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95" w:rsidRPr="006056F7" w:rsidRDefault="005E2195" w:rsidP="005E2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6056F7">
        <w:rPr>
          <w:sz w:val="28"/>
          <w:szCs w:val="28"/>
        </w:rPr>
        <w:t xml:space="preserve"> муниципального  района</w:t>
      </w:r>
    </w:p>
    <w:p w:rsidR="005E2195" w:rsidRPr="006056F7" w:rsidRDefault="005E2195" w:rsidP="005E2195">
      <w:pPr>
        <w:jc w:val="center"/>
        <w:rPr>
          <w:sz w:val="28"/>
          <w:szCs w:val="28"/>
        </w:rPr>
      </w:pPr>
      <w:r w:rsidRPr="006056F7">
        <w:rPr>
          <w:sz w:val="28"/>
          <w:szCs w:val="28"/>
        </w:rPr>
        <w:t>«Тунгиро-Олёкминский район»</w:t>
      </w:r>
    </w:p>
    <w:p w:rsidR="005E2195" w:rsidRPr="006056F7" w:rsidRDefault="005E2195" w:rsidP="005E2195">
      <w:pPr>
        <w:jc w:val="center"/>
        <w:rPr>
          <w:sz w:val="28"/>
          <w:szCs w:val="28"/>
        </w:rPr>
      </w:pPr>
      <w:r w:rsidRPr="006056F7">
        <w:rPr>
          <w:sz w:val="28"/>
          <w:szCs w:val="28"/>
        </w:rPr>
        <w:t>Забайкальского края</w:t>
      </w:r>
    </w:p>
    <w:p w:rsidR="005E2195" w:rsidRPr="006056F7" w:rsidRDefault="005E2195" w:rsidP="005E2195">
      <w:pPr>
        <w:jc w:val="center"/>
        <w:rPr>
          <w:sz w:val="28"/>
          <w:szCs w:val="28"/>
        </w:rPr>
      </w:pPr>
    </w:p>
    <w:p w:rsidR="005E2195" w:rsidRDefault="005E2195" w:rsidP="005E2195">
      <w:pPr>
        <w:jc w:val="center"/>
        <w:rPr>
          <w:b/>
          <w:sz w:val="28"/>
          <w:szCs w:val="28"/>
        </w:rPr>
      </w:pPr>
    </w:p>
    <w:p w:rsidR="005E2195" w:rsidRDefault="005E2195" w:rsidP="005E2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E2195" w:rsidRPr="00BF13B7" w:rsidRDefault="005E2195" w:rsidP="005E2195">
      <w:pPr>
        <w:jc w:val="center"/>
        <w:rPr>
          <w:b/>
          <w:sz w:val="32"/>
          <w:szCs w:val="32"/>
        </w:rPr>
      </w:pPr>
    </w:p>
    <w:p w:rsidR="005E2195" w:rsidRPr="00BF13B7" w:rsidRDefault="005E2195" w:rsidP="005E2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Тупик</w:t>
      </w:r>
    </w:p>
    <w:p w:rsidR="005E2195" w:rsidRDefault="005E2195" w:rsidP="005E2195">
      <w:pPr>
        <w:jc w:val="center"/>
      </w:pPr>
    </w:p>
    <w:p w:rsidR="005E2195" w:rsidRDefault="005E2195" w:rsidP="005E2195">
      <w:pPr>
        <w:jc w:val="center"/>
        <w:rPr>
          <w:sz w:val="28"/>
        </w:rPr>
      </w:pPr>
    </w:p>
    <w:p w:rsidR="005E2195" w:rsidRDefault="005E2195" w:rsidP="005E2195">
      <w:pPr>
        <w:rPr>
          <w:sz w:val="28"/>
        </w:rPr>
      </w:pPr>
      <w:r>
        <w:rPr>
          <w:sz w:val="28"/>
        </w:rPr>
        <w:t>07 ноября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№99</w:t>
      </w:r>
    </w:p>
    <w:p w:rsidR="005E2195" w:rsidRDefault="005E2195" w:rsidP="005E2195">
      <w:pPr>
        <w:jc w:val="both"/>
        <w:rPr>
          <w:sz w:val="28"/>
          <w:szCs w:val="28"/>
        </w:rPr>
      </w:pPr>
    </w:p>
    <w:p w:rsidR="00892BE0" w:rsidRPr="00D206E8" w:rsidRDefault="00892BE0" w:rsidP="005E2195">
      <w:pPr>
        <w:tabs>
          <w:tab w:val="left" w:pos="7560"/>
        </w:tabs>
        <w:rPr>
          <w:color w:val="000000"/>
          <w:sz w:val="28"/>
          <w:szCs w:val="28"/>
        </w:rPr>
      </w:pPr>
    </w:p>
    <w:p w:rsidR="00324CF7" w:rsidRDefault="00892BE0" w:rsidP="00AF61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406B">
        <w:rPr>
          <w:b/>
          <w:color w:val="000000"/>
          <w:sz w:val="28"/>
          <w:szCs w:val="28"/>
        </w:rPr>
        <w:t>О</w:t>
      </w:r>
      <w:r w:rsidR="00324CF7">
        <w:rPr>
          <w:b/>
          <w:color w:val="000000"/>
          <w:sz w:val="28"/>
          <w:szCs w:val="28"/>
        </w:rPr>
        <w:t xml:space="preserve"> внесении изменений в Положение о порядке предоставления в аренду, безвозмездное пользование имущества, находящегося в собственности муниципального района «Тунгиро</w:t>
      </w:r>
      <w:r w:rsidR="00AC44AA">
        <w:rPr>
          <w:b/>
          <w:color w:val="000000"/>
          <w:sz w:val="28"/>
          <w:szCs w:val="28"/>
        </w:rPr>
        <w:t>-Ол</w:t>
      </w:r>
      <w:r w:rsidR="00DD598C">
        <w:rPr>
          <w:b/>
          <w:color w:val="000000"/>
          <w:sz w:val="28"/>
          <w:szCs w:val="28"/>
        </w:rPr>
        <w:t>ё</w:t>
      </w:r>
      <w:r w:rsidR="00AC44AA">
        <w:rPr>
          <w:b/>
          <w:color w:val="000000"/>
          <w:sz w:val="28"/>
          <w:szCs w:val="28"/>
        </w:rPr>
        <w:t>кминский</w:t>
      </w:r>
      <w:r w:rsidR="00027ABE">
        <w:rPr>
          <w:b/>
          <w:color w:val="000000"/>
          <w:sz w:val="28"/>
          <w:szCs w:val="28"/>
        </w:rPr>
        <w:t xml:space="preserve"> </w:t>
      </w:r>
      <w:r w:rsidR="00126EE9">
        <w:rPr>
          <w:b/>
          <w:color w:val="000000"/>
          <w:sz w:val="28"/>
          <w:szCs w:val="28"/>
        </w:rPr>
        <w:t>р</w:t>
      </w:r>
      <w:r w:rsidR="00AC44AA">
        <w:rPr>
          <w:b/>
          <w:color w:val="000000"/>
          <w:sz w:val="28"/>
          <w:szCs w:val="28"/>
        </w:rPr>
        <w:t>айон»</w:t>
      </w:r>
      <w:r w:rsidR="00E70C15">
        <w:rPr>
          <w:b/>
          <w:color w:val="000000"/>
          <w:sz w:val="28"/>
          <w:szCs w:val="28"/>
        </w:rPr>
        <w:t xml:space="preserve"> </w:t>
      </w:r>
    </w:p>
    <w:p w:rsidR="00B81222" w:rsidRDefault="00324CF7" w:rsidP="00AF61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Забайкальского края</w:t>
      </w:r>
    </w:p>
    <w:p w:rsidR="00892BE0" w:rsidRDefault="00892BE0" w:rsidP="00892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92BE0" w:rsidRDefault="00892BE0" w:rsidP="00892BE0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892BE0" w:rsidRPr="00F459E9" w:rsidRDefault="0069191B" w:rsidP="00892BE0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  </w:t>
      </w:r>
      <w:r w:rsidR="00324CF7"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года № 131-ФЗ, </w:t>
      </w:r>
      <w:r w:rsidR="00892BE0">
        <w:rPr>
          <w:sz w:val="28"/>
        </w:rPr>
        <w:t>Положением о порядке владения, пользования и распоряжения муниципальным имуществом муниципального района «Тунгиро-Олёкминский район» Забайкальского края, утвержденного решением Совета муниципального района «Тунгиро-Олёкминский район» от 25</w:t>
      </w:r>
      <w:r w:rsidR="00324CF7">
        <w:rPr>
          <w:sz w:val="28"/>
        </w:rPr>
        <w:t>.11.</w:t>
      </w:r>
      <w:r w:rsidR="00892BE0">
        <w:rPr>
          <w:sz w:val="28"/>
        </w:rPr>
        <w:t>2014 года</w:t>
      </w:r>
      <w:r w:rsidR="00027ABE">
        <w:rPr>
          <w:sz w:val="28"/>
        </w:rPr>
        <w:t xml:space="preserve"> № 102</w:t>
      </w:r>
      <w:r w:rsidR="00892BE0">
        <w:rPr>
          <w:sz w:val="28"/>
        </w:rPr>
        <w:t xml:space="preserve">, </w:t>
      </w:r>
      <w:r w:rsidR="00175FDF">
        <w:rPr>
          <w:sz w:val="28"/>
        </w:rPr>
        <w:t xml:space="preserve">руководствуясь ст. </w:t>
      </w:r>
      <w:r w:rsidR="00B81222">
        <w:rPr>
          <w:sz w:val="28"/>
        </w:rPr>
        <w:t>23 Устава муниципального района «Тунгиро-Ол</w:t>
      </w:r>
      <w:r w:rsidR="00DD598C">
        <w:rPr>
          <w:sz w:val="28"/>
        </w:rPr>
        <w:t>ё</w:t>
      </w:r>
      <w:r w:rsidR="00B81222">
        <w:rPr>
          <w:sz w:val="28"/>
        </w:rPr>
        <w:t>кминский район»,</w:t>
      </w:r>
      <w:r w:rsidR="00892BE0">
        <w:rPr>
          <w:sz w:val="28"/>
        </w:rPr>
        <w:t xml:space="preserve"> </w:t>
      </w:r>
      <w:r w:rsidR="00892BE0" w:rsidRPr="00387623">
        <w:rPr>
          <w:sz w:val="28"/>
        </w:rPr>
        <w:t>Совет муниципального района «Тунгиро-Олёкминский район»</w:t>
      </w:r>
      <w:r w:rsidR="00892BE0">
        <w:rPr>
          <w:sz w:val="28"/>
        </w:rPr>
        <w:t xml:space="preserve"> </w:t>
      </w:r>
      <w:r w:rsidR="00387623" w:rsidRPr="00126EE9">
        <w:rPr>
          <w:b/>
          <w:sz w:val="28"/>
        </w:rPr>
        <w:t>решил</w:t>
      </w:r>
      <w:r w:rsidR="00892BE0" w:rsidRPr="00F459E9">
        <w:rPr>
          <w:b/>
          <w:sz w:val="28"/>
        </w:rPr>
        <w:t>:</w:t>
      </w:r>
    </w:p>
    <w:p w:rsidR="00435971" w:rsidRDefault="00435971" w:rsidP="004359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5971" w:rsidRDefault="00435971" w:rsidP="004359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A52B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сокращения расходов местного бюджета на оценку недвижимого имущества при сдаче в аренду, повышения привлекательности муниципального имущества для потенциальных арендаторов, увеличения эффективности его использования в интересах жителей муниципального района «Тунгиро-Ол</w:t>
      </w:r>
      <w:r w:rsidR="00AF0B68">
        <w:rPr>
          <w:sz w:val="28"/>
          <w:szCs w:val="28"/>
        </w:rPr>
        <w:t>ё</w:t>
      </w:r>
      <w:r>
        <w:rPr>
          <w:sz w:val="28"/>
          <w:szCs w:val="28"/>
        </w:rPr>
        <w:t xml:space="preserve">кминский район», внести в </w:t>
      </w:r>
      <w:r w:rsidRPr="00435971">
        <w:rPr>
          <w:color w:val="000000"/>
          <w:sz w:val="28"/>
          <w:szCs w:val="28"/>
        </w:rPr>
        <w:t>Положение о порядке предоставления в аренду, безвозмездное пользование имущества, находящегося в собственности муниципального района «Тунгиро-Олёкминский район» Забайкальского края</w:t>
      </w:r>
      <w:r>
        <w:rPr>
          <w:color w:val="000000"/>
          <w:sz w:val="28"/>
          <w:szCs w:val="28"/>
        </w:rPr>
        <w:t>, утвержденного решением Совета муниципального района «Тунгиро-Олёкминский район» от</w:t>
      </w:r>
      <w:proofErr w:type="gramEnd"/>
      <w:r>
        <w:rPr>
          <w:color w:val="000000"/>
          <w:sz w:val="28"/>
          <w:szCs w:val="28"/>
        </w:rPr>
        <w:t xml:space="preserve"> 27.04.2023г № 86 следующие изменения:</w:t>
      </w:r>
    </w:p>
    <w:p w:rsidR="00826471" w:rsidRDefault="00435971" w:rsidP="004359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5971">
        <w:t xml:space="preserve">         </w:t>
      </w:r>
      <w:r w:rsidR="00826471">
        <w:t xml:space="preserve">    </w:t>
      </w:r>
      <w:r w:rsidRPr="00826471">
        <w:rPr>
          <w:sz w:val="28"/>
          <w:szCs w:val="28"/>
        </w:rPr>
        <w:t>1)</w:t>
      </w:r>
      <w:r w:rsidRPr="00826471">
        <w:rPr>
          <w:color w:val="000000"/>
          <w:sz w:val="28"/>
          <w:szCs w:val="28"/>
        </w:rPr>
        <w:t xml:space="preserve"> </w:t>
      </w:r>
      <w:r w:rsidR="00826471">
        <w:rPr>
          <w:color w:val="000000"/>
          <w:sz w:val="28"/>
          <w:szCs w:val="28"/>
        </w:rPr>
        <w:t>пункт 3, п.п. 3.1. дополнить абзацем следующего содержания:</w:t>
      </w:r>
    </w:p>
    <w:p w:rsidR="00826471" w:rsidRDefault="00826471" w:rsidP="004359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«Расчет годовой арендной платы за пользование нежилыми зданиями, помещениями, строениями и прочим муниципальным имуществом производится по формуле:</w:t>
      </w:r>
    </w:p>
    <w:p w:rsidR="00826471" w:rsidRDefault="00826471" w:rsidP="004359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z w:val="28"/>
          <w:szCs w:val="28"/>
        </w:rPr>
        <w:t>Рап</w:t>
      </w:r>
      <w:proofErr w:type="spellEnd"/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S</w:t>
      </w:r>
      <w:r w:rsidRPr="008264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Рб</w:t>
      </w:r>
      <w:proofErr w:type="spellEnd"/>
    </w:p>
    <w:p w:rsidR="00826471" w:rsidRDefault="00826471" w:rsidP="004359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proofErr w:type="spellStart"/>
      <w:r>
        <w:rPr>
          <w:color w:val="000000"/>
          <w:sz w:val="28"/>
          <w:szCs w:val="28"/>
        </w:rPr>
        <w:t>Рап</w:t>
      </w:r>
      <w:proofErr w:type="spellEnd"/>
      <w:r>
        <w:rPr>
          <w:color w:val="000000"/>
          <w:sz w:val="28"/>
          <w:szCs w:val="28"/>
        </w:rPr>
        <w:t xml:space="preserve"> – размер арендной платы;</w:t>
      </w:r>
    </w:p>
    <w:p w:rsidR="00826471" w:rsidRDefault="00826471" w:rsidP="004359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площадь</w:t>
      </w:r>
      <w:proofErr w:type="gramEnd"/>
      <w:r>
        <w:rPr>
          <w:color w:val="000000"/>
          <w:sz w:val="28"/>
          <w:szCs w:val="28"/>
        </w:rPr>
        <w:t xml:space="preserve"> (здания, помещения, строения);</w:t>
      </w:r>
    </w:p>
    <w:p w:rsidR="00826471" w:rsidRDefault="00826471" w:rsidP="008264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proofErr w:type="spellStart"/>
      <w:r>
        <w:rPr>
          <w:color w:val="000000"/>
          <w:sz w:val="28"/>
          <w:szCs w:val="28"/>
        </w:rPr>
        <w:t>Рб</w:t>
      </w:r>
      <w:proofErr w:type="spellEnd"/>
      <w:r>
        <w:rPr>
          <w:color w:val="000000"/>
          <w:sz w:val="28"/>
          <w:szCs w:val="28"/>
        </w:rPr>
        <w:t xml:space="preserve"> – базовый размер арендной платы за 1 кв.м. общей площади в месяц</w:t>
      </w:r>
      <w:r w:rsidR="00F96792">
        <w:rPr>
          <w:color w:val="000000"/>
          <w:sz w:val="28"/>
          <w:szCs w:val="28"/>
        </w:rPr>
        <w:t>.</w:t>
      </w:r>
    </w:p>
    <w:p w:rsidR="00F96792" w:rsidRDefault="00F96792" w:rsidP="008264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 Утвердить размер базовой ставки арендной платы за один квадратный метр общей площади нежилых помещений в размере 35 рублей (тридцать пять рублей) в месяц.</w:t>
      </w:r>
    </w:p>
    <w:p w:rsidR="00826471" w:rsidRPr="0069191B" w:rsidRDefault="000134AC" w:rsidP="008264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26471" w:rsidRPr="00826471">
        <w:rPr>
          <w:sz w:val="28"/>
          <w:szCs w:val="28"/>
        </w:rPr>
        <w:t xml:space="preserve">   2.</w:t>
      </w:r>
      <w:r w:rsidR="00826471">
        <w:rPr>
          <w:color w:val="FF0000"/>
          <w:sz w:val="28"/>
          <w:szCs w:val="28"/>
        </w:rPr>
        <w:t xml:space="preserve"> </w:t>
      </w:r>
      <w:r w:rsidR="00B81222">
        <w:rPr>
          <w:color w:val="000000"/>
          <w:sz w:val="28"/>
          <w:szCs w:val="28"/>
        </w:rPr>
        <w:t>Н</w:t>
      </w:r>
      <w:r w:rsidR="00892BE0">
        <w:rPr>
          <w:color w:val="000000"/>
          <w:sz w:val="28"/>
          <w:szCs w:val="28"/>
        </w:rPr>
        <w:t xml:space="preserve">астоящее решение </w:t>
      </w:r>
      <w:r w:rsidR="00B81222">
        <w:rPr>
          <w:color w:val="000000"/>
          <w:sz w:val="28"/>
          <w:szCs w:val="28"/>
        </w:rPr>
        <w:t xml:space="preserve">направить </w:t>
      </w:r>
      <w:r w:rsidR="00892BE0">
        <w:rPr>
          <w:color w:val="000000"/>
          <w:sz w:val="28"/>
          <w:szCs w:val="28"/>
        </w:rPr>
        <w:t>главе муниципального района «Тунгиро-Олёкминский район» для подписания и обнародования.</w:t>
      </w:r>
    </w:p>
    <w:p w:rsidR="00826471" w:rsidRPr="0069191B" w:rsidRDefault="00826471" w:rsidP="008264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6471">
        <w:rPr>
          <w:sz w:val="28"/>
          <w:szCs w:val="28"/>
        </w:rPr>
        <w:t xml:space="preserve">          3.</w:t>
      </w:r>
      <w:r w:rsidR="00172139">
        <w:rPr>
          <w:color w:val="000000"/>
          <w:sz w:val="28"/>
          <w:szCs w:val="28"/>
        </w:rPr>
        <w:t xml:space="preserve">Настоящее решение обнародовать </w:t>
      </w:r>
      <w:r w:rsidR="00017B1F">
        <w:rPr>
          <w:color w:val="000000"/>
          <w:sz w:val="28"/>
          <w:szCs w:val="28"/>
        </w:rPr>
        <w:t xml:space="preserve">путем размещения </w:t>
      </w:r>
      <w:r w:rsidR="00172139">
        <w:rPr>
          <w:color w:val="000000"/>
          <w:sz w:val="28"/>
          <w:szCs w:val="28"/>
        </w:rPr>
        <w:t xml:space="preserve">на официальном сайте </w:t>
      </w:r>
      <w:hyperlink r:id="rId8" w:history="1">
        <w:r w:rsidR="00A52B0A" w:rsidRPr="006342AD">
          <w:rPr>
            <w:rStyle w:val="a4"/>
            <w:sz w:val="28"/>
            <w:szCs w:val="28"/>
            <w:lang w:val="en-US"/>
          </w:rPr>
          <w:t>www</w:t>
        </w:r>
        <w:r w:rsidR="00A52B0A" w:rsidRPr="006342AD">
          <w:rPr>
            <w:rStyle w:val="a4"/>
            <w:sz w:val="28"/>
            <w:szCs w:val="28"/>
          </w:rPr>
          <w:t>.</w:t>
        </w:r>
        <w:r w:rsidR="00A52B0A" w:rsidRPr="006342AD">
          <w:rPr>
            <w:rStyle w:val="a4"/>
            <w:sz w:val="28"/>
            <w:szCs w:val="28"/>
            <w:lang w:val="en-US"/>
          </w:rPr>
          <w:t>tungir</w:t>
        </w:r>
        <w:r w:rsidR="00A52B0A" w:rsidRPr="006342AD">
          <w:rPr>
            <w:rStyle w:val="a4"/>
            <w:sz w:val="28"/>
            <w:szCs w:val="28"/>
          </w:rPr>
          <w:t>.75/</w:t>
        </w:r>
        <w:r w:rsidR="00A52B0A" w:rsidRPr="006342AD">
          <w:rPr>
            <w:rStyle w:val="a4"/>
            <w:sz w:val="28"/>
            <w:szCs w:val="28"/>
            <w:lang w:val="en-US"/>
          </w:rPr>
          <w:t>ru</w:t>
        </w:r>
      </w:hyperlink>
      <w:r w:rsidR="00172139">
        <w:rPr>
          <w:color w:val="000000"/>
          <w:sz w:val="28"/>
          <w:szCs w:val="28"/>
        </w:rPr>
        <w:t xml:space="preserve"> муниципального района «Тунгиро-Ол</w:t>
      </w:r>
      <w:r w:rsidR="00DD598C">
        <w:rPr>
          <w:color w:val="000000"/>
          <w:sz w:val="28"/>
          <w:szCs w:val="28"/>
        </w:rPr>
        <w:t>ё</w:t>
      </w:r>
      <w:r w:rsidR="00172139">
        <w:rPr>
          <w:color w:val="000000"/>
          <w:sz w:val="28"/>
          <w:szCs w:val="28"/>
        </w:rPr>
        <w:t>кминский район» Забайкальского края</w:t>
      </w:r>
      <w:r w:rsidR="00F445C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17B1F" w:rsidRPr="0069191B" w:rsidRDefault="00826471" w:rsidP="008264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6471">
        <w:rPr>
          <w:sz w:val="28"/>
          <w:szCs w:val="28"/>
        </w:rPr>
        <w:t xml:space="preserve">         4.</w:t>
      </w:r>
      <w:r w:rsidR="00017B1F">
        <w:rPr>
          <w:color w:val="000000"/>
          <w:sz w:val="28"/>
          <w:szCs w:val="28"/>
        </w:rPr>
        <w:t xml:space="preserve">Настоящее решение </w:t>
      </w:r>
      <w:r w:rsidR="00A52B0A">
        <w:rPr>
          <w:color w:val="000000"/>
          <w:sz w:val="28"/>
          <w:szCs w:val="28"/>
        </w:rPr>
        <w:t>распростр</w:t>
      </w:r>
      <w:r w:rsidR="000134AC">
        <w:rPr>
          <w:color w:val="000000"/>
          <w:sz w:val="28"/>
          <w:szCs w:val="28"/>
        </w:rPr>
        <w:t>аняется на правоотношения, возникшие с 1 ноября 2023 года</w:t>
      </w:r>
      <w:r w:rsidR="00017B1F">
        <w:rPr>
          <w:color w:val="000000"/>
          <w:sz w:val="28"/>
          <w:szCs w:val="28"/>
        </w:rPr>
        <w:t>.</w:t>
      </w:r>
    </w:p>
    <w:p w:rsidR="00017B1F" w:rsidRDefault="00017B1F" w:rsidP="00017B1F">
      <w:pPr>
        <w:pStyle w:val="a3"/>
        <w:spacing w:after="0" w:afterAutospacing="0"/>
        <w:ind w:left="708"/>
        <w:jc w:val="both"/>
        <w:rPr>
          <w:color w:val="000000"/>
          <w:sz w:val="28"/>
          <w:szCs w:val="28"/>
        </w:rPr>
      </w:pPr>
    </w:p>
    <w:p w:rsidR="00FF1729" w:rsidRDefault="00FF1729" w:rsidP="00892BE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</w:p>
    <w:p w:rsidR="00892BE0" w:rsidRDefault="00892BE0" w:rsidP="00892B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A72C2F" w:rsidRDefault="00892BE0" w:rsidP="00892BE0">
      <w:r>
        <w:rPr>
          <w:color w:val="000000"/>
          <w:sz w:val="28"/>
          <w:szCs w:val="28"/>
        </w:rPr>
        <w:t xml:space="preserve">«Тунгиро-Олёкминский район»                                         </w:t>
      </w:r>
      <w:r w:rsidR="0052700F">
        <w:rPr>
          <w:color w:val="000000"/>
          <w:sz w:val="28"/>
          <w:szCs w:val="28"/>
        </w:rPr>
        <w:t xml:space="preserve">               </w:t>
      </w:r>
      <w:r w:rsidR="00017B1F">
        <w:rPr>
          <w:color w:val="000000"/>
          <w:sz w:val="28"/>
          <w:szCs w:val="28"/>
        </w:rPr>
        <w:t>М</w:t>
      </w:r>
      <w:r w:rsidR="0052700F">
        <w:rPr>
          <w:color w:val="000000"/>
          <w:sz w:val="28"/>
          <w:szCs w:val="28"/>
        </w:rPr>
        <w:t xml:space="preserve">.Н. </w:t>
      </w:r>
      <w:r w:rsidR="00017B1F">
        <w:rPr>
          <w:color w:val="000000"/>
          <w:sz w:val="28"/>
          <w:szCs w:val="28"/>
        </w:rPr>
        <w:t>Ефанов</w:t>
      </w:r>
    </w:p>
    <w:sectPr w:rsidR="00A72C2F" w:rsidSect="005D66A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40" w:rsidRDefault="00547140" w:rsidP="00AF61B0">
      <w:r>
        <w:separator/>
      </w:r>
    </w:p>
  </w:endnote>
  <w:endnote w:type="continuationSeparator" w:id="0">
    <w:p w:rsidR="00547140" w:rsidRDefault="00547140" w:rsidP="00AF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40" w:rsidRDefault="00547140" w:rsidP="00AF61B0">
      <w:r>
        <w:separator/>
      </w:r>
    </w:p>
  </w:footnote>
  <w:footnote w:type="continuationSeparator" w:id="0">
    <w:p w:rsidR="00547140" w:rsidRDefault="00547140" w:rsidP="00AF6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7F5"/>
    <w:multiLevelType w:val="hybridMultilevel"/>
    <w:tmpl w:val="55DA09C8"/>
    <w:lvl w:ilvl="0" w:tplc="5EE6274E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BE0"/>
    <w:rsid w:val="000134AC"/>
    <w:rsid w:val="00017B1F"/>
    <w:rsid w:val="00027ABE"/>
    <w:rsid w:val="00095667"/>
    <w:rsid w:val="000C1011"/>
    <w:rsid w:val="000C107D"/>
    <w:rsid w:val="000C78C4"/>
    <w:rsid w:val="00126EE9"/>
    <w:rsid w:val="001279BE"/>
    <w:rsid w:val="00172139"/>
    <w:rsid w:val="00175FDF"/>
    <w:rsid w:val="001C3D9A"/>
    <w:rsid w:val="001D5ECB"/>
    <w:rsid w:val="00274F6E"/>
    <w:rsid w:val="00297DA9"/>
    <w:rsid w:val="002D07E1"/>
    <w:rsid w:val="002F6BEA"/>
    <w:rsid w:val="00303767"/>
    <w:rsid w:val="00324CF7"/>
    <w:rsid w:val="003447DD"/>
    <w:rsid w:val="00387623"/>
    <w:rsid w:val="003A3132"/>
    <w:rsid w:val="00431CFD"/>
    <w:rsid w:val="00435971"/>
    <w:rsid w:val="004549B6"/>
    <w:rsid w:val="004A585B"/>
    <w:rsid w:val="004B3A12"/>
    <w:rsid w:val="004F1F01"/>
    <w:rsid w:val="0052700F"/>
    <w:rsid w:val="00547140"/>
    <w:rsid w:val="005A774F"/>
    <w:rsid w:val="005C179A"/>
    <w:rsid w:val="005D66A4"/>
    <w:rsid w:val="005E2195"/>
    <w:rsid w:val="00652251"/>
    <w:rsid w:val="00664301"/>
    <w:rsid w:val="0069191B"/>
    <w:rsid w:val="006A146B"/>
    <w:rsid w:val="00763170"/>
    <w:rsid w:val="00793609"/>
    <w:rsid w:val="007E44ED"/>
    <w:rsid w:val="0082646C"/>
    <w:rsid w:val="00826471"/>
    <w:rsid w:val="00892BE0"/>
    <w:rsid w:val="008C15E3"/>
    <w:rsid w:val="00951B25"/>
    <w:rsid w:val="00991C98"/>
    <w:rsid w:val="00A06F7E"/>
    <w:rsid w:val="00A2714B"/>
    <w:rsid w:val="00A44054"/>
    <w:rsid w:val="00A52B0A"/>
    <w:rsid w:val="00A72C2F"/>
    <w:rsid w:val="00A858E3"/>
    <w:rsid w:val="00AC44AA"/>
    <w:rsid w:val="00AF0B68"/>
    <w:rsid w:val="00AF61B0"/>
    <w:rsid w:val="00B53EAF"/>
    <w:rsid w:val="00B56576"/>
    <w:rsid w:val="00B81222"/>
    <w:rsid w:val="00BE1507"/>
    <w:rsid w:val="00CA69A4"/>
    <w:rsid w:val="00CF059D"/>
    <w:rsid w:val="00D53CB2"/>
    <w:rsid w:val="00DB4906"/>
    <w:rsid w:val="00DB7749"/>
    <w:rsid w:val="00DD4FA0"/>
    <w:rsid w:val="00DD598C"/>
    <w:rsid w:val="00E70C15"/>
    <w:rsid w:val="00E801FF"/>
    <w:rsid w:val="00F07749"/>
    <w:rsid w:val="00F07A07"/>
    <w:rsid w:val="00F445C3"/>
    <w:rsid w:val="00F82874"/>
    <w:rsid w:val="00F84167"/>
    <w:rsid w:val="00F96792"/>
    <w:rsid w:val="00FA67BF"/>
    <w:rsid w:val="00FB2512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B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721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6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83CB-A5A7-4514-8167-E26FC184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3</cp:revision>
  <cp:lastPrinted>2023-11-07T00:15:00Z</cp:lastPrinted>
  <dcterms:created xsi:type="dcterms:W3CDTF">2023-10-24T00:56:00Z</dcterms:created>
  <dcterms:modified xsi:type="dcterms:W3CDTF">2023-11-07T01:03:00Z</dcterms:modified>
</cp:coreProperties>
</file>