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94" w:rsidRPr="00B16ACC" w:rsidRDefault="00666D94" w:rsidP="00666D94">
      <w:pPr>
        <w:jc w:val="center"/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Администрация муниципального района</w:t>
      </w:r>
    </w:p>
    <w:p w:rsidR="00666D94" w:rsidRPr="00B16ACC" w:rsidRDefault="00666D94" w:rsidP="00666D94">
      <w:pPr>
        <w:jc w:val="center"/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«Тунгиро-Олёкминский район»</w:t>
      </w:r>
    </w:p>
    <w:p w:rsidR="00666D94" w:rsidRPr="00B16ACC" w:rsidRDefault="00666D94" w:rsidP="00666D94">
      <w:pPr>
        <w:jc w:val="center"/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Забайкальского края</w:t>
      </w:r>
    </w:p>
    <w:p w:rsidR="00666D94" w:rsidRPr="00B16ACC" w:rsidRDefault="00666D94" w:rsidP="00666D94">
      <w:pPr>
        <w:jc w:val="center"/>
        <w:rPr>
          <w:rFonts w:eastAsiaTheme="minorEastAsia"/>
          <w:sz w:val="28"/>
          <w:szCs w:val="28"/>
        </w:rPr>
      </w:pPr>
    </w:p>
    <w:p w:rsidR="00666D94" w:rsidRPr="00B16ACC" w:rsidRDefault="00666D94" w:rsidP="00666D94">
      <w:pPr>
        <w:jc w:val="center"/>
        <w:rPr>
          <w:rFonts w:eastAsiaTheme="minorEastAsia"/>
          <w:b/>
          <w:sz w:val="36"/>
          <w:szCs w:val="36"/>
        </w:rPr>
      </w:pPr>
      <w:proofErr w:type="gramStart"/>
      <w:r w:rsidRPr="00B16ACC">
        <w:rPr>
          <w:rFonts w:eastAsiaTheme="minorEastAsia"/>
          <w:b/>
          <w:sz w:val="36"/>
          <w:szCs w:val="36"/>
        </w:rPr>
        <w:t>П</w:t>
      </w:r>
      <w:proofErr w:type="gramEnd"/>
      <w:r w:rsidRPr="00B16ACC">
        <w:rPr>
          <w:rFonts w:eastAsiaTheme="minorEastAsia"/>
          <w:b/>
          <w:sz w:val="36"/>
          <w:szCs w:val="36"/>
        </w:rPr>
        <w:t xml:space="preserve"> О С Т А Н О В Л Е Н И Е</w:t>
      </w:r>
    </w:p>
    <w:p w:rsidR="00666D94" w:rsidRPr="00B16ACC" w:rsidRDefault="00666D94" w:rsidP="00666D94">
      <w:pPr>
        <w:tabs>
          <w:tab w:val="left" w:pos="7020"/>
        </w:tabs>
        <w:jc w:val="center"/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с. Тупик</w:t>
      </w:r>
    </w:p>
    <w:p w:rsidR="00666D94" w:rsidRPr="00B16ACC" w:rsidRDefault="00666D94" w:rsidP="00666D94">
      <w:pPr>
        <w:tabs>
          <w:tab w:val="left" w:pos="7020"/>
        </w:tabs>
        <w:rPr>
          <w:rFonts w:eastAsiaTheme="minorEastAsia"/>
          <w:b/>
          <w:sz w:val="36"/>
          <w:szCs w:val="36"/>
        </w:rPr>
      </w:pPr>
    </w:p>
    <w:p w:rsidR="00666D94" w:rsidRPr="00B16ACC" w:rsidRDefault="006A2B92" w:rsidP="006A2B92">
      <w:pPr>
        <w:tabs>
          <w:tab w:val="left" w:pos="844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 августа 2024 года</w:t>
      </w:r>
      <w:r>
        <w:rPr>
          <w:rFonts w:eastAsiaTheme="minorEastAsia"/>
          <w:sz w:val="28"/>
          <w:szCs w:val="28"/>
        </w:rPr>
        <w:tab/>
        <w:t>№ 161</w:t>
      </w:r>
      <w:bookmarkStart w:id="0" w:name="_GoBack"/>
      <w:bookmarkEnd w:id="0"/>
    </w:p>
    <w:p w:rsidR="00666D94" w:rsidRPr="00B16ACC" w:rsidRDefault="00666D94" w:rsidP="00666D94">
      <w:pPr>
        <w:rPr>
          <w:rFonts w:eastAsiaTheme="minorEastAsia"/>
          <w:sz w:val="28"/>
          <w:szCs w:val="28"/>
        </w:rPr>
      </w:pPr>
    </w:p>
    <w:p w:rsidR="00666D94" w:rsidRPr="00B16ACC" w:rsidRDefault="00586AF3" w:rsidP="00666D9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 утверждении</w:t>
      </w:r>
      <w:r w:rsidR="00BA7163">
        <w:rPr>
          <w:rFonts w:eastAsiaTheme="minorEastAsia"/>
          <w:sz w:val="28"/>
          <w:szCs w:val="28"/>
        </w:rPr>
        <w:t xml:space="preserve"> </w:t>
      </w:r>
      <w:r w:rsidR="00666D94" w:rsidRPr="00B16ACC">
        <w:rPr>
          <w:rFonts w:eastAsiaTheme="minorEastAsia"/>
          <w:sz w:val="28"/>
          <w:szCs w:val="28"/>
        </w:rPr>
        <w:t>муниципальн</w:t>
      </w:r>
      <w:r>
        <w:rPr>
          <w:rFonts w:eastAsiaTheme="minorEastAsia"/>
          <w:sz w:val="28"/>
          <w:szCs w:val="28"/>
        </w:rPr>
        <w:t>ой</w:t>
      </w:r>
      <w:r w:rsidR="00666D94" w:rsidRPr="00B16ACC">
        <w:rPr>
          <w:rFonts w:eastAsiaTheme="minorEastAsia"/>
          <w:sz w:val="28"/>
          <w:szCs w:val="28"/>
        </w:rPr>
        <w:t xml:space="preserve"> программ</w:t>
      </w:r>
      <w:r>
        <w:rPr>
          <w:rFonts w:eastAsiaTheme="minorEastAsia"/>
          <w:sz w:val="28"/>
          <w:szCs w:val="28"/>
        </w:rPr>
        <w:t>ы</w:t>
      </w:r>
    </w:p>
    <w:p w:rsidR="00666D94" w:rsidRPr="00B16ACC" w:rsidRDefault="00666D94" w:rsidP="00666D94">
      <w:pPr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«Экономическое и социальное развитие коренных малочисленных народов Севера в  муниципальном районе «Тунгиро-Олёкминский район»</w:t>
      </w:r>
    </w:p>
    <w:p w:rsidR="00666D94" w:rsidRPr="00B16ACC" w:rsidRDefault="00666D94" w:rsidP="00666D94">
      <w:pPr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на 202</w:t>
      </w:r>
      <w:r w:rsidR="00586AF3">
        <w:rPr>
          <w:rFonts w:eastAsiaTheme="minorEastAsia"/>
          <w:sz w:val="28"/>
          <w:szCs w:val="28"/>
        </w:rPr>
        <w:t>5-2029</w:t>
      </w:r>
      <w:r w:rsidRPr="00B16ACC">
        <w:rPr>
          <w:rFonts w:eastAsiaTheme="minorEastAsia"/>
          <w:sz w:val="28"/>
          <w:szCs w:val="28"/>
        </w:rPr>
        <w:t xml:space="preserve"> годы»</w:t>
      </w:r>
    </w:p>
    <w:p w:rsidR="00666D94" w:rsidRPr="00B16ACC" w:rsidRDefault="00666D94" w:rsidP="00666D94">
      <w:pPr>
        <w:jc w:val="both"/>
        <w:rPr>
          <w:rFonts w:eastAsiaTheme="minorEastAsia"/>
          <w:sz w:val="28"/>
          <w:szCs w:val="28"/>
        </w:rPr>
      </w:pPr>
    </w:p>
    <w:p w:rsidR="00666D94" w:rsidRPr="00B16ACC" w:rsidRDefault="00666D94" w:rsidP="00666D94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B16ACC">
        <w:rPr>
          <w:rFonts w:eastAsiaTheme="minorEastAsia"/>
          <w:sz w:val="28"/>
          <w:szCs w:val="28"/>
          <w:shd w:val="clear" w:color="auto" w:fill="FFFFFF"/>
        </w:rPr>
        <w:t>В соответствии со ст. 179 Бюджетного Кодекса Российской Федерации, руководствуясь ст. 10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 утвержденного  постановлением главы муниципального района «Тунгиро-Олёкминский район» от 08.12.2015 г. № 212,  в целях создания благоприятных условий для экономического и социального развития коренных малочисленных народов Севера на территории</w:t>
      </w:r>
      <w:proofErr w:type="gramEnd"/>
      <w:r w:rsidRPr="00B16ACC">
        <w:rPr>
          <w:rFonts w:eastAsiaTheme="minorEastAsia"/>
          <w:sz w:val="28"/>
          <w:szCs w:val="28"/>
          <w:shd w:val="clear" w:color="auto" w:fill="FFFFFF"/>
        </w:rPr>
        <w:t xml:space="preserve"> муниципального района «Тунгиро-Олёкминский район» администрация муниципального района «Тунгиро-Олёкминский район» постановляет</w:t>
      </w:r>
      <w:r w:rsidRPr="00B16ACC">
        <w:rPr>
          <w:rFonts w:eastAsiaTheme="minorEastAsia"/>
          <w:sz w:val="28"/>
          <w:szCs w:val="28"/>
        </w:rPr>
        <w:t>:</w:t>
      </w:r>
    </w:p>
    <w:p w:rsidR="00666D94" w:rsidRPr="00B16ACC" w:rsidRDefault="00666D94" w:rsidP="00666D94">
      <w:pPr>
        <w:ind w:firstLine="709"/>
        <w:jc w:val="both"/>
        <w:rPr>
          <w:rFonts w:eastAsiaTheme="minorEastAsia"/>
          <w:b/>
          <w:sz w:val="28"/>
          <w:szCs w:val="28"/>
        </w:rPr>
      </w:pPr>
    </w:p>
    <w:p w:rsidR="00666D94" w:rsidRDefault="00A94F14" w:rsidP="009047F4">
      <w:pPr>
        <w:numPr>
          <w:ilvl w:val="0"/>
          <w:numId w:val="1"/>
        </w:numPr>
        <w:ind w:left="0"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Утвердить муниципальную п</w:t>
      </w:r>
      <w:r w:rsidRPr="00B16ACC">
        <w:rPr>
          <w:rFonts w:eastAsiaTheme="minorEastAsia"/>
          <w:sz w:val="28"/>
          <w:szCs w:val="28"/>
        </w:rPr>
        <w:t>рограмму «Экономическое и социальное развитие коренных малочисленных народов Севера  в муниципальном районе «Тунгиро-Олёкми</w:t>
      </w:r>
      <w:r>
        <w:rPr>
          <w:rFonts w:eastAsiaTheme="minorEastAsia"/>
          <w:sz w:val="28"/>
          <w:szCs w:val="28"/>
        </w:rPr>
        <w:t>нский район» на 202</w:t>
      </w:r>
      <w:r w:rsidR="00586AF3">
        <w:rPr>
          <w:rFonts w:eastAsiaTheme="minorEastAsia"/>
          <w:sz w:val="28"/>
          <w:szCs w:val="28"/>
        </w:rPr>
        <w:t>5-2029</w:t>
      </w:r>
      <w:r>
        <w:rPr>
          <w:rFonts w:eastAsiaTheme="minorEastAsia"/>
          <w:sz w:val="28"/>
          <w:szCs w:val="28"/>
        </w:rPr>
        <w:t xml:space="preserve"> годы» с изменениями</w:t>
      </w:r>
      <w:r w:rsidR="00E55856">
        <w:rPr>
          <w:rFonts w:eastAsiaTheme="minorEastAsia"/>
          <w:sz w:val="28"/>
          <w:szCs w:val="28"/>
        </w:rPr>
        <w:t>;</w:t>
      </w:r>
    </w:p>
    <w:p w:rsidR="00D532DE" w:rsidRPr="00B16ACC" w:rsidRDefault="00D532DE" w:rsidP="009047F4">
      <w:pPr>
        <w:numPr>
          <w:ilvl w:val="0"/>
          <w:numId w:val="1"/>
        </w:numPr>
        <w:ind w:left="0"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Настоящее постановление вступает в силу с 01 января 2025 года;</w:t>
      </w:r>
    </w:p>
    <w:p w:rsidR="00666D94" w:rsidRDefault="00666D94" w:rsidP="009047F4">
      <w:pPr>
        <w:numPr>
          <w:ilvl w:val="0"/>
          <w:numId w:val="1"/>
        </w:numPr>
        <w:tabs>
          <w:tab w:val="left" w:pos="284"/>
        </w:tabs>
        <w:ind w:left="0" w:firstLine="851"/>
        <w:contextualSpacing/>
        <w:jc w:val="both"/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>Настоящее постановление опубликовать в сети «Интернет» на официальном сайте администрации муниципального рай</w:t>
      </w:r>
      <w:r w:rsidR="002F6259">
        <w:rPr>
          <w:rFonts w:eastAsiaTheme="minorEastAsia"/>
          <w:sz w:val="28"/>
          <w:szCs w:val="28"/>
        </w:rPr>
        <w:t>она «Тунгиро-Олёкминский район»;</w:t>
      </w:r>
    </w:p>
    <w:p w:rsidR="002F6259" w:rsidRDefault="002F6259" w:rsidP="009047F4">
      <w:pPr>
        <w:numPr>
          <w:ilvl w:val="0"/>
          <w:numId w:val="1"/>
        </w:numPr>
        <w:tabs>
          <w:tab w:val="left" w:pos="284"/>
        </w:tabs>
        <w:ind w:left="0" w:firstLine="851"/>
        <w:contextualSpacing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начальника отдела экономики прогнозирования и ЖКХ</w:t>
      </w:r>
      <w:r w:rsidR="00FB73D7">
        <w:rPr>
          <w:rFonts w:eastAsiaTheme="minorEastAsia"/>
          <w:sz w:val="28"/>
          <w:szCs w:val="28"/>
        </w:rPr>
        <w:t xml:space="preserve"> администрации муниципального района «Тунгиро-Олёкминский район» (К.Э. Солуян).</w:t>
      </w:r>
    </w:p>
    <w:p w:rsidR="00FB73D7" w:rsidRPr="00E55856" w:rsidRDefault="00FB73D7" w:rsidP="00FB73D7">
      <w:pPr>
        <w:tabs>
          <w:tab w:val="left" w:pos="284"/>
        </w:tabs>
        <w:contextualSpacing/>
        <w:jc w:val="both"/>
        <w:rPr>
          <w:rFonts w:eastAsiaTheme="minorEastAsia"/>
          <w:sz w:val="28"/>
          <w:szCs w:val="28"/>
        </w:rPr>
      </w:pPr>
    </w:p>
    <w:p w:rsidR="00E55856" w:rsidRPr="00B16ACC" w:rsidRDefault="00E55856" w:rsidP="00666D9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66D94" w:rsidRPr="00B16ACC" w:rsidRDefault="00E55856" w:rsidP="00666D94">
      <w:pPr>
        <w:tabs>
          <w:tab w:val="left" w:pos="68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</w:t>
      </w:r>
      <w:r w:rsidR="00666D94" w:rsidRPr="00B16ACC">
        <w:rPr>
          <w:rFonts w:eastAsiaTheme="minorEastAsia"/>
          <w:sz w:val="28"/>
          <w:szCs w:val="28"/>
        </w:rPr>
        <w:t>муниципального района</w:t>
      </w:r>
      <w:r w:rsidR="00666D94" w:rsidRPr="00B16ACC">
        <w:rPr>
          <w:rFonts w:eastAsiaTheme="minorEastAsia"/>
          <w:sz w:val="28"/>
          <w:szCs w:val="28"/>
        </w:rPr>
        <w:tab/>
      </w:r>
    </w:p>
    <w:p w:rsidR="00666D94" w:rsidRDefault="00666D94" w:rsidP="00666D94">
      <w:pPr>
        <w:rPr>
          <w:rFonts w:eastAsiaTheme="minorEastAsia"/>
          <w:sz w:val="28"/>
          <w:szCs w:val="28"/>
        </w:rPr>
      </w:pPr>
      <w:r w:rsidRPr="00B16ACC">
        <w:rPr>
          <w:rFonts w:eastAsiaTheme="minorEastAsia"/>
          <w:sz w:val="28"/>
          <w:szCs w:val="28"/>
        </w:rPr>
        <w:t xml:space="preserve">«Тунгиро-Олёкминский район»                                                    </w:t>
      </w:r>
      <w:r w:rsidR="00E55856">
        <w:rPr>
          <w:rFonts w:eastAsiaTheme="minorEastAsia"/>
          <w:sz w:val="28"/>
          <w:szCs w:val="28"/>
        </w:rPr>
        <w:t xml:space="preserve">     М.Н. Ефанов</w:t>
      </w:r>
    </w:p>
    <w:p w:rsidR="009047F4" w:rsidRDefault="009047F4" w:rsidP="00E55856">
      <w:pPr>
        <w:jc w:val="center"/>
        <w:rPr>
          <w:b/>
          <w:sz w:val="32"/>
          <w:szCs w:val="32"/>
          <w:u w:val="single"/>
        </w:rPr>
      </w:pPr>
    </w:p>
    <w:p w:rsidR="009047F4" w:rsidRDefault="009047F4" w:rsidP="00FB73D7">
      <w:pPr>
        <w:rPr>
          <w:b/>
          <w:sz w:val="32"/>
          <w:szCs w:val="32"/>
          <w:u w:val="single"/>
        </w:rPr>
      </w:pPr>
    </w:p>
    <w:p w:rsidR="00E55856" w:rsidRPr="00FB73D7" w:rsidRDefault="00FB73D7" w:rsidP="00FB73D7">
      <w:pPr>
        <w:jc w:val="center"/>
        <w:rPr>
          <w:sz w:val="32"/>
          <w:szCs w:val="32"/>
        </w:rPr>
      </w:pPr>
      <w:r w:rsidRPr="00FB73D7">
        <w:rPr>
          <w:sz w:val="32"/>
          <w:szCs w:val="32"/>
        </w:rPr>
        <w:lastRenderedPageBreak/>
        <w:t>ПАСПОРТ</w:t>
      </w:r>
    </w:p>
    <w:p w:rsidR="00E55856" w:rsidRPr="00FB73D7" w:rsidRDefault="00E55856" w:rsidP="00E55856">
      <w:pPr>
        <w:jc w:val="center"/>
        <w:rPr>
          <w:sz w:val="28"/>
          <w:szCs w:val="28"/>
        </w:rPr>
      </w:pPr>
      <w:r w:rsidRPr="00FB73D7">
        <w:rPr>
          <w:sz w:val="28"/>
          <w:szCs w:val="28"/>
        </w:rPr>
        <w:t xml:space="preserve">муниципальная программа «Экономическое и социальное развитие коренных малочисленных народов Севера </w:t>
      </w:r>
      <w:r w:rsidRPr="00FB73D7">
        <w:rPr>
          <w:sz w:val="32"/>
          <w:szCs w:val="32"/>
        </w:rPr>
        <w:t>в муниципальном рай</w:t>
      </w:r>
      <w:r w:rsidR="00FB73D7">
        <w:rPr>
          <w:sz w:val="32"/>
          <w:szCs w:val="32"/>
        </w:rPr>
        <w:t>оне «Тунгиро-Олёкминский район»</w:t>
      </w:r>
      <w:r w:rsidRPr="00FB73D7">
        <w:rPr>
          <w:sz w:val="28"/>
          <w:szCs w:val="28"/>
        </w:rPr>
        <w:t xml:space="preserve"> на 202</w:t>
      </w:r>
      <w:r w:rsidR="00613EDA" w:rsidRPr="00FB73D7">
        <w:rPr>
          <w:sz w:val="28"/>
          <w:szCs w:val="28"/>
        </w:rPr>
        <w:t>5</w:t>
      </w:r>
      <w:r w:rsidRPr="00FB73D7">
        <w:rPr>
          <w:sz w:val="28"/>
          <w:szCs w:val="28"/>
        </w:rPr>
        <w:t>-202</w:t>
      </w:r>
      <w:r w:rsidR="00613EDA" w:rsidRPr="00FB73D7">
        <w:rPr>
          <w:sz w:val="28"/>
          <w:szCs w:val="28"/>
        </w:rPr>
        <w:t>9</w:t>
      </w:r>
      <w:r w:rsidRPr="00FB73D7">
        <w:rPr>
          <w:sz w:val="28"/>
          <w:szCs w:val="28"/>
        </w:rPr>
        <w:t xml:space="preserve"> годы»</w:t>
      </w:r>
    </w:p>
    <w:p w:rsidR="00E55856" w:rsidRDefault="00E55856" w:rsidP="00E55856">
      <w:pPr>
        <w:jc w:val="center"/>
        <w:rPr>
          <w:b/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0"/>
        <w:gridCol w:w="5211"/>
      </w:tblGrid>
      <w:tr w:rsidR="00E55856" w:rsidRPr="004F087C" w:rsidTr="00610386">
        <w:trPr>
          <w:trHeight w:val="1633"/>
        </w:trPr>
        <w:tc>
          <w:tcPr>
            <w:tcW w:w="4360" w:type="dxa"/>
          </w:tcPr>
          <w:p w:rsidR="00E55856" w:rsidRDefault="00E55856" w:rsidP="00633665">
            <w:pPr>
              <w:rPr>
                <w:b/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Наименование программы</w:t>
            </w:r>
          </w:p>
          <w:p w:rsidR="00E55856" w:rsidRPr="004F087C" w:rsidRDefault="00E55856" w:rsidP="006336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5856" w:rsidRPr="004F087C" w:rsidRDefault="00E55856" w:rsidP="00633665">
            <w:pPr>
              <w:rPr>
                <w:b/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Муниципальная  программа</w:t>
            </w:r>
            <w:r w:rsidRPr="004F087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Pr="004F087C">
              <w:rPr>
                <w:sz w:val="28"/>
                <w:szCs w:val="28"/>
              </w:rPr>
              <w:t>«</w:t>
            </w:r>
            <w:proofErr w:type="gramStart"/>
            <w:r w:rsidRPr="004F087C">
              <w:rPr>
                <w:sz w:val="28"/>
                <w:szCs w:val="28"/>
              </w:rPr>
              <w:t>Экономическое</w:t>
            </w:r>
            <w:proofErr w:type="gramEnd"/>
            <w:r w:rsidRPr="004F087C">
              <w:rPr>
                <w:sz w:val="28"/>
                <w:szCs w:val="28"/>
              </w:rPr>
              <w:t xml:space="preserve"> и социальное </w:t>
            </w:r>
          </w:p>
          <w:p w:rsidR="00E55856" w:rsidRPr="004F087C" w:rsidRDefault="00E55856" w:rsidP="00633665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развитие коренных</w:t>
            </w:r>
          </w:p>
          <w:p w:rsidR="00E55856" w:rsidRPr="004F087C" w:rsidRDefault="00E55856" w:rsidP="00633665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малочисленных народов Севера </w:t>
            </w:r>
          </w:p>
          <w:p w:rsidR="00E55856" w:rsidRPr="004F087C" w:rsidRDefault="00E55856" w:rsidP="0063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864F22">
              <w:rPr>
                <w:sz w:val="28"/>
                <w:szCs w:val="28"/>
              </w:rPr>
              <w:t>5</w:t>
            </w:r>
            <w:r w:rsidRPr="004F087C">
              <w:rPr>
                <w:sz w:val="28"/>
                <w:szCs w:val="28"/>
              </w:rPr>
              <w:t>-202</w:t>
            </w:r>
            <w:r w:rsidR="00864F22">
              <w:rPr>
                <w:sz w:val="28"/>
                <w:szCs w:val="28"/>
              </w:rPr>
              <w:t>9</w:t>
            </w:r>
            <w:r w:rsidRPr="004F087C">
              <w:rPr>
                <w:sz w:val="28"/>
                <w:szCs w:val="28"/>
              </w:rPr>
              <w:t xml:space="preserve"> годы»</w:t>
            </w:r>
          </w:p>
          <w:p w:rsidR="00E55856" w:rsidRPr="004F087C" w:rsidRDefault="00E55856" w:rsidP="00633665">
            <w:pPr>
              <w:jc w:val="right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E55856" w:rsidRPr="004F087C" w:rsidTr="00610386">
        <w:trPr>
          <w:trHeight w:val="1066"/>
        </w:trPr>
        <w:tc>
          <w:tcPr>
            <w:tcW w:w="4360" w:type="dxa"/>
          </w:tcPr>
          <w:p w:rsidR="00E55856" w:rsidRDefault="00E55856" w:rsidP="00633665">
            <w:pPr>
              <w:rPr>
                <w:b/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Дата утверждения программы</w:t>
            </w:r>
          </w:p>
          <w:p w:rsidR="00E55856" w:rsidRPr="004F087C" w:rsidRDefault="00E55856" w:rsidP="00633665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5856" w:rsidRDefault="00E55856" w:rsidP="00633665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Постановление </w:t>
            </w:r>
          </w:p>
          <w:p w:rsidR="00E55856" w:rsidRPr="004F087C" w:rsidRDefault="00E55856" w:rsidP="00864F22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адми</w:t>
            </w:r>
            <w:r w:rsidR="00864F22">
              <w:rPr>
                <w:sz w:val="28"/>
                <w:szCs w:val="28"/>
              </w:rPr>
              <w:t>нистрации муниципального района</w:t>
            </w:r>
          </w:p>
        </w:tc>
      </w:tr>
      <w:tr w:rsidR="00E55856" w:rsidRPr="004F087C" w:rsidTr="00610386">
        <w:trPr>
          <w:trHeight w:val="741"/>
        </w:trPr>
        <w:tc>
          <w:tcPr>
            <w:tcW w:w="4360" w:type="dxa"/>
          </w:tcPr>
          <w:p w:rsidR="00E55856" w:rsidRDefault="00E55856" w:rsidP="006336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заказчик-</w:t>
            </w:r>
          </w:p>
          <w:p w:rsidR="00E55856" w:rsidRPr="00457C1A" w:rsidRDefault="00E55856" w:rsidP="0063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11" w:type="dxa"/>
          </w:tcPr>
          <w:p w:rsidR="00E55856" w:rsidRPr="004F087C" w:rsidRDefault="00E55856" w:rsidP="00633665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Администрация муниципального</w:t>
            </w:r>
            <w:r>
              <w:rPr>
                <w:sz w:val="28"/>
                <w:szCs w:val="28"/>
              </w:rPr>
              <w:t xml:space="preserve"> района</w:t>
            </w:r>
            <w:r w:rsidRPr="004F087C">
              <w:rPr>
                <w:sz w:val="28"/>
                <w:szCs w:val="28"/>
              </w:rPr>
              <w:t xml:space="preserve">                                </w:t>
            </w:r>
          </w:p>
          <w:p w:rsidR="00E55856" w:rsidRPr="004F087C" w:rsidRDefault="00E55856" w:rsidP="00633665">
            <w:pPr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«Тунгиро-Олёкминский район»</w:t>
            </w:r>
            <w:r>
              <w:rPr>
                <w:sz w:val="28"/>
                <w:szCs w:val="28"/>
              </w:rPr>
              <w:t>; отдел образования, отдел культуры администрации МР «Тунгиро-Олёкминский район»</w:t>
            </w:r>
            <w:r w:rsidRPr="004F087C">
              <w:rPr>
                <w:sz w:val="28"/>
                <w:szCs w:val="28"/>
              </w:rPr>
              <w:t xml:space="preserve"> </w:t>
            </w:r>
          </w:p>
        </w:tc>
      </w:tr>
      <w:tr w:rsidR="00E55856" w:rsidRPr="004F087C" w:rsidTr="00610386">
        <w:trPr>
          <w:trHeight w:val="1110"/>
        </w:trPr>
        <w:tc>
          <w:tcPr>
            <w:tcW w:w="4360" w:type="dxa"/>
          </w:tcPr>
          <w:p w:rsidR="00E55856" w:rsidRPr="004F087C" w:rsidRDefault="00E55856" w:rsidP="0063366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Основной разработчик </w:t>
            </w:r>
          </w:p>
        </w:tc>
        <w:tc>
          <w:tcPr>
            <w:tcW w:w="5211" w:type="dxa"/>
          </w:tcPr>
          <w:p w:rsidR="00E55856" w:rsidRPr="004F087C" w:rsidRDefault="00E55856" w:rsidP="00633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 прогнозирования и ЖКХ </w:t>
            </w:r>
            <w:r w:rsidRPr="004F087C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864F22">
              <w:rPr>
                <w:sz w:val="28"/>
                <w:szCs w:val="28"/>
              </w:rPr>
              <w:t xml:space="preserve"> района </w:t>
            </w:r>
            <w:r w:rsidRPr="004F087C">
              <w:rPr>
                <w:sz w:val="28"/>
                <w:szCs w:val="28"/>
              </w:rPr>
              <w:t>«Тунгиро-Олёкминский район</w:t>
            </w:r>
          </w:p>
        </w:tc>
      </w:tr>
      <w:tr w:rsidR="00E55856" w:rsidRPr="004F087C" w:rsidTr="006106FE">
        <w:trPr>
          <w:trHeight w:val="416"/>
        </w:trPr>
        <w:tc>
          <w:tcPr>
            <w:tcW w:w="4360" w:type="dxa"/>
            <w:tcBorders>
              <w:bottom w:val="single" w:sz="4" w:space="0" w:color="auto"/>
            </w:tcBorders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64F22" w:rsidRDefault="00E55856" w:rsidP="00E55856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Цель:</w:t>
            </w:r>
            <w:r w:rsidRPr="004F08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на территории района благоприятных условий для формирования устойчивого развития коренных мало</w:t>
            </w:r>
            <w:r w:rsidR="00864F22">
              <w:rPr>
                <w:sz w:val="28"/>
                <w:szCs w:val="28"/>
              </w:rPr>
              <w:t>численных народов Севера (далее – КМНС</w:t>
            </w:r>
            <w:r>
              <w:rPr>
                <w:sz w:val="28"/>
                <w:szCs w:val="28"/>
              </w:rPr>
              <w:t>) на основе укрепления социально-экономического потенциала, традиционного образа жизни и культурных ценностей этих народов</w:t>
            </w:r>
            <w:r w:rsidR="00864F22">
              <w:rPr>
                <w:sz w:val="28"/>
                <w:szCs w:val="28"/>
              </w:rPr>
              <w:t>;</w:t>
            </w:r>
          </w:p>
          <w:p w:rsidR="00E55856" w:rsidRPr="004F087C" w:rsidRDefault="00E55856" w:rsidP="00E558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087C">
              <w:rPr>
                <w:b/>
                <w:sz w:val="28"/>
                <w:szCs w:val="28"/>
              </w:rPr>
              <w:t>Задачи:</w:t>
            </w:r>
          </w:p>
          <w:p w:rsidR="00E55856" w:rsidRPr="004F087C" w:rsidRDefault="00E55856" w:rsidP="00E55856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- развитие и модернизация </w:t>
            </w:r>
            <w:proofErr w:type="gramStart"/>
            <w:r w:rsidRPr="004F087C">
              <w:rPr>
                <w:sz w:val="28"/>
                <w:szCs w:val="28"/>
              </w:rPr>
              <w:t>традици</w:t>
            </w:r>
            <w:r>
              <w:rPr>
                <w:sz w:val="28"/>
                <w:szCs w:val="28"/>
              </w:rPr>
              <w:t>онной</w:t>
            </w:r>
            <w:proofErr w:type="gramEnd"/>
          </w:p>
          <w:p w:rsidR="00E55856" w:rsidRPr="004F087C" w:rsidRDefault="00E55856" w:rsidP="00E55856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хозяйственной деятельности</w:t>
            </w:r>
            <w:r w:rsidR="006106FE">
              <w:rPr>
                <w:sz w:val="28"/>
                <w:szCs w:val="28"/>
              </w:rPr>
              <w:t xml:space="preserve"> КМНС</w:t>
            </w:r>
            <w:r w:rsidRPr="004F087C">
              <w:rPr>
                <w:sz w:val="28"/>
                <w:szCs w:val="28"/>
              </w:rPr>
              <w:t>;</w:t>
            </w:r>
          </w:p>
          <w:p w:rsidR="00E55856" w:rsidRPr="004F087C" w:rsidRDefault="00E55856" w:rsidP="00E55856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- улучшение </w:t>
            </w:r>
            <w:r>
              <w:rPr>
                <w:sz w:val="28"/>
                <w:szCs w:val="28"/>
              </w:rPr>
              <w:t>качества</w:t>
            </w:r>
            <w:r w:rsidRPr="004F087C">
              <w:rPr>
                <w:sz w:val="28"/>
                <w:szCs w:val="28"/>
              </w:rPr>
              <w:t xml:space="preserve"> жизни;</w:t>
            </w:r>
          </w:p>
          <w:p w:rsidR="00E55856" w:rsidRPr="004F087C" w:rsidRDefault="00E55856" w:rsidP="00E55856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- повышение доступности к общеобразовательным услугам, учитывая их</w:t>
            </w:r>
            <w:r>
              <w:rPr>
                <w:sz w:val="28"/>
                <w:szCs w:val="28"/>
              </w:rPr>
              <w:t xml:space="preserve"> </w:t>
            </w:r>
            <w:r w:rsidRPr="004F087C">
              <w:rPr>
                <w:sz w:val="28"/>
                <w:szCs w:val="28"/>
              </w:rPr>
              <w:t>этнокультурные особенности;</w:t>
            </w:r>
          </w:p>
          <w:p w:rsidR="00E55856" w:rsidRPr="004F087C" w:rsidRDefault="00610386" w:rsidP="006106FE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- принятие мер по сохранению</w:t>
            </w:r>
            <w:r>
              <w:rPr>
                <w:sz w:val="28"/>
                <w:szCs w:val="28"/>
              </w:rPr>
              <w:t xml:space="preserve"> </w:t>
            </w:r>
            <w:r w:rsidRPr="004F087C">
              <w:rPr>
                <w:sz w:val="28"/>
                <w:szCs w:val="28"/>
              </w:rPr>
              <w:t>культурного</w:t>
            </w:r>
            <w:r w:rsidR="006106FE">
              <w:rPr>
                <w:sz w:val="28"/>
                <w:szCs w:val="28"/>
              </w:rPr>
              <w:t xml:space="preserve"> </w:t>
            </w:r>
            <w:r w:rsidRPr="004F087C">
              <w:rPr>
                <w:sz w:val="28"/>
                <w:szCs w:val="28"/>
              </w:rPr>
              <w:t>наследия.</w:t>
            </w:r>
          </w:p>
        </w:tc>
      </w:tr>
      <w:tr w:rsidR="00E55856" w:rsidRPr="004F087C" w:rsidTr="00610386">
        <w:trPr>
          <w:trHeight w:val="729"/>
        </w:trPr>
        <w:tc>
          <w:tcPr>
            <w:tcW w:w="4360" w:type="dxa"/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lastRenderedPageBreak/>
              <w:t>Сроки и этапы реализации</w:t>
            </w:r>
          </w:p>
          <w:p w:rsidR="00E55856" w:rsidRPr="004F087C" w:rsidRDefault="00E55856" w:rsidP="00633665">
            <w:pPr>
              <w:jc w:val="both"/>
              <w:rPr>
                <w:b/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Программы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211" w:type="dxa"/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Программа реализуется в один этап.</w:t>
            </w:r>
          </w:p>
          <w:p w:rsidR="00E55856" w:rsidRPr="004F087C" w:rsidRDefault="00E55856" w:rsidP="00610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06FE">
              <w:rPr>
                <w:sz w:val="28"/>
                <w:szCs w:val="28"/>
              </w:rPr>
              <w:t>5</w:t>
            </w:r>
            <w:r w:rsidRPr="004F087C">
              <w:rPr>
                <w:sz w:val="28"/>
                <w:szCs w:val="28"/>
              </w:rPr>
              <w:t>-202</w:t>
            </w:r>
            <w:r w:rsidR="006106FE">
              <w:rPr>
                <w:sz w:val="28"/>
                <w:szCs w:val="28"/>
              </w:rPr>
              <w:t>9</w:t>
            </w:r>
            <w:r w:rsidRPr="004F087C">
              <w:rPr>
                <w:sz w:val="28"/>
                <w:szCs w:val="28"/>
              </w:rPr>
              <w:t xml:space="preserve"> годы</w:t>
            </w:r>
          </w:p>
        </w:tc>
      </w:tr>
      <w:tr w:rsidR="00E55856" w:rsidRPr="004F087C" w:rsidTr="00610386">
        <w:trPr>
          <w:trHeight w:val="4273"/>
        </w:trPr>
        <w:tc>
          <w:tcPr>
            <w:tcW w:w="4360" w:type="dxa"/>
            <w:tcBorders>
              <w:bottom w:val="single" w:sz="4" w:space="0" w:color="auto"/>
            </w:tcBorders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Потребность в финансировании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11" w:type="dxa"/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Объём финансирования за счет</w:t>
            </w:r>
            <w:r>
              <w:rPr>
                <w:sz w:val="28"/>
                <w:szCs w:val="28"/>
              </w:rPr>
              <w:t xml:space="preserve"> </w:t>
            </w:r>
            <w:r w:rsidRPr="004F087C">
              <w:rPr>
                <w:sz w:val="28"/>
                <w:szCs w:val="28"/>
              </w:rPr>
              <w:t>средств бюджет</w:t>
            </w:r>
            <w:r>
              <w:rPr>
                <w:sz w:val="28"/>
                <w:szCs w:val="28"/>
              </w:rPr>
              <w:t>а муниципального образования  на реализацию мероприятий программы</w:t>
            </w:r>
            <w:r w:rsidRPr="004F087C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на период 202</w:t>
            </w:r>
            <w:r w:rsidR="000E74FB">
              <w:rPr>
                <w:sz w:val="28"/>
                <w:szCs w:val="28"/>
              </w:rPr>
              <w:t>5</w:t>
            </w:r>
            <w:r w:rsidRPr="004F087C">
              <w:rPr>
                <w:sz w:val="28"/>
                <w:szCs w:val="28"/>
              </w:rPr>
              <w:t>-202</w:t>
            </w:r>
            <w:r w:rsidR="000E74FB">
              <w:rPr>
                <w:sz w:val="28"/>
                <w:szCs w:val="28"/>
              </w:rPr>
              <w:t>9</w:t>
            </w:r>
            <w:r w:rsidRPr="004F087C">
              <w:rPr>
                <w:sz w:val="28"/>
                <w:szCs w:val="28"/>
              </w:rPr>
              <w:t xml:space="preserve"> годов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составляет  </w:t>
            </w:r>
            <w:r w:rsidR="008E68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</w:t>
            </w:r>
            <w:r w:rsidRPr="004F087C">
              <w:rPr>
                <w:sz w:val="28"/>
                <w:szCs w:val="28"/>
              </w:rPr>
              <w:t xml:space="preserve"> тыс. рублей,</w:t>
            </w:r>
          </w:p>
          <w:p w:rsidR="00E55856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в том числе по годам:</w:t>
            </w:r>
          </w:p>
          <w:p w:rsidR="00210B15" w:rsidRPr="002E0695" w:rsidRDefault="00E55856" w:rsidP="005510A6">
            <w:pPr>
              <w:jc w:val="both"/>
              <w:rPr>
                <w:b/>
                <w:sz w:val="28"/>
                <w:szCs w:val="28"/>
              </w:rPr>
            </w:pPr>
            <w:r w:rsidRPr="002E0695">
              <w:rPr>
                <w:b/>
                <w:sz w:val="28"/>
                <w:szCs w:val="28"/>
              </w:rPr>
              <w:t>202</w:t>
            </w:r>
            <w:r w:rsidR="006106FE" w:rsidRPr="002E0695">
              <w:rPr>
                <w:b/>
                <w:sz w:val="28"/>
                <w:szCs w:val="28"/>
              </w:rPr>
              <w:t>5</w:t>
            </w:r>
            <w:r w:rsidR="008E68B9">
              <w:rPr>
                <w:b/>
                <w:sz w:val="28"/>
                <w:szCs w:val="28"/>
              </w:rPr>
              <w:t xml:space="preserve"> </w:t>
            </w:r>
            <w:r w:rsidRPr="002E0695">
              <w:rPr>
                <w:b/>
                <w:sz w:val="28"/>
                <w:szCs w:val="28"/>
              </w:rPr>
              <w:t xml:space="preserve">год – </w:t>
            </w:r>
            <w:r w:rsidR="002E0695" w:rsidRPr="002E0695">
              <w:rPr>
                <w:b/>
                <w:sz w:val="28"/>
                <w:szCs w:val="28"/>
              </w:rPr>
              <w:t>585 000,00</w:t>
            </w:r>
            <w:r w:rsidR="00F54D71" w:rsidRPr="002E0695">
              <w:rPr>
                <w:b/>
                <w:sz w:val="28"/>
                <w:szCs w:val="28"/>
              </w:rPr>
              <w:t xml:space="preserve"> рублей</w:t>
            </w:r>
          </w:p>
          <w:p w:rsidR="00210B15" w:rsidRPr="002E0695" w:rsidRDefault="005510A6" w:rsidP="005510A6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 xml:space="preserve">ФБ </w:t>
            </w:r>
            <w:r w:rsidR="00210B15" w:rsidRPr="002E0695">
              <w:rPr>
                <w:sz w:val="28"/>
                <w:szCs w:val="28"/>
              </w:rPr>
              <w:t xml:space="preserve">– </w:t>
            </w:r>
            <w:r w:rsidR="002E0695" w:rsidRPr="002E0695">
              <w:rPr>
                <w:sz w:val="28"/>
                <w:szCs w:val="28"/>
              </w:rPr>
              <w:t>476 150,00</w:t>
            </w:r>
            <w:r w:rsidR="00210B15" w:rsidRPr="002E0695">
              <w:rPr>
                <w:sz w:val="28"/>
                <w:szCs w:val="28"/>
              </w:rPr>
              <w:t xml:space="preserve"> рублей</w:t>
            </w:r>
          </w:p>
          <w:p w:rsidR="005510A6" w:rsidRPr="002E0695" w:rsidRDefault="005510A6" w:rsidP="005510A6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КБ</w:t>
            </w:r>
            <w:r w:rsidR="00210B15" w:rsidRPr="002E0695">
              <w:rPr>
                <w:sz w:val="28"/>
                <w:szCs w:val="28"/>
              </w:rPr>
              <w:t xml:space="preserve"> – </w:t>
            </w:r>
            <w:r w:rsidR="002E0695" w:rsidRPr="002E0695">
              <w:rPr>
                <w:sz w:val="28"/>
                <w:szCs w:val="28"/>
              </w:rPr>
              <w:t>58 850,00</w:t>
            </w:r>
            <w:r w:rsidR="00210B15" w:rsidRPr="002E0695">
              <w:rPr>
                <w:sz w:val="28"/>
                <w:szCs w:val="28"/>
              </w:rPr>
              <w:t xml:space="preserve"> рублей</w:t>
            </w:r>
          </w:p>
          <w:p w:rsidR="00E55856" w:rsidRPr="002E0695" w:rsidRDefault="005510A6" w:rsidP="0063366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 xml:space="preserve">МБ – </w:t>
            </w:r>
            <w:r w:rsidR="00E55856" w:rsidRPr="002E0695">
              <w:rPr>
                <w:sz w:val="28"/>
                <w:szCs w:val="28"/>
              </w:rPr>
              <w:t>50</w:t>
            </w:r>
            <w:r w:rsidRPr="002E0695">
              <w:rPr>
                <w:sz w:val="28"/>
                <w:szCs w:val="28"/>
              </w:rPr>
              <w:t> 000,0</w:t>
            </w:r>
            <w:r w:rsidR="00386FD4" w:rsidRPr="002E0695">
              <w:rPr>
                <w:sz w:val="28"/>
                <w:szCs w:val="28"/>
              </w:rPr>
              <w:t xml:space="preserve"> </w:t>
            </w:r>
            <w:r w:rsidR="00E55856" w:rsidRPr="002E0695">
              <w:rPr>
                <w:sz w:val="28"/>
                <w:szCs w:val="28"/>
              </w:rPr>
              <w:t>рублей;</w:t>
            </w:r>
          </w:p>
          <w:p w:rsidR="002E0695" w:rsidRPr="002E0695" w:rsidRDefault="00E55856" w:rsidP="002E0695">
            <w:pPr>
              <w:jc w:val="both"/>
              <w:rPr>
                <w:b/>
                <w:sz w:val="28"/>
                <w:szCs w:val="28"/>
              </w:rPr>
            </w:pPr>
            <w:r w:rsidRPr="002E0695">
              <w:rPr>
                <w:b/>
                <w:sz w:val="28"/>
                <w:szCs w:val="28"/>
              </w:rPr>
              <w:t>202</w:t>
            </w:r>
            <w:r w:rsidR="006106FE" w:rsidRPr="002E0695">
              <w:rPr>
                <w:b/>
                <w:sz w:val="28"/>
                <w:szCs w:val="28"/>
              </w:rPr>
              <w:t>6</w:t>
            </w:r>
            <w:r w:rsidRPr="002E0695">
              <w:rPr>
                <w:b/>
                <w:sz w:val="28"/>
                <w:szCs w:val="28"/>
              </w:rPr>
              <w:t xml:space="preserve"> год – </w:t>
            </w:r>
            <w:r w:rsidR="002E0695" w:rsidRPr="002E0695">
              <w:rPr>
                <w:b/>
                <w:sz w:val="28"/>
                <w:szCs w:val="28"/>
              </w:rPr>
              <w:t>585 000,00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ФБ – 476 150,00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КБ – 58 850,00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МБ – 50 000,0 рублей;</w:t>
            </w:r>
          </w:p>
          <w:p w:rsidR="002E0695" w:rsidRPr="002E0695" w:rsidRDefault="00E55856" w:rsidP="002E0695">
            <w:pPr>
              <w:jc w:val="both"/>
              <w:rPr>
                <w:b/>
                <w:sz w:val="28"/>
                <w:szCs w:val="28"/>
              </w:rPr>
            </w:pPr>
            <w:r w:rsidRPr="002E0695">
              <w:rPr>
                <w:b/>
                <w:sz w:val="28"/>
                <w:szCs w:val="28"/>
              </w:rPr>
              <w:t>202</w:t>
            </w:r>
            <w:r w:rsidR="006106FE" w:rsidRPr="002E0695">
              <w:rPr>
                <w:b/>
                <w:sz w:val="28"/>
                <w:szCs w:val="28"/>
              </w:rPr>
              <w:t>7</w:t>
            </w:r>
            <w:r w:rsidRPr="002E0695">
              <w:rPr>
                <w:b/>
                <w:sz w:val="28"/>
                <w:szCs w:val="28"/>
              </w:rPr>
              <w:t xml:space="preserve"> год – </w:t>
            </w:r>
            <w:r w:rsidR="002E0695" w:rsidRPr="002E0695">
              <w:rPr>
                <w:b/>
                <w:sz w:val="28"/>
                <w:szCs w:val="28"/>
              </w:rPr>
              <w:t>585 000,00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ФБ – 476 150,00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КБ – 58 850,00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МБ – 50 000,0 рублей;</w:t>
            </w:r>
          </w:p>
          <w:p w:rsidR="002E0695" w:rsidRPr="002E0695" w:rsidRDefault="006106FE" w:rsidP="002E0695">
            <w:pPr>
              <w:jc w:val="both"/>
              <w:rPr>
                <w:b/>
                <w:sz w:val="28"/>
                <w:szCs w:val="28"/>
              </w:rPr>
            </w:pPr>
            <w:r w:rsidRPr="002E0695">
              <w:rPr>
                <w:b/>
                <w:sz w:val="28"/>
                <w:szCs w:val="28"/>
              </w:rPr>
              <w:t>202</w:t>
            </w:r>
            <w:r w:rsidR="008E68B9">
              <w:rPr>
                <w:b/>
                <w:sz w:val="28"/>
                <w:szCs w:val="28"/>
              </w:rPr>
              <w:t>8</w:t>
            </w:r>
            <w:r w:rsidRPr="002E0695">
              <w:rPr>
                <w:b/>
                <w:sz w:val="28"/>
                <w:szCs w:val="28"/>
              </w:rPr>
              <w:t xml:space="preserve"> год – </w:t>
            </w:r>
            <w:r w:rsidR="002E0695" w:rsidRPr="002E0695">
              <w:rPr>
                <w:b/>
                <w:sz w:val="28"/>
                <w:szCs w:val="28"/>
              </w:rPr>
              <w:t>585 000,00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ФБ – 476 150,00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КБ – 58 850,00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МБ – 50 000,0 рублей;</w:t>
            </w:r>
          </w:p>
          <w:p w:rsidR="002E0695" w:rsidRPr="002E0695" w:rsidRDefault="006106FE" w:rsidP="002E0695">
            <w:pPr>
              <w:jc w:val="both"/>
              <w:rPr>
                <w:b/>
                <w:sz w:val="28"/>
                <w:szCs w:val="28"/>
              </w:rPr>
            </w:pPr>
            <w:r w:rsidRPr="002E0695">
              <w:rPr>
                <w:b/>
                <w:sz w:val="28"/>
                <w:szCs w:val="28"/>
              </w:rPr>
              <w:t>202</w:t>
            </w:r>
            <w:r w:rsidR="008E68B9">
              <w:rPr>
                <w:b/>
                <w:sz w:val="28"/>
                <w:szCs w:val="28"/>
              </w:rPr>
              <w:t>9</w:t>
            </w:r>
            <w:r w:rsidRPr="002E0695">
              <w:rPr>
                <w:b/>
                <w:sz w:val="28"/>
                <w:szCs w:val="28"/>
              </w:rPr>
              <w:t xml:space="preserve"> год – </w:t>
            </w:r>
            <w:r w:rsidR="002E0695" w:rsidRPr="002E0695">
              <w:rPr>
                <w:b/>
                <w:sz w:val="28"/>
                <w:szCs w:val="28"/>
              </w:rPr>
              <w:t>585 000,00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ФБ – 476 150,00 рублей</w:t>
            </w:r>
          </w:p>
          <w:p w:rsidR="002E0695" w:rsidRPr="002E0695" w:rsidRDefault="002E0695" w:rsidP="002E069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КБ – 58 850,00 рублей</w:t>
            </w:r>
          </w:p>
          <w:p w:rsidR="006106FE" w:rsidRPr="002E0695" w:rsidRDefault="002E0695" w:rsidP="00633665">
            <w:pPr>
              <w:jc w:val="both"/>
              <w:rPr>
                <w:sz w:val="28"/>
                <w:szCs w:val="28"/>
              </w:rPr>
            </w:pPr>
            <w:r w:rsidRPr="002E0695">
              <w:rPr>
                <w:sz w:val="28"/>
                <w:szCs w:val="28"/>
              </w:rPr>
              <w:t>МБ – 50 000,0 рублей</w:t>
            </w:r>
            <w:r w:rsidR="006106FE" w:rsidRPr="002E0695">
              <w:rPr>
                <w:sz w:val="28"/>
                <w:szCs w:val="28"/>
              </w:rPr>
              <w:t>.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 мероприятий программы подлежат ежегод</w:t>
            </w:r>
            <w:r w:rsidRPr="004F087C">
              <w:rPr>
                <w:sz w:val="28"/>
                <w:szCs w:val="28"/>
              </w:rPr>
              <w:t>ной корректировке, с учётом лимитов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предусмотренных в бюджетах всех уровней</w:t>
            </w:r>
            <w:r w:rsidR="00D108DC">
              <w:rPr>
                <w:sz w:val="28"/>
                <w:szCs w:val="28"/>
              </w:rPr>
              <w:t>.</w:t>
            </w:r>
          </w:p>
        </w:tc>
      </w:tr>
      <w:tr w:rsidR="00E55856" w:rsidRPr="004F087C" w:rsidTr="00610386">
        <w:trPr>
          <w:trHeight w:val="3101"/>
        </w:trPr>
        <w:tc>
          <w:tcPr>
            <w:tcW w:w="4360" w:type="dxa"/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Ожидаемые конечные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результаты реализации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11" w:type="dxa"/>
          </w:tcPr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Реализация мероприятий программы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позволит добиться устойчивости </w:t>
            </w:r>
            <w:proofErr w:type="gramStart"/>
            <w:r w:rsidRPr="004F087C">
              <w:rPr>
                <w:sz w:val="28"/>
                <w:szCs w:val="28"/>
              </w:rPr>
              <w:t>в</w:t>
            </w:r>
            <w:proofErr w:type="gramEnd"/>
            <w:r w:rsidRPr="004F087C">
              <w:rPr>
                <w:sz w:val="28"/>
                <w:szCs w:val="28"/>
              </w:rPr>
              <w:t xml:space="preserve"> 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proofErr w:type="gramStart"/>
            <w:r w:rsidRPr="004F087C">
              <w:rPr>
                <w:sz w:val="28"/>
                <w:szCs w:val="28"/>
              </w:rPr>
              <w:t>развитии</w:t>
            </w:r>
            <w:proofErr w:type="gramEnd"/>
            <w:r w:rsidRPr="004F087C">
              <w:rPr>
                <w:sz w:val="28"/>
                <w:szCs w:val="28"/>
              </w:rPr>
              <w:t xml:space="preserve"> экономики и социальной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сферы района, создать условия </w:t>
            </w:r>
            <w:proofErr w:type="gramStart"/>
            <w:r w:rsidRPr="004F087C">
              <w:rPr>
                <w:sz w:val="28"/>
                <w:szCs w:val="28"/>
              </w:rPr>
              <w:t>для</w:t>
            </w:r>
            <w:proofErr w:type="gramEnd"/>
            <w:r w:rsidRPr="004F087C">
              <w:rPr>
                <w:sz w:val="28"/>
                <w:szCs w:val="28"/>
              </w:rPr>
              <w:t>: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 xml:space="preserve">- повышения качества жизни </w:t>
            </w:r>
            <w:r w:rsidR="00D108DC">
              <w:rPr>
                <w:sz w:val="28"/>
                <w:szCs w:val="28"/>
              </w:rPr>
              <w:t>КМНС</w:t>
            </w:r>
            <w:r>
              <w:rPr>
                <w:sz w:val="28"/>
                <w:szCs w:val="28"/>
              </w:rPr>
              <w:t>;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  <w:r w:rsidRPr="004F08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сохранения </w:t>
            </w:r>
            <w:r w:rsidRPr="004F087C">
              <w:rPr>
                <w:sz w:val="28"/>
                <w:szCs w:val="28"/>
              </w:rPr>
              <w:t>ду</w:t>
            </w:r>
            <w:r>
              <w:rPr>
                <w:sz w:val="28"/>
                <w:szCs w:val="28"/>
              </w:rPr>
              <w:t xml:space="preserve">ховных и национально-культурных ценностей </w:t>
            </w:r>
            <w:r w:rsidR="00D108DC">
              <w:rPr>
                <w:sz w:val="28"/>
                <w:szCs w:val="28"/>
              </w:rPr>
              <w:t>КМНС.</w:t>
            </w:r>
          </w:p>
          <w:p w:rsidR="00E55856" w:rsidRPr="004F087C" w:rsidRDefault="00E55856" w:rsidP="00633665">
            <w:pPr>
              <w:jc w:val="both"/>
              <w:rPr>
                <w:sz w:val="28"/>
                <w:szCs w:val="28"/>
              </w:rPr>
            </w:pPr>
          </w:p>
        </w:tc>
      </w:tr>
    </w:tbl>
    <w:p w:rsidR="00E55856" w:rsidRDefault="00E55856" w:rsidP="00E5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 Характеристика состояния,  содержание проблемы и обоснование необходимости ее решения.</w:t>
      </w:r>
    </w:p>
    <w:p w:rsidR="00E55856" w:rsidRDefault="00E55856" w:rsidP="00E55856">
      <w:pPr>
        <w:jc w:val="center"/>
        <w:rPr>
          <w:b/>
          <w:sz w:val="28"/>
          <w:szCs w:val="28"/>
        </w:rPr>
      </w:pPr>
    </w:p>
    <w:p w:rsidR="00E55856" w:rsidRDefault="00E55856" w:rsidP="0061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202</w:t>
      </w:r>
      <w:r w:rsidR="00D108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района проживает </w:t>
      </w:r>
      <w:r w:rsidRPr="00D108DC">
        <w:rPr>
          <w:color w:val="FF0000"/>
          <w:sz w:val="28"/>
          <w:szCs w:val="28"/>
        </w:rPr>
        <w:t xml:space="preserve">280 </w:t>
      </w:r>
      <w:r>
        <w:rPr>
          <w:sz w:val="28"/>
          <w:szCs w:val="28"/>
        </w:rPr>
        <w:t>человек из числа коренных малочисленных народов Север</w:t>
      </w:r>
      <w:r w:rsidR="00D108DC">
        <w:rPr>
          <w:sz w:val="28"/>
          <w:szCs w:val="28"/>
        </w:rPr>
        <w:t>а</w:t>
      </w:r>
      <w:r>
        <w:rPr>
          <w:sz w:val="28"/>
          <w:szCs w:val="28"/>
        </w:rPr>
        <w:t xml:space="preserve"> эвенков, или </w:t>
      </w:r>
      <w:r w:rsidRPr="00D108DC">
        <w:rPr>
          <w:color w:val="FF0000"/>
          <w:sz w:val="28"/>
          <w:szCs w:val="28"/>
        </w:rPr>
        <w:t>21%</w:t>
      </w:r>
      <w:r>
        <w:rPr>
          <w:sz w:val="28"/>
          <w:szCs w:val="28"/>
        </w:rPr>
        <w:t xml:space="preserve"> от общей численности населения района. Проживают эвенки практически во всех населенных пунктах района. </w:t>
      </w:r>
    </w:p>
    <w:p w:rsidR="00E55856" w:rsidRDefault="00E55856" w:rsidP="00E55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«Тунгиро-Олекминский район» как административно-территориальная единица был образован решением Президиума ВЦИК – 6 января 1927 года в составе </w:t>
      </w:r>
      <w:proofErr w:type="spellStart"/>
      <w:r>
        <w:rPr>
          <w:sz w:val="28"/>
          <w:szCs w:val="28"/>
        </w:rPr>
        <w:t>Алданского</w:t>
      </w:r>
      <w:proofErr w:type="spellEnd"/>
      <w:r>
        <w:rPr>
          <w:sz w:val="28"/>
          <w:szCs w:val="28"/>
        </w:rPr>
        <w:t xml:space="preserve">, затем был включен в состав </w:t>
      </w:r>
      <w:proofErr w:type="spellStart"/>
      <w:r>
        <w:rPr>
          <w:sz w:val="28"/>
          <w:szCs w:val="28"/>
        </w:rPr>
        <w:t>Витимо</w:t>
      </w:r>
      <w:proofErr w:type="spellEnd"/>
      <w:r>
        <w:rPr>
          <w:sz w:val="28"/>
          <w:szCs w:val="28"/>
        </w:rPr>
        <w:t>-Олекминского национального округа Якутской АССР.</w:t>
      </w:r>
    </w:p>
    <w:p w:rsidR="00E55856" w:rsidRDefault="00E55856" w:rsidP="0061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Читинской области Тунгиро-Олекминский район вошел после разделения Восточно-Сибирской области на Иркутскую и Читинскую области (постановление ЦИК СССР от 26 сентября </w:t>
      </w:r>
      <w:smartTag w:uri="urn:schemas-microsoft-com:office:smarttags" w:element="metricconverter">
        <w:smartTagPr>
          <w:attr w:name="ProductID" w:val="1937 г"/>
        </w:smartTagPr>
        <w:r>
          <w:rPr>
            <w:sz w:val="28"/>
            <w:szCs w:val="28"/>
          </w:rPr>
          <w:t>1937 г</w:t>
        </w:r>
      </w:smartTag>
      <w:r>
        <w:rPr>
          <w:sz w:val="28"/>
          <w:szCs w:val="28"/>
        </w:rPr>
        <w:t>.).</w:t>
      </w:r>
    </w:p>
    <w:p w:rsidR="00E55856" w:rsidRDefault="00E55856" w:rsidP="0061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района – 42859.4 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 xml:space="preserve">., административный центр – с. Тупик, всего населенных пунктов – 5, сельских поселений – 2 (Тупикское и Зареченское), межселенная территория представлена селами: Моклакан, Средняя Олекма и Гуля. </w:t>
      </w:r>
    </w:p>
    <w:p w:rsidR="00E55856" w:rsidRDefault="00E55856" w:rsidP="0061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 в горно-таежной зоне северной части Забайкальского края, граничит с юга с Могочинским районом, с востока с Амурской областью, с севера с Каларским районом, с запада с Тунгокоченским районом.</w:t>
      </w:r>
    </w:p>
    <w:p w:rsidR="00E55856" w:rsidRDefault="00E55856" w:rsidP="0061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территории и населению район занимает третье место среди трех северных районов края – 42859,4 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>.</w:t>
      </w:r>
    </w:p>
    <w:p w:rsidR="00E55856" w:rsidRDefault="00E55856" w:rsidP="00E55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распоряжению правительства Российской Федерации от 8 мая 2009 г. № 631-р местами традиционного проживания и традиционной хозяйственной деятельности КМНС на территории Тунгиро-Олёкминского района являются сёла:  Тупик, Заречное, Моклакан, Средняя Олёкма, Гуля. </w:t>
      </w:r>
    </w:p>
    <w:p w:rsidR="00E55856" w:rsidRDefault="00E55856" w:rsidP="00E55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села кроме села Тупик, на основании постановления Правительства РФ от 23.05.2000 г. № 402 «Об утверждении перечня районов Крайнего Севера и приравненных к ним местностей с ограниченными сроками завоза грузов (продукции)» отнесены к населенным пунктам  с ограниченным сроком грузозавоза.  </w:t>
      </w:r>
    </w:p>
    <w:p w:rsidR="00E55856" w:rsidRDefault="00E55856" w:rsidP="00B82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Сложные природно-климатические условия, уязвимость традиционного природопользования и малочисленность этих народов Севера обуславливает необходимость формирования особой государственной политики, предусматривающей системные меры государственной поддержки их устойчивого развития, по сохранению исконной среды проживания, традиционного образа жизни, их самобытной культуры.</w:t>
      </w:r>
    </w:p>
    <w:p w:rsidR="00E55856" w:rsidRPr="0080069A" w:rsidRDefault="00903D33" w:rsidP="00E558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5856" w:rsidRPr="0080069A">
        <w:rPr>
          <w:sz w:val="28"/>
          <w:szCs w:val="28"/>
        </w:rPr>
        <w:t>а территории муниципального района «Тунгиро-Олё</w:t>
      </w:r>
      <w:r>
        <w:rPr>
          <w:sz w:val="28"/>
          <w:szCs w:val="28"/>
        </w:rPr>
        <w:t xml:space="preserve">кминский район» зарегистрировано две общины: </w:t>
      </w:r>
      <w:r w:rsidR="00E55856" w:rsidRPr="0080069A">
        <w:rPr>
          <w:sz w:val="28"/>
          <w:szCs w:val="28"/>
        </w:rPr>
        <w:t>Община коренных малочисленных наро</w:t>
      </w:r>
      <w:r>
        <w:rPr>
          <w:sz w:val="28"/>
          <w:szCs w:val="28"/>
        </w:rPr>
        <w:t>дов Севера - эвенков «</w:t>
      </w:r>
      <w:proofErr w:type="gramStart"/>
      <w:r>
        <w:rPr>
          <w:sz w:val="28"/>
          <w:szCs w:val="28"/>
        </w:rPr>
        <w:t>Гуля</w:t>
      </w:r>
      <w:proofErr w:type="gramEnd"/>
      <w:r>
        <w:rPr>
          <w:sz w:val="28"/>
          <w:szCs w:val="28"/>
        </w:rPr>
        <w:t>» (село Гуля) и «Малогорье» (село Средняя Олёкма).</w:t>
      </w:r>
    </w:p>
    <w:p w:rsidR="00E55856" w:rsidRPr="0080069A" w:rsidRDefault="00E55856" w:rsidP="00E55856">
      <w:pPr>
        <w:ind w:firstLine="708"/>
        <w:jc w:val="both"/>
        <w:rPr>
          <w:sz w:val="28"/>
          <w:szCs w:val="28"/>
        </w:rPr>
      </w:pPr>
      <w:r w:rsidRPr="0080069A">
        <w:rPr>
          <w:sz w:val="28"/>
          <w:szCs w:val="28"/>
        </w:rPr>
        <w:t xml:space="preserve">Основной вид деятельности ОКМНС: промысловая охота, переработка и реализация охотничьей продукции; заготовка древесины и не древесных </w:t>
      </w:r>
      <w:r w:rsidRPr="0080069A">
        <w:rPr>
          <w:sz w:val="28"/>
          <w:szCs w:val="28"/>
        </w:rPr>
        <w:lastRenderedPageBreak/>
        <w:t xml:space="preserve">лесных ресурсов для собственных нужд; рыболовство в целях обеспечения традиционного образа жизни и осуществления традиционной хозяйственной деятельности; собирательство (заготовка, переработка и реализация пищевых лесных ресурсов, сбор лекарственных растений); животноводство, в том числе кочевое (оленеводство); </w:t>
      </w:r>
      <w:proofErr w:type="gramStart"/>
      <w:r w:rsidRPr="0080069A">
        <w:rPr>
          <w:sz w:val="28"/>
          <w:szCs w:val="28"/>
        </w:rPr>
        <w:t>переработка продукции животноводства, включая сбор, заготовку и выделку шкур, шерсти, пантов, костей, эндокринных желез, мяса, субпродуктов</w:t>
      </w:r>
      <w:r w:rsidR="001B0207">
        <w:rPr>
          <w:sz w:val="28"/>
          <w:szCs w:val="28"/>
        </w:rPr>
        <w:t xml:space="preserve"> и т.д.</w:t>
      </w:r>
      <w:proofErr w:type="gramEnd"/>
    </w:p>
    <w:p w:rsidR="00E55856" w:rsidRDefault="00E55856" w:rsidP="00E55856">
      <w:pPr>
        <w:jc w:val="both"/>
        <w:rPr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Цель, задачи, сроки и этапы реализации программы</w:t>
      </w:r>
    </w:p>
    <w:p w:rsidR="00E55856" w:rsidRDefault="00E55856" w:rsidP="00E55856">
      <w:pPr>
        <w:jc w:val="center"/>
        <w:rPr>
          <w:b/>
          <w:sz w:val="28"/>
          <w:szCs w:val="28"/>
        </w:rPr>
      </w:pPr>
    </w:p>
    <w:p w:rsidR="00E55856" w:rsidRDefault="00E55856" w:rsidP="00727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создание в Тунгиро-Олекминском районе условий для формирования устойчивого развития </w:t>
      </w:r>
      <w:r w:rsidR="009F27B7">
        <w:rPr>
          <w:sz w:val="28"/>
          <w:szCs w:val="28"/>
        </w:rPr>
        <w:t>КМНС</w:t>
      </w:r>
      <w:r>
        <w:rPr>
          <w:sz w:val="28"/>
          <w:szCs w:val="28"/>
        </w:rPr>
        <w:t xml:space="preserve"> на основе укрепления социально-экономического потенциала, сохранения исконной среды проживания, традиционного образа жизни и культурных ценностей этих народов.</w:t>
      </w:r>
    </w:p>
    <w:p w:rsidR="00E55856" w:rsidRDefault="00E55856" w:rsidP="00727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будет осуществляться путем эффективного использования государственной поддержки за счет бюджетов всех уровней.</w:t>
      </w:r>
    </w:p>
    <w:p w:rsidR="00E55856" w:rsidRDefault="00E55856" w:rsidP="00727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 программы определены следующие задачи:</w:t>
      </w:r>
    </w:p>
    <w:p w:rsidR="00E55856" w:rsidRDefault="00727DF0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856">
        <w:rPr>
          <w:sz w:val="28"/>
          <w:szCs w:val="28"/>
        </w:rPr>
        <w:t>повышение качества жизни малочисленных народов Севера;</w:t>
      </w:r>
    </w:p>
    <w:p w:rsidR="00E55856" w:rsidRDefault="00727DF0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856">
        <w:rPr>
          <w:sz w:val="28"/>
          <w:szCs w:val="28"/>
        </w:rPr>
        <w:t xml:space="preserve">повышение доступа к образовательным услугам </w:t>
      </w:r>
      <w:r w:rsidR="00FB08DF">
        <w:rPr>
          <w:sz w:val="28"/>
          <w:szCs w:val="28"/>
        </w:rPr>
        <w:t>КМНС</w:t>
      </w:r>
      <w:r w:rsidR="00E55856">
        <w:rPr>
          <w:sz w:val="28"/>
          <w:szCs w:val="28"/>
        </w:rPr>
        <w:t xml:space="preserve"> с учетом их этнокультурных особенностей;</w:t>
      </w:r>
    </w:p>
    <w:p w:rsidR="00E55856" w:rsidRDefault="00727DF0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856">
        <w:rPr>
          <w:sz w:val="28"/>
          <w:szCs w:val="28"/>
        </w:rPr>
        <w:t>сохранение культурного наследия малочисленных народов Севера.</w:t>
      </w:r>
    </w:p>
    <w:p w:rsidR="00E55856" w:rsidRDefault="00E55856" w:rsidP="00E55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FB08DF">
        <w:rPr>
          <w:sz w:val="28"/>
          <w:szCs w:val="28"/>
        </w:rPr>
        <w:t>5-202</w:t>
      </w:r>
      <w:r w:rsidR="000E74F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E55856" w:rsidRDefault="00E55856" w:rsidP="00E5585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один этап.</w:t>
      </w:r>
    </w:p>
    <w:p w:rsidR="00E55856" w:rsidRDefault="00E55856" w:rsidP="000B208A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программы планируется осуществить за счёт осуществления комплекса программных мероприятий, которые сгруппированы в два направления:</w:t>
      </w:r>
    </w:p>
    <w:p w:rsidR="00E55856" w:rsidRPr="000B208A" w:rsidRDefault="00E55856" w:rsidP="00E55856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208A">
        <w:rPr>
          <w:rFonts w:ascii="Times New Roman" w:hAnsi="Times New Roman"/>
          <w:sz w:val="28"/>
          <w:szCs w:val="28"/>
        </w:rPr>
        <w:t>Развитие сферы образования и культуры малочисленных народов Севера;</w:t>
      </w:r>
    </w:p>
    <w:p w:rsidR="00E55856" w:rsidRPr="000B208A" w:rsidRDefault="00E55856" w:rsidP="00E55856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208A">
        <w:rPr>
          <w:rFonts w:ascii="Times New Roman" w:hAnsi="Times New Roman"/>
          <w:sz w:val="28"/>
          <w:szCs w:val="28"/>
        </w:rPr>
        <w:t>Развитие и модернизация инфраструктуры в местах традиционного проживания и традиционной хозяйственной деятельности малочисленных народов Севера.</w:t>
      </w:r>
    </w:p>
    <w:p w:rsidR="00E55856" w:rsidRDefault="00E55856" w:rsidP="00E55856">
      <w:pPr>
        <w:ind w:left="360"/>
        <w:jc w:val="both"/>
        <w:rPr>
          <w:sz w:val="28"/>
          <w:szCs w:val="28"/>
        </w:rPr>
      </w:pPr>
    </w:p>
    <w:p w:rsidR="00E55856" w:rsidRDefault="00E55856" w:rsidP="00E5585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Ресурсное обеспечение программы</w:t>
      </w:r>
    </w:p>
    <w:p w:rsidR="00E55856" w:rsidRDefault="00E55856" w:rsidP="00E55856">
      <w:pPr>
        <w:ind w:left="360"/>
        <w:jc w:val="center"/>
        <w:rPr>
          <w:b/>
          <w:sz w:val="28"/>
          <w:szCs w:val="28"/>
        </w:rPr>
      </w:pPr>
    </w:p>
    <w:p w:rsidR="00E55856" w:rsidRDefault="00E55856" w:rsidP="000B208A">
      <w:pPr>
        <w:ind w:firstLine="709"/>
        <w:jc w:val="both"/>
        <w:rPr>
          <w:sz w:val="28"/>
          <w:szCs w:val="28"/>
        </w:rPr>
      </w:pPr>
      <w:r w:rsidRPr="005C0B6F">
        <w:rPr>
          <w:sz w:val="28"/>
          <w:szCs w:val="28"/>
        </w:rPr>
        <w:t>Финансирование мероприятий программы будет осуществляться за счет средств федерального бюджета, бюджета Забайкальского края</w:t>
      </w:r>
      <w:r>
        <w:rPr>
          <w:sz w:val="28"/>
          <w:szCs w:val="28"/>
        </w:rPr>
        <w:t xml:space="preserve">, </w:t>
      </w:r>
      <w:r w:rsidRPr="005C0B6F">
        <w:rPr>
          <w:sz w:val="28"/>
          <w:szCs w:val="28"/>
        </w:rPr>
        <w:t xml:space="preserve">бюджета муниципального района </w:t>
      </w:r>
      <w:r>
        <w:rPr>
          <w:sz w:val="28"/>
          <w:szCs w:val="28"/>
        </w:rPr>
        <w:t xml:space="preserve">«Тунгиро-Олёкминский район» </w:t>
      </w:r>
      <w:r w:rsidRPr="005C0B6F">
        <w:rPr>
          <w:sz w:val="28"/>
          <w:szCs w:val="28"/>
        </w:rPr>
        <w:t>и</w:t>
      </w:r>
      <w:r>
        <w:rPr>
          <w:sz w:val="28"/>
          <w:szCs w:val="28"/>
        </w:rPr>
        <w:t>сходя из лимитов финансирования предусмотренных в соответствующих бюджетах на очередной финансовый год.</w:t>
      </w:r>
      <w:r w:rsidRPr="005C0B6F">
        <w:rPr>
          <w:sz w:val="28"/>
          <w:szCs w:val="28"/>
        </w:rPr>
        <w:t xml:space="preserve"> </w:t>
      </w:r>
    </w:p>
    <w:p w:rsidR="00E55856" w:rsidRDefault="00E55856" w:rsidP="000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финансовых средствах на р</w:t>
      </w:r>
      <w:r w:rsidR="003754D8">
        <w:rPr>
          <w:sz w:val="28"/>
          <w:szCs w:val="28"/>
        </w:rPr>
        <w:t>еализацию мероприятий программы:</w:t>
      </w:r>
    </w:p>
    <w:p w:rsidR="00E55856" w:rsidRPr="00E5256D" w:rsidRDefault="00E55856" w:rsidP="00E55856">
      <w:pPr>
        <w:ind w:firstLine="360"/>
        <w:jc w:val="both"/>
        <w:rPr>
          <w:sz w:val="28"/>
          <w:szCs w:val="28"/>
        </w:rPr>
      </w:pPr>
      <w:r w:rsidRPr="00E5256D">
        <w:rPr>
          <w:sz w:val="28"/>
          <w:szCs w:val="28"/>
        </w:rPr>
        <w:t>202</w:t>
      </w:r>
      <w:r w:rsidR="00FB08DF" w:rsidRPr="00E5256D">
        <w:rPr>
          <w:sz w:val="28"/>
          <w:szCs w:val="28"/>
        </w:rPr>
        <w:t>5 год</w:t>
      </w:r>
      <w:proofErr w:type="gramStart"/>
      <w:r w:rsidR="00FB08DF" w:rsidRPr="00E5256D">
        <w:rPr>
          <w:sz w:val="28"/>
          <w:szCs w:val="28"/>
        </w:rPr>
        <w:t xml:space="preserve"> В</w:t>
      </w:r>
      <w:proofErr w:type="gramEnd"/>
      <w:r w:rsidR="00FB08DF" w:rsidRPr="00E5256D">
        <w:rPr>
          <w:sz w:val="28"/>
          <w:szCs w:val="28"/>
        </w:rPr>
        <w:t>с</w:t>
      </w:r>
      <w:r w:rsidR="003754D8" w:rsidRPr="00E5256D">
        <w:rPr>
          <w:sz w:val="28"/>
          <w:szCs w:val="28"/>
        </w:rPr>
        <w:t>его</w:t>
      </w:r>
      <w:r w:rsidRPr="00E5256D">
        <w:rPr>
          <w:sz w:val="28"/>
          <w:szCs w:val="28"/>
        </w:rPr>
        <w:t>: в том числе бюджет муниципального района – 50 тыс.</w:t>
      </w:r>
      <w:r w:rsidR="00251033" w:rsidRPr="00E5256D">
        <w:rPr>
          <w:sz w:val="28"/>
          <w:szCs w:val="28"/>
        </w:rPr>
        <w:t xml:space="preserve"> </w:t>
      </w:r>
      <w:r w:rsidRPr="00E5256D">
        <w:rPr>
          <w:sz w:val="28"/>
          <w:szCs w:val="28"/>
        </w:rPr>
        <w:t>рублей;</w:t>
      </w:r>
    </w:p>
    <w:p w:rsidR="00E55856" w:rsidRPr="00E5256D" w:rsidRDefault="00E55856" w:rsidP="00E55856">
      <w:pPr>
        <w:ind w:firstLine="360"/>
        <w:jc w:val="both"/>
        <w:rPr>
          <w:sz w:val="28"/>
          <w:szCs w:val="28"/>
        </w:rPr>
      </w:pPr>
      <w:r w:rsidRPr="00E5256D">
        <w:rPr>
          <w:sz w:val="28"/>
          <w:szCs w:val="28"/>
        </w:rPr>
        <w:lastRenderedPageBreak/>
        <w:t>202</w:t>
      </w:r>
      <w:r w:rsidR="003754D8" w:rsidRPr="00E5256D">
        <w:rPr>
          <w:sz w:val="28"/>
          <w:szCs w:val="28"/>
        </w:rPr>
        <w:t>6</w:t>
      </w:r>
      <w:r w:rsidRPr="00E5256D">
        <w:rPr>
          <w:sz w:val="28"/>
          <w:szCs w:val="28"/>
        </w:rPr>
        <w:t xml:space="preserve"> год </w:t>
      </w:r>
      <w:proofErr w:type="gramStart"/>
      <w:r w:rsidRPr="00E5256D">
        <w:rPr>
          <w:sz w:val="28"/>
          <w:szCs w:val="28"/>
        </w:rPr>
        <w:t>–в</w:t>
      </w:r>
      <w:proofErr w:type="gramEnd"/>
      <w:r w:rsidRPr="00E5256D">
        <w:rPr>
          <w:sz w:val="28"/>
          <w:szCs w:val="28"/>
        </w:rPr>
        <w:t xml:space="preserve"> том числе 50 тыс.</w:t>
      </w:r>
      <w:r w:rsidR="00251033" w:rsidRPr="00E5256D">
        <w:rPr>
          <w:sz w:val="28"/>
          <w:szCs w:val="28"/>
        </w:rPr>
        <w:t xml:space="preserve"> </w:t>
      </w:r>
      <w:r w:rsidRPr="00E5256D">
        <w:rPr>
          <w:sz w:val="28"/>
          <w:szCs w:val="28"/>
        </w:rPr>
        <w:t>рублей бюджет района;</w:t>
      </w:r>
    </w:p>
    <w:p w:rsidR="00E55856" w:rsidRPr="00E5256D" w:rsidRDefault="00E55856" w:rsidP="00E55856">
      <w:pPr>
        <w:ind w:firstLine="360"/>
        <w:jc w:val="both"/>
        <w:rPr>
          <w:sz w:val="28"/>
          <w:szCs w:val="28"/>
        </w:rPr>
      </w:pPr>
      <w:r w:rsidRPr="00E5256D">
        <w:rPr>
          <w:sz w:val="28"/>
          <w:szCs w:val="28"/>
        </w:rPr>
        <w:t>202</w:t>
      </w:r>
      <w:r w:rsidR="003754D8" w:rsidRPr="00E5256D">
        <w:rPr>
          <w:sz w:val="28"/>
          <w:szCs w:val="28"/>
        </w:rPr>
        <w:t>7</w:t>
      </w:r>
      <w:r w:rsidRPr="00E5256D">
        <w:rPr>
          <w:sz w:val="28"/>
          <w:szCs w:val="28"/>
        </w:rPr>
        <w:t xml:space="preserve"> год </w:t>
      </w:r>
      <w:proofErr w:type="gramStart"/>
      <w:r w:rsidRPr="00E5256D">
        <w:rPr>
          <w:sz w:val="28"/>
          <w:szCs w:val="28"/>
        </w:rPr>
        <w:t>-в</w:t>
      </w:r>
      <w:proofErr w:type="gramEnd"/>
      <w:r w:rsidRPr="00E5256D">
        <w:rPr>
          <w:sz w:val="28"/>
          <w:szCs w:val="28"/>
        </w:rPr>
        <w:t xml:space="preserve"> том числе 50 тыс.</w:t>
      </w:r>
      <w:r w:rsidR="00251033" w:rsidRPr="00E5256D">
        <w:rPr>
          <w:sz w:val="28"/>
          <w:szCs w:val="28"/>
        </w:rPr>
        <w:t xml:space="preserve"> </w:t>
      </w:r>
      <w:r w:rsidR="003754D8" w:rsidRPr="00E5256D">
        <w:rPr>
          <w:sz w:val="28"/>
          <w:szCs w:val="28"/>
        </w:rPr>
        <w:t>рублей бюджет района;</w:t>
      </w:r>
    </w:p>
    <w:p w:rsidR="003754D8" w:rsidRPr="00E5256D" w:rsidRDefault="003754D8" w:rsidP="003754D8">
      <w:pPr>
        <w:ind w:firstLine="360"/>
        <w:jc w:val="both"/>
        <w:rPr>
          <w:sz w:val="28"/>
          <w:szCs w:val="28"/>
        </w:rPr>
      </w:pPr>
      <w:r w:rsidRPr="00E5256D">
        <w:rPr>
          <w:sz w:val="28"/>
          <w:szCs w:val="28"/>
        </w:rPr>
        <w:t xml:space="preserve">2028 год </w:t>
      </w:r>
      <w:proofErr w:type="gramStart"/>
      <w:r w:rsidRPr="00E5256D">
        <w:rPr>
          <w:sz w:val="28"/>
          <w:szCs w:val="28"/>
        </w:rPr>
        <w:t>–в</w:t>
      </w:r>
      <w:proofErr w:type="gramEnd"/>
      <w:r w:rsidRPr="00E5256D">
        <w:rPr>
          <w:sz w:val="28"/>
          <w:szCs w:val="28"/>
        </w:rPr>
        <w:t xml:space="preserve"> том числе 50 тыс. рублей бюджет района;</w:t>
      </w:r>
    </w:p>
    <w:p w:rsidR="003754D8" w:rsidRPr="00E5256D" w:rsidRDefault="003754D8" w:rsidP="003754D8">
      <w:pPr>
        <w:ind w:firstLine="360"/>
        <w:jc w:val="both"/>
        <w:rPr>
          <w:sz w:val="28"/>
          <w:szCs w:val="28"/>
        </w:rPr>
      </w:pPr>
      <w:r w:rsidRPr="00E5256D">
        <w:rPr>
          <w:sz w:val="28"/>
          <w:szCs w:val="28"/>
        </w:rPr>
        <w:t xml:space="preserve">2029 год </w:t>
      </w:r>
      <w:proofErr w:type="gramStart"/>
      <w:r w:rsidRPr="00E5256D">
        <w:rPr>
          <w:sz w:val="28"/>
          <w:szCs w:val="28"/>
        </w:rPr>
        <w:t>-в</w:t>
      </w:r>
      <w:proofErr w:type="gramEnd"/>
      <w:r w:rsidRPr="00E5256D">
        <w:rPr>
          <w:sz w:val="28"/>
          <w:szCs w:val="28"/>
        </w:rPr>
        <w:t xml:space="preserve"> том числе 50 тыс. рублей бюджет района.</w:t>
      </w:r>
    </w:p>
    <w:p w:rsidR="003754D8" w:rsidRPr="003754D8" w:rsidRDefault="003754D8" w:rsidP="00E55856">
      <w:pPr>
        <w:ind w:firstLine="360"/>
        <w:jc w:val="both"/>
        <w:rPr>
          <w:color w:val="FF0000"/>
          <w:sz w:val="28"/>
          <w:szCs w:val="28"/>
        </w:rPr>
      </w:pPr>
    </w:p>
    <w:p w:rsidR="00E55856" w:rsidRPr="00BE2552" w:rsidRDefault="00E55856" w:rsidP="000B208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возможностей бюджетов вышеуказанных уровней будет</w:t>
      </w:r>
      <w:proofErr w:type="gramEnd"/>
      <w:r>
        <w:rPr>
          <w:sz w:val="28"/>
          <w:szCs w:val="28"/>
        </w:rPr>
        <w:t xml:space="preserve"> осуществляться ежегодная корректировка объёмов, выделяемых средств.</w:t>
      </w:r>
    </w:p>
    <w:p w:rsidR="00E55856" w:rsidRPr="00BE2552" w:rsidRDefault="00E55856" w:rsidP="00E55856">
      <w:pPr>
        <w:jc w:val="both"/>
        <w:rPr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Механизм реализации  программы</w:t>
      </w:r>
    </w:p>
    <w:p w:rsidR="00E55856" w:rsidRDefault="00E55856" w:rsidP="00E55856">
      <w:pPr>
        <w:rPr>
          <w:b/>
          <w:sz w:val="28"/>
          <w:szCs w:val="28"/>
        </w:rPr>
      </w:pPr>
    </w:p>
    <w:p w:rsidR="00E55856" w:rsidRDefault="00E55856" w:rsidP="000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«Тунгиро-Олёкминский район» (муниципальный заказчик программы) осуществляет руководство и управление реализацией му</w:t>
      </w:r>
      <w:r w:rsidR="003439B3">
        <w:rPr>
          <w:sz w:val="28"/>
          <w:szCs w:val="28"/>
        </w:rPr>
        <w:t>ниципальной  программы.</w:t>
      </w:r>
    </w:p>
    <w:p w:rsidR="00E55856" w:rsidRPr="00850324" w:rsidRDefault="00E55856" w:rsidP="00E558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50324">
        <w:rPr>
          <w:b/>
          <w:sz w:val="28"/>
          <w:szCs w:val="28"/>
        </w:rPr>
        <w:t>Заказчик программы ежегодно в установленном порядке: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уточняет перечень финансируемых мероприятий программы на очередной финансовый год, определяет сроки их реализации и объёмы финансирования, оценивает возможность достижения показателей целевых индикаторов;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подготавливает и представляет государственному заказчику – координатору  программы бюджетную заявку на финансирование мероприятий программы на очередной финансовый год и плановый период;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подготавливает и представляет в комитет по финансам администрации муниципального района «Тунгиро-Олёкминский район» перечень мероприятий на очередной  финансовый год и объёмы их финансирования;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439B3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распределяет в установленном порядке бюджетные ассигнования между получателями бюджетных средств;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отбор в установленном законодательством порядке исполнителей работ и услуг, а также поставщиков продукции для выполнения мероприятий программы;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несёт ответственность за качественную и своевременную реализацию мероприятий программы, обеспечивает эффективное использование средств федерального и краевого бюджетов, выделяемых на их реализацию;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анализ расходования бюджетных средств и их рационального использования.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Реализация мероприятий программы на территории района осуществляется за счет средств федерального и краевого бюджетов, предоставленных в виде предоставления иных межбюджетных трансфертов бюджетам субъектов Российской Федерации на софинансирование расходных обязательств субъектов Российской Федерации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 на реализацию данной муниципальной  программы, при долевом участии средств бюджета</w:t>
      </w:r>
      <w:proofErr w:type="gramEnd"/>
      <w:r>
        <w:rPr>
          <w:sz w:val="28"/>
          <w:szCs w:val="28"/>
        </w:rPr>
        <w:t xml:space="preserve"> муниципального района «Тунгиро-</w:t>
      </w:r>
      <w:r>
        <w:rPr>
          <w:sz w:val="28"/>
          <w:szCs w:val="28"/>
        </w:rPr>
        <w:lastRenderedPageBreak/>
        <w:t xml:space="preserve">Олёкминский район» (возможно привлечение средств бюджета поселений) на </w:t>
      </w:r>
      <w:r w:rsidRPr="005C0B6F">
        <w:rPr>
          <w:sz w:val="28"/>
          <w:szCs w:val="28"/>
        </w:rPr>
        <w:t>условиях, установленных федеральным и краевым законодательством.</w:t>
      </w:r>
    </w:p>
    <w:p w:rsidR="00E55856" w:rsidRDefault="00E55856" w:rsidP="00E55856">
      <w:pPr>
        <w:jc w:val="both"/>
        <w:rPr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Возможные риски и способы их минимизации</w:t>
      </w:r>
    </w:p>
    <w:p w:rsidR="00E55856" w:rsidRDefault="00E55856" w:rsidP="00E55856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Возможные риски и способы их снижения до минимума, приводятся в таблице:</w:t>
      </w:r>
    </w:p>
    <w:p w:rsidR="00E55856" w:rsidRDefault="00E55856" w:rsidP="00E5585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E55856" w:rsidRPr="003D1D94" w:rsidTr="00633665">
        <w:tc>
          <w:tcPr>
            <w:tcW w:w="38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b/>
                <w:sz w:val="28"/>
                <w:szCs w:val="28"/>
              </w:rPr>
            </w:pPr>
            <w:r w:rsidRPr="003D1D94">
              <w:rPr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55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b/>
                <w:sz w:val="28"/>
                <w:szCs w:val="28"/>
              </w:rPr>
            </w:pPr>
            <w:r w:rsidRPr="003D1D94">
              <w:rPr>
                <w:b/>
                <w:sz w:val="28"/>
                <w:szCs w:val="28"/>
              </w:rPr>
              <w:t>Способы минимизации</w:t>
            </w:r>
          </w:p>
        </w:tc>
      </w:tr>
      <w:tr w:rsidR="00E55856" w:rsidRPr="003D1D94" w:rsidTr="00633665">
        <w:tc>
          <w:tcPr>
            <w:tcW w:w="38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Изменение федерального законодательства в сфере государственной  и муниципальной  поддержки и развития коренных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Проведение регулярного мониторинга планируемых изменений в федеральное законодательство и своевременная корректировка нормативных правовых актов.</w:t>
            </w:r>
          </w:p>
        </w:tc>
      </w:tr>
      <w:tr w:rsidR="00E55856" w:rsidRPr="003D1D94" w:rsidTr="00633665">
        <w:tc>
          <w:tcPr>
            <w:tcW w:w="38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Недостаточность получаемой информации (от органов Росстата, по результатам проводимых мониторингов, исследований) о состоянии и проблемах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Привлечение Ассоциации и всех заинтересованных лиц, организаций,  для проведения мониторинга состояния проблем малочисленных народов Севера.</w:t>
            </w:r>
          </w:p>
        </w:tc>
      </w:tr>
      <w:tr w:rsidR="00E55856" w:rsidRPr="003D1D94" w:rsidTr="00633665">
        <w:tc>
          <w:tcPr>
            <w:tcW w:w="38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Потеря актуальности мероприятий Программы (подпрограммы)</w:t>
            </w:r>
          </w:p>
        </w:tc>
        <w:tc>
          <w:tcPr>
            <w:tcW w:w="55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 xml:space="preserve">1. Осуществление консультаций с </w:t>
            </w:r>
            <w:r>
              <w:rPr>
                <w:sz w:val="28"/>
                <w:szCs w:val="28"/>
              </w:rPr>
              <w:t>МОО «Ассоциация коренных</w:t>
            </w:r>
            <w:r w:rsidRPr="003D1D94">
              <w:rPr>
                <w:sz w:val="28"/>
                <w:szCs w:val="28"/>
              </w:rPr>
              <w:t xml:space="preserve"> малочисленных народов Севера Тунгиро-Олёкминского района</w:t>
            </w:r>
            <w:r>
              <w:rPr>
                <w:sz w:val="28"/>
                <w:szCs w:val="28"/>
              </w:rPr>
              <w:t>»</w:t>
            </w:r>
            <w:r w:rsidRPr="003D1D94">
              <w:rPr>
                <w:sz w:val="28"/>
                <w:szCs w:val="28"/>
              </w:rPr>
              <w:t xml:space="preserve">  по вопросам эффективности реализуемых мероприятий Программы (подпрограммы).</w:t>
            </w:r>
          </w:p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 xml:space="preserve">2. В случае необходимости реализация новых мероприятий по поддержке малочисленных народов Севера  за счёт  перераспределения средств внутри разделов Программы (подпрограммы). </w:t>
            </w:r>
          </w:p>
        </w:tc>
      </w:tr>
      <w:tr w:rsidR="00E55856" w:rsidRPr="003D1D94" w:rsidTr="00633665">
        <w:tc>
          <w:tcPr>
            <w:tcW w:w="38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Несоответствие (в сторону уменьшения) фактически достигнутых показателей эффективности реализации Программы (подпрограммы) запланированным показателям</w:t>
            </w:r>
          </w:p>
        </w:tc>
        <w:tc>
          <w:tcPr>
            <w:tcW w:w="5528" w:type="dxa"/>
            <w:shd w:val="clear" w:color="auto" w:fill="auto"/>
          </w:tcPr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1.Анализ причин отклонения фактически достигнутых показателей эффективности реализации Программы (подпрограммы) от запланированных.</w:t>
            </w:r>
          </w:p>
          <w:p w:rsidR="00E55856" w:rsidRPr="003D1D94" w:rsidRDefault="00E55856" w:rsidP="00633665">
            <w:pPr>
              <w:jc w:val="both"/>
              <w:rPr>
                <w:sz w:val="28"/>
                <w:szCs w:val="28"/>
              </w:rPr>
            </w:pPr>
            <w:r w:rsidRPr="003D1D94">
              <w:rPr>
                <w:sz w:val="28"/>
                <w:szCs w:val="28"/>
              </w:rPr>
              <w:t>2.Оперативная разработка и реализация комплекса мер, направленных на повышение эффективности реализации мероприятий Программы (подпрограммы).</w:t>
            </w:r>
          </w:p>
        </w:tc>
      </w:tr>
    </w:tbl>
    <w:p w:rsidR="00E55856" w:rsidRDefault="00E55856" w:rsidP="00E55856">
      <w:pPr>
        <w:jc w:val="both"/>
        <w:rPr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Оценка социально-экономической и экологической эффективности программы</w:t>
      </w:r>
    </w:p>
    <w:p w:rsidR="00E55856" w:rsidRDefault="00E55856" w:rsidP="00E55856">
      <w:pPr>
        <w:jc w:val="center"/>
        <w:rPr>
          <w:b/>
          <w:sz w:val="28"/>
          <w:szCs w:val="28"/>
        </w:rPr>
      </w:pPr>
    </w:p>
    <w:p w:rsidR="00E55856" w:rsidRDefault="00E55856" w:rsidP="00E55856">
      <w:pPr>
        <w:jc w:val="center"/>
        <w:rPr>
          <w:b/>
          <w:sz w:val="28"/>
          <w:szCs w:val="28"/>
        </w:rPr>
      </w:pPr>
    </w:p>
    <w:p w:rsidR="00E55856" w:rsidRPr="00932F83" w:rsidRDefault="00E55856" w:rsidP="000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социально-экономическая эффективность реализации программы заключается в формировании условий для устойчивого развития малочисленных народов Севера в Тунгиро-Олёкминском районе Забайкальского края. Ожидается, что в результате реализации мер государственного стимулирования и поддержки произойдут существенные изменения качества жизни малочисленных народов Севера,  будет обеспечен доступ малочисленных народов Севера к образовательным услугам и услугам в сфере культуры.</w:t>
      </w:r>
    </w:p>
    <w:p w:rsidR="00E55856" w:rsidRDefault="00E55856" w:rsidP="000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осуществить мероприятия по улучшению качества жизни коренных малочисленных народов Севера и позволит достичь к 202</w:t>
      </w:r>
      <w:r w:rsidR="00C1004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следующих результатов:</w:t>
      </w:r>
    </w:p>
    <w:p w:rsidR="00E55856" w:rsidRPr="00075480" w:rsidRDefault="000B208A" w:rsidP="000B208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5856">
        <w:rPr>
          <w:sz w:val="28"/>
          <w:szCs w:val="28"/>
        </w:rPr>
        <w:t xml:space="preserve">удельный вес населения, участвующего в культурно-досуговых мероприятиях, проводимых муниципальными организациями культуры, составит – </w:t>
      </w:r>
      <w:r w:rsidR="00E55856" w:rsidRPr="005315FA">
        <w:rPr>
          <w:sz w:val="28"/>
          <w:szCs w:val="28"/>
        </w:rPr>
        <w:t>100%;</w:t>
      </w:r>
    </w:p>
    <w:p w:rsidR="00E55856" w:rsidRDefault="00E55856" w:rsidP="000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показателей целевых индикаторов программы позволит оценить её эффективность, её вклад в социально-экономическое развитие района.</w:t>
      </w:r>
    </w:p>
    <w:p w:rsidR="00E55856" w:rsidRDefault="00E55856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524814" w:rsidRDefault="00524814"/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10049" w:rsidRDefault="00C10049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524814" w:rsidRPr="000D1310" w:rsidRDefault="00524814" w:rsidP="00524814">
      <w:pPr>
        <w:spacing w:line="276" w:lineRule="auto"/>
        <w:jc w:val="right"/>
        <w:rPr>
          <w:rFonts w:eastAsiaTheme="minorHAnsi"/>
          <w:szCs w:val="22"/>
          <w:lang w:eastAsia="en-US"/>
        </w:rPr>
      </w:pPr>
      <w:r w:rsidRPr="000D1310">
        <w:rPr>
          <w:rFonts w:eastAsiaTheme="minorHAnsi"/>
          <w:szCs w:val="22"/>
          <w:lang w:eastAsia="en-US"/>
        </w:rPr>
        <w:lastRenderedPageBreak/>
        <w:t>Приложение № 1</w:t>
      </w:r>
    </w:p>
    <w:p w:rsidR="00524814" w:rsidRPr="0028285C" w:rsidRDefault="00524814" w:rsidP="00524814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814" w:rsidRPr="0028285C" w:rsidRDefault="00524814" w:rsidP="0052481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8285C">
        <w:rPr>
          <w:rFonts w:eastAsiaTheme="minorHAnsi"/>
          <w:sz w:val="28"/>
          <w:szCs w:val="28"/>
          <w:lang w:eastAsia="en-US"/>
        </w:rPr>
        <w:t>Объемы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524814" w:rsidRPr="0028285C" w:rsidRDefault="00524814" w:rsidP="0052481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8285C">
        <w:rPr>
          <w:rFonts w:eastAsiaTheme="minorHAnsi"/>
          <w:sz w:val="28"/>
          <w:szCs w:val="28"/>
          <w:lang w:eastAsia="en-US"/>
        </w:rPr>
        <w:t xml:space="preserve"> «Тунгиро-Олёкминский район» на 202</w:t>
      </w:r>
      <w:r w:rsidR="00C10049">
        <w:rPr>
          <w:rFonts w:eastAsiaTheme="minorHAnsi"/>
          <w:sz w:val="28"/>
          <w:szCs w:val="28"/>
          <w:lang w:eastAsia="en-US"/>
        </w:rPr>
        <w:t>5-2029</w:t>
      </w:r>
      <w:r w:rsidRPr="0028285C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524814" w:rsidRPr="0028285C" w:rsidRDefault="00524814" w:rsidP="0052481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24814" w:rsidRPr="0028285C" w:rsidRDefault="00524814" w:rsidP="0052481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8285C">
        <w:rPr>
          <w:rFonts w:eastAsiaTheme="minorHAnsi"/>
          <w:sz w:val="28"/>
          <w:szCs w:val="28"/>
          <w:lang w:eastAsia="en-US"/>
        </w:rPr>
        <w:t>руб.</w:t>
      </w:r>
      <w:r w:rsidR="002510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28285C">
        <w:rPr>
          <w:rFonts w:eastAsiaTheme="minorHAnsi"/>
          <w:sz w:val="28"/>
          <w:szCs w:val="28"/>
          <w:lang w:eastAsia="en-US"/>
        </w:rPr>
        <w:t>коп</w:t>
      </w:r>
    </w:p>
    <w:p w:rsidR="00524814" w:rsidRPr="0028285C" w:rsidRDefault="00524814" w:rsidP="0052481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984"/>
        <w:gridCol w:w="1678"/>
        <w:gridCol w:w="1584"/>
        <w:gridCol w:w="1559"/>
        <w:gridCol w:w="1701"/>
        <w:gridCol w:w="1383"/>
      </w:tblGrid>
      <w:tr w:rsidR="00C10049" w:rsidRPr="0028285C" w:rsidTr="00A81642">
        <w:tc>
          <w:tcPr>
            <w:tcW w:w="1984" w:type="dxa"/>
          </w:tcPr>
          <w:p w:rsidR="00C10049" w:rsidRPr="0028285C" w:rsidRDefault="00C10049" w:rsidP="0063366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78" w:type="dxa"/>
          </w:tcPr>
          <w:p w:rsidR="00C10049" w:rsidRPr="0028285C" w:rsidRDefault="00A81642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584" w:type="dxa"/>
          </w:tcPr>
          <w:p w:rsidR="00C10049" w:rsidRPr="0028285C" w:rsidRDefault="00A81642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559" w:type="dxa"/>
          </w:tcPr>
          <w:p w:rsidR="00C10049" w:rsidRPr="0028285C" w:rsidRDefault="00A81642" w:rsidP="00C10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701" w:type="dxa"/>
          </w:tcPr>
          <w:p w:rsidR="00C10049" w:rsidRPr="0028285C" w:rsidRDefault="00A81642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383" w:type="dxa"/>
          </w:tcPr>
          <w:p w:rsidR="00C10049" w:rsidRPr="0028285C" w:rsidRDefault="00A81642" w:rsidP="00C10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2029</w:t>
            </w:r>
          </w:p>
        </w:tc>
      </w:tr>
      <w:tr w:rsidR="00C10049" w:rsidRPr="0028285C" w:rsidTr="00A81642">
        <w:tc>
          <w:tcPr>
            <w:tcW w:w="1984" w:type="dxa"/>
          </w:tcPr>
          <w:p w:rsidR="00C10049" w:rsidRPr="0028285C" w:rsidRDefault="00C10049" w:rsidP="00633665">
            <w:pPr>
              <w:jc w:val="center"/>
              <w:rPr>
                <w:rFonts w:eastAsiaTheme="minorHAnsi"/>
                <w:lang w:eastAsia="en-US"/>
              </w:rPr>
            </w:pPr>
            <w:r w:rsidRPr="0028285C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1678" w:type="dxa"/>
          </w:tcPr>
          <w:p w:rsidR="00C10049" w:rsidRPr="00B94BF6" w:rsidRDefault="00B94BF6" w:rsidP="00633665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476 150,00</w:t>
            </w:r>
          </w:p>
        </w:tc>
        <w:tc>
          <w:tcPr>
            <w:tcW w:w="1584" w:type="dxa"/>
          </w:tcPr>
          <w:p w:rsidR="00C10049" w:rsidRPr="00B94BF6" w:rsidRDefault="00B94BF6" w:rsidP="00633665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476 150,00</w:t>
            </w:r>
          </w:p>
        </w:tc>
        <w:tc>
          <w:tcPr>
            <w:tcW w:w="1559" w:type="dxa"/>
          </w:tcPr>
          <w:p w:rsidR="00C10049" w:rsidRPr="00B94BF6" w:rsidRDefault="00B94BF6" w:rsidP="00C10049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476 150,00</w:t>
            </w:r>
          </w:p>
        </w:tc>
        <w:tc>
          <w:tcPr>
            <w:tcW w:w="1701" w:type="dxa"/>
          </w:tcPr>
          <w:p w:rsidR="00C10049" w:rsidRPr="00B94BF6" w:rsidRDefault="00B94BF6" w:rsidP="00633665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476 150,00</w:t>
            </w:r>
          </w:p>
        </w:tc>
        <w:tc>
          <w:tcPr>
            <w:tcW w:w="1383" w:type="dxa"/>
          </w:tcPr>
          <w:p w:rsidR="00C10049" w:rsidRPr="00B94BF6" w:rsidRDefault="00B94BF6" w:rsidP="00C10049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476 150,00</w:t>
            </w:r>
          </w:p>
        </w:tc>
      </w:tr>
      <w:tr w:rsidR="00C10049" w:rsidRPr="0028285C" w:rsidTr="00A81642">
        <w:tc>
          <w:tcPr>
            <w:tcW w:w="1984" w:type="dxa"/>
          </w:tcPr>
          <w:p w:rsidR="00C10049" w:rsidRPr="0028285C" w:rsidRDefault="00C10049" w:rsidP="00633665">
            <w:pPr>
              <w:jc w:val="center"/>
              <w:rPr>
                <w:rFonts w:eastAsiaTheme="minorHAnsi"/>
                <w:lang w:eastAsia="en-US"/>
              </w:rPr>
            </w:pPr>
            <w:r w:rsidRPr="0028285C">
              <w:rPr>
                <w:rFonts w:eastAsiaTheme="minorHAnsi"/>
                <w:lang w:eastAsia="en-US"/>
              </w:rPr>
              <w:t>Краевой бюджет</w:t>
            </w:r>
          </w:p>
        </w:tc>
        <w:tc>
          <w:tcPr>
            <w:tcW w:w="1678" w:type="dxa"/>
          </w:tcPr>
          <w:p w:rsidR="00C10049" w:rsidRPr="00B94BF6" w:rsidRDefault="00B94BF6" w:rsidP="00600924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58 8</w:t>
            </w:r>
            <w:r w:rsidR="00600924">
              <w:rPr>
                <w:rFonts w:eastAsia="Calibri"/>
                <w:szCs w:val="28"/>
                <w:lang w:eastAsia="en-US"/>
              </w:rPr>
              <w:t>50</w:t>
            </w:r>
            <w:r w:rsidRPr="00B94BF6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584" w:type="dxa"/>
          </w:tcPr>
          <w:p w:rsidR="00C10049" w:rsidRPr="00B94BF6" w:rsidRDefault="00600924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58 850</w:t>
            </w:r>
            <w:r w:rsidR="00B94BF6" w:rsidRPr="00B94BF6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559" w:type="dxa"/>
          </w:tcPr>
          <w:p w:rsidR="00C10049" w:rsidRPr="00B94BF6" w:rsidRDefault="00B94BF6" w:rsidP="00600924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58 8</w:t>
            </w:r>
            <w:r w:rsidR="00600924">
              <w:rPr>
                <w:rFonts w:eastAsia="Calibri"/>
                <w:szCs w:val="28"/>
                <w:lang w:eastAsia="en-US"/>
              </w:rPr>
              <w:t>50</w:t>
            </w:r>
            <w:r w:rsidRPr="00B94BF6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701" w:type="dxa"/>
          </w:tcPr>
          <w:p w:rsidR="00C10049" w:rsidRPr="00B94BF6" w:rsidRDefault="00B94BF6" w:rsidP="00600924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58 8</w:t>
            </w:r>
            <w:r w:rsidR="00600924">
              <w:rPr>
                <w:rFonts w:eastAsia="Calibri"/>
                <w:szCs w:val="28"/>
                <w:lang w:eastAsia="en-US"/>
              </w:rPr>
              <w:t>50</w:t>
            </w:r>
            <w:r w:rsidRPr="00B94BF6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383" w:type="dxa"/>
          </w:tcPr>
          <w:p w:rsidR="00C10049" w:rsidRPr="00B94BF6" w:rsidRDefault="00B94BF6" w:rsidP="00600924">
            <w:pPr>
              <w:jc w:val="center"/>
              <w:rPr>
                <w:rFonts w:eastAsiaTheme="minorHAnsi"/>
                <w:lang w:eastAsia="en-US"/>
              </w:rPr>
            </w:pPr>
            <w:r w:rsidRPr="00B94BF6">
              <w:rPr>
                <w:rFonts w:eastAsia="Calibri"/>
                <w:szCs w:val="28"/>
                <w:lang w:eastAsia="en-US"/>
              </w:rPr>
              <w:t>58 8</w:t>
            </w:r>
            <w:r w:rsidR="00600924">
              <w:rPr>
                <w:rFonts w:eastAsia="Calibri"/>
                <w:szCs w:val="28"/>
                <w:lang w:eastAsia="en-US"/>
              </w:rPr>
              <w:t>50</w:t>
            </w:r>
            <w:r w:rsidRPr="00B94BF6">
              <w:rPr>
                <w:rFonts w:eastAsia="Calibri"/>
                <w:szCs w:val="28"/>
                <w:lang w:eastAsia="en-US"/>
              </w:rPr>
              <w:t>,00</w:t>
            </w:r>
          </w:p>
        </w:tc>
      </w:tr>
      <w:tr w:rsidR="00C10049" w:rsidRPr="0028285C" w:rsidTr="00A81642">
        <w:tc>
          <w:tcPr>
            <w:tcW w:w="1984" w:type="dxa"/>
          </w:tcPr>
          <w:p w:rsidR="00C10049" w:rsidRPr="0028285C" w:rsidRDefault="00C10049" w:rsidP="00633665">
            <w:pPr>
              <w:jc w:val="center"/>
              <w:rPr>
                <w:rFonts w:eastAsiaTheme="minorHAnsi"/>
                <w:lang w:eastAsia="en-US"/>
              </w:rPr>
            </w:pPr>
            <w:r w:rsidRPr="0028285C">
              <w:rPr>
                <w:rFonts w:eastAsiaTheme="minorHAnsi"/>
                <w:lang w:eastAsia="en-US"/>
              </w:rPr>
              <w:t>Муниципальный бюджет</w:t>
            </w:r>
          </w:p>
        </w:tc>
        <w:tc>
          <w:tcPr>
            <w:tcW w:w="1678" w:type="dxa"/>
          </w:tcPr>
          <w:p w:rsidR="00C10049" w:rsidRPr="0028285C" w:rsidRDefault="00A81642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50 000,00</w:t>
            </w:r>
          </w:p>
        </w:tc>
        <w:tc>
          <w:tcPr>
            <w:tcW w:w="1584" w:type="dxa"/>
          </w:tcPr>
          <w:p w:rsidR="00C10049" w:rsidRPr="0028285C" w:rsidRDefault="00A81642" w:rsidP="00BE35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50 000,00</w:t>
            </w:r>
          </w:p>
        </w:tc>
        <w:tc>
          <w:tcPr>
            <w:tcW w:w="1559" w:type="dxa"/>
          </w:tcPr>
          <w:p w:rsidR="00C10049" w:rsidRPr="0028285C" w:rsidRDefault="00A81642" w:rsidP="00C10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50 000,00</w:t>
            </w:r>
          </w:p>
        </w:tc>
        <w:tc>
          <w:tcPr>
            <w:tcW w:w="1701" w:type="dxa"/>
          </w:tcPr>
          <w:p w:rsidR="00C10049" w:rsidRPr="0028285C" w:rsidRDefault="00A81642" w:rsidP="006336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50 000,00</w:t>
            </w:r>
          </w:p>
        </w:tc>
        <w:tc>
          <w:tcPr>
            <w:tcW w:w="1383" w:type="dxa"/>
          </w:tcPr>
          <w:p w:rsidR="00C10049" w:rsidRPr="0028285C" w:rsidRDefault="00A81642" w:rsidP="00C10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50 000,00</w:t>
            </w:r>
          </w:p>
        </w:tc>
      </w:tr>
      <w:tr w:rsidR="00C10049" w:rsidRPr="0028285C" w:rsidTr="00A81642">
        <w:trPr>
          <w:trHeight w:val="355"/>
        </w:trPr>
        <w:tc>
          <w:tcPr>
            <w:tcW w:w="1984" w:type="dxa"/>
          </w:tcPr>
          <w:p w:rsidR="00C10049" w:rsidRPr="0028285C" w:rsidRDefault="00C10049" w:rsidP="0063366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8285C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1678" w:type="dxa"/>
          </w:tcPr>
          <w:p w:rsidR="00C10049" w:rsidRPr="0028285C" w:rsidRDefault="00043C42" w:rsidP="0063366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585 000,00</w:t>
            </w:r>
          </w:p>
        </w:tc>
        <w:tc>
          <w:tcPr>
            <w:tcW w:w="1584" w:type="dxa"/>
          </w:tcPr>
          <w:p w:rsidR="00C10049" w:rsidRPr="0028285C" w:rsidRDefault="00BC3690" w:rsidP="00885F9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585 000,00</w:t>
            </w:r>
          </w:p>
        </w:tc>
        <w:tc>
          <w:tcPr>
            <w:tcW w:w="1559" w:type="dxa"/>
          </w:tcPr>
          <w:p w:rsidR="00C10049" w:rsidRPr="0028285C" w:rsidRDefault="00BC3690" w:rsidP="00C1004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585 000,00</w:t>
            </w:r>
          </w:p>
        </w:tc>
        <w:tc>
          <w:tcPr>
            <w:tcW w:w="1701" w:type="dxa"/>
          </w:tcPr>
          <w:p w:rsidR="00C10049" w:rsidRPr="0028285C" w:rsidRDefault="00BC3690" w:rsidP="0063366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585 000,00</w:t>
            </w:r>
          </w:p>
        </w:tc>
        <w:tc>
          <w:tcPr>
            <w:tcW w:w="1383" w:type="dxa"/>
          </w:tcPr>
          <w:p w:rsidR="00C10049" w:rsidRPr="0028285C" w:rsidRDefault="00BC3690" w:rsidP="00C1004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585 000,00</w:t>
            </w:r>
          </w:p>
        </w:tc>
      </w:tr>
    </w:tbl>
    <w:p w:rsidR="00524814" w:rsidRDefault="00524814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022E" w:rsidRDefault="00FD022E" w:rsidP="005248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D0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22E" w:rsidRPr="000D1310" w:rsidRDefault="00FD022E" w:rsidP="00FD022E">
      <w:pPr>
        <w:jc w:val="right"/>
        <w:rPr>
          <w:rFonts w:eastAsiaTheme="minorHAnsi"/>
          <w:szCs w:val="28"/>
          <w:lang w:eastAsia="en-US"/>
        </w:rPr>
      </w:pPr>
      <w:r w:rsidRPr="000D1310">
        <w:rPr>
          <w:rFonts w:eastAsiaTheme="minorHAnsi"/>
          <w:szCs w:val="28"/>
          <w:lang w:eastAsia="en-US"/>
        </w:rPr>
        <w:lastRenderedPageBreak/>
        <w:t xml:space="preserve">Приложение № 2 </w:t>
      </w:r>
    </w:p>
    <w:p w:rsidR="00FD022E" w:rsidRPr="000D1310" w:rsidRDefault="00FD022E" w:rsidP="00FD022E">
      <w:pPr>
        <w:jc w:val="center"/>
        <w:rPr>
          <w:rFonts w:eastAsiaTheme="minorHAnsi"/>
          <w:szCs w:val="28"/>
          <w:lang w:eastAsia="en-US"/>
        </w:rPr>
      </w:pPr>
    </w:p>
    <w:p w:rsidR="00FD022E" w:rsidRDefault="00FD022E" w:rsidP="00FD022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8285C">
        <w:rPr>
          <w:rFonts w:eastAsiaTheme="minorHAnsi"/>
          <w:b/>
          <w:sz w:val="28"/>
          <w:szCs w:val="28"/>
          <w:lang w:eastAsia="en-US"/>
        </w:rPr>
        <w:t xml:space="preserve">Перечень мероприятий программы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05"/>
        <w:gridCol w:w="772"/>
        <w:gridCol w:w="3315"/>
        <w:gridCol w:w="2287"/>
        <w:gridCol w:w="2552"/>
        <w:gridCol w:w="2551"/>
        <w:gridCol w:w="1985"/>
      </w:tblGrid>
      <w:tr w:rsidR="00441B70" w:rsidRPr="00441B70" w:rsidTr="00633665">
        <w:tc>
          <w:tcPr>
            <w:tcW w:w="1105" w:type="dxa"/>
            <w:vMerge w:val="restart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год</w:t>
            </w:r>
          </w:p>
        </w:tc>
        <w:tc>
          <w:tcPr>
            <w:tcW w:w="772" w:type="dxa"/>
            <w:vMerge w:val="restart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№</w:t>
            </w:r>
          </w:p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3315" w:type="dxa"/>
            <w:vMerge w:val="restart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375" w:type="dxa"/>
            <w:gridSpan w:val="4"/>
          </w:tcPr>
          <w:p w:rsidR="00441B70" w:rsidRPr="00441B70" w:rsidRDefault="00441B70" w:rsidP="00441B7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Объемы финансирования </w:t>
            </w:r>
          </w:p>
        </w:tc>
      </w:tr>
      <w:tr w:rsidR="00441B70" w:rsidRPr="00441B70" w:rsidTr="00633665">
        <w:tc>
          <w:tcPr>
            <w:tcW w:w="1105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87" w:type="dxa"/>
            <w:vMerge w:val="restart"/>
          </w:tcPr>
          <w:p w:rsidR="00441B70" w:rsidRPr="00441B70" w:rsidRDefault="00441B70" w:rsidP="00441B7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7088" w:type="dxa"/>
            <w:gridSpan w:val="3"/>
          </w:tcPr>
          <w:p w:rsidR="00441B70" w:rsidRPr="00441B70" w:rsidRDefault="00441B70" w:rsidP="00441B7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В том числе за счет</w:t>
            </w:r>
          </w:p>
        </w:tc>
      </w:tr>
      <w:tr w:rsidR="00441B70" w:rsidRPr="00441B70" w:rsidTr="00633665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87" w:type="dxa"/>
            <w:vMerge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Средств федерального бюджета</w:t>
            </w:r>
          </w:p>
        </w:tc>
        <w:tc>
          <w:tcPr>
            <w:tcW w:w="2551" w:type="dxa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Средств бюджета субъекта РФ</w:t>
            </w:r>
          </w:p>
        </w:tc>
        <w:tc>
          <w:tcPr>
            <w:tcW w:w="1985" w:type="dxa"/>
          </w:tcPr>
          <w:p w:rsidR="00441B70" w:rsidRPr="00441B70" w:rsidRDefault="00441B70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Средств бюджета муниципального образования</w:t>
            </w:r>
          </w:p>
        </w:tc>
      </w:tr>
      <w:tr w:rsidR="000464ED" w:rsidRPr="004A3600" w:rsidTr="00633665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0464ED" w:rsidRPr="00441B70" w:rsidRDefault="000464ED" w:rsidP="002102C7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202</w:t>
            </w:r>
            <w:r w:rsidR="002102C7">
              <w:rPr>
                <w:rFonts w:eastAsia="Calibri"/>
                <w:b/>
                <w:szCs w:val="28"/>
                <w:lang w:eastAsia="en-US"/>
              </w:rPr>
              <w:t>5</w:t>
            </w:r>
            <w:r w:rsidRPr="00441B70">
              <w:rPr>
                <w:rFonts w:eastAsia="Calibri"/>
                <w:b/>
                <w:szCs w:val="28"/>
                <w:lang w:eastAsia="en-US"/>
              </w:rPr>
              <w:t xml:space="preserve"> год</w:t>
            </w:r>
          </w:p>
        </w:tc>
        <w:tc>
          <w:tcPr>
            <w:tcW w:w="772" w:type="dxa"/>
          </w:tcPr>
          <w:p w:rsidR="000464ED" w:rsidRPr="00441B70" w:rsidRDefault="000464ED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0464ED" w:rsidRPr="00441B70" w:rsidRDefault="000464ED" w:rsidP="00633665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2287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3B83" w:rsidRPr="004A3600" w:rsidTr="00633665">
        <w:tc>
          <w:tcPr>
            <w:tcW w:w="1105" w:type="dxa"/>
            <w:vMerge/>
          </w:tcPr>
          <w:p w:rsidR="00C33B83" w:rsidRPr="00441B70" w:rsidRDefault="00C33B8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C33B83" w:rsidRPr="00441B70" w:rsidRDefault="00C33B83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C33B83" w:rsidRPr="00441B70" w:rsidRDefault="00C33B83" w:rsidP="00633665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межрегиональном фестивале национальных традиций и народного творчества коренных малочисленных народов Севера, Сибири и Дальнего Востока России «Синилгэн»»</w:t>
            </w:r>
          </w:p>
        </w:tc>
        <w:tc>
          <w:tcPr>
            <w:tcW w:w="2287" w:type="dxa"/>
          </w:tcPr>
          <w:p w:rsidR="00C33B83" w:rsidRPr="00441B70" w:rsidRDefault="00C33B8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70 000,0</w:t>
            </w:r>
            <w:r w:rsidR="00DF484F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C33B83" w:rsidRPr="00441B70" w:rsidRDefault="001425A7" w:rsidP="00867FD2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867FD2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 960,00</w:t>
            </w:r>
          </w:p>
        </w:tc>
        <w:tc>
          <w:tcPr>
            <w:tcW w:w="2551" w:type="dxa"/>
          </w:tcPr>
          <w:p w:rsidR="00C33B83" w:rsidRPr="00441B70" w:rsidRDefault="00AB73B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  <w:r w:rsidR="00CB028F">
              <w:rPr>
                <w:rFonts w:eastAsia="Calibri"/>
                <w:szCs w:val="28"/>
                <w:lang w:eastAsia="en-US"/>
              </w:rPr>
              <w:t> 040,00</w:t>
            </w:r>
          </w:p>
        </w:tc>
        <w:tc>
          <w:tcPr>
            <w:tcW w:w="1985" w:type="dxa"/>
          </w:tcPr>
          <w:p w:rsidR="00C33B83" w:rsidRPr="00441B70" w:rsidRDefault="0040203D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6 000</w:t>
            </w:r>
            <w:r w:rsidR="00DF484F">
              <w:rPr>
                <w:rFonts w:eastAsia="Calibri"/>
                <w:szCs w:val="28"/>
                <w:lang w:eastAsia="en-US"/>
              </w:rPr>
              <w:t>,00</w:t>
            </w:r>
          </w:p>
        </w:tc>
      </w:tr>
      <w:tr w:rsidR="00C33B83" w:rsidRPr="004A3600" w:rsidTr="00633665">
        <w:tc>
          <w:tcPr>
            <w:tcW w:w="1105" w:type="dxa"/>
            <w:vMerge/>
          </w:tcPr>
          <w:p w:rsidR="00C33B83" w:rsidRPr="00441B70" w:rsidRDefault="00C33B8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C33B83" w:rsidRPr="00441B70" w:rsidRDefault="00C33B83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C33B83" w:rsidRPr="00441B70" w:rsidRDefault="00C33B83" w:rsidP="00633665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Проведение праздника родног</w:t>
            </w:r>
            <w:r>
              <w:rPr>
                <w:rFonts w:eastAsia="Calibri"/>
                <w:szCs w:val="28"/>
                <w:lang w:eastAsia="en-US"/>
              </w:rPr>
              <w:t xml:space="preserve">о языка в МБУ «Тупикская  средняя </w:t>
            </w:r>
            <w:r w:rsidRPr="00441B70">
              <w:rPr>
                <w:rFonts w:eastAsia="Calibri"/>
                <w:szCs w:val="28"/>
                <w:lang w:eastAsia="en-US"/>
              </w:rPr>
              <w:t>общеобразовательная школа»</w:t>
            </w:r>
          </w:p>
        </w:tc>
        <w:tc>
          <w:tcPr>
            <w:tcW w:w="2287" w:type="dxa"/>
          </w:tcPr>
          <w:p w:rsidR="00C33B83" w:rsidRPr="00441B70" w:rsidRDefault="00C33B8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441B70">
              <w:rPr>
                <w:rFonts w:eastAsia="Calibri"/>
                <w:szCs w:val="28"/>
                <w:lang w:eastAsia="en-US"/>
              </w:rPr>
              <w:t> 000,0</w:t>
            </w:r>
            <w:r w:rsidR="00DF484F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C33B83" w:rsidRPr="00441B70" w:rsidRDefault="001425A7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12 282,00</w:t>
            </w:r>
          </w:p>
        </w:tc>
        <w:tc>
          <w:tcPr>
            <w:tcW w:w="2551" w:type="dxa"/>
          </w:tcPr>
          <w:p w:rsidR="00C33B83" w:rsidRPr="003F66E0" w:rsidRDefault="00CB028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1 518,00</w:t>
            </w:r>
          </w:p>
        </w:tc>
        <w:tc>
          <w:tcPr>
            <w:tcW w:w="1985" w:type="dxa"/>
          </w:tcPr>
          <w:p w:rsidR="00C33B83" w:rsidRPr="00441B70" w:rsidRDefault="0088339D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1 200</w:t>
            </w:r>
            <w:r w:rsidR="00DF484F">
              <w:rPr>
                <w:rFonts w:eastAsia="Calibri"/>
                <w:szCs w:val="28"/>
                <w:lang w:eastAsia="en-US"/>
              </w:rPr>
              <w:t>,00</w:t>
            </w:r>
            <w:r w:rsidR="00C33B83"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0464ED" w:rsidRPr="004A3600" w:rsidTr="00633665">
        <w:tc>
          <w:tcPr>
            <w:tcW w:w="1105" w:type="dxa"/>
            <w:vMerge/>
          </w:tcPr>
          <w:p w:rsidR="000464ED" w:rsidRPr="00441B70" w:rsidRDefault="000464ED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0464ED" w:rsidRPr="00441B70" w:rsidRDefault="000464ED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0464ED" w:rsidRPr="00441B70" w:rsidRDefault="000464ED" w:rsidP="00633665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Культура</w:t>
            </w:r>
          </w:p>
        </w:tc>
        <w:tc>
          <w:tcPr>
            <w:tcW w:w="2287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464ED" w:rsidRPr="00441B70" w:rsidRDefault="000464ED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0464ED" w:rsidRPr="004A3600" w:rsidTr="00633665">
        <w:tc>
          <w:tcPr>
            <w:tcW w:w="1105" w:type="dxa"/>
            <w:vMerge/>
          </w:tcPr>
          <w:p w:rsidR="000464ED" w:rsidRPr="00441B70" w:rsidRDefault="000464ED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0464ED" w:rsidRPr="00441B70" w:rsidRDefault="00E64E25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0464ED" w:rsidRPr="00441B70" w:rsidRDefault="000464ED" w:rsidP="00793B7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Участие</w:t>
            </w:r>
            <w:r>
              <w:rPr>
                <w:rFonts w:eastAsia="Calibri"/>
                <w:szCs w:val="28"/>
                <w:lang w:eastAsia="en-US"/>
              </w:rPr>
              <w:t xml:space="preserve"> представителей КМНС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в краевых и межрегиональных  </w:t>
            </w:r>
            <w:r w:rsidR="00793B73">
              <w:rPr>
                <w:rFonts w:eastAsia="Calibri"/>
                <w:szCs w:val="28"/>
                <w:lang w:eastAsia="en-US"/>
              </w:rPr>
              <w:t>мероприятиях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0464ED" w:rsidRPr="00441B70" w:rsidRDefault="004D3261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0464ED" w:rsidRPr="00441B70" w:rsidRDefault="001425A7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0464ED" w:rsidRPr="00441B70" w:rsidRDefault="004C0E02" w:rsidP="004C0E02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10 054</w:t>
            </w:r>
            <w:r w:rsidR="004B5F1D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985" w:type="dxa"/>
          </w:tcPr>
          <w:p w:rsidR="000464ED" w:rsidRPr="00441B70" w:rsidRDefault="00DF484F" w:rsidP="0040203D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  <w:r w:rsidR="004D3261">
              <w:rPr>
                <w:rFonts w:eastAsia="Calibri"/>
                <w:szCs w:val="28"/>
                <w:lang w:eastAsia="en-US"/>
              </w:rPr>
              <w:t> </w:t>
            </w:r>
            <w:r w:rsidR="0040203D">
              <w:rPr>
                <w:rFonts w:eastAsia="Calibri"/>
                <w:szCs w:val="28"/>
                <w:lang w:eastAsia="en-US"/>
              </w:rPr>
              <w:t>6</w:t>
            </w:r>
            <w:r w:rsidR="004D3261">
              <w:rPr>
                <w:rFonts w:eastAsia="Calibri"/>
                <w:szCs w:val="28"/>
                <w:lang w:eastAsia="en-US"/>
              </w:rPr>
              <w:t>00,00</w:t>
            </w:r>
          </w:p>
        </w:tc>
      </w:tr>
      <w:tr w:rsidR="004D3261" w:rsidRPr="004A3600" w:rsidTr="00633665">
        <w:tc>
          <w:tcPr>
            <w:tcW w:w="1105" w:type="dxa"/>
            <w:vMerge/>
          </w:tcPr>
          <w:p w:rsidR="004D3261" w:rsidRPr="00441B70" w:rsidRDefault="004D3261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4D3261" w:rsidRPr="00441B70" w:rsidRDefault="004D3261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4D3261" w:rsidRPr="00441B70" w:rsidRDefault="004D3261" w:rsidP="00633665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одготовка и п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роведение эвенкийского национального праздника </w:t>
            </w:r>
          </w:p>
          <w:p w:rsidR="004D3261" w:rsidRPr="00441B70" w:rsidRDefault="004D3261" w:rsidP="00633665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«Бакалдын»</w:t>
            </w:r>
          </w:p>
        </w:tc>
        <w:tc>
          <w:tcPr>
            <w:tcW w:w="2287" w:type="dxa"/>
          </w:tcPr>
          <w:p w:rsidR="004D3261" w:rsidRPr="00441B70" w:rsidRDefault="004D3261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4D3261" w:rsidRPr="00441B70" w:rsidRDefault="001425A7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4D3261" w:rsidRPr="00441B70" w:rsidRDefault="004C0E02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10 054</w:t>
            </w:r>
            <w:r w:rsidR="004B5F1D">
              <w:rPr>
                <w:rFonts w:eastAsia="Calibri"/>
                <w:szCs w:val="28"/>
                <w:lang w:eastAsia="en-US"/>
              </w:rPr>
              <w:t>,00</w:t>
            </w:r>
          </w:p>
        </w:tc>
        <w:tc>
          <w:tcPr>
            <w:tcW w:w="1985" w:type="dxa"/>
          </w:tcPr>
          <w:p w:rsidR="004D3261" w:rsidRPr="00441B70" w:rsidRDefault="00DF484F" w:rsidP="0040203D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  <w:r w:rsidR="004D3261">
              <w:rPr>
                <w:rFonts w:eastAsia="Calibri"/>
                <w:szCs w:val="28"/>
                <w:lang w:eastAsia="en-US"/>
              </w:rPr>
              <w:t> </w:t>
            </w:r>
            <w:r w:rsidR="0040203D">
              <w:rPr>
                <w:rFonts w:eastAsia="Calibri"/>
                <w:szCs w:val="28"/>
                <w:lang w:eastAsia="en-US"/>
              </w:rPr>
              <w:t>6</w:t>
            </w:r>
            <w:r w:rsidR="004D3261">
              <w:rPr>
                <w:rFonts w:eastAsia="Calibri"/>
                <w:szCs w:val="28"/>
                <w:lang w:eastAsia="en-US"/>
              </w:rPr>
              <w:t>00,00</w:t>
            </w:r>
          </w:p>
        </w:tc>
      </w:tr>
      <w:tr w:rsidR="003A5FE9" w:rsidRPr="004A3600" w:rsidTr="00633665">
        <w:tc>
          <w:tcPr>
            <w:tcW w:w="1105" w:type="dxa"/>
            <w:vMerge/>
          </w:tcPr>
          <w:p w:rsidR="003A5FE9" w:rsidRPr="00441B70" w:rsidRDefault="003A5FE9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3A5FE9" w:rsidRDefault="003A5FE9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15" w:type="dxa"/>
          </w:tcPr>
          <w:p w:rsidR="003A5FE9" w:rsidRPr="00441B70" w:rsidRDefault="003A5FE9" w:rsidP="0063366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Проведение этнокультурного мероприятия – творческого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конкурса для детей и молодежи по традиционной культуре и родному языку эвенков Забайкалья</w:t>
            </w:r>
          </w:p>
        </w:tc>
        <w:tc>
          <w:tcPr>
            <w:tcW w:w="2287" w:type="dxa"/>
          </w:tcPr>
          <w:p w:rsidR="003A5FE9" w:rsidRDefault="003A5FE9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30 000,00</w:t>
            </w:r>
          </w:p>
        </w:tc>
        <w:tc>
          <w:tcPr>
            <w:tcW w:w="2552" w:type="dxa"/>
          </w:tcPr>
          <w:p w:rsidR="003A5FE9" w:rsidRPr="00441B70" w:rsidRDefault="00CB028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</w:t>
            </w:r>
          </w:p>
        </w:tc>
        <w:tc>
          <w:tcPr>
            <w:tcW w:w="2551" w:type="dxa"/>
          </w:tcPr>
          <w:p w:rsidR="003A5FE9" w:rsidRPr="003F66E0" w:rsidRDefault="004B5F1D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3 019,50</w:t>
            </w:r>
          </w:p>
        </w:tc>
        <w:tc>
          <w:tcPr>
            <w:tcW w:w="1985" w:type="dxa"/>
          </w:tcPr>
          <w:p w:rsidR="003A5FE9" w:rsidRPr="00441B70" w:rsidRDefault="00DF484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</w:t>
            </w:r>
            <w:r w:rsidR="003A5FE9">
              <w:rPr>
                <w:rFonts w:eastAsia="Calibri"/>
                <w:szCs w:val="28"/>
                <w:lang w:eastAsia="en-US"/>
              </w:rPr>
              <w:t>50,00</w:t>
            </w:r>
            <w:r w:rsidR="003A5FE9"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3A5FE9" w:rsidRPr="004A3600" w:rsidTr="00633665">
        <w:tc>
          <w:tcPr>
            <w:tcW w:w="1105" w:type="dxa"/>
            <w:vMerge/>
          </w:tcPr>
          <w:p w:rsidR="003A5FE9" w:rsidRPr="00441B70" w:rsidRDefault="003A5FE9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3A5FE9" w:rsidRPr="00441B70" w:rsidRDefault="003A5FE9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3A5FE9" w:rsidRPr="00441B70" w:rsidRDefault="003A5FE9" w:rsidP="00633665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3A5FE9" w:rsidRPr="004A3600" w:rsidTr="00633665">
        <w:tc>
          <w:tcPr>
            <w:tcW w:w="1105" w:type="dxa"/>
            <w:vMerge/>
          </w:tcPr>
          <w:p w:rsidR="003A5FE9" w:rsidRPr="00441B70" w:rsidRDefault="003A5FE9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3A5FE9" w:rsidRPr="00441B70" w:rsidRDefault="003A5FE9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3A5FE9" w:rsidRPr="00441B70" w:rsidRDefault="003A5FE9" w:rsidP="00B15654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Приобретение </w:t>
            </w:r>
            <w:r>
              <w:rPr>
                <w:rFonts w:eastAsia="Calibri"/>
                <w:szCs w:val="28"/>
                <w:lang w:eastAsia="en-US"/>
              </w:rPr>
              <w:t>инвентаря для общин</w:t>
            </w:r>
          </w:p>
        </w:tc>
        <w:tc>
          <w:tcPr>
            <w:tcW w:w="2287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240 000,00</w:t>
            </w:r>
          </w:p>
        </w:tc>
        <w:tc>
          <w:tcPr>
            <w:tcW w:w="2552" w:type="dxa"/>
          </w:tcPr>
          <w:p w:rsidR="003A5FE9" w:rsidRPr="00441B70" w:rsidRDefault="00CB028F" w:rsidP="006F5B43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195 355,00</w:t>
            </w:r>
          </w:p>
        </w:tc>
        <w:tc>
          <w:tcPr>
            <w:tcW w:w="2551" w:type="dxa"/>
          </w:tcPr>
          <w:p w:rsidR="003A5FE9" w:rsidRPr="00441B70" w:rsidRDefault="004B5F1D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24 145,00</w:t>
            </w:r>
          </w:p>
        </w:tc>
        <w:tc>
          <w:tcPr>
            <w:tcW w:w="1985" w:type="dxa"/>
          </w:tcPr>
          <w:p w:rsidR="003A5FE9" w:rsidRPr="00441B70" w:rsidRDefault="00DF484F" w:rsidP="0040203D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="003A5FE9">
              <w:rPr>
                <w:rFonts w:eastAsia="Calibri"/>
                <w:szCs w:val="28"/>
                <w:lang w:eastAsia="en-US"/>
              </w:rPr>
              <w:t> </w:t>
            </w:r>
            <w:r w:rsidR="0040203D">
              <w:rPr>
                <w:rFonts w:eastAsia="Calibri"/>
                <w:szCs w:val="28"/>
                <w:lang w:eastAsia="en-US"/>
              </w:rPr>
              <w:t>5</w:t>
            </w:r>
            <w:r w:rsidR="003A5FE9">
              <w:rPr>
                <w:rFonts w:eastAsia="Calibri"/>
                <w:szCs w:val="28"/>
                <w:lang w:eastAsia="en-US"/>
              </w:rPr>
              <w:t>00,00</w:t>
            </w:r>
          </w:p>
        </w:tc>
      </w:tr>
      <w:tr w:rsidR="003A5FE9" w:rsidRPr="004A3600" w:rsidTr="00633665">
        <w:tc>
          <w:tcPr>
            <w:tcW w:w="1105" w:type="dxa"/>
            <w:vMerge/>
          </w:tcPr>
          <w:p w:rsidR="003A5FE9" w:rsidRPr="00441B70" w:rsidRDefault="003A5FE9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3A5FE9" w:rsidRDefault="003A5FE9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3A5FE9" w:rsidRPr="00441B70" w:rsidRDefault="003A5FE9" w:rsidP="00B1565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Выделение средств по регистрации общины</w:t>
            </w:r>
          </w:p>
        </w:tc>
        <w:tc>
          <w:tcPr>
            <w:tcW w:w="2287" w:type="dxa"/>
          </w:tcPr>
          <w:p w:rsidR="003A5FE9" w:rsidRDefault="003A5FE9" w:rsidP="0063366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3A5FE9" w:rsidRPr="00441B70" w:rsidRDefault="00CB028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24 430,50</w:t>
            </w:r>
          </w:p>
        </w:tc>
        <w:tc>
          <w:tcPr>
            <w:tcW w:w="2551" w:type="dxa"/>
          </w:tcPr>
          <w:p w:rsidR="003A5FE9" w:rsidRPr="003F66E0" w:rsidRDefault="004B5F1D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</w:t>
            </w:r>
          </w:p>
        </w:tc>
        <w:tc>
          <w:tcPr>
            <w:tcW w:w="1985" w:type="dxa"/>
          </w:tcPr>
          <w:p w:rsidR="003A5FE9" w:rsidRPr="00441B70" w:rsidRDefault="00DF484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</w:t>
            </w:r>
            <w:r w:rsidR="003A5FE9">
              <w:rPr>
                <w:rFonts w:eastAsia="Calibri"/>
                <w:szCs w:val="28"/>
                <w:lang w:eastAsia="en-US"/>
              </w:rPr>
              <w:t>50,00</w:t>
            </w:r>
            <w:r w:rsidR="003A5FE9"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3A5FE9" w:rsidRPr="004A3600" w:rsidTr="00633665">
        <w:tc>
          <w:tcPr>
            <w:tcW w:w="1105" w:type="dxa"/>
            <w:vMerge/>
          </w:tcPr>
          <w:p w:rsidR="003A5FE9" w:rsidRPr="00441B70" w:rsidRDefault="003A5FE9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3A5FE9" w:rsidRPr="00441B70" w:rsidRDefault="003A5FE9" w:rsidP="00633665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3A5FE9" w:rsidRPr="00441B70" w:rsidRDefault="003A5FE9" w:rsidP="00633665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2287" w:type="dxa"/>
          </w:tcPr>
          <w:p w:rsidR="003A5FE9" w:rsidRPr="00441B70" w:rsidRDefault="003F6AC1" w:rsidP="0063366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585 000,00</w:t>
            </w:r>
          </w:p>
        </w:tc>
        <w:tc>
          <w:tcPr>
            <w:tcW w:w="2552" w:type="dxa"/>
          </w:tcPr>
          <w:p w:rsidR="003A5FE9" w:rsidRPr="00441B70" w:rsidRDefault="00A61564" w:rsidP="0063366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476</w:t>
            </w:r>
            <w:r w:rsidR="005D1098">
              <w:rPr>
                <w:rFonts w:eastAsia="Calibri"/>
                <w:b/>
                <w:szCs w:val="28"/>
                <w:lang w:eastAsia="en-US"/>
              </w:rPr>
              <w:t> 150,00</w:t>
            </w:r>
          </w:p>
        </w:tc>
        <w:tc>
          <w:tcPr>
            <w:tcW w:w="2551" w:type="dxa"/>
          </w:tcPr>
          <w:p w:rsidR="003A5FE9" w:rsidRPr="00441B70" w:rsidRDefault="00696688" w:rsidP="00481DC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58 </w:t>
            </w:r>
            <w:r w:rsidR="00600924">
              <w:rPr>
                <w:rFonts w:eastAsia="Calibri"/>
                <w:b/>
                <w:szCs w:val="28"/>
                <w:lang w:eastAsia="en-US"/>
              </w:rPr>
              <w:t>8</w:t>
            </w:r>
            <w:r w:rsidR="004C0E02">
              <w:rPr>
                <w:rFonts w:eastAsia="Calibri"/>
                <w:b/>
                <w:szCs w:val="28"/>
                <w:lang w:eastAsia="en-US"/>
              </w:rPr>
              <w:t>50</w:t>
            </w:r>
            <w:r w:rsidR="005D1098">
              <w:rPr>
                <w:rFonts w:eastAsia="Calibri"/>
                <w:b/>
                <w:szCs w:val="28"/>
                <w:lang w:eastAsia="en-US"/>
              </w:rPr>
              <w:t>,00</w:t>
            </w:r>
          </w:p>
        </w:tc>
        <w:tc>
          <w:tcPr>
            <w:tcW w:w="1985" w:type="dxa"/>
          </w:tcPr>
          <w:p w:rsidR="003A5FE9" w:rsidRPr="00441B70" w:rsidRDefault="003A5FE9" w:rsidP="00633665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50 000,0</w:t>
            </w:r>
          </w:p>
        </w:tc>
      </w:tr>
      <w:tr w:rsidR="006F5B43" w:rsidRPr="00441B70" w:rsidTr="00633665">
        <w:tc>
          <w:tcPr>
            <w:tcW w:w="1105" w:type="dxa"/>
            <w:vMerge w:val="restart"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2026 </w:t>
            </w:r>
            <w:r w:rsidRPr="00441B70">
              <w:rPr>
                <w:rFonts w:eastAsia="Calibri"/>
                <w:b/>
                <w:szCs w:val="28"/>
                <w:lang w:eastAsia="en-US"/>
              </w:rPr>
              <w:t>год</w:t>
            </w: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межрегиональном фестивале национальных традиций и народного творчества коренных малочисленных народов Севера, Сибири и Дальнего Востока России «Синилгэн»»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70 000,0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56 960,00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5B43" w:rsidRPr="00441B70" w:rsidRDefault="00AB73B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  <w:r w:rsidR="006F5B43">
              <w:rPr>
                <w:rFonts w:eastAsia="Calibri"/>
                <w:szCs w:val="28"/>
                <w:lang w:eastAsia="en-US"/>
              </w:rPr>
              <w:t> 040,00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6 000,00</w:t>
            </w:r>
          </w:p>
        </w:tc>
      </w:tr>
      <w:tr w:rsidR="006F5B43" w:rsidRPr="00441B70" w:rsidTr="00633665">
        <w:trPr>
          <w:trHeight w:val="77"/>
        </w:trPr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Проведение праздника родног</w:t>
            </w:r>
            <w:r>
              <w:rPr>
                <w:rFonts w:eastAsia="Calibri"/>
                <w:szCs w:val="28"/>
                <w:lang w:eastAsia="en-US"/>
              </w:rPr>
              <w:t xml:space="preserve">о языка в МБУ «Тупикская  средняя </w:t>
            </w:r>
            <w:r w:rsidRPr="00441B70">
              <w:rPr>
                <w:rFonts w:eastAsia="Calibri"/>
                <w:szCs w:val="28"/>
                <w:lang w:eastAsia="en-US"/>
              </w:rPr>
              <w:t>общеобразовательная школа»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441B70">
              <w:rPr>
                <w:rFonts w:eastAsia="Calibri"/>
                <w:szCs w:val="28"/>
                <w:lang w:eastAsia="en-US"/>
              </w:rPr>
              <w:t>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12 282,00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1 518,00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1 200,00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rPr>
          <w:trHeight w:val="77"/>
        </w:trPr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Культура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6688" w:rsidRPr="00441B70" w:rsidTr="00633665">
        <w:trPr>
          <w:trHeight w:val="77"/>
        </w:trPr>
        <w:tc>
          <w:tcPr>
            <w:tcW w:w="1105" w:type="dxa"/>
            <w:vMerge/>
          </w:tcPr>
          <w:p w:rsidR="00696688" w:rsidRPr="00441B70" w:rsidRDefault="00696688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Участие</w:t>
            </w:r>
            <w:r>
              <w:rPr>
                <w:rFonts w:eastAsia="Calibri"/>
                <w:szCs w:val="28"/>
                <w:lang w:eastAsia="en-US"/>
              </w:rPr>
              <w:t xml:space="preserve"> представителей КМНС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в краевых и межрегиональных  </w:t>
            </w:r>
            <w:r>
              <w:rPr>
                <w:rFonts w:eastAsia="Calibri"/>
                <w:szCs w:val="28"/>
                <w:lang w:eastAsia="en-US"/>
              </w:rPr>
              <w:t>мероприятиях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10 054,00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96688" w:rsidRPr="00441B70" w:rsidTr="00633665">
        <w:trPr>
          <w:trHeight w:val="77"/>
        </w:trPr>
        <w:tc>
          <w:tcPr>
            <w:tcW w:w="1105" w:type="dxa"/>
            <w:vMerge/>
          </w:tcPr>
          <w:p w:rsidR="00696688" w:rsidRPr="00441B70" w:rsidRDefault="00696688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одготовка и п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роведение эвенкийского национального праздника </w:t>
            </w:r>
          </w:p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«Бакалдын»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10 054,00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F5B43" w:rsidRPr="00441B70" w:rsidTr="00633665">
        <w:trPr>
          <w:trHeight w:val="77"/>
        </w:trPr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Проведение этнокультурного мероприятия – творческого конкурса для детей и молодежи по традиционной культуре и родному языку эвенков Забайкалья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rPr>
          <w:trHeight w:val="77"/>
        </w:trPr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Традиционные виды хозяйственной деятельности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633665">
        <w:trPr>
          <w:trHeight w:val="77"/>
        </w:trPr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Приобретение </w:t>
            </w:r>
            <w:r>
              <w:rPr>
                <w:rFonts w:eastAsia="Calibri"/>
                <w:szCs w:val="28"/>
                <w:lang w:eastAsia="en-US"/>
              </w:rPr>
              <w:t>инвентаря для общин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240 000,00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195 355,00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24 145,00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20 500,00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Выделение средств по регистрации общины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c>
          <w:tcPr>
            <w:tcW w:w="1105" w:type="dxa"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585 000,00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476 150,00</w:t>
            </w:r>
          </w:p>
        </w:tc>
        <w:tc>
          <w:tcPr>
            <w:tcW w:w="2551" w:type="dxa"/>
          </w:tcPr>
          <w:p w:rsidR="006F5B43" w:rsidRPr="00441B70" w:rsidRDefault="00600924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58 8</w:t>
            </w:r>
            <w:r w:rsidR="00A8544C">
              <w:rPr>
                <w:rFonts w:eastAsia="Calibri"/>
                <w:b/>
                <w:szCs w:val="28"/>
                <w:lang w:eastAsia="en-US"/>
              </w:rPr>
              <w:t>50,00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50 000,0</w:t>
            </w:r>
          </w:p>
        </w:tc>
      </w:tr>
      <w:tr w:rsidR="006F5B43" w:rsidRPr="00441B70" w:rsidTr="00633665">
        <w:tc>
          <w:tcPr>
            <w:tcW w:w="1105" w:type="dxa"/>
            <w:vMerge w:val="restart"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2027</w:t>
            </w:r>
            <w:r w:rsidRPr="00441B70">
              <w:rPr>
                <w:rFonts w:eastAsia="Calibri"/>
                <w:b/>
                <w:szCs w:val="28"/>
                <w:lang w:eastAsia="en-US"/>
              </w:rPr>
              <w:t xml:space="preserve"> год</w:t>
            </w: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межрегиональном фестивале национальных традиций и народного творчества коренных малочисленных народов Севера, Сибири и Дальнего Востока России «Синилгэн»»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70 000,0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56 960,00</w:t>
            </w:r>
          </w:p>
        </w:tc>
        <w:tc>
          <w:tcPr>
            <w:tcW w:w="2551" w:type="dxa"/>
          </w:tcPr>
          <w:p w:rsidR="006F5B43" w:rsidRPr="00441B70" w:rsidRDefault="00AB73B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  <w:r w:rsidR="006F5B43">
              <w:rPr>
                <w:rFonts w:eastAsia="Calibri"/>
                <w:szCs w:val="28"/>
                <w:lang w:eastAsia="en-US"/>
              </w:rPr>
              <w:t> 040,00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6 000,00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Проведение праздника родног</w:t>
            </w:r>
            <w:r>
              <w:rPr>
                <w:rFonts w:eastAsia="Calibri"/>
                <w:szCs w:val="28"/>
                <w:lang w:eastAsia="en-US"/>
              </w:rPr>
              <w:t xml:space="preserve">о языка в МБУ «Тупикская  средняя </w:t>
            </w:r>
            <w:r w:rsidRPr="00441B70">
              <w:rPr>
                <w:rFonts w:eastAsia="Calibri"/>
                <w:szCs w:val="28"/>
                <w:lang w:eastAsia="en-US"/>
              </w:rPr>
              <w:t>общеобразовательная школа»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441B70">
              <w:rPr>
                <w:rFonts w:eastAsia="Calibri"/>
                <w:szCs w:val="28"/>
                <w:lang w:eastAsia="en-US"/>
              </w:rPr>
              <w:t>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12 282,00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1 518,00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1 200,00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Культура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6688" w:rsidRPr="00441B70" w:rsidTr="00633665">
        <w:tc>
          <w:tcPr>
            <w:tcW w:w="1105" w:type="dxa"/>
            <w:vMerge/>
          </w:tcPr>
          <w:p w:rsidR="00696688" w:rsidRPr="00441B70" w:rsidRDefault="00696688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Участие</w:t>
            </w:r>
            <w:r>
              <w:rPr>
                <w:rFonts w:eastAsia="Calibri"/>
                <w:szCs w:val="28"/>
                <w:lang w:eastAsia="en-US"/>
              </w:rPr>
              <w:t xml:space="preserve"> представителей КМНС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в краевых и межрегиональных  </w:t>
            </w:r>
            <w:r>
              <w:rPr>
                <w:rFonts w:eastAsia="Calibri"/>
                <w:szCs w:val="28"/>
                <w:lang w:eastAsia="en-US"/>
              </w:rPr>
              <w:t>мероприятиях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10 054,00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96688" w:rsidRPr="00441B70" w:rsidTr="00633665">
        <w:tc>
          <w:tcPr>
            <w:tcW w:w="1105" w:type="dxa"/>
            <w:vMerge/>
          </w:tcPr>
          <w:p w:rsidR="00696688" w:rsidRPr="00441B70" w:rsidRDefault="00696688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одготовка и п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роведение эвенкийского национального </w:t>
            </w:r>
            <w:r w:rsidRPr="00441B70">
              <w:rPr>
                <w:rFonts w:eastAsia="Calibri"/>
                <w:szCs w:val="28"/>
                <w:lang w:eastAsia="en-US"/>
              </w:rPr>
              <w:lastRenderedPageBreak/>
              <w:t xml:space="preserve">праздника </w:t>
            </w:r>
          </w:p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«Бакалдын»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10 054,00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Проведение этнокультурного мероприятия – творческого конкурса для детей и молодежи по традиционной культуре и родному языку эвенков Забайкалья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Приобретение </w:t>
            </w:r>
            <w:r>
              <w:rPr>
                <w:rFonts w:eastAsia="Calibri"/>
                <w:szCs w:val="28"/>
                <w:lang w:eastAsia="en-US"/>
              </w:rPr>
              <w:t>инвентаря для общин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195 355,00</w:t>
            </w: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24 145,00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20 500,00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Выделение средств по регистрации общины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633665">
        <w:tc>
          <w:tcPr>
            <w:tcW w:w="1105" w:type="dxa"/>
            <w:vMerge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585 000,00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476 150,00</w:t>
            </w:r>
          </w:p>
        </w:tc>
        <w:tc>
          <w:tcPr>
            <w:tcW w:w="2551" w:type="dxa"/>
          </w:tcPr>
          <w:p w:rsidR="006F5B43" w:rsidRPr="00441B70" w:rsidRDefault="00600924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58 8</w:t>
            </w:r>
            <w:r w:rsidR="00A8544C">
              <w:rPr>
                <w:rFonts w:eastAsia="Calibri"/>
                <w:b/>
                <w:szCs w:val="28"/>
                <w:lang w:eastAsia="en-US"/>
              </w:rPr>
              <w:t>50,00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50 000,0</w:t>
            </w:r>
          </w:p>
        </w:tc>
      </w:tr>
      <w:tr w:rsidR="006F5B43" w:rsidRPr="00441B70" w:rsidTr="00586AF3">
        <w:tc>
          <w:tcPr>
            <w:tcW w:w="1105" w:type="dxa"/>
            <w:vMerge w:val="restart"/>
          </w:tcPr>
          <w:p w:rsidR="006F5B43" w:rsidRPr="00441B70" w:rsidRDefault="006F5B43" w:rsidP="00586AF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2028</w:t>
            </w:r>
            <w:r w:rsidRPr="00441B70">
              <w:rPr>
                <w:rFonts w:eastAsia="Calibri"/>
                <w:b/>
                <w:szCs w:val="28"/>
                <w:lang w:eastAsia="en-US"/>
              </w:rPr>
              <w:t xml:space="preserve"> год</w:t>
            </w: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межрегиональном фестивале национальных традиций и народного творчества коренных малочисленных народов Севера, Сибири и Дальнего Востока России «Синилгэн»»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70 000,0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56 960,00</w:t>
            </w:r>
          </w:p>
        </w:tc>
        <w:tc>
          <w:tcPr>
            <w:tcW w:w="2551" w:type="dxa"/>
          </w:tcPr>
          <w:p w:rsidR="006F5B43" w:rsidRPr="00441B70" w:rsidRDefault="00AB73B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  <w:r w:rsidR="006F5B43">
              <w:rPr>
                <w:rFonts w:eastAsia="Calibri"/>
                <w:szCs w:val="28"/>
                <w:lang w:eastAsia="en-US"/>
              </w:rPr>
              <w:t> 040,00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6 000,00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Проведение праздника родног</w:t>
            </w:r>
            <w:r>
              <w:rPr>
                <w:rFonts w:eastAsia="Calibri"/>
                <w:szCs w:val="28"/>
                <w:lang w:eastAsia="en-US"/>
              </w:rPr>
              <w:t xml:space="preserve">о языка в МБУ «Тупикская  средняя </w:t>
            </w:r>
            <w:r w:rsidRPr="00441B70">
              <w:rPr>
                <w:rFonts w:eastAsia="Calibri"/>
                <w:szCs w:val="28"/>
                <w:lang w:eastAsia="en-US"/>
              </w:rPr>
              <w:t>общеобразовательная школа»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441B70">
              <w:rPr>
                <w:rFonts w:eastAsia="Calibri"/>
                <w:szCs w:val="28"/>
                <w:lang w:eastAsia="en-US"/>
              </w:rPr>
              <w:t>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12 282,00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1 518,00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1 200,00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Культура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6688" w:rsidRPr="00441B70" w:rsidTr="00586AF3">
        <w:tc>
          <w:tcPr>
            <w:tcW w:w="1105" w:type="dxa"/>
            <w:vMerge/>
          </w:tcPr>
          <w:p w:rsidR="00696688" w:rsidRPr="00441B70" w:rsidRDefault="00696688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Участие</w:t>
            </w:r>
            <w:r>
              <w:rPr>
                <w:rFonts w:eastAsia="Calibri"/>
                <w:szCs w:val="28"/>
                <w:lang w:eastAsia="en-US"/>
              </w:rPr>
              <w:t xml:space="preserve"> представителей КМНС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в краевых и межрегиональных  </w:t>
            </w:r>
            <w:r>
              <w:rPr>
                <w:rFonts w:eastAsia="Calibri"/>
                <w:szCs w:val="28"/>
                <w:lang w:eastAsia="en-US"/>
              </w:rPr>
              <w:t>мероприятиях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10 054,00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96688" w:rsidRPr="00441B70" w:rsidTr="00586AF3">
        <w:tc>
          <w:tcPr>
            <w:tcW w:w="1105" w:type="dxa"/>
            <w:vMerge/>
          </w:tcPr>
          <w:p w:rsidR="00696688" w:rsidRPr="00441B70" w:rsidRDefault="00696688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одготовка и п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роведение эвенкийского национального праздника </w:t>
            </w:r>
          </w:p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«Бакалдын»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10 054,00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Проведение этнокультурного мероприятия – творческого конкурса для детей и молодежи по традиционной культуре и родному языку эвенков Забайкалья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Приобретение </w:t>
            </w:r>
            <w:r>
              <w:rPr>
                <w:rFonts w:eastAsia="Calibri"/>
                <w:szCs w:val="28"/>
                <w:lang w:eastAsia="en-US"/>
              </w:rPr>
              <w:t>инвентаря для общин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195 355,00</w:t>
            </w: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24 145,00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20 500,00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Выделение средств по регистрации общины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585 000,00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476 150,00</w:t>
            </w:r>
          </w:p>
        </w:tc>
        <w:tc>
          <w:tcPr>
            <w:tcW w:w="2551" w:type="dxa"/>
          </w:tcPr>
          <w:p w:rsidR="006F5B43" w:rsidRPr="00441B70" w:rsidRDefault="00600924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58 8</w:t>
            </w:r>
            <w:r w:rsidR="00A8544C">
              <w:rPr>
                <w:rFonts w:eastAsia="Calibri"/>
                <w:b/>
                <w:szCs w:val="28"/>
                <w:lang w:eastAsia="en-US"/>
              </w:rPr>
              <w:t>50,00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50 000,0</w:t>
            </w:r>
          </w:p>
        </w:tc>
      </w:tr>
      <w:tr w:rsidR="006F5B43" w:rsidRPr="00441B70" w:rsidTr="00586AF3">
        <w:tc>
          <w:tcPr>
            <w:tcW w:w="1105" w:type="dxa"/>
            <w:vMerge w:val="restart"/>
          </w:tcPr>
          <w:p w:rsidR="006F5B43" w:rsidRPr="00441B70" w:rsidRDefault="006F5B43" w:rsidP="00586AF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2029 </w:t>
            </w:r>
            <w:r w:rsidRPr="00441B70">
              <w:rPr>
                <w:rFonts w:eastAsia="Calibri"/>
                <w:b/>
                <w:szCs w:val="28"/>
                <w:lang w:eastAsia="en-US"/>
              </w:rPr>
              <w:t>год</w:t>
            </w: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Образование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межрегиональном фестивале национальных традиций и народного творчества коренных малочисленных народов Севера, Сибири и Дальнего Востока России «Синилгэн»»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70 000,0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56 960,00</w:t>
            </w:r>
          </w:p>
        </w:tc>
        <w:tc>
          <w:tcPr>
            <w:tcW w:w="2551" w:type="dxa"/>
          </w:tcPr>
          <w:p w:rsidR="006F5B43" w:rsidRPr="00441B70" w:rsidRDefault="00AB73BF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  <w:r w:rsidR="006F5B43">
              <w:rPr>
                <w:rFonts w:eastAsia="Calibri"/>
                <w:szCs w:val="28"/>
                <w:lang w:eastAsia="en-US"/>
              </w:rPr>
              <w:t> 040,00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6 000,00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Проведение праздника родног</w:t>
            </w:r>
            <w:r>
              <w:rPr>
                <w:rFonts w:eastAsia="Calibri"/>
                <w:szCs w:val="28"/>
                <w:lang w:eastAsia="en-US"/>
              </w:rPr>
              <w:t xml:space="preserve">о языка в МБУ «Тупикская  средняя </w:t>
            </w:r>
            <w:r w:rsidRPr="00441B70">
              <w:rPr>
                <w:rFonts w:eastAsia="Calibri"/>
                <w:szCs w:val="28"/>
                <w:lang w:eastAsia="en-US"/>
              </w:rPr>
              <w:t>общеобразовательная школа»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</w:t>
            </w:r>
            <w:r w:rsidRPr="00441B70">
              <w:rPr>
                <w:rFonts w:eastAsia="Calibri"/>
                <w:szCs w:val="28"/>
                <w:lang w:eastAsia="en-US"/>
              </w:rPr>
              <w:t> 000,0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12 282,00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1 518,00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1 200,00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Культура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96688" w:rsidRPr="00441B70" w:rsidTr="00586AF3">
        <w:tc>
          <w:tcPr>
            <w:tcW w:w="1105" w:type="dxa"/>
            <w:vMerge/>
          </w:tcPr>
          <w:p w:rsidR="00696688" w:rsidRPr="00441B70" w:rsidRDefault="00696688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Участие</w:t>
            </w:r>
            <w:r>
              <w:rPr>
                <w:rFonts w:eastAsia="Calibri"/>
                <w:szCs w:val="28"/>
                <w:lang w:eastAsia="en-US"/>
              </w:rPr>
              <w:t xml:space="preserve"> представителей КМНС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в краевых и </w:t>
            </w:r>
            <w:r w:rsidRPr="00441B70">
              <w:rPr>
                <w:rFonts w:eastAsia="Calibri"/>
                <w:szCs w:val="28"/>
                <w:lang w:eastAsia="en-US"/>
              </w:rPr>
              <w:lastRenderedPageBreak/>
              <w:t xml:space="preserve">межрегиональных  </w:t>
            </w:r>
            <w:r>
              <w:rPr>
                <w:rFonts w:eastAsia="Calibri"/>
                <w:szCs w:val="28"/>
                <w:lang w:eastAsia="en-US"/>
              </w:rPr>
              <w:t>мероприятиях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10 054,00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96688" w:rsidRPr="00441B70" w:rsidTr="00586AF3">
        <w:tc>
          <w:tcPr>
            <w:tcW w:w="1105" w:type="dxa"/>
            <w:vMerge/>
          </w:tcPr>
          <w:p w:rsidR="00696688" w:rsidRPr="00441B70" w:rsidRDefault="00696688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96688" w:rsidRPr="00441B70" w:rsidRDefault="00696688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П</w:t>
            </w:r>
            <w:r>
              <w:rPr>
                <w:rFonts w:eastAsia="Calibri"/>
                <w:szCs w:val="28"/>
                <w:lang w:eastAsia="en-US"/>
              </w:rPr>
              <w:t>одготовка и п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роведение эвенкийского национального праздника </w:t>
            </w:r>
          </w:p>
          <w:p w:rsidR="00696688" w:rsidRPr="00441B70" w:rsidRDefault="00696688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>«Бакалдын»</w:t>
            </w:r>
          </w:p>
        </w:tc>
        <w:tc>
          <w:tcPr>
            <w:tcW w:w="2287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100 000,00</w:t>
            </w:r>
          </w:p>
        </w:tc>
        <w:tc>
          <w:tcPr>
            <w:tcW w:w="2552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81 346,00</w:t>
            </w:r>
          </w:p>
        </w:tc>
        <w:tc>
          <w:tcPr>
            <w:tcW w:w="2551" w:type="dxa"/>
          </w:tcPr>
          <w:p w:rsidR="00696688" w:rsidRPr="00441B70" w:rsidRDefault="00696688" w:rsidP="002E069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10 054,00</w:t>
            </w:r>
          </w:p>
        </w:tc>
        <w:tc>
          <w:tcPr>
            <w:tcW w:w="1985" w:type="dxa"/>
          </w:tcPr>
          <w:p w:rsidR="00696688" w:rsidRPr="00441B70" w:rsidRDefault="00696688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8 600,00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Проведение этнокультурного мероприятия – творческого конкурса для детей и молодежи по традиционной культуре и родному языку эвенков Забайкалья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 w:rsidRPr="00441B70">
              <w:rPr>
                <w:rFonts w:eastAsia="Calibri"/>
                <w:szCs w:val="28"/>
                <w:lang w:eastAsia="en-US"/>
              </w:rPr>
              <w:t xml:space="preserve">Приобретение </w:t>
            </w:r>
            <w:r>
              <w:rPr>
                <w:rFonts w:eastAsia="Calibri"/>
                <w:szCs w:val="28"/>
                <w:lang w:eastAsia="en-US"/>
              </w:rPr>
              <w:t>инвентаря для общин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195 355,00</w:t>
            </w:r>
          </w:p>
        </w:tc>
        <w:tc>
          <w:tcPr>
            <w:tcW w:w="2551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24 145,00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20 500,00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15" w:type="dxa"/>
          </w:tcPr>
          <w:p w:rsidR="006F5B43" w:rsidRPr="00441B70" w:rsidRDefault="006F5B43" w:rsidP="006F5B43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Выделение средств по регистрации общины</w:t>
            </w:r>
          </w:p>
        </w:tc>
        <w:tc>
          <w:tcPr>
            <w:tcW w:w="2287" w:type="dxa"/>
          </w:tcPr>
          <w:p w:rsidR="006F5B43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24 430,50</w:t>
            </w:r>
          </w:p>
        </w:tc>
        <w:tc>
          <w:tcPr>
            <w:tcW w:w="2551" w:type="dxa"/>
          </w:tcPr>
          <w:p w:rsidR="006F5B43" w:rsidRPr="003F66E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3 019,5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2 550,00</w:t>
            </w:r>
            <w:r w:rsidRPr="00441B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6F5B43" w:rsidRPr="00441B70" w:rsidTr="00586AF3">
        <w:tc>
          <w:tcPr>
            <w:tcW w:w="1105" w:type="dxa"/>
            <w:vMerge/>
          </w:tcPr>
          <w:p w:rsidR="006F5B43" w:rsidRPr="00441B70" w:rsidRDefault="006F5B43" w:rsidP="00586AF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6F5B4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2287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585 000,00</w:t>
            </w:r>
          </w:p>
        </w:tc>
        <w:tc>
          <w:tcPr>
            <w:tcW w:w="2552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476 150,00</w:t>
            </w:r>
          </w:p>
        </w:tc>
        <w:tc>
          <w:tcPr>
            <w:tcW w:w="2551" w:type="dxa"/>
          </w:tcPr>
          <w:p w:rsidR="006F5B43" w:rsidRPr="00441B70" w:rsidRDefault="00600924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58 8</w:t>
            </w:r>
            <w:r w:rsidR="00A8544C">
              <w:rPr>
                <w:rFonts w:eastAsia="Calibri"/>
                <w:b/>
                <w:szCs w:val="28"/>
                <w:lang w:eastAsia="en-US"/>
              </w:rPr>
              <w:t>50,00</w:t>
            </w:r>
          </w:p>
        </w:tc>
        <w:tc>
          <w:tcPr>
            <w:tcW w:w="1985" w:type="dxa"/>
          </w:tcPr>
          <w:p w:rsidR="006F5B43" w:rsidRPr="00441B70" w:rsidRDefault="006F5B43" w:rsidP="006F5B43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50 000,0</w:t>
            </w:r>
            <w:r w:rsidR="00B94BF6">
              <w:rPr>
                <w:rFonts w:eastAsia="Calibri"/>
                <w:b/>
                <w:szCs w:val="28"/>
                <w:lang w:eastAsia="en-US"/>
              </w:rPr>
              <w:t>0</w:t>
            </w:r>
          </w:p>
        </w:tc>
      </w:tr>
      <w:tr w:rsidR="006F5B43" w:rsidRPr="00441B70" w:rsidTr="00633665">
        <w:tc>
          <w:tcPr>
            <w:tcW w:w="1105" w:type="dxa"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772" w:type="dxa"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315" w:type="dxa"/>
          </w:tcPr>
          <w:p w:rsidR="006F5B43" w:rsidRPr="00441B70" w:rsidRDefault="006F5B43" w:rsidP="00441B7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441B70">
              <w:rPr>
                <w:rFonts w:eastAsia="Calibri"/>
                <w:b/>
                <w:szCs w:val="28"/>
                <w:lang w:eastAsia="en-US"/>
              </w:rPr>
              <w:t>ВСЕГО:</w:t>
            </w:r>
          </w:p>
        </w:tc>
        <w:tc>
          <w:tcPr>
            <w:tcW w:w="2287" w:type="dxa"/>
          </w:tcPr>
          <w:p w:rsidR="006F5B43" w:rsidRPr="00441B70" w:rsidRDefault="00B94BF6" w:rsidP="00D32869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2 925 000,00</w:t>
            </w:r>
          </w:p>
        </w:tc>
        <w:tc>
          <w:tcPr>
            <w:tcW w:w="2552" w:type="dxa"/>
          </w:tcPr>
          <w:p w:rsidR="006F5B43" w:rsidRPr="00441B70" w:rsidRDefault="00B94BF6" w:rsidP="00441B70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2 380 750,00</w:t>
            </w:r>
          </w:p>
        </w:tc>
        <w:tc>
          <w:tcPr>
            <w:tcW w:w="2551" w:type="dxa"/>
          </w:tcPr>
          <w:p w:rsidR="006F5B43" w:rsidRPr="00441B70" w:rsidRDefault="00A8544C" w:rsidP="0060092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29</w:t>
            </w:r>
            <w:r w:rsidR="00600924">
              <w:rPr>
                <w:rFonts w:eastAsia="Calibri"/>
                <w:b/>
                <w:szCs w:val="28"/>
                <w:lang w:eastAsia="en-US"/>
              </w:rPr>
              <w:t>4</w:t>
            </w:r>
            <w:r w:rsidR="00B94BF6">
              <w:rPr>
                <w:rFonts w:eastAsia="Calibri"/>
                <w:b/>
                <w:szCs w:val="28"/>
                <w:lang w:eastAsia="en-US"/>
              </w:rPr>
              <w:t> </w:t>
            </w:r>
            <w:r w:rsidR="00600924">
              <w:rPr>
                <w:rFonts w:eastAsia="Calibri"/>
                <w:b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Cs w:val="28"/>
                <w:lang w:eastAsia="en-US"/>
              </w:rPr>
              <w:t>5</w:t>
            </w:r>
            <w:r w:rsidR="00B94BF6">
              <w:rPr>
                <w:rFonts w:eastAsia="Calibri"/>
                <w:b/>
                <w:szCs w:val="28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F5B43" w:rsidRPr="00441B70" w:rsidRDefault="00B94BF6" w:rsidP="00934976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250 000,00</w:t>
            </w:r>
          </w:p>
        </w:tc>
      </w:tr>
    </w:tbl>
    <w:p w:rsidR="00441B70" w:rsidRPr="0028285C" w:rsidRDefault="00441B70" w:rsidP="00FD022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4814" w:rsidRDefault="00524814" w:rsidP="00FD022E">
      <w:pPr>
        <w:jc w:val="right"/>
      </w:pPr>
    </w:p>
    <w:sectPr w:rsidR="00524814" w:rsidSect="00FD02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341AF6"/>
    <w:multiLevelType w:val="hybridMultilevel"/>
    <w:tmpl w:val="C0DC5DDC"/>
    <w:lvl w:ilvl="0" w:tplc="DA163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E74C66"/>
    <w:multiLevelType w:val="multilevel"/>
    <w:tmpl w:val="4C443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0003F"/>
    <w:multiLevelType w:val="hybridMultilevel"/>
    <w:tmpl w:val="3D7ADAE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48077A1E"/>
    <w:multiLevelType w:val="hybridMultilevel"/>
    <w:tmpl w:val="544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65ADC"/>
    <w:multiLevelType w:val="hybridMultilevel"/>
    <w:tmpl w:val="A5D0984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94"/>
    <w:rsid w:val="00040F9F"/>
    <w:rsid w:val="0004113A"/>
    <w:rsid w:val="00043C42"/>
    <w:rsid w:val="000464ED"/>
    <w:rsid w:val="00061A43"/>
    <w:rsid w:val="00062CF4"/>
    <w:rsid w:val="00076ADF"/>
    <w:rsid w:val="00084A2F"/>
    <w:rsid w:val="00091D0C"/>
    <w:rsid w:val="000B208A"/>
    <w:rsid w:val="000D34BD"/>
    <w:rsid w:val="000E5DC6"/>
    <w:rsid w:val="000E74FB"/>
    <w:rsid w:val="00113F99"/>
    <w:rsid w:val="0012405E"/>
    <w:rsid w:val="001377EB"/>
    <w:rsid w:val="001425A7"/>
    <w:rsid w:val="00154801"/>
    <w:rsid w:val="00167CA8"/>
    <w:rsid w:val="0018627B"/>
    <w:rsid w:val="00194141"/>
    <w:rsid w:val="001B0207"/>
    <w:rsid w:val="001E4B98"/>
    <w:rsid w:val="001E7093"/>
    <w:rsid w:val="002102C7"/>
    <w:rsid w:val="00210B15"/>
    <w:rsid w:val="00234C2B"/>
    <w:rsid w:val="00251033"/>
    <w:rsid w:val="00255B49"/>
    <w:rsid w:val="002E0695"/>
    <w:rsid w:val="002F5D66"/>
    <w:rsid w:val="002F6259"/>
    <w:rsid w:val="003439B3"/>
    <w:rsid w:val="003468EF"/>
    <w:rsid w:val="003754D8"/>
    <w:rsid w:val="00386FD4"/>
    <w:rsid w:val="003A140D"/>
    <w:rsid w:val="003A5FE9"/>
    <w:rsid w:val="003C5544"/>
    <w:rsid w:val="003F552E"/>
    <w:rsid w:val="003F66E0"/>
    <w:rsid w:val="003F6AC1"/>
    <w:rsid w:val="0040203D"/>
    <w:rsid w:val="00441B70"/>
    <w:rsid w:val="0048096F"/>
    <w:rsid w:val="00481DC0"/>
    <w:rsid w:val="00483B73"/>
    <w:rsid w:val="004A3600"/>
    <w:rsid w:val="004B5F1D"/>
    <w:rsid w:val="004B63A4"/>
    <w:rsid w:val="004C0E02"/>
    <w:rsid w:val="004C5855"/>
    <w:rsid w:val="004D3261"/>
    <w:rsid w:val="00524814"/>
    <w:rsid w:val="00543992"/>
    <w:rsid w:val="005510A6"/>
    <w:rsid w:val="0055207D"/>
    <w:rsid w:val="005844F7"/>
    <w:rsid w:val="00586AF3"/>
    <w:rsid w:val="005D1098"/>
    <w:rsid w:val="005E0291"/>
    <w:rsid w:val="00600924"/>
    <w:rsid w:val="00610386"/>
    <w:rsid w:val="006106FE"/>
    <w:rsid w:val="00613EDA"/>
    <w:rsid w:val="00633665"/>
    <w:rsid w:val="006452E0"/>
    <w:rsid w:val="00650B86"/>
    <w:rsid w:val="00666D94"/>
    <w:rsid w:val="00685C23"/>
    <w:rsid w:val="00696688"/>
    <w:rsid w:val="006A112C"/>
    <w:rsid w:val="006A2B92"/>
    <w:rsid w:val="006B3F86"/>
    <w:rsid w:val="006B7190"/>
    <w:rsid w:val="006F4894"/>
    <w:rsid w:val="006F5B43"/>
    <w:rsid w:val="00711827"/>
    <w:rsid w:val="00727DF0"/>
    <w:rsid w:val="00733E2D"/>
    <w:rsid w:val="00791937"/>
    <w:rsid w:val="00793B73"/>
    <w:rsid w:val="007B7B2F"/>
    <w:rsid w:val="007F2655"/>
    <w:rsid w:val="00864F22"/>
    <w:rsid w:val="00867FD2"/>
    <w:rsid w:val="0087722B"/>
    <w:rsid w:val="0088339D"/>
    <w:rsid w:val="00885F98"/>
    <w:rsid w:val="00897996"/>
    <w:rsid w:val="008D73E8"/>
    <w:rsid w:val="008E68B9"/>
    <w:rsid w:val="008F306D"/>
    <w:rsid w:val="00903D33"/>
    <w:rsid w:val="009047F4"/>
    <w:rsid w:val="00921E4D"/>
    <w:rsid w:val="009279DE"/>
    <w:rsid w:val="00934976"/>
    <w:rsid w:val="009A1002"/>
    <w:rsid w:val="009B1649"/>
    <w:rsid w:val="009F27B7"/>
    <w:rsid w:val="00A3338D"/>
    <w:rsid w:val="00A60B5D"/>
    <w:rsid w:val="00A61564"/>
    <w:rsid w:val="00A81642"/>
    <w:rsid w:val="00A8544C"/>
    <w:rsid w:val="00A878F1"/>
    <w:rsid w:val="00A947A5"/>
    <w:rsid w:val="00A94F14"/>
    <w:rsid w:val="00AB5C70"/>
    <w:rsid w:val="00AB73BF"/>
    <w:rsid w:val="00AD2934"/>
    <w:rsid w:val="00AD68AA"/>
    <w:rsid w:val="00AE7855"/>
    <w:rsid w:val="00B01BD4"/>
    <w:rsid w:val="00B02C97"/>
    <w:rsid w:val="00B15654"/>
    <w:rsid w:val="00B66C98"/>
    <w:rsid w:val="00B76A4C"/>
    <w:rsid w:val="00B82F85"/>
    <w:rsid w:val="00B87F99"/>
    <w:rsid w:val="00B94BF6"/>
    <w:rsid w:val="00BA6609"/>
    <w:rsid w:val="00BA7163"/>
    <w:rsid w:val="00BB00ED"/>
    <w:rsid w:val="00BC3690"/>
    <w:rsid w:val="00BC3DB9"/>
    <w:rsid w:val="00BD35E4"/>
    <w:rsid w:val="00BE3506"/>
    <w:rsid w:val="00C10049"/>
    <w:rsid w:val="00C33B83"/>
    <w:rsid w:val="00C52C45"/>
    <w:rsid w:val="00C60CD5"/>
    <w:rsid w:val="00C60D60"/>
    <w:rsid w:val="00C71870"/>
    <w:rsid w:val="00C82952"/>
    <w:rsid w:val="00C9308A"/>
    <w:rsid w:val="00CB028F"/>
    <w:rsid w:val="00CD2B2C"/>
    <w:rsid w:val="00CF25AC"/>
    <w:rsid w:val="00D108DC"/>
    <w:rsid w:val="00D32869"/>
    <w:rsid w:val="00D5191A"/>
    <w:rsid w:val="00D532DE"/>
    <w:rsid w:val="00D65233"/>
    <w:rsid w:val="00D7345B"/>
    <w:rsid w:val="00D83689"/>
    <w:rsid w:val="00DD26A0"/>
    <w:rsid w:val="00DE5FFF"/>
    <w:rsid w:val="00DF484F"/>
    <w:rsid w:val="00E0127F"/>
    <w:rsid w:val="00E10419"/>
    <w:rsid w:val="00E5256D"/>
    <w:rsid w:val="00E55856"/>
    <w:rsid w:val="00E64E25"/>
    <w:rsid w:val="00E92A4B"/>
    <w:rsid w:val="00EB0F95"/>
    <w:rsid w:val="00EF6C24"/>
    <w:rsid w:val="00F36198"/>
    <w:rsid w:val="00F4420C"/>
    <w:rsid w:val="00F54D71"/>
    <w:rsid w:val="00F720D5"/>
    <w:rsid w:val="00FB08DF"/>
    <w:rsid w:val="00FB7375"/>
    <w:rsid w:val="00FB73D7"/>
    <w:rsid w:val="00FC5DA4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87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70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70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СОВАЯ"/>
    <w:basedOn w:val="a4"/>
    <w:link w:val="a5"/>
    <w:qFormat/>
    <w:rsid w:val="00C71870"/>
    <w:pPr>
      <w:shd w:val="clear" w:color="auto" w:fill="FFFFFF"/>
      <w:spacing w:line="360" w:lineRule="auto"/>
      <w:ind w:firstLine="709"/>
      <w:jc w:val="both"/>
    </w:pPr>
    <w:rPr>
      <w:rFonts w:eastAsia="Cambria Math"/>
      <w:sz w:val="28"/>
      <w:szCs w:val="28"/>
      <w:shd w:val="clear" w:color="auto" w:fill="FFFFFF"/>
    </w:rPr>
  </w:style>
  <w:style w:type="character" w:customStyle="1" w:styleId="a5">
    <w:name w:val="КУСОВАЯ Знак"/>
    <w:basedOn w:val="a0"/>
    <w:link w:val="a3"/>
    <w:rsid w:val="00C71870"/>
    <w:rPr>
      <w:rFonts w:ascii="Times New Roman" w:eastAsia="Cambria Math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C71870"/>
  </w:style>
  <w:style w:type="paragraph" w:customStyle="1" w:styleId="a6">
    <w:name w:val="КУРСОВАЯ"/>
    <w:basedOn w:val="a"/>
    <w:link w:val="a7"/>
    <w:qFormat/>
    <w:rsid w:val="00C71870"/>
    <w:pPr>
      <w:spacing w:line="360" w:lineRule="auto"/>
      <w:ind w:firstLine="709"/>
      <w:jc w:val="both"/>
    </w:pPr>
    <w:rPr>
      <w:rFonts w:eastAsia="Calibri"/>
      <w:color w:val="000000"/>
      <w:shd w:val="clear" w:color="auto" w:fill="FFFFFF"/>
    </w:rPr>
  </w:style>
  <w:style w:type="character" w:customStyle="1" w:styleId="a7">
    <w:name w:val="КУРСОВАЯ Знак"/>
    <w:basedOn w:val="a0"/>
    <w:link w:val="a6"/>
    <w:rsid w:val="00C71870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C718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870"/>
    <w:rPr>
      <w:rFonts w:asciiTheme="majorHAnsi" w:eastAsiaTheme="majorEastAsia" w:hAnsiTheme="majorHAnsi" w:cstheme="majorBidi"/>
      <w:b/>
      <w:bCs/>
      <w:color w:val="4F81BD" w:themeColor="accent1"/>
      <w:w w:val="9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870"/>
    <w:rPr>
      <w:rFonts w:asciiTheme="majorHAnsi" w:eastAsiaTheme="majorEastAsia" w:hAnsiTheme="majorHAnsi" w:cstheme="majorBidi"/>
      <w:b/>
      <w:bCs/>
      <w:color w:val="4F81BD" w:themeColor="accent1"/>
      <w:w w:val="95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1870"/>
    <w:rPr>
      <w:rFonts w:asciiTheme="majorHAnsi" w:eastAsiaTheme="majorEastAsia" w:hAnsiTheme="majorHAnsi" w:cstheme="majorBidi"/>
      <w:i/>
      <w:iCs/>
      <w:color w:val="404040" w:themeColor="text1" w:themeTint="BF"/>
      <w:w w:val="95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1870"/>
    <w:rPr>
      <w:rFonts w:asciiTheme="majorHAnsi" w:eastAsiaTheme="majorEastAsia" w:hAnsiTheme="majorHAnsi" w:cstheme="majorBidi"/>
      <w:color w:val="404040" w:themeColor="text1" w:themeTint="BF"/>
      <w:w w:val="95"/>
      <w:sz w:val="20"/>
      <w:szCs w:val="20"/>
    </w:rPr>
  </w:style>
  <w:style w:type="paragraph" w:styleId="a8">
    <w:name w:val="No Spacing"/>
    <w:uiPriority w:val="1"/>
    <w:qFormat/>
    <w:rsid w:val="00C71870"/>
    <w:pPr>
      <w:spacing w:after="0" w:line="240" w:lineRule="auto"/>
    </w:pPr>
    <w:rPr>
      <w:rFonts w:asciiTheme="majorHAnsi" w:hAnsiTheme="majorHAnsi" w:cs="Times New Roman"/>
      <w:w w:val="95"/>
      <w:sz w:val="28"/>
      <w:szCs w:val="28"/>
    </w:rPr>
  </w:style>
  <w:style w:type="paragraph" w:styleId="a9">
    <w:name w:val="List Paragraph"/>
    <w:basedOn w:val="a"/>
    <w:uiPriority w:val="34"/>
    <w:qFormat/>
    <w:rsid w:val="00C71870"/>
    <w:pPr>
      <w:ind w:left="720"/>
      <w:contextualSpacing/>
    </w:pPr>
    <w:rPr>
      <w:rFonts w:asciiTheme="minorHAnsi" w:hAnsiTheme="minorHAnsi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C7187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styleId="ab">
    <w:name w:val="Table Grid"/>
    <w:basedOn w:val="a1"/>
    <w:uiPriority w:val="59"/>
    <w:rsid w:val="00E5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55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5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8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558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E558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58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E558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55856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5585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24">
    <w:name w:val="Основной текст (2) + Полужирный;Курсив"/>
    <w:basedOn w:val="21"/>
    <w:rsid w:val="00E55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1"/>
    <w:rsid w:val="00E5585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b"/>
    <w:uiPriority w:val="59"/>
    <w:rsid w:val="00441B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187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70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70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СОВАЯ"/>
    <w:basedOn w:val="a4"/>
    <w:link w:val="a5"/>
    <w:qFormat/>
    <w:rsid w:val="00C71870"/>
    <w:pPr>
      <w:shd w:val="clear" w:color="auto" w:fill="FFFFFF"/>
      <w:spacing w:line="360" w:lineRule="auto"/>
      <w:ind w:firstLine="709"/>
      <w:jc w:val="both"/>
    </w:pPr>
    <w:rPr>
      <w:rFonts w:eastAsia="Cambria Math"/>
      <w:sz w:val="28"/>
      <w:szCs w:val="28"/>
      <w:shd w:val="clear" w:color="auto" w:fill="FFFFFF"/>
    </w:rPr>
  </w:style>
  <w:style w:type="character" w:customStyle="1" w:styleId="a5">
    <w:name w:val="КУСОВАЯ Знак"/>
    <w:basedOn w:val="a0"/>
    <w:link w:val="a3"/>
    <w:rsid w:val="00C71870"/>
    <w:rPr>
      <w:rFonts w:ascii="Times New Roman" w:eastAsia="Cambria Math" w:hAnsi="Times New Roman" w:cs="Times New Roman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C71870"/>
  </w:style>
  <w:style w:type="paragraph" w:customStyle="1" w:styleId="a6">
    <w:name w:val="КУРСОВАЯ"/>
    <w:basedOn w:val="a"/>
    <w:link w:val="a7"/>
    <w:qFormat/>
    <w:rsid w:val="00C71870"/>
    <w:pPr>
      <w:spacing w:line="360" w:lineRule="auto"/>
      <w:ind w:firstLine="709"/>
      <w:jc w:val="both"/>
    </w:pPr>
    <w:rPr>
      <w:rFonts w:eastAsia="Calibri"/>
      <w:color w:val="000000"/>
      <w:shd w:val="clear" w:color="auto" w:fill="FFFFFF"/>
    </w:rPr>
  </w:style>
  <w:style w:type="character" w:customStyle="1" w:styleId="a7">
    <w:name w:val="КУРСОВАЯ Знак"/>
    <w:basedOn w:val="a0"/>
    <w:link w:val="a6"/>
    <w:rsid w:val="00C71870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C718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870"/>
    <w:rPr>
      <w:rFonts w:asciiTheme="majorHAnsi" w:eastAsiaTheme="majorEastAsia" w:hAnsiTheme="majorHAnsi" w:cstheme="majorBidi"/>
      <w:b/>
      <w:bCs/>
      <w:color w:val="4F81BD" w:themeColor="accent1"/>
      <w:w w:val="9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870"/>
    <w:rPr>
      <w:rFonts w:asciiTheme="majorHAnsi" w:eastAsiaTheme="majorEastAsia" w:hAnsiTheme="majorHAnsi" w:cstheme="majorBidi"/>
      <w:b/>
      <w:bCs/>
      <w:color w:val="4F81BD" w:themeColor="accent1"/>
      <w:w w:val="95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1870"/>
    <w:rPr>
      <w:rFonts w:asciiTheme="majorHAnsi" w:eastAsiaTheme="majorEastAsia" w:hAnsiTheme="majorHAnsi" w:cstheme="majorBidi"/>
      <w:i/>
      <w:iCs/>
      <w:color w:val="404040" w:themeColor="text1" w:themeTint="BF"/>
      <w:w w:val="95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1870"/>
    <w:rPr>
      <w:rFonts w:asciiTheme="majorHAnsi" w:eastAsiaTheme="majorEastAsia" w:hAnsiTheme="majorHAnsi" w:cstheme="majorBidi"/>
      <w:color w:val="404040" w:themeColor="text1" w:themeTint="BF"/>
      <w:w w:val="95"/>
      <w:sz w:val="20"/>
      <w:szCs w:val="20"/>
    </w:rPr>
  </w:style>
  <w:style w:type="paragraph" w:styleId="a8">
    <w:name w:val="No Spacing"/>
    <w:uiPriority w:val="1"/>
    <w:qFormat/>
    <w:rsid w:val="00C71870"/>
    <w:pPr>
      <w:spacing w:after="0" w:line="240" w:lineRule="auto"/>
    </w:pPr>
    <w:rPr>
      <w:rFonts w:asciiTheme="majorHAnsi" w:hAnsiTheme="majorHAnsi" w:cs="Times New Roman"/>
      <w:w w:val="95"/>
      <w:sz w:val="28"/>
      <w:szCs w:val="28"/>
    </w:rPr>
  </w:style>
  <w:style w:type="paragraph" w:styleId="a9">
    <w:name w:val="List Paragraph"/>
    <w:basedOn w:val="a"/>
    <w:uiPriority w:val="34"/>
    <w:qFormat/>
    <w:rsid w:val="00C71870"/>
    <w:pPr>
      <w:ind w:left="720"/>
      <w:contextualSpacing/>
    </w:pPr>
    <w:rPr>
      <w:rFonts w:asciiTheme="minorHAnsi" w:hAnsiTheme="minorHAnsi"/>
      <w:szCs w:val="22"/>
    </w:rPr>
  </w:style>
  <w:style w:type="paragraph" w:styleId="aa">
    <w:name w:val="TOC Heading"/>
    <w:basedOn w:val="1"/>
    <w:next w:val="a"/>
    <w:uiPriority w:val="39"/>
    <w:unhideWhenUsed/>
    <w:qFormat/>
    <w:rsid w:val="00C7187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styleId="ab">
    <w:name w:val="Table Grid"/>
    <w:basedOn w:val="a1"/>
    <w:uiPriority w:val="59"/>
    <w:rsid w:val="00E5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55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E5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8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558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E558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585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E558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55856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E55856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24">
    <w:name w:val="Основной текст (2) + Полужирный;Курсив"/>
    <w:basedOn w:val="21"/>
    <w:rsid w:val="00E55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1"/>
    <w:rsid w:val="00E5585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b"/>
    <w:uiPriority w:val="59"/>
    <w:rsid w:val="00441B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7A1E-1AA2-4104-9F6C-60BA989A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9</cp:revision>
  <cp:lastPrinted>2024-01-23T05:08:00Z</cp:lastPrinted>
  <dcterms:created xsi:type="dcterms:W3CDTF">2024-08-07T23:43:00Z</dcterms:created>
  <dcterms:modified xsi:type="dcterms:W3CDTF">2024-08-16T00:57:00Z</dcterms:modified>
</cp:coreProperties>
</file>