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line="319" w:lineRule="exac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4180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</w:rPr>
        <w:t>Администрация муниципального района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line="319" w:lineRule="exact"/>
        <w:ind w:left="2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418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«Тунгиро-Олёкминский район»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ind w:left="264"/>
        <w:jc w:val="center"/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  <w:t>Забайкальского края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</w:pPr>
    </w:p>
    <w:p w:rsidR="00341808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</w:pPr>
    </w:p>
    <w:p w:rsidR="003D455B" w:rsidRPr="00341808" w:rsidRDefault="003D455B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before="240" w:line="530" w:lineRule="exact"/>
        <w:ind w:left="244"/>
        <w:jc w:val="center"/>
        <w:rPr>
          <w:rFonts w:ascii="Times New Roman" w:eastAsia="Times New Roman" w:hAnsi="Times New Roman" w:cs="Times New Roman"/>
          <w:b/>
          <w:bCs/>
          <w:color w:val="auto"/>
          <w:spacing w:val="-20"/>
          <w:position w:val="-1"/>
          <w:sz w:val="40"/>
          <w:szCs w:val="40"/>
        </w:rPr>
      </w:pPr>
      <w:proofErr w:type="gramStart"/>
      <w:r w:rsidRPr="00341808">
        <w:rPr>
          <w:rFonts w:ascii="Times New Roman" w:eastAsia="Times New Roman" w:hAnsi="Times New Roman" w:cs="Times New Roman"/>
          <w:b/>
          <w:bCs/>
          <w:color w:val="auto"/>
          <w:spacing w:val="-20"/>
          <w:position w:val="-1"/>
          <w:sz w:val="40"/>
          <w:szCs w:val="40"/>
        </w:rPr>
        <w:t>П</w:t>
      </w:r>
      <w:proofErr w:type="gramEnd"/>
      <w:r w:rsidRPr="00341808">
        <w:rPr>
          <w:rFonts w:ascii="Times New Roman" w:eastAsia="Times New Roman" w:hAnsi="Times New Roman" w:cs="Times New Roman"/>
          <w:b/>
          <w:bCs/>
          <w:color w:val="auto"/>
          <w:spacing w:val="-20"/>
          <w:position w:val="-1"/>
          <w:sz w:val="40"/>
          <w:szCs w:val="40"/>
        </w:rPr>
        <w:t xml:space="preserve"> О С Т А Н О В Л Е Н И Е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b/>
          <w:color w:val="auto"/>
          <w:spacing w:val="-3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с. Тупик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</w:p>
    <w:p w:rsidR="00341808" w:rsidRPr="00341808" w:rsidRDefault="003D455B" w:rsidP="0034180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27 апреля</w:t>
      </w:r>
      <w:r w:rsidR="00341808" w:rsidRPr="0034180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 2020  года</w:t>
      </w:r>
      <w:r w:rsidR="00341808" w:rsidRPr="00341808">
        <w:rPr>
          <w:rFonts w:ascii="Arial" w:eastAsia="Times New Roman" w:hAnsi="Arial" w:cs="Arial"/>
          <w:color w:val="auto"/>
          <w:sz w:val="28"/>
          <w:szCs w:val="28"/>
        </w:rPr>
        <w:t xml:space="preserve">                                                                              </w:t>
      </w:r>
      <w:r w:rsidR="00341808" w:rsidRPr="0034180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58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341808" w:rsidRPr="0063261F" w:rsidRDefault="00341808" w:rsidP="003D455B">
      <w:pPr>
        <w:pStyle w:val="7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bookmarkStart w:id="0" w:name="_GoBack"/>
      <w:r w:rsidRPr="00341808">
        <w:rPr>
          <w:spacing w:val="-7"/>
          <w:sz w:val="28"/>
          <w:szCs w:val="28"/>
        </w:rPr>
        <w:t xml:space="preserve">Об утверждении Положения </w:t>
      </w:r>
      <w:r w:rsidRPr="002F6DB9">
        <w:rPr>
          <w:sz w:val="28"/>
          <w:szCs w:val="28"/>
        </w:rPr>
        <w:t>о порядке обеспечения содержания зданий и сооружений муниципальных образовательных организаций</w:t>
      </w:r>
      <w:r w:rsidR="003D455B">
        <w:rPr>
          <w:sz w:val="28"/>
          <w:szCs w:val="28"/>
        </w:rPr>
        <w:t xml:space="preserve"> </w:t>
      </w:r>
      <w:proofErr w:type="spellStart"/>
      <w:r w:rsidR="003D455B">
        <w:rPr>
          <w:sz w:val="28"/>
          <w:szCs w:val="28"/>
        </w:rPr>
        <w:t>Тунгиро-Олё</w:t>
      </w:r>
      <w:r>
        <w:rPr>
          <w:sz w:val="28"/>
          <w:szCs w:val="28"/>
        </w:rPr>
        <w:t>кминского</w:t>
      </w:r>
      <w:proofErr w:type="spellEnd"/>
      <w:r>
        <w:rPr>
          <w:sz w:val="28"/>
          <w:szCs w:val="28"/>
        </w:rPr>
        <w:t xml:space="preserve"> района</w:t>
      </w:r>
      <w:r w:rsidRPr="002F6DB9">
        <w:rPr>
          <w:sz w:val="28"/>
          <w:szCs w:val="28"/>
        </w:rPr>
        <w:t>, обустройства прилегающих к ним территорий</w:t>
      </w:r>
      <w:r>
        <w:rPr>
          <w:sz w:val="28"/>
          <w:szCs w:val="28"/>
        </w:rPr>
        <w:t>.</w:t>
      </w:r>
    </w:p>
    <w:bookmarkEnd w:id="0"/>
    <w:p w:rsidR="00341808" w:rsidRPr="00341808" w:rsidRDefault="00341808" w:rsidP="00341808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1808">
        <w:rPr>
          <w:rFonts w:ascii="Times New Roman" w:hAnsi="Times New Roman" w:cs="Times New Roman"/>
          <w:sz w:val="28"/>
          <w:szCs w:val="28"/>
        </w:rPr>
        <w:t xml:space="preserve"> соответствии с п. 5. ч. 1. ст. 9 Федерального закона Российской Федерации от 29 декабря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808">
        <w:rPr>
          <w:rFonts w:ascii="Times New Roman" w:hAnsi="Times New Roman" w:cs="Times New Roman"/>
          <w:sz w:val="28"/>
          <w:szCs w:val="28"/>
        </w:rPr>
        <w:t>273-Ф3 «Об образовании в Российской Федерации</w:t>
      </w:r>
      <w:r w:rsidR="003D45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руководствуясь ст. 25 Устава муниципального района «Тунгиро-Олёкминский район» Забайкальского края, </w:t>
      </w:r>
      <w:r w:rsidRPr="003418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</w:t>
      </w:r>
      <w:r w:rsidRPr="003418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дминистрация муниципального района «Тунгиро-Олёкминский район» Забайкальского края постановляет:</w:t>
      </w:r>
    </w:p>
    <w:p w:rsidR="00341808" w:rsidRDefault="00341808" w:rsidP="00DF0D82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Положение </w:t>
      </w:r>
      <w:r w:rsidRPr="00341808">
        <w:rPr>
          <w:rFonts w:ascii="Times New Roman" w:hAnsi="Times New Roman" w:cs="Times New Roman"/>
          <w:sz w:val="28"/>
          <w:szCs w:val="28"/>
        </w:rPr>
        <w:t>о порядке обеспечения содержания зданий и сооружений муниципальных образов</w:t>
      </w:r>
      <w:r w:rsidR="003D455B">
        <w:rPr>
          <w:rFonts w:ascii="Times New Roman" w:hAnsi="Times New Roman" w:cs="Times New Roman"/>
          <w:sz w:val="28"/>
          <w:szCs w:val="28"/>
        </w:rPr>
        <w:t xml:space="preserve">ательных организаций </w:t>
      </w:r>
      <w:proofErr w:type="spellStart"/>
      <w:r w:rsidR="003D455B">
        <w:rPr>
          <w:rFonts w:ascii="Times New Roman" w:hAnsi="Times New Roman" w:cs="Times New Roman"/>
          <w:sz w:val="28"/>
          <w:szCs w:val="28"/>
        </w:rPr>
        <w:t>Тунгиро-Олё</w:t>
      </w:r>
      <w:r w:rsidRPr="00341808">
        <w:rPr>
          <w:rFonts w:ascii="Times New Roman" w:hAnsi="Times New Roman" w:cs="Times New Roman"/>
          <w:sz w:val="28"/>
          <w:szCs w:val="28"/>
        </w:rPr>
        <w:t>кминского</w:t>
      </w:r>
      <w:proofErr w:type="spellEnd"/>
      <w:r w:rsidRPr="00341808">
        <w:rPr>
          <w:rFonts w:ascii="Times New Roman" w:hAnsi="Times New Roman" w:cs="Times New Roman"/>
          <w:sz w:val="28"/>
          <w:szCs w:val="28"/>
        </w:rPr>
        <w:t xml:space="preserve"> района, обустройства прилегающих к ним территорий.</w:t>
      </w: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(Приложение).</w:t>
      </w:r>
    </w:p>
    <w:p w:rsidR="00341808" w:rsidRPr="00DF0D82" w:rsidRDefault="00341808" w:rsidP="00DF0D82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0D8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с момента подписания.</w:t>
      </w:r>
    </w:p>
    <w:p w:rsidR="00341808" w:rsidRPr="00DF0D82" w:rsidRDefault="00341808" w:rsidP="00DF0D82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</w:pPr>
      <w:r w:rsidRPr="00DF0D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постановление </w:t>
      </w:r>
      <w:r w:rsidRPr="00DF0D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обнародовать на официальном сайте</w:t>
      </w:r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 xml:space="preserve"> </w:t>
      </w:r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val="en-US" w:eastAsia="en-US"/>
        </w:rPr>
        <w:t>www</w:t>
      </w:r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.</w:t>
      </w:r>
      <w:proofErr w:type="spellStart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тунгир</w:t>
      </w:r>
      <w:proofErr w:type="gramStart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.з</w:t>
      </w:r>
      <w:proofErr w:type="gramEnd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абайкальскийкрай.рф</w:t>
      </w:r>
      <w:proofErr w:type="spellEnd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 xml:space="preserve"> муниципального района «Тунгиро-Олёкминский район» в информационно-телекоммуникационной сети «Интернет».</w:t>
      </w:r>
    </w:p>
    <w:p w:rsidR="00341808" w:rsidRPr="00DF0D82" w:rsidRDefault="00341808" w:rsidP="00DF0D82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DF0D82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DF0D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 начальника отдела образования администрации муниципального района «Тунгиро-Олёкминский район» (</w:t>
      </w:r>
      <w:proofErr w:type="spellStart"/>
      <w:r w:rsidRPr="00DF0D82">
        <w:rPr>
          <w:rFonts w:ascii="Times New Roman" w:eastAsia="Times New Roman" w:hAnsi="Times New Roman" w:cs="Times New Roman"/>
          <w:color w:val="auto"/>
          <w:sz w:val="28"/>
          <w:szCs w:val="28"/>
        </w:rPr>
        <w:t>Финочкина</w:t>
      </w:r>
      <w:proofErr w:type="spellEnd"/>
      <w:r w:rsidRPr="00DF0D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Н.С.).</w:t>
      </w:r>
    </w:p>
    <w:p w:rsidR="00341808" w:rsidRPr="00341808" w:rsidRDefault="00341808" w:rsidP="0034180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1808" w:rsidRDefault="00341808" w:rsidP="0034180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D455B" w:rsidRPr="00341808" w:rsidRDefault="003D455B" w:rsidP="0034180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1808" w:rsidRPr="00341808" w:rsidRDefault="00341808" w:rsidP="00341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муниципального района</w:t>
      </w:r>
    </w:p>
    <w:p w:rsidR="00341808" w:rsidRPr="00341808" w:rsidRDefault="00341808" w:rsidP="00341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«Тунгиро-Олёкминский район»                                                       </w:t>
      </w:r>
      <w:proofErr w:type="spellStart"/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М.Н.Ефанов</w:t>
      </w:r>
      <w:proofErr w:type="spellEnd"/>
    </w:p>
    <w:p w:rsidR="003D455B" w:rsidRDefault="003D455B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D455B" w:rsidRDefault="003D455B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F0D82" w:rsidRPr="00DF0D82" w:rsidRDefault="009B437C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Приложение </w:t>
      </w:r>
    </w:p>
    <w:p w:rsidR="00DF0D82" w:rsidRPr="00DF0D82" w:rsidRDefault="00DF0D82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>к постановлению администрации</w:t>
      </w:r>
    </w:p>
    <w:p w:rsidR="00DF0D82" w:rsidRPr="00DF0D82" w:rsidRDefault="00DF0D82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>муниципального района</w:t>
      </w:r>
    </w:p>
    <w:p w:rsidR="00DF0D82" w:rsidRPr="00DF0D82" w:rsidRDefault="00DF0D82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>«Тунгиро-Олёкминский район»</w:t>
      </w:r>
    </w:p>
    <w:p w:rsidR="00DF0D82" w:rsidRPr="00DF0D82" w:rsidRDefault="00DF0D82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 xml:space="preserve">от </w:t>
      </w:r>
      <w:r w:rsidR="003D455B">
        <w:rPr>
          <w:rFonts w:ascii="Times New Roman" w:eastAsiaTheme="minorHAnsi" w:hAnsi="Times New Roman" w:cs="Times New Roman"/>
          <w:color w:val="auto"/>
          <w:lang w:eastAsia="en-US"/>
        </w:rPr>
        <w:t>27.04</w:t>
      </w: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 xml:space="preserve">.2020 г.   № </w:t>
      </w:r>
      <w:r w:rsidR="003D455B">
        <w:rPr>
          <w:rFonts w:ascii="Times New Roman" w:eastAsiaTheme="minorHAnsi" w:hAnsi="Times New Roman" w:cs="Times New Roman"/>
          <w:color w:val="auto"/>
          <w:lang w:eastAsia="en-US"/>
        </w:rPr>
        <w:t>58</w:t>
      </w:r>
    </w:p>
    <w:p w:rsidR="00DF0D82" w:rsidRPr="00DF0D82" w:rsidRDefault="00DF0D82" w:rsidP="00DF0D82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41808" w:rsidRDefault="00341808" w:rsidP="00341808">
      <w:pPr>
        <w:pStyle w:val="70"/>
        <w:shd w:val="clear" w:color="auto" w:fill="auto"/>
        <w:spacing w:before="0" w:line="240" w:lineRule="auto"/>
        <w:ind w:firstLine="0"/>
      </w:pPr>
    </w:p>
    <w:p w:rsidR="00341808" w:rsidRPr="0063261F" w:rsidRDefault="00341808" w:rsidP="00341808">
      <w:pPr>
        <w:pStyle w:val="a6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63261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41808" w:rsidRPr="0063261F" w:rsidRDefault="00341808" w:rsidP="00341808">
      <w:pPr>
        <w:pStyle w:val="7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F6DB9">
        <w:rPr>
          <w:sz w:val="28"/>
          <w:szCs w:val="28"/>
        </w:rPr>
        <w:t>о порядке обеспечения содержания зданий и сооружений муниципальных образовательных организаций, обустройства прилегающих к ним территорий</w:t>
      </w:r>
    </w:p>
    <w:p w:rsidR="00341808" w:rsidRDefault="00341808" w:rsidP="00DF0D82">
      <w:pPr>
        <w:pStyle w:val="70"/>
        <w:numPr>
          <w:ilvl w:val="0"/>
          <w:numId w:val="5"/>
        </w:numPr>
        <w:shd w:val="clear" w:color="auto" w:fill="auto"/>
        <w:spacing w:before="0" w:after="0"/>
        <w:ind w:right="360"/>
        <w:rPr>
          <w:sz w:val="28"/>
          <w:szCs w:val="28"/>
        </w:rPr>
      </w:pPr>
      <w:r w:rsidRPr="00804668">
        <w:rPr>
          <w:sz w:val="28"/>
          <w:szCs w:val="28"/>
        </w:rPr>
        <w:t>Общие положения</w:t>
      </w:r>
    </w:p>
    <w:p w:rsidR="00DF0D82" w:rsidRPr="00804668" w:rsidRDefault="00DF0D82" w:rsidP="00DF0D82">
      <w:pPr>
        <w:pStyle w:val="70"/>
        <w:shd w:val="clear" w:color="auto" w:fill="auto"/>
        <w:spacing w:before="0" w:after="0"/>
        <w:ind w:left="720" w:right="360" w:firstLine="0"/>
        <w:jc w:val="left"/>
        <w:rPr>
          <w:sz w:val="28"/>
          <w:szCs w:val="28"/>
        </w:rPr>
      </w:pPr>
    </w:p>
    <w:p w:rsidR="00341808" w:rsidRPr="00804668" w:rsidRDefault="00341808" w:rsidP="00341808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298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804668">
        <w:rPr>
          <w:sz w:val="28"/>
          <w:szCs w:val="28"/>
        </w:rPr>
        <w:t>Положение о порядке обеспечения содержания зданий и сооружений муниципальных образовательных организаций, обустройства прилегающих к ним территорий (далее - Положение) разработано в соответствии с п. 5. ч. 1. ст. 9 Федерального закона Российской Федерации от 29 декабря 2012 года №</w:t>
      </w:r>
      <w:r w:rsidR="003D455B">
        <w:rPr>
          <w:sz w:val="28"/>
          <w:szCs w:val="28"/>
        </w:rPr>
        <w:t xml:space="preserve"> </w:t>
      </w:r>
      <w:r w:rsidRPr="00804668">
        <w:rPr>
          <w:sz w:val="28"/>
          <w:szCs w:val="28"/>
        </w:rPr>
        <w:t>273-Ф3 «Об образовании в Российской Федерации»</w:t>
      </w:r>
      <w:r w:rsidR="003D455B">
        <w:rPr>
          <w:sz w:val="28"/>
          <w:szCs w:val="28"/>
        </w:rPr>
        <w:t>, Положением</w:t>
      </w:r>
      <w:r w:rsidR="003D455B">
        <w:rPr>
          <w:sz w:val="28"/>
          <w:szCs w:val="28"/>
        </w:rPr>
        <w:t xml:space="preserve"> о порядке владения, пользования и распоряжения муниципальным имуществом муниципального района «Тунгиро-Олёкминский район» Забайкальского края</w:t>
      </w:r>
      <w:r w:rsidR="003D455B">
        <w:rPr>
          <w:sz w:val="28"/>
          <w:szCs w:val="28"/>
        </w:rPr>
        <w:t xml:space="preserve">, принятого </w:t>
      </w:r>
      <w:r w:rsidR="003D455B">
        <w:rPr>
          <w:sz w:val="28"/>
          <w:szCs w:val="28"/>
        </w:rPr>
        <w:t>решени</w:t>
      </w:r>
      <w:r w:rsidR="003D455B">
        <w:rPr>
          <w:sz w:val="28"/>
          <w:szCs w:val="28"/>
        </w:rPr>
        <w:t>ем</w:t>
      </w:r>
      <w:proofErr w:type="gramEnd"/>
      <w:r w:rsidR="003D455B">
        <w:rPr>
          <w:sz w:val="28"/>
          <w:szCs w:val="28"/>
        </w:rPr>
        <w:t xml:space="preserve"> Совета муниципального района «Тунгиро-Олёкминский район» </w:t>
      </w:r>
      <w:r w:rsidR="003D455B">
        <w:rPr>
          <w:sz w:val="28"/>
          <w:szCs w:val="28"/>
        </w:rPr>
        <w:t xml:space="preserve">от </w:t>
      </w:r>
      <w:r w:rsidR="003D455B">
        <w:rPr>
          <w:sz w:val="28"/>
          <w:szCs w:val="28"/>
        </w:rPr>
        <w:t>25.11.2014 года № 102</w:t>
      </w:r>
      <w:r w:rsidR="003D455B">
        <w:rPr>
          <w:sz w:val="28"/>
          <w:szCs w:val="28"/>
        </w:rPr>
        <w:t>,</w:t>
      </w:r>
      <w:r w:rsidRPr="00804668">
        <w:rPr>
          <w:sz w:val="28"/>
          <w:szCs w:val="28"/>
        </w:rPr>
        <w:t xml:space="preserve"> и регламентирует порядок обеспечения содержания зданий и сооружений муниципальных образовательных организаций, подведомственных </w:t>
      </w:r>
      <w:r w:rsidR="00DF0D82">
        <w:rPr>
          <w:sz w:val="28"/>
          <w:szCs w:val="28"/>
        </w:rPr>
        <w:t>отделу образования администрации муниципального района «Тунгиро-Олекминский район» Забайкальского края</w:t>
      </w:r>
      <w:r w:rsidRPr="00804668">
        <w:rPr>
          <w:sz w:val="28"/>
          <w:szCs w:val="28"/>
        </w:rPr>
        <w:t xml:space="preserve"> (далее – </w:t>
      </w:r>
      <w:r w:rsidR="00DF0D82">
        <w:rPr>
          <w:sz w:val="28"/>
          <w:szCs w:val="28"/>
        </w:rPr>
        <w:t xml:space="preserve">Отдел </w:t>
      </w:r>
      <w:r w:rsidRPr="00804668">
        <w:rPr>
          <w:sz w:val="28"/>
          <w:szCs w:val="28"/>
        </w:rPr>
        <w:t>образования), а также обустройства прилегающих к ним территорий.</w:t>
      </w:r>
    </w:p>
    <w:p w:rsidR="00341808" w:rsidRPr="00804668" w:rsidRDefault="00341808" w:rsidP="00341808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298" w:lineRule="exact"/>
        <w:ind w:left="20" w:right="20" w:firstLine="70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Организация работы по обеспечению содержания зданий и сооружений муниципальных образовательных организаций, обустройства прилегающих к ним территорий осуществляется на основании и в соответствии со следующими нормативными актами:</w:t>
      </w:r>
    </w:p>
    <w:p w:rsidR="00341808" w:rsidRPr="00804668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98" w:lineRule="exact"/>
        <w:ind w:left="20" w:right="20" w:firstLine="70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Постановлением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41808" w:rsidRPr="00804668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98" w:lineRule="exact"/>
        <w:ind w:left="20" w:right="20" w:firstLine="70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Постановлением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41808" w:rsidRPr="00804668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240" w:line="298" w:lineRule="exact"/>
        <w:ind w:left="20" w:right="20" w:firstLine="70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Постановлением Главного государственного санитарного врача Российской Федерации от 03 апреля 2003 года №27 «О введении в действие санитарн</w:t>
      </w:r>
      <w:proofErr w:type="gramStart"/>
      <w:r w:rsidRPr="00804668">
        <w:rPr>
          <w:sz w:val="28"/>
          <w:szCs w:val="28"/>
        </w:rPr>
        <w:t>о-</w:t>
      </w:r>
      <w:proofErr w:type="gramEnd"/>
      <w:r w:rsidRPr="00804668">
        <w:rPr>
          <w:sz w:val="28"/>
          <w:szCs w:val="28"/>
        </w:rPr>
        <w:t xml:space="preserve"> эпидемиологических правил и нормативов СанПиН 2.4.4.3172-14» «Санитарно- эпидемиологические требования к устройству, содержанию </w:t>
      </w:r>
      <w:r w:rsidRPr="00804668">
        <w:rPr>
          <w:sz w:val="28"/>
          <w:szCs w:val="28"/>
        </w:rPr>
        <w:lastRenderedPageBreak/>
        <w:t>и организации режима работы образовательных организаций дополнительного образования детей)».</w:t>
      </w:r>
    </w:p>
    <w:p w:rsidR="00341808" w:rsidRDefault="00341808" w:rsidP="00DF0D82">
      <w:pPr>
        <w:pStyle w:val="70"/>
        <w:numPr>
          <w:ilvl w:val="0"/>
          <w:numId w:val="3"/>
        </w:numPr>
        <w:shd w:val="clear" w:color="auto" w:fill="auto"/>
        <w:tabs>
          <w:tab w:val="left" w:pos="2240"/>
        </w:tabs>
        <w:spacing w:before="0" w:after="0"/>
        <w:ind w:left="644" w:hanging="360"/>
        <w:rPr>
          <w:sz w:val="28"/>
          <w:szCs w:val="28"/>
        </w:rPr>
      </w:pPr>
      <w:r w:rsidRPr="00804668">
        <w:rPr>
          <w:sz w:val="28"/>
          <w:szCs w:val="28"/>
        </w:rPr>
        <w:t>Требования к содержанию зданий и сооружений</w:t>
      </w:r>
    </w:p>
    <w:p w:rsidR="003D455B" w:rsidRPr="00804668" w:rsidRDefault="003D455B" w:rsidP="003D455B">
      <w:pPr>
        <w:pStyle w:val="70"/>
        <w:shd w:val="clear" w:color="auto" w:fill="auto"/>
        <w:tabs>
          <w:tab w:val="left" w:pos="2240"/>
        </w:tabs>
        <w:spacing w:before="0" w:after="0"/>
        <w:ind w:left="644" w:firstLine="0"/>
        <w:jc w:val="left"/>
        <w:rPr>
          <w:sz w:val="28"/>
          <w:szCs w:val="28"/>
        </w:rPr>
      </w:pP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Имущество, закрепленное </w:t>
      </w:r>
      <w:r w:rsidR="00DF0D82" w:rsidRPr="00DF0D82">
        <w:rPr>
          <w:rFonts w:eastAsia="Calibri"/>
          <w:sz w:val="28"/>
          <w:szCs w:val="28"/>
          <w:lang w:eastAsia="ru-RU"/>
        </w:rPr>
        <w:t>отделом строительства и земельно-имущественных отношений администрации муниципального района «Тунгиро-Олёкминский район»</w:t>
      </w:r>
      <w:r w:rsidR="00DF0D82">
        <w:rPr>
          <w:rFonts w:eastAsia="Calibri"/>
          <w:sz w:val="28"/>
          <w:szCs w:val="28"/>
          <w:lang w:eastAsia="ru-RU"/>
        </w:rPr>
        <w:t xml:space="preserve"> Забайкальского края</w:t>
      </w:r>
      <w:r w:rsidRPr="00804668">
        <w:rPr>
          <w:sz w:val="28"/>
          <w:szCs w:val="28"/>
        </w:rPr>
        <w:t xml:space="preserve"> за муниципальными образовательными организациями на праве оперативного управления для осуществления установленных их уставами видов деятельности, является собственностью муниципального района</w:t>
      </w:r>
      <w:r w:rsidR="00DF0D82">
        <w:rPr>
          <w:sz w:val="28"/>
          <w:szCs w:val="28"/>
        </w:rPr>
        <w:t xml:space="preserve"> «Тунгиро-Олекминский район»</w:t>
      </w:r>
      <w:r w:rsidRPr="00804668">
        <w:rPr>
          <w:sz w:val="28"/>
          <w:szCs w:val="28"/>
        </w:rPr>
        <w:t>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Право оперативного управления имуществом прекращается по основаниям и в порядке, предусмотренном Гражданским кодексом Российской Федерации, другими правовыми актами, а также в случаях правомерного изъятия имущества у образовательной организации по решению собственника.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При осуществлении оперативного управления имуществом муниципальная образовательная организация обязана:</w:t>
      </w:r>
    </w:p>
    <w:p w:rsidR="00341808" w:rsidRPr="00804668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Использовать закрепленное за ней на праве оперативного управления имущество эффективно и строго по целевому назначению.</w:t>
      </w:r>
    </w:p>
    <w:p w:rsidR="00341808" w:rsidRPr="00804668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Не допускать ухудшения технического состояния имущества, кроме случаев нормативного износа в процессе эксплуатации.</w:t>
      </w:r>
    </w:p>
    <w:p w:rsidR="00341808" w:rsidRPr="00804668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Осуществлять капитальный и текущий ремонт закрепленного за ней имущества.</w:t>
      </w:r>
    </w:p>
    <w:p w:rsidR="00341808" w:rsidRPr="00804668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Согласовывать с </w:t>
      </w:r>
      <w:r w:rsidR="00DF0D82">
        <w:rPr>
          <w:sz w:val="28"/>
          <w:szCs w:val="28"/>
        </w:rPr>
        <w:t>Отделом</w:t>
      </w:r>
      <w:r w:rsidRPr="00804668">
        <w:rPr>
          <w:sz w:val="28"/>
          <w:szCs w:val="28"/>
        </w:rPr>
        <w:t xml:space="preserve"> образования, осуществляющим функции и полномочия учредителя, сделки с имуществом (аренда, безвозмездное пользование, залог, иной способ распоряжения имуществом, приобретенным за счет средств, выделенных ей из муниципального бюджета на приобретение такого имущества).</w:t>
      </w:r>
    </w:p>
    <w:p w:rsidR="00341808" w:rsidRPr="00804668" w:rsidRDefault="00341808" w:rsidP="00DF0D82">
      <w:pPr>
        <w:pStyle w:val="2"/>
        <w:numPr>
          <w:ilvl w:val="2"/>
          <w:numId w:val="3"/>
        </w:numPr>
        <w:shd w:val="clear" w:color="auto" w:fill="auto"/>
        <w:tabs>
          <w:tab w:val="left" w:pos="1389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До заключения договора аренды на закрепленное за ней имущество получить экспертную оценку последствий заключения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экспертной комиссией по проведению оценки последствий принятия такого решения.</w:t>
      </w:r>
    </w:p>
    <w:p w:rsidR="00341808" w:rsidRPr="00804668" w:rsidRDefault="00341808" w:rsidP="00341808">
      <w:pPr>
        <w:pStyle w:val="2"/>
        <w:shd w:val="clear" w:color="auto" w:fill="auto"/>
        <w:spacing w:before="0" w:after="0" w:line="298" w:lineRule="exact"/>
        <w:ind w:left="20" w:right="20" w:firstLine="70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Договор аренды не может заключаться, если в результате экспертной оценки установлена возможность ухудшения указанных условий (ст. 13 Федерального закона от 24 июля 1998 года №</w:t>
      </w:r>
      <w:r w:rsidR="00DF0D82">
        <w:rPr>
          <w:sz w:val="28"/>
          <w:szCs w:val="28"/>
        </w:rPr>
        <w:t xml:space="preserve"> </w:t>
      </w:r>
      <w:r w:rsidRPr="00804668">
        <w:rPr>
          <w:sz w:val="28"/>
          <w:szCs w:val="28"/>
        </w:rPr>
        <w:t>124-ФЗ «Об основных гарантиях прав ребенка в Российской Федерации»).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При наличии технического заключения (экспертизы) специализированной организации о ветхости или аварийности зданий эксплуатация данных объектов прекращается.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389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Организация </w:t>
      </w:r>
      <w:proofErr w:type="gramStart"/>
      <w:r w:rsidRPr="00804668">
        <w:rPr>
          <w:sz w:val="28"/>
          <w:szCs w:val="28"/>
        </w:rPr>
        <w:t>контроля за</w:t>
      </w:r>
      <w:proofErr w:type="gramEnd"/>
      <w:r w:rsidRPr="00804668">
        <w:rPr>
          <w:sz w:val="28"/>
          <w:szCs w:val="28"/>
        </w:rPr>
        <w:t xml:space="preserve"> содержанием зданий и сооружений в исправном техническом состоянии возлагается на руководителей муниципальных образовательных организаций.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203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За содержание зданий и сооружений в муниципальной образовательной организации приказом руководителя должно быть назначено ответственное лицо. Ответственный работник за эксплуатацию </w:t>
      </w:r>
      <w:r w:rsidRPr="00804668">
        <w:rPr>
          <w:sz w:val="28"/>
          <w:szCs w:val="28"/>
        </w:rPr>
        <w:lastRenderedPageBreak/>
        <w:t>зданий и сооружений обязан обеспечить:</w:t>
      </w:r>
    </w:p>
    <w:p w:rsidR="00341808" w:rsidRPr="00804668" w:rsidRDefault="00341808" w:rsidP="00DF0D82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Техническое обслуживание (содержание) здания, включающее в себя </w:t>
      </w:r>
      <w:proofErr w:type="gramStart"/>
      <w:r w:rsidRPr="00804668">
        <w:rPr>
          <w:sz w:val="28"/>
          <w:szCs w:val="28"/>
        </w:rPr>
        <w:t>контроль за</w:t>
      </w:r>
      <w:proofErr w:type="gramEnd"/>
      <w:r w:rsidRPr="00804668">
        <w:rPr>
          <w:sz w:val="28"/>
          <w:szCs w:val="28"/>
        </w:rPr>
        <w:t xml:space="preserve"> состоянием здания, поддержание его в исправном состоянии, наладку и регулирование инженерных систем.</w:t>
      </w:r>
    </w:p>
    <w:p w:rsidR="00341808" w:rsidRPr="00804668" w:rsidRDefault="00341808" w:rsidP="00DF0D82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Осмотры зданий в весенний и осенний период, подготовку к сезонной эксплуатации.</w:t>
      </w:r>
    </w:p>
    <w:p w:rsidR="00341808" w:rsidRPr="00804668" w:rsidRDefault="00341808" w:rsidP="00DF0D82">
      <w:pPr>
        <w:pStyle w:val="2"/>
        <w:numPr>
          <w:ilvl w:val="2"/>
          <w:numId w:val="3"/>
        </w:numPr>
        <w:shd w:val="clear" w:color="auto" w:fill="auto"/>
        <w:tabs>
          <w:tab w:val="left" w:pos="993"/>
          <w:tab w:val="left" w:pos="1588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ответственный за эксплуатацию здания докладывает о неисправностях и деформации руководителю муниципальной образовательной организации, руководитель - учредителю.</w:t>
      </w:r>
    </w:p>
    <w:p w:rsidR="00341808" w:rsidRPr="00804668" w:rsidRDefault="00341808" w:rsidP="00DF0D82">
      <w:pPr>
        <w:pStyle w:val="2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24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Результаты осмотров (неисправности и повреждения) ответственный работник за эксплуатацию зданий, сооружений отражает в журнале учета осмотров технического состояния зданий (Приложение № 1).</w:t>
      </w:r>
    </w:p>
    <w:p w:rsidR="00341808" w:rsidRDefault="00341808" w:rsidP="00DF0D82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588"/>
        </w:tabs>
        <w:spacing w:before="0"/>
        <w:ind w:left="644" w:right="640" w:hanging="360"/>
        <w:jc w:val="center"/>
        <w:rPr>
          <w:sz w:val="28"/>
          <w:szCs w:val="28"/>
        </w:rPr>
      </w:pPr>
      <w:bookmarkStart w:id="1" w:name="bookmark1"/>
      <w:r w:rsidRPr="00804668">
        <w:rPr>
          <w:sz w:val="28"/>
          <w:szCs w:val="28"/>
        </w:rPr>
        <w:t>Требования к обустройству прилегающей к муниципальной образовательной организации территории</w:t>
      </w:r>
      <w:bookmarkEnd w:id="1"/>
    </w:p>
    <w:p w:rsidR="00DF0D82" w:rsidRPr="00804668" w:rsidRDefault="00DF0D82" w:rsidP="00DF0D82">
      <w:pPr>
        <w:pStyle w:val="21"/>
        <w:keepNext/>
        <w:keepLines/>
        <w:shd w:val="clear" w:color="auto" w:fill="auto"/>
        <w:tabs>
          <w:tab w:val="left" w:pos="1588"/>
        </w:tabs>
        <w:spacing w:before="0"/>
        <w:ind w:left="644" w:right="640" w:firstLine="0"/>
        <w:rPr>
          <w:sz w:val="28"/>
          <w:szCs w:val="28"/>
        </w:rPr>
      </w:pP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Муниципальная образовательная организация обязана осуществлять мероприятия по поддержанию надлежащего санитарно-экологического состояния закрепленной за ним территории.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  <w:tab w:val="left" w:pos="284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Территории образовательных организаций должны быть ограждены по всему периметру и озеленены согласно санитарно-эпидемиологическим требованиям и нормам.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Территории образовательных организаций должны быть без ям и выбоин, ровными и чистыми. Дороги, подъезды, проходы к зданиям, сооружениям, пожарным </w:t>
      </w:r>
      <w:r w:rsidR="00DF0D82">
        <w:rPr>
          <w:sz w:val="28"/>
          <w:szCs w:val="28"/>
        </w:rPr>
        <w:t xml:space="preserve">емкостям, </w:t>
      </w:r>
      <w:r w:rsidRPr="00804668">
        <w:rPr>
          <w:sz w:val="28"/>
          <w:szCs w:val="28"/>
        </w:rPr>
        <w:t>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а зимой быть очищенными от снега и льда.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24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организовывать вывоз.</w:t>
      </w:r>
    </w:p>
    <w:p w:rsidR="00341808" w:rsidRDefault="00341808" w:rsidP="00DF0D82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540"/>
        </w:tabs>
        <w:spacing w:before="0"/>
        <w:ind w:left="644" w:hanging="360"/>
        <w:jc w:val="center"/>
        <w:rPr>
          <w:sz w:val="28"/>
          <w:szCs w:val="28"/>
        </w:rPr>
      </w:pPr>
      <w:bookmarkStart w:id="2" w:name="bookmark2"/>
      <w:proofErr w:type="gramStart"/>
      <w:r w:rsidRPr="00804668">
        <w:rPr>
          <w:sz w:val="28"/>
          <w:szCs w:val="28"/>
        </w:rPr>
        <w:t>Контроль за</w:t>
      </w:r>
      <w:proofErr w:type="gramEnd"/>
      <w:r w:rsidRPr="00804668">
        <w:rPr>
          <w:sz w:val="28"/>
          <w:szCs w:val="28"/>
        </w:rPr>
        <w:t xml:space="preserve"> техническим состоянием зданий и сооружений</w:t>
      </w:r>
      <w:bookmarkEnd w:id="2"/>
    </w:p>
    <w:p w:rsidR="00DF0D82" w:rsidRPr="00804668" w:rsidRDefault="00DF0D82" w:rsidP="00DF0D82">
      <w:pPr>
        <w:pStyle w:val="21"/>
        <w:keepNext/>
        <w:keepLines/>
        <w:shd w:val="clear" w:color="auto" w:fill="auto"/>
        <w:tabs>
          <w:tab w:val="left" w:pos="1540"/>
        </w:tabs>
        <w:spacing w:before="0"/>
        <w:ind w:left="644" w:firstLine="0"/>
        <w:rPr>
          <w:sz w:val="28"/>
          <w:szCs w:val="28"/>
        </w:rPr>
      </w:pP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proofErr w:type="gramStart"/>
      <w:r w:rsidRPr="00804668">
        <w:rPr>
          <w:sz w:val="28"/>
          <w:szCs w:val="28"/>
        </w:rPr>
        <w:t>Контроль за</w:t>
      </w:r>
      <w:proofErr w:type="gramEnd"/>
      <w:r w:rsidRPr="00804668">
        <w:rPr>
          <w:sz w:val="28"/>
          <w:szCs w:val="28"/>
        </w:rPr>
        <w:t xml:space="preserve">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proofErr w:type="gramStart"/>
      <w:r w:rsidRPr="00804668">
        <w:rPr>
          <w:sz w:val="28"/>
          <w:szCs w:val="28"/>
        </w:rPr>
        <w:t>Контроль за</w:t>
      </w:r>
      <w:proofErr w:type="gramEnd"/>
      <w:r w:rsidRPr="00804668">
        <w:rPr>
          <w:sz w:val="28"/>
          <w:szCs w:val="28"/>
        </w:rPr>
        <w:t xml:space="preserve">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Целью осмотров является получение информации о фактическом </w:t>
      </w:r>
      <w:r w:rsidRPr="00804668">
        <w:rPr>
          <w:sz w:val="28"/>
          <w:szCs w:val="28"/>
        </w:rPr>
        <w:lastRenderedPageBreak/>
        <w:t xml:space="preserve">техническом состоянии зданий и сооружений, их отдельных конструктивных элементов и инженерного оборудования, а также </w:t>
      </w:r>
      <w:proofErr w:type="gramStart"/>
      <w:r w:rsidRPr="00804668">
        <w:rPr>
          <w:sz w:val="28"/>
          <w:szCs w:val="28"/>
        </w:rPr>
        <w:t>контроль за</w:t>
      </w:r>
      <w:proofErr w:type="gramEnd"/>
      <w:r w:rsidRPr="00804668">
        <w:rPr>
          <w:sz w:val="28"/>
          <w:szCs w:val="28"/>
        </w:rPr>
        <w:t xml:space="preserve"> соблюдением правил их содержания и использования.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Плановые осмотры зданий и сооружений организуются два раза в год - весенние и осенние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341808" w:rsidRPr="00804668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709"/>
          <w:tab w:val="left" w:pos="993"/>
          <w:tab w:val="left" w:pos="1418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Весенние осмотры проводятся для проверки технического состояния зданий и сооружений, инженерного и технического оборудования, прилегающей территории, после окончания эксплуатации в зимних условиях, сразу после таяния снега, когда здания, сооружения и прилегающая к ним территория могут быть доступны для осмотра.</w:t>
      </w:r>
    </w:p>
    <w:p w:rsidR="00341808" w:rsidRPr="00804668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709"/>
          <w:tab w:val="left" w:pos="993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Осенние осмотры проводятся для проверки готовности зданий и сооружений к эксплуатации в зимних условиях, до начала отопительного сезона, к этому времени должна быть завершена подготовка зданий и сооружений к эксплуатации в зимних условиях.</w:t>
      </w:r>
    </w:p>
    <w:p w:rsidR="00341808" w:rsidRPr="00804668" w:rsidRDefault="00341808" w:rsidP="00B90788">
      <w:pPr>
        <w:pStyle w:val="2"/>
        <w:numPr>
          <w:ilvl w:val="2"/>
          <w:numId w:val="3"/>
        </w:numPr>
        <w:shd w:val="clear" w:color="auto" w:fill="auto"/>
        <w:tabs>
          <w:tab w:val="left" w:pos="709"/>
          <w:tab w:val="left" w:pos="993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Календарные сроки плановых осмотров зданий и сооружений устанавливаются в зависимости от климатических условий.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Внеплановые осмотры зданий и сооружений проводятся в целом или их отдельные конструктивные элементы после воздействия неблагоприятных факторов: аварий техногенного характера и стихийных бедствий (ураганных ветров, ливней, снегопадов, наводнений).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Частичные осмотры зданий и сооружений проводятся с целью обеспечения постоянного наблюдения за правильной эксплуатацией объектов. Периодичность частичных осмотров устанавливается руководителем образовательной организации.</w:t>
      </w:r>
    </w:p>
    <w:p w:rsidR="00341808" w:rsidRPr="00804668" w:rsidRDefault="00341808" w:rsidP="00DF0D82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98" w:lineRule="exact"/>
        <w:ind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При плановых осмотрах зданий и сооружений проверяются:</w:t>
      </w:r>
    </w:p>
    <w:p w:rsidR="00341808" w:rsidRPr="00804668" w:rsidRDefault="009B437C" w:rsidP="009B437C">
      <w:pPr>
        <w:pStyle w:val="2"/>
        <w:shd w:val="clear" w:color="auto" w:fill="auto"/>
        <w:tabs>
          <w:tab w:val="left" w:pos="851"/>
        </w:tabs>
        <w:spacing w:before="0"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41808" w:rsidRPr="00804668">
        <w:rPr>
          <w:sz w:val="28"/>
          <w:szCs w:val="28"/>
        </w:rPr>
        <w:t>внешнее благоустройство;</w:t>
      </w:r>
    </w:p>
    <w:p w:rsidR="00341808" w:rsidRPr="00804668" w:rsidRDefault="009B437C" w:rsidP="009B437C">
      <w:pPr>
        <w:pStyle w:val="2"/>
        <w:shd w:val="clear" w:color="auto" w:fill="auto"/>
        <w:tabs>
          <w:tab w:val="left" w:pos="851"/>
        </w:tabs>
        <w:spacing w:before="0" w:after="0" w:line="298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41808" w:rsidRPr="00804668">
        <w:rPr>
          <w:sz w:val="28"/>
          <w:szCs w:val="28"/>
        </w:rPr>
        <w:t>фундамент и подвальные помещения, инженерные устройства и оборудование;</w:t>
      </w:r>
    </w:p>
    <w:p w:rsidR="00341808" w:rsidRPr="00804668" w:rsidRDefault="009B437C" w:rsidP="009B437C">
      <w:pPr>
        <w:pStyle w:val="2"/>
        <w:shd w:val="clear" w:color="auto" w:fill="auto"/>
        <w:tabs>
          <w:tab w:val="left" w:pos="851"/>
        </w:tabs>
        <w:spacing w:before="0" w:after="0" w:line="298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41808" w:rsidRPr="00804668">
        <w:rPr>
          <w:sz w:val="28"/>
          <w:szCs w:val="28"/>
        </w:rPr>
        <w:t>ограждающие конструкции и элементы фасада (балконы, козырьки, архитектурные детали, водоотводящие устройства);</w:t>
      </w:r>
    </w:p>
    <w:p w:rsidR="00341808" w:rsidRPr="00804668" w:rsidRDefault="00341808" w:rsidP="00341808">
      <w:pPr>
        <w:pStyle w:val="2"/>
        <w:shd w:val="clear" w:color="auto" w:fill="auto"/>
        <w:spacing w:before="0" w:after="0" w:line="298" w:lineRule="exact"/>
        <w:ind w:left="20" w:right="2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            - кровля, чердачные помещения и перекрытия, </w:t>
      </w:r>
      <w:proofErr w:type="spellStart"/>
      <w:r w:rsidRPr="00804668">
        <w:rPr>
          <w:sz w:val="28"/>
          <w:szCs w:val="28"/>
        </w:rPr>
        <w:t>надкровельные</w:t>
      </w:r>
      <w:proofErr w:type="spellEnd"/>
      <w:r w:rsidRPr="00804668">
        <w:rPr>
          <w:sz w:val="28"/>
          <w:szCs w:val="28"/>
        </w:rPr>
        <w:t xml:space="preserve"> вентиляционные трубы, коммуникации и инженерные устройства, расположенные в чердачных и кровельных пространствах;</w:t>
      </w:r>
    </w:p>
    <w:p w:rsidR="00341808" w:rsidRPr="00804668" w:rsidRDefault="009B437C" w:rsidP="009B437C">
      <w:pPr>
        <w:pStyle w:val="2"/>
        <w:shd w:val="clear" w:color="auto" w:fill="auto"/>
        <w:tabs>
          <w:tab w:val="left" w:pos="1038"/>
        </w:tabs>
        <w:spacing w:before="0" w:after="0" w:line="298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41808" w:rsidRPr="00804668">
        <w:rPr>
          <w:sz w:val="28"/>
          <w:szCs w:val="28"/>
        </w:rPr>
        <w:t>поэтажные перекрытия, капитальные стены и перегородки внутри помещений, санузлы, санитарно-техническое и инженерное оборудование;</w:t>
      </w:r>
    </w:p>
    <w:p w:rsidR="00341808" w:rsidRPr="00804668" w:rsidRDefault="009B437C" w:rsidP="009B437C">
      <w:pPr>
        <w:pStyle w:val="2"/>
        <w:shd w:val="clear" w:color="auto" w:fill="auto"/>
        <w:tabs>
          <w:tab w:val="left" w:pos="1038"/>
        </w:tabs>
        <w:spacing w:before="0" w:after="0" w:line="298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41808" w:rsidRPr="00804668">
        <w:rPr>
          <w:sz w:val="28"/>
          <w:szCs w:val="28"/>
        </w:rPr>
        <w:t>строительные конструкции и несущие элементы технологического оборудования;</w:t>
      </w:r>
    </w:p>
    <w:p w:rsidR="00341808" w:rsidRPr="00804668" w:rsidRDefault="009B437C" w:rsidP="009B437C">
      <w:pPr>
        <w:pStyle w:val="2"/>
        <w:shd w:val="clear" w:color="auto" w:fill="auto"/>
        <w:tabs>
          <w:tab w:val="left" w:pos="872"/>
        </w:tabs>
        <w:spacing w:before="0"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- </w:t>
      </w:r>
      <w:r w:rsidR="00341808" w:rsidRPr="00804668">
        <w:rPr>
          <w:sz w:val="28"/>
          <w:szCs w:val="28"/>
        </w:rPr>
        <w:t>соблюдение габаритных приближений;</w:t>
      </w:r>
    </w:p>
    <w:p w:rsidR="00341808" w:rsidRPr="00804668" w:rsidRDefault="009B437C" w:rsidP="009B437C">
      <w:pPr>
        <w:pStyle w:val="2"/>
        <w:shd w:val="clear" w:color="auto" w:fill="auto"/>
        <w:tabs>
          <w:tab w:val="left" w:pos="872"/>
        </w:tabs>
        <w:spacing w:before="0"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- </w:t>
      </w:r>
      <w:r w:rsidR="00341808" w:rsidRPr="00804668">
        <w:rPr>
          <w:sz w:val="28"/>
          <w:szCs w:val="28"/>
        </w:rPr>
        <w:t>наружные коммуникации и их обустройство;</w:t>
      </w:r>
    </w:p>
    <w:p w:rsidR="00341808" w:rsidRPr="00804668" w:rsidRDefault="009B437C" w:rsidP="009B437C">
      <w:pPr>
        <w:pStyle w:val="2"/>
        <w:shd w:val="clear" w:color="auto" w:fill="auto"/>
        <w:tabs>
          <w:tab w:val="left" w:pos="872"/>
        </w:tabs>
        <w:spacing w:before="0"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- </w:t>
      </w:r>
      <w:r w:rsidR="00341808" w:rsidRPr="00804668">
        <w:rPr>
          <w:sz w:val="28"/>
          <w:szCs w:val="28"/>
        </w:rPr>
        <w:t>противопожарные устройства;</w:t>
      </w:r>
    </w:p>
    <w:p w:rsidR="00341808" w:rsidRPr="00804668" w:rsidRDefault="009B437C" w:rsidP="009B437C">
      <w:pPr>
        <w:pStyle w:val="2"/>
        <w:shd w:val="clear" w:color="auto" w:fill="auto"/>
        <w:tabs>
          <w:tab w:val="left" w:pos="872"/>
        </w:tabs>
        <w:spacing w:before="0"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- </w:t>
      </w:r>
      <w:r w:rsidR="00341808" w:rsidRPr="00804668">
        <w:rPr>
          <w:sz w:val="28"/>
          <w:szCs w:val="28"/>
        </w:rPr>
        <w:t>прилегающая территория.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Особое внимание при проведении плановых, внеплановых и частичных осмотров обращается </w:t>
      </w:r>
      <w:proofErr w:type="gramStart"/>
      <w:r w:rsidRPr="00804668">
        <w:rPr>
          <w:sz w:val="28"/>
          <w:szCs w:val="28"/>
        </w:rPr>
        <w:t>на</w:t>
      </w:r>
      <w:proofErr w:type="gramEnd"/>
      <w:r w:rsidRPr="00804668">
        <w:rPr>
          <w:sz w:val="28"/>
          <w:szCs w:val="28"/>
        </w:rPr>
        <w:t>:</w:t>
      </w:r>
    </w:p>
    <w:p w:rsidR="00341808" w:rsidRPr="00804668" w:rsidRDefault="00341808" w:rsidP="009B437C">
      <w:pPr>
        <w:pStyle w:val="2"/>
        <w:numPr>
          <w:ilvl w:val="2"/>
          <w:numId w:val="3"/>
        </w:numPr>
        <w:shd w:val="clear" w:color="auto" w:fill="auto"/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Сооружения и конструкции, подверженные вибрирующим и другим динамическим нагрузкам, расположенные на </w:t>
      </w:r>
      <w:proofErr w:type="spellStart"/>
      <w:r w:rsidRPr="00804668">
        <w:rPr>
          <w:sz w:val="28"/>
          <w:szCs w:val="28"/>
        </w:rPr>
        <w:t>просадочных</w:t>
      </w:r>
      <w:proofErr w:type="spellEnd"/>
      <w:r w:rsidRPr="00804668">
        <w:rPr>
          <w:sz w:val="28"/>
          <w:szCs w:val="28"/>
        </w:rPr>
        <w:t xml:space="preserve"> территориях, а также на крупнопанельные здания первых массовых серий, </w:t>
      </w:r>
      <w:r w:rsidRPr="00804668">
        <w:rPr>
          <w:sz w:val="28"/>
          <w:szCs w:val="28"/>
        </w:rPr>
        <w:lastRenderedPageBreak/>
        <w:t>ветхие и аварийные здания и сооружения, объекты, имеющие износ несущих конструкций свыше 60%.</w:t>
      </w:r>
    </w:p>
    <w:p w:rsidR="00341808" w:rsidRPr="00804668" w:rsidRDefault="00341808" w:rsidP="009B437C">
      <w:pPr>
        <w:pStyle w:val="2"/>
        <w:numPr>
          <w:ilvl w:val="2"/>
          <w:numId w:val="3"/>
        </w:numPr>
        <w:shd w:val="clear" w:color="auto" w:fill="auto"/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341808" w:rsidRPr="00804668" w:rsidRDefault="00341808" w:rsidP="009B437C">
      <w:pPr>
        <w:pStyle w:val="2"/>
        <w:numPr>
          <w:ilvl w:val="2"/>
          <w:numId w:val="3"/>
        </w:numPr>
        <w:shd w:val="clear" w:color="auto" w:fill="auto"/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Выполнение замечаний и поручений, выданных предыдущими плановыми проверками, органами </w:t>
      </w:r>
      <w:proofErr w:type="spellStart"/>
      <w:r w:rsidRPr="00804668">
        <w:rPr>
          <w:sz w:val="28"/>
          <w:szCs w:val="28"/>
        </w:rPr>
        <w:t>Роспотребнадзора</w:t>
      </w:r>
      <w:proofErr w:type="spellEnd"/>
      <w:r w:rsidRPr="00804668">
        <w:rPr>
          <w:sz w:val="28"/>
          <w:szCs w:val="28"/>
        </w:rPr>
        <w:t xml:space="preserve"> и </w:t>
      </w:r>
      <w:proofErr w:type="spellStart"/>
      <w:r w:rsidR="00B90788">
        <w:rPr>
          <w:sz w:val="28"/>
          <w:szCs w:val="28"/>
        </w:rPr>
        <w:t>Гос</w:t>
      </w:r>
      <w:r w:rsidRPr="00804668">
        <w:rPr>
          <w:sz w:val="28"/>
          <w:szCs w:val="28"/>
        </w:rPr>
        <w:t>пожнадзора</w:t>
      </w:r>
      <w:proofErr w:type="spellEnd"/>
      <w:r w:rsidRPr="00804668">
        <w:rPr>
          <w:sz w:val="28"/>
          <w:szCs w:val="28"/>
        </w:rPr>
        <w:t>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42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Готовность муниципальной образовательной организации к новому учебному году определяется в ходе проверки комиссией по приемке его готовности к началу учебного года. По итогам приемки составляется и подписывается акт готовности муниципальной образовательной организации.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42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образовательного учреждения, эксплуатации технологического и инженерного оборудования, комиссии определяют меры по обеспечению безопасности людей. Оформленные акты осмотра направляются в течение одного дня учредителю образовательного учреждения.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42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42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В зданиях и сооружениях, где требуется дополнительный </w:t>
      </w:r>
      <w:proofErr w:type="gramStart"/>
      <w:r w:rsidRPr="00804668">
        <w:rPr>
          <w:sz w:val="28"/>
          <w:szCs w:val="28"/>
        </w:rPr>
        <w:t>контроль за</w:t>
      </w:r>
      <w:proofErr w:type="gramEnd"/>
      <w:r w:rsidRPr="00804668">
        <w:rPr>
          <w:sz w:val="28"/>
          <w:szCs w:val="28"/>
        </w:rPr>
        <w:t xml:space="preserve">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420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Результаты осмотров регистрируются в журнале учета осмотров муниципальной образовательной организации. Руководитель муниципальной образовательной организации разрабатывает мероприятия по устранению выявленных недостатков с указанием сроков и ответственных лиц за их выполнение, выдает задания и поручения лицу, назначенному ответственным за эксплуатацию зданий и сооружений, при необходимости, обращается в </w:t>
      </w:r>
      <w:r w:rsidR="009B437C">
        <w:rPr>
          <w:sz w:val="28"/>
          <w:szCs w:val="28"/>
        </w:rPr>
        <w:t>Отдел</w:t>
      </w:r>
      <w:r w:rsidRPr="00804668">
        <w:rPr>
          <w:sz w:val="28"/>
          <w:szCs w:val="28"/>
        </w:rPr>
        <w:t xml:space="preserve"> образования.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553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План ремонтных работ в муниципальных образовательных организациях составляется с целью определения финансовой потребности для проведения текущего и капитального ремонта.</w:t>
      </w:r>
    </w:p>
    <w:p w:rsidR="00341808" w:rsidRPr="00804668" w:rsidRDefault="009B437C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352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341808" w:rsidRPr="00804668">
        <w:rPr>
          <w:sz w:val="28"/>
          <w:szCs w:val="28"/>
        </w:rPr>
        <w:t xml:space="preserve"> образования  координирует работу по организации капитального и текущего ремонта подведомственных муниципальных образовательных организаций.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352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lastRenderedPageBreak/>
        <w:t xml:space="preserve">С этой целью в </w:t>
      </w:r>
      <w:r w:rsidR="009B437C">
        <w:rPr>
          <w:sz w:val="28"/>
          <w:szCs w:val="28"/>
        </w:rPr>
        <w:t>Отдел</w:t>
      </w:r>
      <w:r w:rsidRPr="00804668">
        <w:rPr>
          <w:sz w:val="28"/>
          <w:szCs w:val="28"/>
        </w:rPr>
        <w:t xml:space="preserve"> образования ежегодно формируется план ремонтных работ в муниципальных образовательных организациях, включающий в себя мероприятия по подготовке к новому учебному году, осенне-зимнему периоду, выполнению предписаний надзорных органов (Приложение № 2).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851"/>
          <w:tab w:val="left" w:pos="1352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Для составления плана используется представленная руководителями образовательных организаций информация:</w:t>
      </w:r>
    </w:p>
    <w:p w:rsidR="00341808" w:rsidRPr="00804668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298" w:lineRule="exact"/>
        <w:ind w:left="20" w:right="20" w:firstLine="70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заявка на текущий и капитальный ремонт зданий и сооружений, обустройство прилегающей территории;</w:t>
      </w:r>
    </w:p>
    <w:p w:rsidR="00341808" w:rsidRPr="00804668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901"/>
        </w:tabs>
        <w:spacing w:before="0" w:after="0" w:line="298" w:lineRule="exact"/>
        <w:ind w:left="20" w:firstLine="70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предписания контролирующих органов;</w:t>
      </w:r>
    </w:p>
    <w:p w:rsidR="00341808" w:rsidRDefault="00341808" w:rsidP="00341808">
      <w:pPr>
        <w:pStyle w:val="2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236" w:line="298" w:lineRule="exact"/>
        <w:ind w:left="20" w:right="20" w:firstLine="70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предполагаемые образовательными организациями сроки проведения ремонта.</w:t>
      </w:r>
    </w:p>
    <w:p w:rsidR="00341808" w:rsidRPr="009B437C" w:rsidRDefault="00341808" w:rsidP="009B437C">
      <w:pPr>
        <w:pStyle w:val="2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236" w:line="298" w:lineRule="exact"/>
        <w:ind w:right="20"/>
        <w:rPr>
          <w:b/>
          <w:sz w:val="28"/>
          <w:szCs w:val="28"/>
        </w:rPr>
      </w:pPr>
      <w:r w:rsidRPr="009B437C">
        <w:rPr>
          <w:b/>
          <w:sz w:val="28"/>
          <w:szCs w:val="28"/>
        </w:rPr>
        <w:t>Финансовое обеспечение содержания зданий и сооружений образовательных организаций, обустройства прилегающих к ним территорий</w:t>
      </w:r>
    </w:p>
    <w:p w:rsidR="00341808" w:rsidRPr="00804668" w:rsidRDefault="00341808" w:rsidP="00341808">
      <w:pPr>
        <w:pStyle w:val="70"/>
        <w:shd w:val="clear" w:color="auto" w:fill="auto"/>
        <w:tabs>
          <w:tab w:val="left" w:pos="1553"/>
        </w:tabs>
        <w:spacing w:before="0" w:after="0" w:line="302" w:lineRule="exact"/>
        <w:ind w:left="1520" w:right="860" w:firstLine="0"/>
        <w:jc w:val="left"/>
        <w:rPr>
          <w:sz w:val="28"/>
          <w:szCs w:val="28"/>
        </w:rPr>
      </w:pPr>
    </w:p>
    <w:p w:rsidR="00341808" w:rsidRPr="00804668" w:rsidRDefault="003D455B" w:rsidP="003D455B">
      <w:pPr>
        <w:pStyle w:val="2"/>
        <w:shd w:val="clear" w:color="auto" w:fill="auto"/>
        <w:tabs>
          <w:tab w:val="left" w:pos="426"/>
        </w:tabs>
        <w:spacing w:before="0" w:after="0" w:line="298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41808" w:rsidRPr="00804668">
        <w:rPr>
          <w:sz w:val="28"/>
          <w:szCs w:val="28"/>
        </w:rPr>
        <w:t xml:space="preserve">Финансовое обеспечение содержания зданий и сооружений образовательных организаций, обустройства прилегающих к ним территорий осуществляется за счет средств </w:t>
      </w:r>
      <w:r w:rsidR="00B90788">
        <w:rPr>
          <w:sz w:val="28"/>
          <w:szCs w:val="28"/>
        </w:rPr>
        <w:t xml:space="preserve">бюджета </w:t>
      </w:r>
      <w:r w:rsidR="00341808" w:rsidRPr="00804668">
        <w:rPr>
          <w:sz w:val="28"/>
          <w:szCs w:val="28"/>
        </w:rPr>
        <w:t xml:space="preserve">муниципального </w:t>
      </w:r>
      <w:r w:rsidR="00B90788">
        <w:rPr>
          <w:sz w:val="28"/>
          <w:szCs w:val="28"/>
        </w:rPr>
        <w:t>района «Тунгиро-Ол</w:t>
      </w:r>
      <w:r w:rsidR="00B045A5">
        <w:rPr>
          <w:sz w:val="28"/>
          <w:szCs w:val="28"/>
        </w:rPr>
        <w:t>ё</w:t>
      </w:r>
      <w:r w:rsidR="00B90788">
        <w:rPr>
          <w:sz w:val="28"/>
          <w:szCs w:val="28"/>
        </w:rPr>
        <w:t>кминский район»</w:t>
      </w:r>
      <w:r w:rsidR="00341808" w:rsidRPr="00804668">
        <w:rPr>
          <w:sz w:val="28"/>
          <w:szCs w:val="28"/>
        </w:rPr>
        <w:t>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709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Финансовое обеспечение содержания зданий и сооружений образовательных организаций, обустройства прилегающих к ним территорий содержит следующие виды расходов:</w:t>
      </w:r>
    </w:p>
    <w:p w:rsidR="00341808" w:rsidRPr="00804668" w:rsidRDefault="00341808" w:rsidP="009B437C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901"/>
        </w:tabs>
        <w:spacing w:before="0" w:after="0" w:line="298" w:lineRule="exact"/>
        <w:ind w:firstLine="72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оплата коммунальных услуг;</w:t>
      </w:r>
    </w:p>
    <w:p w:rsidR="00341808" w:rsidRPr="00804668" w:rsidRDefault="00341808" w:rsidP="009B437C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901"/>
        </w:tabs>
        <w:spacing w:before="0" w:after="0" w:line="298" w:lineRule="exact"/>
        <w:ind w:firstLine="72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потребление электроэнергии;</w:t>
      </w:r>
    </w:p>
    <w:p w:rsidR="00341808" w:rsidRPr="00804668" w:rsidRDefault="00341808" w:rsidP="009B437C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023"/>
        </w:tabs>
        <w:spacing w:before="0" w:after="0" w:line="298" w:lineRule="exact"/>
        <w:ind w:left="20" w:right="20" w:firstLine="700"/>
        <w:jc w:val="both"/>
        <w:rPr>
          <w:sz w:val="28"/>
          <w:szCs w:val="28"/>
        </w:rPr>
      </w:pPr>
      <w:r w:rsidRPr="00804668">
        <w:rPr>
          <w:sz w:val="28"/>
          <w:szCs w:val="28"/>
        </w:rPr>
        <w:t>оплата договоров, контрактов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муниципальных образовательных организаций, находящихся на праве оперативного управления.</w:t>
      </w:r>
    </w:p>
    <w:p w:rsidR="00341808" w:rsidRPr="00804668" w:rsidRDefault="00341808" w:rsidP="009B437C">
      <w:pPr>
        <w:pStyle w:val="2"/>
        <w:numPr>
          <w:ilvl w:val="1"/>
          <w:numId w:val="3"/>
        </w:numPr>
        <w:shd w:val="clear" w:color="auto" w:fill="auto"/>
        <w:tabs>
          <w:tab w:val="left" w:pos="709"/>
        </w:tabs>
        <w:spacing w:before="0" w:after="0" w:line="298" w:lineRule="exact"/>
        <w:ind w:right="20" w:firstLine="284"/>
        <w:jc w:val="both"/>
        <w:rPr>
          <w:sz w:val="28"/>
          <w:szCs w:val="28"/>
        </w:rPr>
      </w:pPr>
      <w:r w:rsidRPr="00804668">
        <w:rPr>
          <w:sz w:val="28"/>
          <w:szCs w:val="28"/>
        </w:rPr>
        <w:t xml:space="preserve">Распределение бюджетных ассигнований на обеспечение содержания зданий и сооружений образовательных организаций, обустройство прилегающих к ним территорий осуществляется главным распорядителем бюджетных средств </w:t>
      </w:r>
      <w:r w:rsidR="009B437C">
        <w:rPr>
          <w:sz w:val="28"/>
          <w:szCs w:val="28"/>
        </w:rPr>
        <w:t>–</w:t>
      </w:r>
      <w:r w:rsidRPr="00804668">
        <w:rPr>
          <w:sz w:val="28"/>
          <w:szCs w:val="28"/>
        </w:rPr>
        <w:t xml:space="preserve"> </w:t>
      </w:r>
      <w:r w:rsidR="009B437C">
        <w:rPr>
          <w:sz w:val="28"/>
          <w:szCs w:val="28"/>
        </w:rPr>
        <w:t>Комитет по финансам</w:t>
      </w:r>
      <w:r w:rsidRPr="00804668">
        <w:rPr>
          <w:sz w:val="28"/>
          <w:szCs w:val="28"/>
        </w:rPr>
        <w:t xml:space="preserve"> администрации </w:t>
      </w:r>
      <w:r w:rsidR="009B437C">
        <w:rPr>
          <w:sz w:val="28"/>
          <w:szCs w:val="28"/>
        </w:rPr>
        <w:t>муниципального района «Тунгиро-Олекминский район» Забайкальского края</w:t>
      </w:r>
      <w:r w:rsidRPr="00804668">
        <w:rPr>
          <w:sz w:val="28"/>
          <w:szCs w:val="28"/>
        </w:rPr>
        <w:t>.</w:t>
      </w:r>
    </w:p>
    <w:p w:rsidR="00341808" w:rsidRPr="00804668" w:rsidRDefault="00341808" w:rsidP="009B437C">
      <w:pPr>
        <w:pStyle w:val="2"/>
        <w:shd w:val="clear" w:color="auto" w:fill="auto"/>
        <w:tabs>
          <w:tab w:val="left" w:pos="709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:rsidR="00341808" w:rsidRPr="00804668" w:rsidRDefault="00341808" w:rsidP="00341808">
      <w:pPr>
        <w:pStyle w:val="a6"/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466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41808" w:rsidRPr="00804668" w:rsidRDefault="00341808" w:rsidP="003418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04668">
        <w:rPr>
          <w:rFonts w:ascii="Times New Roman" w:hAnsi="Times New Roman" w:cs="Times New Roman"/>
          <w:sz w:val="28"/>
          <w:szCs w:val="28"/>
        </w:rPr>
        <w:t xml:space="preserve">к Положению о порядке обеспечения </w:t>
      </w:r>
    </w:p>
    <w:p w:rsidR="00341808" w:rsidRPr="00804668" w:rsidRDefault="00341808" w:rsidP="0034180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04668">
        <w:rPr>
          <w:rFonts w:ascii="Times New Roman" w:hAnsi="Times New Roman" w:cs="Times New Roman"/>
          <w:sz w:val="28"/>
          <w:szCs w:val="28"/>
        </w:rPr>
        <w:t>содержания зданий       и сооружений</w:t>
      </w:r>
    </w:p>
    <w:p w:rsidR="00341808" w:rsidRPr="00804668" w:rsidRDefault="00341808" w:rsidP="0034180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04668">
        <w:rPr>
          <w:rFonts w:ascii="Times New Roman" w:hAnsi="Times New Roman" w:cs="Times New Roman"/>
          <w:sz w:val="28"/>
          <w:szCs w:val="28"/>
        </w:rPr>
        <w:t xml:space="preserve">муниципальных      образовательных                                                                                                                                                            организаций,                  обустройства                    </w:t>
      </w:r>
    </w:p>
    <w:p w:rsidR="00341808" w:rsidRPr="00804668" w:rsidRDefault="00341808" w:rsidP="0034180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>прилегающих     к   ним   территорий</w:t>
      </w: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right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right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rPr>
          <w:b/>
          <w:sz w:val="28"/>
          <w:szCs w:val="28"/>
        </w:rPr>
      </w:pPr>
      <w:r w:rsidRPr="00804668">
        <w:rPr>
          <w:b/>
          <w:sz w:val="28"/>
          <w:szCs w:val="28"/>
        </w:rPr>
        <w:t>ЖУРНАЛ УЧЕТА ОСМОТРОВ технического состояния здания (сооружения)</w:t>
      </w:r>
    </w:p>
    <w:p w:rsidR="00341808" w:rsidRPr="00804668" w:rsidRDefault="00341808" w:rsidP="00341808">
      <w:pPr>
        <w:pStyle w:val="2"/>
        <w:shd w:val="clear" w:color="auto" w:fill="auto"/>
        <w:tabs>
          <w:tab w:val="left" w:pos="1352"/>
        </w:tabs>
        <w:spacing w:before="0" w:after="0" w:line="298" w:lineRule="exact"/>
        <w:ind w:right="20"/>
        <w:jc w:val="both"/>
        <w:rPr>
          <w:sz w:val="28"/>
          <w:szCs w:val="28"/>
        </w:rPr>
      </w:pPr>
    </w:p>
    <w:p w:rsidR="00341808" w:rsidRPr="00804668" w:rsidRDefault="00341808" w:rsidP="003418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>Наименование здания (сооружения)_________________________________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41808" w:rsidRPr="00804668" w:rsidRDefault="00341808" w:rsidP="003418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>Адрес___________________________________________________________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4668">
        <w:rPr>
          <w:rFonts w:ascii="Times New Roman" w:hAnsi="Times New Roman" w:cs="Times New Roman"/>
          <w:sz w:val="28"/>
          <w:szCs w:val="28"/>
        </w:rPr>
        <w:tab/>
      </w:r>
    </w:p>
    <w:p w:rsidR="00341808" w:rsidRPr="00804668" w:rsidRDefault="00341808" w:rsidP="003418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>Владелец (балансодержатель)______________________________________________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41808" w:rsidRDefault="00341808" w:rsidP="003418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>Должность и Ф.И.О. лица, ответственного за содержание здания</w:t>
      </w:r>
      <w:r w:rsidRPr="00804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41808" w:rsidRPr="00804668" w:rsidRDefault="00341808" w:rsidP="003418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1808" w:rsidRPr="00804668" w:rsidRDefault="00341808" w:rsidP="003418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41808" w:rsidRPr="00804668" w:rsidRDefault="00341808" w:rsidP="003418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24"/>
        <w:gridCol w:w="1394"/>
        <w:gridCol w:w="1579"/>
        <w:gridCol w:w="1671"/>
        <w:gridCol w:w="1339"/>
        <w:gridCol w:w="1339"/>
      </w:tblGrid>
      <w:tr w:rsidR="00341808" w:rsidRPr="00804668" w:rsidTr="002A7B4E">
        <w:tc>
          <w:tcPr>
            <w:tcW w:w="1139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C">
              <w:rPr>
                <w:rStyle w:val="1"/>
                <w:rFonts w:eastAsia="Courier New"/>
                <w:sz w:val="20"/>
                <w:szCs w:val="20"/>
              </w:rPr>
              <w:t>Дата проверки</w:t>
            </w:r>
          </w:p>
        </w:tc>
        <w:tc>
          <w:tcPr>
            <w:tcW w:w="1139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C">
              <w:rPr>
                <w:rStyle w:val="1"/>
                <w:rFonts w:eastAsia="Courier New"/>
                <w:sz w:val="20"/>
                <w:szCs w:val="20"/>
              </w:rPr>
              <w:t>Вид проверки</w:t>
            </w:r>
          </w:p>
        </w:tc>
        <w:tc>
          <w:tcPr>
            <w:tcW w:w="1414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C">
              <w:rPr>
                <w:rStyle w:val="1"/>
                <w:rFonts w:eastAsia="Courier New"/>
                <w:sz w:val="20"/>
                <w:szCs w:val="20"/>
              </w:rPr>
              <w:t>Объекты, кем проведена проверка (должность, Ф.И.О.)</w:t>
            </w:r>
          </w:p>
        </w:tc>
        <w:tc>
          <w:tcPr>
            <w:tcW w:w="1602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C">
              <w:rPr>
                <w:rStyle w:val="1"/>
                <w:rFonts w:eastAsia="Courier New"/>
                <w:sz w:val="20"/>
                <w:szCs w:val="20"/>
              </w:rPr>
              <w:t>Описание выявленных недостатков в содержании помещений и дефектов строительных конструкций</w:t>
            </w:r>
          </w:p>
        </w:tc>
        <w:tc>
          <w:tcPr>
            <w:tcW w:w="1695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C">
              <w:rPr>
                <w:rStyle w:val="1"/>
                <w:rFonts w:eastAsia="Courier New"/>
                <w:sz w:val="20"/>
                <w:szCs w:val="20"/>
              </w:rPr>
              <w:t xml:space="preserve">Мероприятия по устранению замечаний, </w:t>
            </w:r>
            <w:proofErr w:type="gramStart"/>
            <w:r w:rsidRPr="00A4638C">
              <w:rPr>
                <w:rStyle w:val="1"/>
                <w:rFonts w:eastAsia="Courier New"/>
                <w:sz w:val="20"/>
                <w:szCs w:val="20"/>
              </w:rPr>
              <w:t>ответственный</w:t>
            </w:r>
            <w:proofErr w:type="gramEnd"/>
          </w:p>
        </w:tc>
        <w:tc>
          <w:tcPr>
            <w:tcW w:w="1358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C">
              <w:rPr>
                <w:rStyle w:val="1"/>
                <w:rFonts w:eastAsia="Courier New"/>
                <w:sz w:val="20"/>
                <w:szCs w:val="20"/>
              </w:rPr>
              <w:t>Отметка об устранении замечаний (дата, подпись)</w:t>
            </w:r>
          </w:p>
        </w:tc>
        <w:tc>
          <w:tcPr>
            <w:tcW w:w="1358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8C">
              <w:rPr>
                <w:rStyle w:val="1"/>
                <w:rFonts w:eastAsia="Courier New"/>
                <w:sz w:val="20"/>
                <w:szCs w:val="20"/>
              </w:rPr>
              <w:t>Отметка об устранении замечаний (дата, подпись)</w:t>
            </w:r>
          </w:p>
        </w:tc>
      </w:tr>
      <w:tr w:rsidR="00341808" w:rsidRPr="00804668" w:rsidTr="002A7B4E">
        <w:tc>
          <w:tcPr>
            <w:tcW w:w="1139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8" w:type="dxa"/>
            <w:shd w:val="clear" w:color="auto" w:fill="auto"/>
          </w:tcPr>
          <w:p w:rsidR="00341808" w:rsidRPr="00A4638C" w:rsidRDefault="00341808" w:rsidP="002A7B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4180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ind w:firstLine="708"/>
        <w:rPr>
          <w:sz w:val="28"/>
          <w:szCs w:val="28"/>
        </w:rPr>
      </w:pPr>
      <w:r w:rsidRPr="00804668">
        <w:rPr>
          <w:sz w:val="28"/>
          <w:szCs w:val="28"/>
        </w:rPr>
        <w:t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осмотров.</w:t>
      </w: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Pr="00804668" w:rsidRDefault="00341808" w:rsidP="00341808">
      <w:pPr>
        <w:pStyle w:val="a6"/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41808" w:rsidRPr="00804668" w:rsidRDefault="00341808" w:rsidP="0034180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 xml:space="preserve">   к Положению о порядке обеспечения </w:t>
      </w:r>
    </w:p>
    <w:p w:rsidR="00341808" w:rsidRPr="00804668" w:rsidRDefault="00341808" w:rsidP="0034180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4668">
        <w:rPr>
          <w:rFonts w:ascii="Times New Roman" w:hAnsi="Times New Roman" w:cs="Times New Roman"/>
          <w:sz w:val="28"/>
          <w:szCs w:val="28"/>
        </w:rPr>
        <w:t>содержания зданий       и сооружений</w:t>
      </w:r>
    </w:p>
    <w:p w:rsidR="00341808" w:rsidRPr="00804668" w:rsidRDefault="00341808" w:rsidP="0034180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04668">
        <w:rPr>
          <w:rFonts w:ascii="Times New Roman" w:hAnsi="Times New Roman" w:cs="Times New Roman"/>
          <w:sz w:val="28"/>
          <w:szCs w:val="28"/>
        </w:rPr>
        <w:t xml:space="preserve">муниципальных      образовательных                                                                                                                                                            организаций,                  обустройства                    </w:t>
      </w:r>
    </w:p>
    <w:p w:rsidR="00341808" w:rsidRPr="00804668" w:rsidRDefault="00341808" w:rsidP="0034180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04668">
        <w:rPr>
          <w:rFonts w:ascii="Times New Roman" w:hAnsi="Times New Roman" w:cs="Times New Roman"/>
          <w:sz w:val="28"/>
          <w:szCs w:val="28"/>
        </w:rPr>
        <w:t>прилегающих     к   ним   территорий</w:t>
      </w:r>
    </w:p>
    <w:p w:rsidR="00341808" w:rsidRPr="00804668" w:rsidRDefault="00341808" w:rsidP="00341808">
      <w:pPr>
        <w:pStyle w:val="a5"/>
        <w:shd w:val="clear" w:color="auto" w:fill="auto"/>
        <w:rPr>
          <w:sz w:val="28"/>
          <w:szCs w:val="28"/>
        </w:rPr>
      </w:pPr>
    </w:p>
    <w:p w:rsidR="00341808" w:rsidRDefault="00341808" w:rsidP="00341808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1808" w:rsidRPr="00B96BFC" w:rsidRDefault="00341808" w:rsidP="00341808">
      <w:pPr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</w:p>
    <w:p w:rsidR="00341808" w:rsidRPr="00B96BFC" w:rsidRDefault="00341808" w:rsidP="00341808">
      <w:pPr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  <w:r w:rsidRPr="00B96BFC">
        <w:rPr>
          <w:rFonts w:ascii="Times New Roman" w:hAnsi="Times New Roman" w:cs="Times New Roman"/>
          <w:b/>
          <w:sz w:val="28"/>
          <w:szCs w:val="28"/>
        </w:rPr>
        <w:tab/>
      </w:r>
      <w:r w:rsidRPr="00B96BFC">
        <w:rPr>
          <w:rFonts w:ascii="Times New Roman" w:hAnsi="Times New Roman" w:cs="Times New Roman"/>
          <w:b/>
          <w:sz w:val="28"/>
          <w:szCs w:val="28"/>
        </w:rPr>
        <w:tab/>
        <w:t xml:space="preserve">План </w:t>
      </w:r>
    </w:p>
    <w:p w:rsidR="00341808" w:rsidRPr="00B96BFC" w:rsidRDefault="00341808" w:rsidP="00341808">
      <w:pPr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  <w:r w:rsidRPr="00B96BFC">
        <w:rPr>
          <w:rFonts w:ascii="Times New Roman" w:hAnsi="Times New Roman" w:cs="Times New Roman"/>
          <w:b/>
          <w:sz w:val="28"/>
          <w:szCs w:val="28"/>
        </w:rPr>
        <w:t>работ в муниципальных образовательных организациях на _______ год</w:t>
      </w:r>
    </w:p>
    <w:p w:rsidR="00341808" w:rsidRPr="00804668" w:rsidRDefault="00341808" w:rsidP="00341808">
      <w:pPr>
        <w:rPr>
          <w:rFonts w:ascii="Times New Roman" w:hAnsi="Times New Roman" w:cs="Times New Roman"/>
          <w:sz w:val="28"/>
          <w:szCs w:val="28"/>
        </w:rPr>
      </w:pPr>
    </w:p>
    <w:p w:rsidR="00341808" w:rsidRPr="00804668" w:rsidRDefault="00341808" w:rsidP="003418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709"/>
        <w:gridCol w:w="538"/>
        <w:gridCol w:w="708"/>
        <w:gridCol w:w="597"/>
        <w:gridCol w:w="567"/>
        <w:gridCol w:w="567"/>
        <w:gridCol w:w="425"/>
        <w:gridCol w:w="651"/>
        <w:gridCol w:w="595"/>
        <w:gridCol w:w="426"/>
        <w:gridCol w:w="708"/>
        <w:gridCol w:w="567"/>
        <w:gridCol w:w="709"/>
        <w:gridCol w:w="567"/>
        <w:gridCol w:w="567"/>
        <w:gridCol w:w="567"/>
        <w:gridCol w:w="709"/>
        <w:gridCol w:w="567"/>
      </w:tblGrid>
      <w:tr w:rsidR="00341808" w:rsidRPr="007C53A6" w:rsidTr="002A7B4E">
        <w:tc>
          <w:tcPr>
            <w:tcW w:w="313" w:type="dxa"/>
            <w:vMerge w:val="restart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:rsidR="00341808" w:rsidRPr="00A4638C" w:rsidRDefault="00341808" w:rsidP="002A7B4E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:rsidR="00341808" w:rsidRPr="00A4638C" w:rsidRDefault="00341808" w:rsidP="002A7B4E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:rsidR="00341808" w:rsidRPr="00A4638C" w:rsidRDefault="00341808" w:rsidP="002A7B4E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:rsidR="00341808" w:rsidRPr="00A4638C" w:rsidRDefault="00341808" w:rsidP="002A7B4E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№</w:t>
            </w:r>
          </w:p>
          <w:p w:rsidR="00341808" w:rsidRPr="00A4638C" w:rsidRDefault="00341808" w:rsidP="002A7B4E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gramStart"/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proofErr w:type="gramEnd"/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/п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41808" w:rsidRPr="00A4638C" w:rsidRDefault="00341808" w:rsidP="002A7B4E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:rsidR="00341808" w:rsidRPr="00A4638C" w:rsidRDefault="00341808" w:rsidP="002A7B4E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:rsidR="00341808" w:rsidRPr="00A4638C" w:rsidRDefault="00341808" w:rsidP="002A7B4E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:rsidR="00341808" w:rsidRPr="00A4638C" w:rsidRDefault="00341808" w:rsidP="002A7B4E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:rsidR="00341808" w:rsidRPr="00A4638C" w:rsidRDefault="009B437C" w:rsidP="002A7B4E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Наименование     </w:t>
            </w:r>
            <w:r w:rsidR="00341808"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ОО</w:t>
            </w:r>
          </w:p>
        </w:tc>
        <w:tc>
          <w:tcPr>
            <w:tcW w:w="9468" w:type="dxa"/>
            <w:gridSpan w:val="16"/>
            <w:shd w:val="clear" w:color="auto" w:fill="auto"/>
          </w:tcPr>
          <w:p w:rsidR="00341808" w:rsidRPr="00A4638C" w:rsidRDefault="00341808" w:rsidP="002A7B4E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Наименование  работ</w:t>
            </w: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</w:tr>
      <w:tr w:rsidR="00341808" w:rsidRPr="007C53A6" w:rsidTr="009B437C">
        <w:trPr>
          <w:cantSplit/>
          <w:trHeight w:val="1134"/>
        </w:trPr>
        <w:tc>
          <w:tcPr>
            <w:tcW w:w="313" w:type="dxa"/>
            <w:vMerge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538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Сметная стоимость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Ремонт системы отопления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Ремонт системы водоснабжения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Ремонт системы канализации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Ремонт наружных теплотрасс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Ремонт помещений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Ремонт фасадов и фундаментов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Ремонт ограждений, благоустройство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Ремонт оборудования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Устройство и ремонт АСП И </w:t>
            </w:r>
            <w:proofErr w:type="gramStart"/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СО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Замена и ремонт </w:t>
            </w:r>
            <w:proofErr w:type="gramStart"/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ветхой</w:t>
            </w:r>
            <w:proofErr w:type="gramEnd"/>
          </w:p>
        </w:tc>
        <w:tc>
          <w:tcPr>
            <w:tcW w:w="709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Противопожарные мероприятия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Ремонт кровли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spacing w:line="360" w:lineRule="exact"/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ПСД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Начало проведения работ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Окончание проведения работ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41808" w:rsidRPr="00A4638C" w:rsidRDefault="00341808" w:rsidP="002A7B4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4638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Примечание</w:t>
            </w:r>
          </w:p>
        </w:tc>
      </w:tr>
      <w:tr w:rsidR="00341808" w:rsidRPr="007C53A6" w:rsidTr="009B437C">
        <w:tc>
          <w:tcPr>
            <w:tcW w:w="313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3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9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651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95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426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341808" w:rsidRPr="007C53A6" w:rsidTr="009B437C">
        <w:tc>
          <w:tcPr>
            <w:tcW w:w="313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3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9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651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95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426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341808" w:rsidRPr="007C53A6" w:rsidTr="009B437C">
        <w:tc>
          <w:tcPr>
            <w:tcW w:w="313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3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9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651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95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426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341808" w:rsidRPr="007C53A6" w:rsidTr="009B437C">
        <w:tc>
          <w:tcPr>
            <w:tcW w:w="313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3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9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651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95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426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8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567" w:type="dxa"/>
            <w:shd w:val="clear" w:color="auto" w:fill="auto"/>
          </w:tcPr>
          <w:p w:rsidR="00341808" w:rsidRPr="00A4638C" w:rsidRDefault="00341808" w:rsidP="002A7B4E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</w:tbl>
    <w:p w:rsidR="00341808" w:rsidRDefault="00341808" w:rsidP="00341808">
      <w:pPr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341808" w:rsidRPr="00AD5EC9" w:rsidRDefault="00341808" w:rsidP="00341808">
      <w:pPr>
        <w:rPr>
          <w:rFonts w:ascii="Times New Roman" w:hAnsi="Times New Roman" w:cs="Times New Roman"/>
          <w:sz w:val="16"/>
          <w:szCs w:val="16"/>
        </w:rPr>
      </w:pPr>
    </w:p>
    <w:p w:rsidR="00341808" w:rsidRPr="00AD5EC9" w:rsidRDefault="00341808" w:rsidP="00341808">
      <w:pPr>
        <w:rPr>
          <w:rFonts w:ascii="Times New Roman" w:hAnsi="Times New Roman" w:cs="Times New Roman"/>
          <w:sz w:val="16"/>
          <w:szCs w:val="16"/>
        </w:rPr>
      </w:pPr>
    </w:p>
    <w:p w:rsidR="00341808" w:rsidRPr="00AD5EC9" w:rsidRDefault="00341808" w:rsidP="00341808">
      <w:pPr>
        <w:rPr>
          <w:rFonts w:ascii="Times New Roman" w:hAnsi="Times New Roman" w:cs="Times New Roman"/>
          <w:sz w:val="16"/>
          <w:szCs w:val="16"/>
        </w:rPr>
      </w:pPr>
    </w:p>
    <w:p w:rsidR="00341808" w:rsidRPr="00AD5EC9" w:rsidRDefault="00341808" w:rsidP="00341808">
      <w:pPr>
        <w:rPr>
          <w:rFonts w:ascii="Times New Roman" w:hAnsi="Times New Roman" w:cs="Times New Roman"/>
          <w:sz w:val="16"/>
          <w:szCs w:val="16"/>
        </w:rPr>
      </w:pPr>
    </w:p>
    <w:p w:rsidR="00AA6FCE" w:rsidRDefault="00AA6FCE"/>
    <w:sectPr w:rsidR="00AA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E86"/>
    <w:multiLevelType w:val="multilevel"/>
    <w:tmpl w:val="12FE16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D1C7611"/>
    <w:multiLevelType w:val="hybridMultilevel"/>
    <w:tmpl w:val="7970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B7E"/>
    <w:multiLevelType w:val="multilevel"/>
    <w:tmpl w:val="84844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00FCC"/>
    <w:multiLevelType w:val="multilevel"/>
    <w:tmpl w:val="8B34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95626"/>
    <w:multiLevelType w:val="multilevel"/>
    <w:tmpl w:val="5A0259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6F2B80"/>
    <w:multiLevelType w:val="hybridMultilevel"/>
    <w:tmpl w:val="B20294FE"/>
    <w:lvl w:ilvl="0" w:tplc="6F56D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01"/>
    <w:rsid w:val="00341808"/>
    <w:rsid w:val="003D455B"/>
    <w:rsid w:val="009B437C"/>
    <w:rsid w:val="00AA6FCE"/>
    <w:rsid w:val="00B045A5"/>
    <w:rsid w:val="00B36D01"/>
    <w:rsid w:val="00B90788"/>
    <w:rsid w:val="00DF0D82"/>
    <w:rsid w:val="00F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link w:val="2"/>
    <w:rsid w:val="003418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link w:val="21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link w:val="a5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341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50">
    <w:name w:val="Основной текст (5)"/>
    <w:basedOn w:val="a"/>
    <w:link w:val="5"/>
    <w:rsid w:val="00341808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">
    <w:name w:val="Основной текст2"/>
    <w:basedOn w:val="a"/>
    <w:link w:val="a3"/>
    <w:rsid w:val="00341808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341808"/>
    <w:pPr>
      <w:shd w:val="clear" w:color="auto" w:fill="FFFFFF"/>
      <w:spacing w:before="1200" w:after="540" w:line="298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341808"/>
    <w:pPr>
      <w:shd w:val="clear" w:color="auto" w:fill="FFFFFF"/>
      <w:spacing w:before="240" w:line="298" w:lineRule="exact"/>
      <w:ind w:hanging="8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341808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styleId="a6">
    <w:name w:val="No Spacing"/>
    <w:uiPriority w:val="1"/>
    <w:qFormat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1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link w:val="2"/>
    <w:rsid w:val="003418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link w:val="21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link w:val="a5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341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50">
    <w:name w:val="Основной текст (5)"/>
    <w:basedOn w:val="a"/>
    <w:link w:val="5"/>
    <w:rsid w:val="00341808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">
    <w:name w:val="Основной текст2"/>
    <w:basedOn w:val="a"/>
    <w:link w:val="a3"/>
    <w:rsid w:val="00341808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341808"/>
    <w:pPr>
      <w:shd w:val="clear" w:color="auto" w:fill="FFFFFF"/>
      <w:spacing w:before="1200" w:after="540" w:line="298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341808"/>
    <w:pPr>
      <w:shd w:val="clear" w:color="auto" w:fill="FFFFFF"/>
      <w:spacing w:before="240" w:line="298" w:lineRule="exact"/>
      <w:ind w:hanging="8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341808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styleId="a6">
    <w:name w:val="No Spacing"/>
    <w:uiPriority w:val="1"/>
    <w:qFormat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2020-05-14T06:36:00Z</cp:lastPrinted>
  <dcterms:created xsi:type="dcterms:W3CDTF">2020-05-13T05:57:00Z</dcterms:created>
  <dcterms:modified xsi:type="dcterms:W3CDTF">2020-05-14T06:52:00Z</dcterms:modified>
</cp:coreProperties>
</file>