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02C0" w:rsidRDefault="00E102C0" w:rsidP="00E102C0">
      <w:pPr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333030">
        <w:rPr>
          <w:sz w:val="28"/>
          <w:szCs w:val="28"/>
        </w:rPr>
        <w:t>25</w:t>
      </w:r>
      <w:r>
        <w:rPr>
          <w:sz w:val="28"/>
          <w:szCs w:val="28"/>
        </w:rPr>
        <w:t>»  ноября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D26176">
        <w:rPr>
          <w:sz w:val="28"/>
          <w:szCs w:val="28"/>
        </w:rPr>
        <w:t>62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E102C0" w:rsidRDefault="00E102C0" w:rsidP="00E102C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6D3DD7" w:rsidRDefault="006D3DD7" w:rsidP="006D3DD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rStyle w:val="ab"/>
          <w:sz w:val="28"/>
          <w:szCs w:val="28"/>
          <w:shd w:val="clear" w:color="auto" w:fill="FFFFFF"/>
        </w:rPr>
        <w:t>Об исполнении рекомендаций Совета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вопросу </w:t>
      </w:r>
      <w:r w:rsidR="00F37BD0">
        <w:rPr>
          <w:b/>
          <w:sz w:val="28"/>
          <w:szCs w:val="28"/>
        </w:rPr>
        <w:t xml:space="preserve">урегулирования </w:t>
      </w:r>
      <w:r w:rsidR="00E102C0" w:rsidRPr="001C7564">
        <w:rPr>
          <w:b/>
          <w:sz w:val="28"/>
          <w:szCs w:val="28"/>
        </w:rPr>
        <w:t>конфликт</w:t>
      </w:r>
      <w:r w:rsidR="00F37BD0">
        <w:rPr>
          <w:b/>
          <w:sz w:val="28"/>
          <w:szCs w:val="28"/>
        </w:rPr>
        <w:t>а</w:t>
      </w:r>
      <w:r w:rsidR="00E102C0" w:rsidRPr="001C7564">
        <w:rPr>
          <w:b/>
          <w:sz w:val="28"/>
          <w:szCs w:val="28"/>
        </w:rPr>
        <w:t xml:space="preserve"> интересов</w:t>
      </w: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464F47" w:rsidRDefault="00E102C0" w:rsidP="00E102C0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614FE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уведомление главы муниципального района «Тунгиро-Олёкминский район» М.Н. Ефанова</w:t>
      </w:r>
      <w:r w:rsidR="00F37BD0">
        <w:rPr>
          <w:sz w:val="28"/>
          <w:szCs w:val="28"/>
        </w:rPr>
        <w:t xml:space="preserve"> от 02.06.2022 года исх. №780,</w:t>
      </w:r>
      <w:r>
        <w:rPr>
          <w:sz w:val="28"/>
          <w:szCs w:val="28"/>
        </w:rPr>
        <w:t xml:space="preserve"> о</w:t>
      </w:r>
      <w:r w:rsidR="006D3DD7">
        <w:rPr>
          <w:sz w:val="28"/>
          <w:szCs w:val="28"/>
        </w:rPr>
        <w:t xml:space="preserve"> принятых мерах по урегулированию </w:t>
      </w:r>
      <w:r>
        <w:rPr>
          <w:sz w:val="28"/>
          <w:szCs w:val="28"/>
        </w:rPr>
        <w:t>конфликт</w:t>
      </w:r>
      <w:r w:rsidR="006D3DD7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интересов, </w:t>
      </w:r>
      <w:r w:rsidRPr="00F614FE">
        <w:rPr>
          <w:sz w:val="28"/>
          <w:szCs w:val="28"/>
        </w:rPr>
        <w:t>руководствуясь частью 1 статьи 74.1 Федерального закона от 06 октября 2003г. №131-ФЗ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 xml:space="preserve">ей 10 Федерального закона от 25 </w:t>
      </w:r>
      <w:r w:rsidRPr="00F614FE">
        <w:rPr>
          <w:sz w:val="28"/>
          <w:szCs w:val="28"/>
        </w:rPr>
        <w:t>декабря 2008г. №273-ФЗ «О противодействии коррупции», Совет муниципального района «Тунгиро-Олёкминский район</w:t>
      </w:r>
      <w:proofErr w:type="gramEnd"/>
      <w:r w:rsidRPr="00F614F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044A33">
        <w:rPr>
          <w:b/>
          <w:sz w:val="28"/>
          <w:szCs w:val="28"/>
        </w:rPr>
        <w:t>решил</w:t>
      </w:r>
      <w:r w:rsidRPr="000C0583">
        <w:rPr>
          <w:sz w:val="28"/>
          <w:szCs w:val="28"/>
        </w:rPr>
        <w:t>:</w:t>
      </w:r>
      <w:proofErr w:type="gramEnd"/>
    </w:p>
    <w:p w:rsidR="00E102C0" w:rsidRPr="00D26176" w:rsidRDefault="002610E3" w:rsidP="00D26176">
      <w:pPr>
        <w:pStyle w:val="ac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26176">
        <w:rPr>
          <w:sz w:val="28"/>
          <w:szCs w:val="28"/>
        </w:rPr>
        <w:t>П</w:t>
      </w:r>
      <w:r w:rsidR="00E102C0" w:rsidRPr="00D26176">
        <w:rPr>
          <w:sz w:val="28"/>
          <w:szCs w:val="28"/>
        </w:rPr>
        <w:t>ризнать</w:t>
      </w:r>
      <w:r w:rsidR="00D26176" w:rsidRPr="00D26176">
        <w:rPr>
          <w:sz w:val="28"/>
          <w:szCs w:val="28"/>
        </w:rPr>
        <w:t xml:space="preserve"> п.2 решения Совета муниципального района «Тунгиро-Олёкминский район» от 31.05.2022 года №49 «</w:t>
      </w:r>
      <w:r w:rsidR="00D26176" w:rsidRPr="00D26176">
        <w:rPr>
          <w:rStyle w:val="ab"/>
          <w:b w:val="0"/>
          <w:sz w:val="28"/>
          <w:szCs w:val="28"/>
          <w:shd w:val="clear" w:color="auto" w:fill="FFFFFF"/>
        </w:rPr>
        <w:t xml:space="preserve">О рассмотрении уведомления </w:t>
      </w:r>
      <w:r w:rsidR="00D26176"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 w:rsidR="00D26176" w:rsidRPr="00D26176">
        <w:rPr>
          <w:sz w:val="28"/>
          <w:szCs w:val="28"/>
        </w:rPr>
        <w:t>о возникновении личной заинтересованности главы муниципального района «Тунгиро-Олёкминский район» при исполнении</w:t>
      </w:r>
      <w:r w:rsidR="00D26176">
        <w:rPr>
          <w:sz w:val="28"/>
          <w:szCs w:val="28"/>
        </w:rPr>
        <w:t xml:space="preserve"> </w:t>
      </w:r>
      <w:r w:rsidR="00D26176" w:rsidRPr="00D26176">
        <w:rPr>
          <w:sz w:val="28"/>
          <w:szCs w:val="28"/>
        </w:rPr>
        <w:t xml:space="preserve">должностных обязанностей, </w:t>
      </w:r>
      <w:proofErr w:type="gramStart"/>
      <w:r w:rsidR="00D26176" w:rsidRPr="00D26176">
        <w:rPr>
          <w:sz w:val="28"/>
          <w:szCs w:val="28"/>
        </w:rPr>
        <w:t>которая</w:t>
      </w:r>
      <w:proofErr w:type="gramEnd"/>
      <w:r w:rsidR="00D26176" w:rsidRPr="00D26176">
        <w:rPr>
          <w:sz w:val="28"/>
          <w:szCs w:val="28"/>
        </w:rPr>
        <w:t xml:space="preserve"> приводит или может привести</w:t>
      </w:r>
      <w:r w:rsidR="00D26176">
        <w:rPr>
          <w:sz w:val="28"/>
          <w:szCs w:val="28"/>
        </w:rPr>
        <w:t xml:space="preserve"> </w:t>
      </w:r>
      <w:r w:rsidR="00D26176" w:rsidRPr="00D26176">
        <w:rPr>
          <w:sz w:val="28"/>
          <w:szCs w:val="28"/>
        </w:rPr>
        <w:t>к конфликту интересов</w:t>
      </w:r>
      <w:r w:rsidR="00D26176">
        <w:rPr>
          <w:sz w:val="28"/>
          <w:szCs w:val="28"/>
        </w:rPr>
        <w:t>» в части урегулирования конфликта интересов главой муниципального района «Тунгиро-Олёкминский район» исполненным.</w:t>
      </w:r>
    </w:p>
    <w:p w:rsidR="00E102C0" w:rsidRDefault="00E102C0" w:rsidP="00E102C0">
      <w:pPr>
        <w:pStyle w:val="a9"/>
        <w:spacing w:line="240" w:lineRule="atLeast"/>
        <w:ind w:firstLine="709"/>
        <w:rPr>
          <w:rStyle w:val="a3"/>
          <w:rFonts w:ascii="Arial" w:hAnsi="Arial" w:cs="Arial"/>
          <w:color w:val="0079C1"/>
          <w:sz w:val="24"/>
        </w:rPr>
      </w:pPr>
      <w:r>
        <w:rPr>
          <w:szCs w:val="28"/>
        </w:rPr>
        <w:t xml:space="preserve">2. </w:t>
      </w:r>
      <w:r w:rsidRPr="004226ED">
        <w:rPr>
          <w:szCs w:val="28"/>
        </w:rPr>
        <w:t>Настоящее</w:t>
      </w:r>
      <w:r>
        <w:rPr>
          <w:szCs w:val="28"/>
        </w:rPr>
        <w:t xml:space="preserve"> решение </w:t>
      </w:r>
      <w:r>
        <w:rPr>
          <w:color w:val="000000"/>
          <w:szCs w:val="28"/>
          <w:shd w:val="clear" w:color="auto" w:fill="FFFFFF"/>
        </w:rPr>
        <w:t>разместить</w:t>
      </w:r>
      <w:r w:rsidRPr="00DB5C60">
        <w:rPr>
          <w:color w:val="000000"/>
          <w:szCs w:val="28"/>
          <w:shd w:val="clear" w:color="auto" w:fill="FFFFFF"/>
        </w:rPr>
        <w:t xml:space="preserve"> (</w:t>
      </w:r>
      <w:r>
        <w:rPr>
          <w:color w:val="000000"/>
          <w:szCs w:val="28"/>
          <w:shd w:val="clear" w:color="auto" w:fill="FFFFFF"/>
        </w:rPr>
        <w:t>обнародовать</w:t>
      </w:r>
      <w:r w:rsidRPr="00DB5C60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4226ED">
        <w:rPr>
          <w:szCs w:val="28"/>
        </w:rPr>
        <w:t>на</w:t>
      </w:r>
      <w:r>
        <w:rPr>
          <w:szCs w:val="28"/>
        </w:rPr>
        <w:t xml:space="preserve"> </w:t>
      </w:r>
      <w:r w:rsidRPr="004226ED">
        <w:rPr>
          <w:szCs w:val="28"/>
        </w:rPr>
        <w:t>официальном</w:t>
      </w:r>
      <w:r>
        <w:rPr>
          <w:szCs w:val="28"/>
        </w:rPr>
        <w:t xml:space="preserve"> </w:t>
      </w:r>
      <w:r w:rsidRPr="004226ED">
        <w:rPr>
          <w:szCs w:val="28"/>
        </w:rPr>
        <w:t>сайте</w:t>
      </w:r>
      <w:r>
        <w:rPr>
          <w:szCs w:val="28"/>
        </w:rPr>
        <w:t xml:space="preserve"> </w:t>
      </w:r>
      <w:r w:rsidRPr="004226E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4226ED">
        <w:rPr>
          <w:szCs w:val="28"/>
        </w:rPr>
        <w:t>района</w:t>
      </w:r>
      <w:r>
        <w:rPr>
          <w:szCs w:val="28"/>
        </w:rPr>
        <w:t xml:space="preserve"> </w:t>
      </w:r>
      <w:r w:rsidRPr="004226ED">
        <w:rPr>
          <w:szCs w:val="28"/>
        </w:rPr>
        <w:t>«</w:t>
      </w:r>
      <w:r>
        <w:rPr>
          <w:szCs w:val="28"/>
        </w:rPr>
        <w:t xml:space="preserve">Тунгиро-Олёкминский  </w:t>
      </w:r>
      <w:r w:rsidRPr="004226ED">
        <w:rPr>
          <w:szCs w:val="28"/>
        </w:rPr>
        <w:t>район»</w:t>
      </w:r>
      <w:r>
        <w:rPr>
          <w:szCs w:val="28"/>
        </w:rPr>
        <w:t xml:space="preserve"> Забайкальского края </w:t>
      </w:r>
      <w:r w:rsidRPr="004226ED">
        <w:rPr>
          <w:szCs w:val="28"/>
        </w:rPr>
        <w:t>в</w:t>
      </w:r>
      <w:r>
        <w:rPr>
          <w:szCs w:val="28"/>
        </w:rPr>
        <w:t xml:space="preserve"> </w:t>
      </w:r>
      <w:r w:rsidRPr="003D1FF0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3D1FF0">
        <w:rPr>
          <w:szCs w:val="28"/>
        </w:rPr>
        <w:t>сети</w:t>
      </w:r>
      <w:r>
        <w:rPr>
          <w:szCs w:val="28"/>
        </w:rPr>
        <w:t xml:space="preserve"> </w:t>
      </w:r>
      <w:r w:rsidRPr="003D1FF0">
        <w:rPr>
          <w:szCs w:val="28"/>
        </w:rPr>
        <w:t>Интернет</w:t>
      </w:r>
      <w:r>
        <w:rPr>
          <w:szCs w:val="28"/>
        </w:rPr>
        <w:t xml:space="preserve"> </w:t>
      </w:r>
      <w:r w:rsidRPr="004226ED">
        <w:rPr>
          <w:szCs w:val="28"/>
        </w:rPr>
        <w:t>-</w:t>
      </w:r>
      <w:r>
        <w:rPr>
          <w:szCs w:val="28"/>
        </w:rPr>
        <w:t xml:space="preserve"> </w:t>
      </w:r>
      <w:r w:rsidRPr="0001420E">
        <w:rPr>
          <w:rFonts w:ascii="Arial" w:hAnsi="Arial" w:cs="Arial"/>
          <w:sz w:val="24"/>
        </w:rPr>
        <w:t xml:space="preserve"> </w:t>
      </w:r>
      <w:hyperlink r:id="rId6" w:tgtFrame="_blank" w:history="1">
        <w:r w:rsidRPr="0001420E">
          <w:rPr>
            <w:rStyle w:val="a3"/>
            <w:rFonts w:ascii="Arial" w:hAnsi="Arial" w:cs="Arial"/>
            <w:color w:val="0079C1"/>
            <w:sz w:val="24"/>
          </w:rPr>
          <w:t>https://tungir.75.ru</w:t>
        </w:r>
      </w:hyperlink>
      <w:r>
        <w:rPr>
          <w:rStyle w:val="a3"/>
          <w:rFonts w:ascii="Arial" w:hAnsi="Arial" w:cs="Arial"/>
          <w:color w:val="0079C1"/>
          <w:sz w:val="24"/>
        </w:rPr>
        <w:t xml:space="preserve"> </w:t>
      </w:r>
    </w:p>
    <w:p w:rsidR="00E102C0" w:rsidRPr="004B2D3E" w:rsidRDefault="00E102C0" w:rsidP="00E102C0">
      <w:pPr>
        <w:pStyle w:val="a9"/>
        <w:spacing w:line="240" w:lineRule="atLeast"/>
        <w:ind w:firstLine="709"/>
        <w:rPr>
          <w:b/>
          <w:szCs w:val="28"/>
        </w:rPr>
      </w:pPr>
      <w:r>
        <w:rPr>
          <w:rStyle w:val="a3"/>
          <w:color w:val="auto"/>
          <w:szCs w:val="28"/>
          <w:u w:val="none"/>
        </w:rPr>
        <w:t>3</w:t>
      </w:r>
      <w:r w:rsidRPr="004B2D3E">
        <w:rPr>
          <w:rStyle w:val="a3"/>
          <w:color w:val="auto"/>
          <w:szCs w:val="28"/>
          <w:u w:val="none"/>
        </w:rPr>
        <w:t>. Настоящее решение вступает</w:t>
      </w:r>
      <w:r>
        <w:rPr>
          <w:rStyle w:val="a3"/>
          <w:color w:val="auto"/>
          <w:szCs w:val="28"/>
          <w:u w:val="none"/>
        </w:rPr>
        <w:t xml:space="preserve"> в </w:t>
      </w:r>
      <w:r w:rsidRPr="004B2D3E">
        <w:rPr>
          <w:rStyle w:val="a3"/>
          <w:color w:val="auto"/>
          <w:szCs w:val="28"/>
          <w:u w:val="none"/>
        </w:rPr>
        <w:t xml:space="preserve"> силу со дня его </w:t>
      </w:r>
      <w:r>
        <w:rPr>
          <w:rStyle w:val="a3"/>
          <w:color w:val="auto"/>
          <w:szCs w:val="28"/>
          <w:u w:val="none"/>
        </w:rPr>
        <w:t>официального</w:t>
      </w:r>
      <w:r w:rsidRPr="004B2D3E">
        <w:rPr>
          <w:rStyle w:val="a3"/>
          <w:color w:val="auto"/>
          <w:szCs w:val="28"/>
          <w:u w:val="none"/>
        </w:rPr>
        <w:t xml:space="preserve"> опубликования (обнародования).</w:t>
      </w:r>
    </w:p>
    <w:p w:rsidR="00E102C0" w:rsidRPr="004B2D3E" w:rsidRDefault="00E102C0" w:rsidP="00E102C0">
      <w:pPr>
        <w:pStyle w:val="1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E102C0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Pr="00ED6D05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E102C0" w:rsidRPr="00F77924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Г.В. Абрамова</w:t>
      </w:r>
    </w:p>
    <w:p w:rsidR="00E102C0" w:rsidRDefault="00E102C0" w:rsidP="00E102C0"/>
    <w:p w:rsidR="00E102C0" w:rsidRDefault="00E102C0" w:rsidP="006363DE"/>
    <w:p w:rsidR="00E102C0" w:rsidRDefault="00E102C0" w:rsidP="006363DE"/>
    <w:p w:rsidR="00E102C0" w:rsidRDefault="00E102C0" w:rsidP="006363DE"/>
    <w:p w:rsidR="00E102C0" w:rsidRDefault="00333030" w:rsidP="006363D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102C0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D0"/>
    <w:multiLevelType w:val="hybridMultilevel"/>
    <w:tmpl w:val="CE4CB08C"/>
    <w:lvl w:ilvl="0" w:tplc="CB18E6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74113"/>
    <w:multiLevelType w:val="hybridMultilevel"/>
    <w:tmpl w:val="FA32E942"/>
    <w:lvl w:ilvl="0" w:tplc="2B18C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37394"/>
    <w:multiLevelType w:val="hybridMultilevel"/>
    <w:tmpl w:val="43FEC5D2"/>
    <w:lvl w:ilvl="0" w:tplc="C0063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34F34"/>
    <w:multiLevelType w:val="multilevel"/>
    <w:tmpl w:val="E396A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3662D"/>
    <w:multiLevelType w:val="hybridMultilevel"/>
    <w:tmpl w:val="F5F41DB4"/>
    <w:lvl w:ilvl="0" w:tplc="E17AB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035E39"/>
    <w:multiLevelType w:val="hybridMultilevel"/>
    <w:tmpl w:val="CB76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676"/>
    <w:rsid w:val="0000451E"/>
    <w:rsid w:val="00016083"/>
    <w:rsid w:val="00033307"/>
    <w:rsid w:val="0004201A"/>
    <w:rsid w:val="00055935"/>
    <w:rsid w:val="00072AC0"/>
    <w:rsid w:val="000A117F"/>
    <w:rsid w:val="000C05A7"/>
    <w:rsid w:val="000C3A8F"/>
    <w:rsid w:val="000D7E53"/>
    <w:rsid w:val="000E0800"/>
    <w:rsid w:val="000F4FF4"/>
    <w:rsid w:val="0010122C"/>
    <w:rsid w:val="00124839"/>
    <w:rsid w:val="00132C52"/>
    <w:rsid w:val="001351E3"/>
    <w:rsid w:val="00135A62"/>
    <w:rsid w:val="001530AC"/>
    <w:rsid w:val="001959DE"/>
    <w:rsid w:val="001B2970"/>
    <w:rsid w:val="001C7564"/>
    <w:rsid w:val="001E1E71"/>
    <w:rsid w:val="0020083C"/>
    <w:rsid w:val="0021463B"/>
    <w:rsid w:val="00235530"/>
    <w:rsid w:val="00246D96"/>
    <w:rsid w:val="002610E3"/>
    <w:rsid w:val="00271CD1"/>
    <w:rsid w:val="0027366B"/>
    <w:rsid w:val="00275F1C"/>
    <w:rsid w:val="002A3B1B"/>
    <w:rsid w:val="002A7274"/>
    <w:rsid w:val="002B4477"/>
    <w:rsid w:val="002B7AC4"/>
    <w:rsid w:val="00302924"/>
    <w:rsid w:val="00303600"/>
    <w:rsid w:val="00333030"/>
    <w:rsid w:val="00333299"/>
    <w:rsid w:val="003439B9"/>
    <w:rsid w:val="00360DFF"/>
    <w:rsid w:val="00362198"/>
    <w:rsid w:val="003B022A"/>
    <w:rsid w:val="003C36FF"/>
    <w:rsid w:val="003D1A5F"/>
    <w:rsid w:val="003E554A"/>
    <w:rsid w:val="003E7178"/>
    <w:rsid w:val="004039ED"/>
    <w:rsid w:val="00414976"/>
    <w:rsid w:val="0043720F"/>
    <w:rsid w:val="00445BE9"/>
    <w:rsid w:val="00464F47"/>
    <w:rsid w:val="00472703"/>
    <w:rsid w:val="00480473"/>
    <w:rsid w:val="00492D9F"/>
    <w:rsid w:val="004A1FDA"/>
    <w:rsid w:val="004A509F"/>
    <w:rsid w:val="004B2D3E"/>
    <w:rsid w:val="004B4120"/>
    <w:rsid w:val="004C4ACD"/>
    <w:rsid w:val="004C4D09"/>
    <w:rsid w:val="004F1D98"/>
    <w:rsid w:val="004F252E"/>
    <w:rsid w:val="00500A25"/>
    <w:rsid w:val="00502120"/>
    <w:rsid w:val="00527C64"/>
    <w:rsid w:val="00530BFE"/>
    <w:rsid w:val="00542138"/>
    <w:rsid w:val="00557C1B"/>
    <w:rsid w:val="0056078F"/>
    <w:rsid w:val="00562791"/>
    <w:rsid w:val="00563CE5"/>
    <w:rsid w:val="00576480"/>
    <w:rsid w:val="005965E0"/>
    <w:rsid w:val="005A1828"/>
    <w:rsid w:val="005D12A2"/>
    <w:rsid w:val="005D4D0D"/>
    <w:rsid w:val="005E1787"/>
    <w:rsid w:val="005F1BD9"/>
    <w:rsid w:val="00617543"/>
    <w:rsid w:val="00627B82"/>
    <w:rsid w:val="006348F7"/>
    <w:rsid w:val="006363DE"/>
    <w:rsid w:val="00640725"/>
    <w:rsid w:val="006A2207"/>
    <w:rsid w:val="006B4B65"/>
    <w:rsid w:val="006C4306"/>
    <w:rsid w:val="006C7F1E"/>
    <w:rsid w:val="006D11F3"/>
    <w:rsid w:val="006D3DD7"/>
    <w:rsid w:val="006D3F2A"/>
    <w:rsid w:val="006F3307"/>
    <w:rsid w:val="006F39A7"/>
    <w:rsid w:val="007079C6"/>
    <w:rsid w:val="0071253E"/>
    <w:rsid w:val="0071779E"/>
    <w:rsid w:val="0076232E"/>
    <w:rsid w:val="007829A9"/>
    <w:rsid w:val="00794337"/>
    <w:rsid w:val="007A0FB0"/>
    <w:rsid w:val="007A324C"/>
    <w:rsid w:val="007C2D6C"/>
    <w:rsid w:val="007E70F6"/>
    <w:rsid w:val="00807F79"/>
    <w:rsid w:val="00813A0D"/>
    <w:rsid w:val="008200F7"/>
    <w:rsid w:val="0082227A"/>
    <w:rsid w:val="00827E3B"/>
    <w:rsid w:val="0083145D"/>
    <w:rsid w:val="00844FC6"/>
    <w:rsid w:val="00861052"/>
    <w:rsid w:val="0086112D"/>
    <w:rsid w:val="008657E5"/>
    <w:rsid w:val="00866CAF"/>
    <w:rsid w:val="008874A6"/>
    <w:rsid w:val="00895098"/>
    <w:rsid w:val="008D0E37"/>
    <w:rsid w:val="008D2864"/>
    <w:rsid w:val="008E640B"/>
    <w:rsid w:val="009047D3"/>
    <w:rsid w:val="0090589B"/>
    <w:rsid w:val="0090600B"/>
    <w:rsid w:val="0091151E"/>
    <w:rsid w:val="009503EA"/>
    <w:rsid w:val="00954F98"/>
    <w:rsid w:val="009714D1"/>
    <w:rsid w:val="009E4676"/>
    <w:rsid w:val="009E536E"/>
    <w:rsid w:val="00A1150B"/>
    <w:rsid w:val="00A3203A"/>
    <w:rsid w:val="00A9121F"/>
    <w:rsid w:val="00AA02D7"/>
    <w:rsid w:val="00AA7361"/>
    <w:rsid w:val="00AB530E"/>
    <w:rsid w:val="00AC53EA"/>
    <w:rsid w:val="00AD0734"/>
    <w:rsid w:val="00AD1F51"/>
    <w:rsid w:val="00AF64FA"/>
    <w:rsid w:val="00B040BE"/>
    <w:rsid w:val="00B05796"/>
    <w:rsid w:val="00B21860"/>
    <w:rsid w:val="00B32CEF"/>
    <w:rsid w:val="00B52E3E"/>
    <w:rsid w:val="00B5370A"/>
    <w:rsid w:val="00B83E39"/>
    <w:rsid w:val="00B87B70"/>
    <w:rsid w:val="00BB349C"/>
    <w:rsid w:val="00BE51DE"/>
    <w:rsid w:val="00BF0D02"/>
    <w:rsid w:val="00BF5AC2"/>
    <w:rsid w:val="00C06205"/>
    <w:rsid w:val="00C243E9"/>
    <w:rsid w:val="00C265AF"/>
    <w:rsid w:val="00C30312"/>
    <w:rsid w:val="00C61C46"/>
    <w:rsid w:val="00C677B9"/>
    <w:rsid w:val="00C778D7"/>
    <w:rsid w:val="00C77C77"/>
    <w:rsid w:val="00CA19F2"/>
    <w:rsid w:val="00CA6270"/>
    <w:rsid w:val="00CB52C9"/>
    <w:rsid w:val="00CC7AB5"/>
    <w:rsid w:val="00CD2695"/>
    <w:rsid w:val="00CE55FA"/>
    <w:rsid w:val="00CE6417"/>
    <w:rsid w:val="00D23E54"/>
    <w:rsid w:val="00D26176"/>
    <w:rsid w:val="00D361F8"/>
    <w:rsid w:val="00D40E16"/>
    <w:rsid w:val="00D412C7"/>
    <w:rsid w:val="00D67E5F"/>
    <w:rsid w:val="00D8455A"/>
    <w:rsid w:val="00DC63C6"/>
    <w:rsid w:val="00DD0D32"/>
    <w:rsid w:val="00DD2CCE"/>
    <w:rsid w:val="00DE6B41"/>
    <w:rsid w:val="00E029E9"/>
    <w:rsid w:val="00E102C0"/>
    <w:rsid w:val="00E107FC"/>
    <w:rsid w:val="00E122CB"/>
    <w:rsid w:val="00E20B36"/>
    <w:rsid w:val="00E21501"/>
    <w:rsid w:val="00E226AE"/>
    <w:rsid w:val="00E25EB9"/>
    <w:rsid w:val="00E27B63"/>
    <w:rsid w:val="00E3345B"/>
    <w:rsid w:val="00E45C9D"/>
    <w:rsid w:val="00E465E2"/>
    <w:rsid w:val="00E814CD"/>
    <w:rsid w:val="00E9630E"/>
    <w:rsid w:val="00EA51A2"/>
    <w:rsid w:val="00EB5758"/>
    <w:rsid w:val="00EC32D3"/>
    <w:rsid w:val="00EC3A8E"/>
    <w:rsid w:val="00EE65A0"/>
    <w:rsid w:val="00EF3E5D"/>
    <w:rsid w:val="00EF4C32"/>
    <w:rsid w:val="00F32478"/>
    <w:rsid w:val="00F37895"/>
    <w:rsid w:val="00F37BD0"/>
    <w:rsid w:val="00F73300"/>
    <w:rsid w:val="00F77924"/>
    <w:rsid w:val="00F8010C"/>
    <w:rsid w:val="00FC0955"/>
    <w:rsid w:val="00FD4AC8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7C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464F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7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7C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36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gir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43F5-04F3-4461-9F4E-5B67E117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Оля</cp:lastModifiedBy>
  <cp:revision>8</cp:revision>
  <cp:lastPrinted>2022-11-28T03:00:00Z</cp:lastPrinted>
  <dcterms:created xsi:type="dcterms:W3CDTF">2022-05-24T02:09:00Z</dcterms:created>
  <dcterms:modified xsi:type="dcterms:W3CDTF">2022-11-28T03:01:00Z</dcterms:modified>
</cp:coreProperties>
</file>