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4E3" w:rsidRPr="001B5C47" w:rsidRDefault="00F317EE" w:rsidP="001B5C47">
      <w:pPr>
        <w:jc w:val="both"/>
        <w:rPr>
          <w:rFonts w:ascii="Arial" w:hAnsi="Arial" w:cs="Arial"/>
          <w:b/>
          <w:sz w:val="32"/>
          <w:szCs w:val="32"/>
        </w:rPr>
      </w:pPr>
      <w:r w:rsidRPr="001B5C47">
        <w:rPr>
          <w:rFonts w:ascii="Arial" w:hAnsi="Arial" w:cs="Arial"/>
          <w:b/>
          <w:sz w:val="32"/>
          <w:szCs w:val="32"/>
        </w:rPr>
        <w:t>Администрация</w:t>
      </w:r>
      <w:r w:rsidR="007E54E3" w:rsidRPr="001B5C47">
        <w:rPr>
          <w:rFonts w:ascii="Arial" w:hAnsi="Arial" w:cs="Arial"/>
          <w:b/>
          <w:sz w:val="32"/>
          <w:szCs w:val="32"/>
        </w:rPr>
        <w:t xml:space="preserve"> муниципального района</w:t>
      </w:r>
      <w:r w:rsidR="001B5C47" w:rsidRPr="001B5C47">
        <w:rPr>
          <w:rFonts w:ascii="Arial" w:hAnsi="Arial" w:cs="Arial"/>
          <w:b/>
          <w:sz w:val="32"/>
          <w:szCs w:val="32"/>
        </w:rPr>
        <w:t xml:space="preserve"> </w:t>
      </w:r>
      <w:r w:rsidR="007E54E3" w:rsidRPr="001B5C47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1B5C47">
        <w:rPr>
          <w:rFonts w:ascii="Arial" w:hAnsi="Arial" w:cs="Arial"/>
          <w:b/>
          <w:sz w:val="32"/>
          <w:szCs w:val="32"/>
        </w:rPr>
        <w:t xml:space="preserve"> </w:t>
      </w:r>
      <w:r w:rsidR="007E54E3" w:rsidRPr="001B5C47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7E54E3" w:rsidRPr="001B5C47" w:rsidRDefault="007E54E3" w:rsidP="007E54E3">
      <w:pPr>
        <w:jc w:val="center"/>
        <w:rPr>
          <w:rFonts w:ascii="Arial" w:hAnsi="Arial" w:cs="Arial"/>
          <w:b/>
          <w:sz w:val="32"/>
          <w:szCs w:val="32"/>
        </w:rPr>
      </w:pPr>
    </w:p>
    <w:p w:rsidR="001B5C47" w:rsidRPr="001B5C47" w:rsidRDefault="001B5C47" w:rsidP="007E54E3">
      <w:pPr>
        <w:jc w:val="center"/>
        <w:rPr>
          <w:rFonts w:ascii="Arial" w:hAnsi="Arial" w:cs="Arial"/>
          <w:b/>
          <w:sz w:val="32"/>
          <w:szCs w:val="32"/>
        </w:rPr>
      </w:pPr>
    </w:p>
    <w:p w:rsidR="007E54E3" w:rsidRPr="001B5C47" w:rsidRDefault="007E54E3" w:rsidP="007E54E3">
      <w:pPr>
        <w:jc w:val="center"/>
        <w:rPr>
          <w:rFonts w:ascii="Arial" w:hAnsi="Arial" w:cs="Arial"/>
          <w:b/>
          <w:sz w:val="32"/>
          <w:szCs w:val="32"/>
        </w:rPr>
      </w:pPr>
      <w:r w:rsidRPr="001B5C47">
        <w:rPr>
          <w:rFonts w:ascii="Arial" w:hAnsi="Arial" w:cs="Arial"/>
          <w:b/>
          <w:sz w:val="32"/>
          <w:szCs w:val="32"/>
        </w:rPr>
        <w:t>П О С Т А Н О В Л Е Н И Е</w:t>
      </w:r>
    </w:p>
    <w:p w:rsidR="007E54E3" w:rsidRDefault="007E54E3" w:rsidP="007E54E3">
      <w:pPr>
        <w:jc w:val="center"/>
        <w:rPr>
          <w:b/>
          <w:sz w:val="24"/>
          <w:szCs w:val="24"/>
        </w:rPr>
      </w:pPr>
    </w:p>
    <w:p w:rsidR="007E54E3" w:rsidRDefault="007E54E3" w:rsidP="007E54E3">
      <w:pPr>
        <w:rPr>
          <w:b/>
          <w:sz w:val="24"/>
          <w:szCs w:val="24"/>
        </w:rPr>
      </w:pPr>
    </w:p>
    <w:p w:rsidR="007E54E3" w:rsidRDefault="007E54E3" w:rsidP="007E54E3">
      <w:pPr>
        <w:rPr>
          <w:sz w:val="28"/>
        </w:rPr>
      </w:pPr>
    </w:p>
    <w:p w:rsidR="007E54E3" w:rsidRPr="001B5C47" w:rsidRDefault="001B5C47" w:rsidP="007E54E3">
      <w:pPr>
        <w:rPr>
          <w:rFonts w:ascii="Arial" w:hAnsi="Arial" w:cs="Arial"/>
          <w:sz w:val="24"/>
          <w:szCs w:val="24"/>
        </w:rPr>
      </w:pPr>
      <w:r w:rsidRPr="001B5C47">
        <w:rPr>
          <w:rFonts w:ascii="Arial" w:hAnsi="Arial" w:cs="Arial"/>
          <w:sz w:val="24"/>
          <w:szCs w:val="24"/>
        </w:rPr>
        <w:t xml:space="preserve"> от </w:t>
      </w:r>
      <w:r w:rsidR="00E34CAF" w:rsidRPr="001B5C47">
        <w:rPr>
          <w:rFonts w:ascii="Arial" w:hAnsi="Arial" w:cs="Arial"/>
          <w:sz w:val="24"/>
          <w:szCs w:val="24"/>
        </w:rPr>
        <w:t xml:space="preserve">11 мая </w:t>
      </w:r>
      <w:r w:rsidR="007E54E3" w:rsidRPr="001B5C47">
        <w:rPr>
          <w:rFonts w:ascii="Arial" w:hAnsi="Arial" w:cs="Arial"/>
          <w:sz w:val="24"/>
          <w:szCs w:val="24"/>
        </w:rPr>
        <w:t>20</w:t>
      </w:r>
      <w:r w:rsidR="00E34CAF" w:rsidRPr="001B5C47">
        <w:rPr>
          <w:rFonts w:ascii="Arial" w:hAnsi="Arial" w:cs="Arial"/>
          <w:sz w:val="24"/>
          <w:szCs w:val="24"/>
        </w:rPr>
        <w:t>23</w:t>
      </w:r>
      <w:r w:rsidR="007E54E3" w:rsidRPr="001B5C47">
        <w:rPr>
          <w:rFonts w:ascii="Arial" w:hAnsi="Arial" w:cs="Arial"/>
          <w:sz w:val="24"/>
          <w:szCs w:val="24"/>
        </w:rPr>
        <w:t xml:space="preserve"> года</w:t>
      </w:r>
      <w:r w:rsidR="007E54E3" w:rsidRPr="001B5C47">
        <w:rPr>
          <w:rFonts w:ascii="Arial" w:hAnsi="Arial" w:cs="Arial"/>
          <w:sz w:val="24"/>
          <w:szCs w:val="24"/>
        </w:rPr>
        <w:tab/>
      </w:r>
      <w:r w:rsidR="007E54E3" w:rsidRPr="001B5C47">
        <w:rPr>
          <w:rFonts w:ascii="Arial" w:hAnsi="Arial" w:cs="Arial"/>
          <w:sz w:val="24"/>
          <w:szCs w:val="24"/>
        </w:rPr>
        <w:tab/>
      </w:r>
      <w:r w:rsidR="007E54E3" w:rsidRPr="001B5C47">
        <w:rPr>
          <w:rFonts w:ascii="Arial" w:hAnsi="Arial" w:cs="Arial"/>
          <w:sz w:val="24"/>
          <w:szCs w:val="24"/>
        </w:rPr>
        <w:tab/>
      </w:r>
      <w:r w:rsidR="007E54E3" w:rsidRPr="001B5C47">
        <w:rPr>
          <w:rFonts w:ascii="Arial" w:hAnsi="Arial" w:cs="Arial"/>
          <w:sz w:val="24"/>
          <w:szCs w:val="24"/>
        </w:rPr>
        <w:tab/>
      </w:r>
      <w:r w:rsidR="007E54E3" w:rsidRPr="001B5C47">
        <w:rPr>
          <w:rFonts w:ascii="Arial" w:hAnsi="Arial" w:cs="Arial"/>
          <w:sz w:val="24"/>
          <w:szCs w:val="24"/>
        </w:rPr>
        <w:tab/>
      </w:r>
      <w:r w:rsidR="007E54E3" w:rsidRPr="001B5C47">
        <w:rPr>
          <w:rFonts w:ascii="Arial" w:hAnsi="Arial" w:cs="Arial"/>
          <w:sz w:val="24"/>
          <w:szCs w:val="24"/>
        </w:rPr>
        <w:tab/>
      </w:r>
      <w:r w:rsidR="007E54E3" w:rsidRPr="001B5C4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      </w:t>
      </w:r>
      <w:proofErr w:type="gramStart"/>
      <w:r w:rsidR="007E54E3" w:rsidRPr="001B5C47">
        <w:rPr>
          <w:rFonts w:ascii="Arial" w:hAnsi="Arial" w:cs="Arial"/>
          <w:sz w:val="24"/>
          <w:szCs w:val="24"/>
        </w:rPr>
        <w:t xml:space="preserve">№  </w:t>
      </w:r>
      <w:r w:rsidR="00E34CAF" w:rsidRPr="001B5C47">
        <w:rPr>
          <w:rFonts w:ascii="Arial" w:hAnsi="Arial" w:cs="Arial"/>
          <w:sz w:val="24"/>
          <w:szCs w:val="24"/>
        </w:rPr>
        <w:t>64</w:t>
      </w:r>
      <w:proofErr w:type="gramEnd"/>
    </w:p>
    <w:p w:rsidR="007E54E3" w:rsidRPr="001B5C47" w:rsidRDefault="007E54E3" w:rsidP="007E54E3">
      <w:pPr>
        <w:rPr>
          <w:rFonts w:ascii="Arial" w:hAnsi="Arial" w:cs="Arial"/>
          <w:sz w:val="24"/>
          <w:szCs w:val="24"/>
        </w:rPr>
      </w:pPr>
      <w:r w:rsidRPr="001B5C47">
        <w:rPr>
          <w:rFonts w:ascii="Arial" w:hAnsi="Arial" w:cs="Arial"/>
          <w:sz w:val="24"/>
          <w:szCs w:val="24"/>
        </w:rPr>
        <w:t xml:space="preserve"> </w:t>
      </w:r>
    </w:p>
    <w:p w:rsidR="007E54E3" w:rsidRPr="001B5C47" w:rsidRDefault="007E54E3" w:rsidP="007E54E3">
      <w:pPr>
        <w:rPr>
          <w:rFonts w:ascii="Arial" w:hAnsi="Arial" w:cs="Arial"/>
          <w:sz w:val="24"/>
          <w:szCs w:val="24"/>
        </w:rPr>
      </w:pPr>
    </w:p>
    <w:p w:rsidR="001B5C47" w:rsidRPr="001B5C47" w:rsidRDefault="001B5C47" w:rsidP="007E54E3">
      <w:pPr>
        <w:rPr>
          <w:rFonts w:ascii="Arial" w:hAnsi="Arial" w:cs="Arial"/>
          <w:sz w:val="24"/>
          <w:szCs w:val="24"/>
        </w:rPr>
      </w:pPr>
      <w:r w:rsidRPr="001B5C47">
        <w:rPr>
          <w:rFonts w:ascii="Arial" w:hAnsi="Arial" w:cs="Arial"/>
          <w:sz w:val="24"/>
          <w:szCs w:val="24"/>
        </w:rPr>
        <w:t xml:space="preserve">                                                     село Тупик</w:t>
      </w:r>
    </w:p>
    <w:p w:rsidR="001B5C47" w:rsidRDefault="001B5C47" w:rsidP="007E54E3">
      <w:pPr>
        <w:rPr>
          <w:sz w:val="28"/>
        </w:rPr>
      </w:pPr>
    </w:p>
    <w:p w:rsidR="001B5C47" w:rsidRDefault="001B5C47" w:rsidP="007E54E3">
      <w:pPr>
        <w:rPr>
          <w:sz w:val="28"/>
        </w:rPr>
      </w:pPr>
    </w:p>
    <w:p w:rsidR="007E54E3" w:rsidRPr="001B5C47" w:rsidRDefault="007E54E3" w:rsidP="007E54E3">
      <w:pPr>
        <w:jc w:val="both"/>
        <w:rPr>
          <w:rFonts w:ascii="Arial" w:hAnsi="Arial" w:cs="Arial"/>
          <w:b/>
          <w:sz w:val="32"/>
          <w:szCs w:val="32"/>
        </w:rPr>
      </w:pPr>
      <w:r w:rsidRPr="001B5C47">
        <w:rPr>
          <w:rFonts w:ascii="Arial" w:hAnsi="Arial" w:cs="Arial"/>
          <w:b/>
          <w:sz w:val="32"/>
          <w:szCs w:val="32"/>
        </w:rPr>
        <w:t>Об утверждении Перечня муниципальных услуг, предоставляемых органами местного самоуправления муниципального района «Тунгиро-Олёкминский район»</w:t>
      </w:r>
    </w:p>
    <w:p w:rsidR="007E54E3" w:rsidRDefault="007E54E3" w:rsidP="007E54E3">
      <w:pPr>
        <w:jc w:val="both"/>
        <w:rPr>
          <w:b/>
          <w:sz w:val="28"/>
        </w:rPr>
      </w:pPr>
    </w:p>
    <w:p w:rsidR="001B5C47" w:rsidRDefault="001B5C47" w:rsidP="007E54E3">
      <w:pPr>
        <w:jc w:val="both"/>
        <w:rPr>
          <w:b/>
          <w:sz w:val="28"/>
        </w:rPr>
      </w:pPr>
    </w:p>
    <w:p w:rsidR="007E54E3" w:rsidRPr="001B5C47" w:rsidRDefault="007E54E3" w:rsidP="007E54E3">
      <w:pPr>
        <w:jc w:val="both"/>
        <w:rPr>
          <w:rFonts w:ascii="Arial" w:hAnsi="Arial" w:cs="Arial"/>
          <w:sz w:val="24"/>
          <w:szCs w:val="24"/>
        </w:rPr>
      </w:pPr>
      <w:r w:rsidRPr="001B5C47">
        <w:rPr>
          <w:rFonts w:ascii="Arial" w:hAnsi="Arial" w:cs="Arial"/>
          <w:sz w:val="24"/>
          <w:szCs w:val="24"/>
        </w:rPr>
        <w:tab/>
        <w:t xml:space="preserve">В соответствии с Федеральным законом от 06.10.20013 года </w:t>
      </w:r>
      <w:proofErr w:type="gramStart"/>
      <w:r w:rsidRPr="001B5C47">
        <w:rPr>
          <w:rFonts w:ascii="Arial" w:hAnsi="Arial" w:cs="Arial"/>
          <w:sz w:val="24"/>
          <w:szCs w:val="24"/>
        </w:rPr>
        <w:t>№  131</w:t>
      </w:r>
      <w:proofErr w:type="gramEnd"/>
      <w:r w:rsidRPr="001B5C47">
        <w:rPr>
          <w:rFonts w:ascii="Arial" w:hAnsi="Arial" w:cs="Arial"/>
          <w:sz w:val="24"/>
          <w:szCs w:val="24"/>
        </w:rPr>
        <w:t xml:space="preserve">-ФЗ «Об общих принципах организации местного самоуправления в Российской Федерации»,  Федеральным законом от 27.07.2010 года № 210-ФЗ «Об организации предоставления государственных и муниципальных услуг», распоряжением Правительства Забайкальского края от 9 июня 2015 года № 309-р «Об утверждении </w:t>
      </w:r>
      <w:r w:rsidR="00F317EE" w:rsidRPr="001B5C47">
        <w:rPr>
          <w:rFonts w:ascii="Arial" w:hAnsi="Arial" w:cs="Arial"/>
          <w:sz w:val="24"/>
          <w:szCs w:val="24"/>
        </w:rPr>
        <w:t>П</w:t>
      </w:r>
      <w:r w:rsidRPr="001B5C47">
        <w:rPr>
          <w:rFonts w:ascii="Arial" w:hAnsi="Arial" w:cs="Arial"/>
          <w:sz w:val="24"/>
          <w:szCs w:val="24"/>
        </w:rPr>
        <w:t xml:space="preserve">еречня муниципальных услуг, предоставляемых  органами местного самоуправления», </w:t>
      </w:r>
      <w:r w:rsidR="00DB1065" w:rsidRPr="001B5C47">
        <w:rPr>
          <w:rFonts w:ascii="Arial" w:hAnsi="Arial" w:cs="Arial"/>
          <w:sz w:val="24"/>
          <w:szCs w:val="24"/>
        </w:rPr>
        <w:t>постановляет</w:t>
      </w:r>
      <w:r w:rsidRPr="001B5C47">
        <w:rPr>
          <w:rFonts w:ascii="Arial" w:hAnsi="Arial" w:cs="Arial"/>
          <w:sz w:val="24"/>
          <w:szCs w:val="24"/>
        </w:rPr>
        <w:t>:</w:t>
      </w:r>
    </w:p>
    <w:p w:rsidR="007E54E3" w:rsidRPr="001B5C47" w:rsidRDefault="007E54E3" w:rsidP="007E54E3">
      <w:pPr>
        <w:jc w:val="both"/>
        <w:rPr>
          <w:rFonts w:ascii="Arial" w:hAnsi="Arial" w:cs="Arial"/>
          <w:b/>
          <w:sz w:val="24"/>
          <w:szCs w:val="24"/>
        </w:rPr>
      </w:pPr>
    </w:p>
    <w:p w:rsidR="007E54E3" w:rsidRPr="001B5C47" w:rsidRDefault="007E54E3" w:rsidP="007E54E3">
      <w:pPr>
        <w:numPr>
          <w:ilvl w:val="0"/>
          <w:numId w:val="1"/>
        </w:numPr>
        <w:ind w:left="0" w:firstLine="705"/>
        <w:jc w:val="both"/>
        <w:rPr>
          <w:rFonts w:ascii="Arial" w:hAnsi="Arial" w:cs="Arial"/>
          <w:sz w:val="24"/>
          <w:szCs w:val="24"/>
        </w:rPr>
      </w:pPr>
      <w:r w:rsidRPr="001B5C47">
        <w:rPr>
          <w:rFonts w:ascii="Arial" w:hAnsi="Arial" w:cs="Arial"/>
          <w:sz w:val="24"/>
          <w:szCs w:val="24"/>
        </w:rPr>
        <w:t>Утвердить Перечень муниципальных услуг, предоставляемых администрацией муниципального района «Тунгиро-Олёкминский район» (Приложение).</w:t>
      </w:r>
    </w:p>
    <w:p w:rsidR="007E54E3" w:rsidRPr="001B5C47" w:rsidRDefault="007E54E3" w:rsidP="007E54E3">
      <w:pPr>
        <w:numPr>
          <w:ilvl w:val="0"/>
          <w:numId w:val="1"/>
        </w:numPr>
        <w:ind w:left="0" w:firstLine="705"/>
        <w:jc w:val="both"/>
        <w:rPr>
          <w:rFonts w:ascii="Arial" w:hAnsi="Arial" w:cs="Arial"/>
          <w:sz w:val="24"/>
          <w:szCs w:val="24"/>
        </w:rPr>
      </w:pPr>
      <w:r w:rsidRPr="001B5C47">
        <w:rPr>
          <w:rFonts w:ascii="Arial" w:hAnsi="Arial" w:cs="Arial"/>
          <w:sz w:val="24"/>
          <w:szCs w:val="24"/>
        </w:rPr>
        <w:t xml:space="preserve">Признать утратившим силу постановление Главы муниципального района «Тунгиро-Олёкминский район» от </w:t>
      </w:r>
      <w:r w:rsidR="00765300" w:rsidRPr="001B5C47">
        <w:rPr>
          <w:rFonts w:ascii="Arial" w:hAnsi="Arial" w:cs="Arial"/>
          <w:sz w:val="24"/>
          <w:szCs w:val="24"/>
        </w:rPr>
        <w:t>25 января</w:t>
      </w:r>
      <w:r w:rsidRPr="001B5C47">
        <w:rPr>
          <w:rFonts w:ascii="Arial" w:hAnsi="Arial" w:cs="Arial"/>
          <w:sz w:val="24"/>
          <w:szCs w:val="24"/>
        </w:rPr>
        <w:t xml:space="preserve"> 201</w:t>
      </w:r>
      <w:r w:rsidR="00765300" w:rsidRPr="001B5C47">
        <w:rPr>
          <w:rFonts w:ascii="Arial" w:hAnsi="Arial" w:cs="Arial"/>
          <w:sz w:val="24"/>
          <w:szCs w:val="24"/>
        </w:rPr>
        <w:t>9</w:t>
      </w:r>
      <w:r w:rsidRPr="001B5C47">
        <w:rPr>
          <w:rFonts w:ascii="Arial" w:hAnsi="Arial" w:cs="Arial"/>
          <w:sz w:val="24"/>
          <w:szCs w:val="24"/>
        </w:rPr>
        <w:t xml:space="preserve"> года № </w:t>
      </w:r>
      <w:r w:rsidR="00765300" w:rsidRPr="001B5C47">
        <w:rPr>
          <w:rFonts w:ascii="Arial" w:hAnsi="Arial" w:cs="Arial"/>
          <w:sz w:val="24"/>
          <w:szCs w:val="24"/>
        </w:rPr>
        <w:t>17</w:t>
      </w:r>
      <w:r w:rsidRPr="001B5C47">
        <w:rPr>
          <w:rFonts w:ascii="Arial" w:hAnsi="Arial" w:cs="Arial"/>
          <w:sz w:val="24"/>
          <w:szCs w:val="24"/>
        </w:rPr>
        <w:t xml:space="preserve"> «Об утверждении Перечня муниципальных услуг, предоставляемых органами местного самоуправления муниципального района «Тунгиро-Олёкминский район».</w:t>
      </w:r>
    </w:p>
    <w:p w:rsidR="007E54E3" w:rsidRPr="001B5C47" w:rsidRDefault="007E54E3" w:rsidP="007E54E3">
      <w:pPr>
        <w:numPr>
          <w:ilvl w:val="0"/>
          <w:numId w:val="1"/>
        </w:numPr>
        <w:ind w:left="0" w:firstLine="705"/>
        <w:jc w:val="both"/>
        <w:rPr>
          <w:rFonts w:ascii="Arial" w:hAnsi="Arial" w:cs="Arial"/>
          <w:sz w:val="24"/>
          <w:szCs w:val="24"/>
        </w:rPr>
      </w:pPr>
      <w:r w:rsidRPr="001B5C47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возложить на первого заместителя </w:t>
      </w:r>
      <w:r w:rsidR="00765300" w:rsidRPr="001B5C47">
        <w:rPr>
          <w:rFonts w:ascii="Arial" w:hAnsi="Arial" w:cs="Arial"/>
          <w:sz w:val="24"/>
          <w:szCs w:val="24"/>
        </w:rPr>
        <w:t>главы</w:t>
      </w:r>
      <w:r w:rsidRPr="001B5C47">
        <w:rPr>
          <w:rFonts w:ascii="Arial" w:hAnsi="Arial" w:cs="Arial"/>
          <w:sz w:val="24"/>
          <w:szCs w:val="24"/>
        </w:rPr>
        <w:t xml:space="preserve"> муниципального района «Тунгиро-Олёкминский район»</w:t>
      </w:r>
      <w:r w:rsidR="00DB1065" w:rsidRPr="001B5C47">
        <w:rPr>
          <w:rFonts w:ascii="Arial" w:hAnsi="Arial" w:cs="Arial"/>
          <w:sz w:val="24"/>
          <w:szCs w:val="24"/>
        </w:rPr>
        <w:t xml:space="preserve"> Помелову О.В.</w:t>
      </w:r>
    </w:p>
    <w:p w:rsidR="007E54E3" w:rsidRPr="001B5C47" w:rsidRDefault="007E54E3" w:rsidP="007E54E3">
      <w:pPr>
        <w:numPr>
          <w:ilvl w:val="0"/>
          <w:numId w:val="1"/>
        </w:numPr>
        <w:ind w:left="0" w:firstLine="705"/>
        <w:jc w:val="both"/>
        <w:rPr>
          <w:rFonts w:ascii="Arial" w:hAnsi="Arial" w:cs="Arial"/>
          <w:sz w:val="24"/>
          <w:szCs w:val="24"/>
        </w:rPr>
      </w:pPr>
      <w:r w:rsidRPr="001B5C47">
        <w:rPr>
          <w:rFonts w:ascii="Arial" w:hAnsi="Arial" w:cs="Arial"/>
          <w:sz w:val="24"/>
          <w:szCs w:val="24"/>
        </w:rPr>
        <w:t>Настоящее постановление официально опубликовать на официальном сайте администрации муниципального района «Тунгиро-Олёкминский район»</w:t>
      </w:r>
    </w:p>
    <w:p w:rsidR="007E54E3" w:rsidRPr="001B5C47" w:rsidRDefault="007E54E3" w:rsidP="007E54E3">
      <w:pPr>
        <w:rPr>
          <w:rFonts w:ascii="Arial" w:hAnsi="Arial" w:cs="Arial"/>
          <w:sz w:val="24"/>
          <w:szCs w:val="24"/>
        </w:rPr>
      </w:pPr>
    </w:p>
    <w:p w:rsidR="007E54E3" w:rsidRPr="001B5C47" w:rsidRDefault="007E54E3" w:rsidP="007E54E3">
      <w:pPr>
        <w:rPr>
          <w:rFonts w:ascii="Arial" w:hAnsi="Arial" w:cs="Arial"/>
          <w:sz w:val="24"/>
          <w:szCs w:val="24"/>
        </w:rPr>
      </w:pPr>
    </w:p>
    <w:p w:rsidR="007E54E3" w:rsidRPr="001B5C47" w:rsidRDefault="007E54E3" w:rsidP="007E54E3">
      <w:pPr>
        <w:jc w:val="both"/>
        <w:rPr>
          <w:rFonts w:ascii="Arial" w:hAnsi="Arial" w:cs="Arial"/>
          <w:sz w:val="24"/>
          <w:szCs w:val="24"/>
        </w:rPr>
      </w:pPr>
      <w:r w:rsidRPr="001B5C47">
        <w:rPr>
          <w:rFonts w:ascii="Arial" w:hAnsi="Arial" w:cs="Arial"/>
          <w:sz w:val="24"/>
          <w:szCs w:val="24"/>
        </w:rPr>
        <w:t>Глава муниципального района</w:t>
      </w:r>
    </w:p>
    <w:p w:rsidR="007E54E3" w:rsidRPr="001B5C47" w:rsidRDefault="007E54E3" w:rsidP="007E54E3">
      <w:pPr>
        <w:rPr>
          <w:rFonts w:ascii="Arial" w:hAnsi="Arial" w:cs="Arial"/>
          <w:sz w:val="24"/>
          <w:szCs w:val="24"/>
        </w:rPr>
        <w:sectPr w:rsidR="007E54E3" w:rsidRPr="001B5C47" w:rsidSect="001B5C47">
          <w:type w:val="continuous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r w:rsidRPr="001B5C47">
        <w:rPr>
          <w:rFonts w:ascii="Arial" w:hAnsi="Arial" w:cs="Arial"/>
          <w:sz w:val="24"/>
          <w:szCs w:val="24"/>
        </w:rPr>
        <w:t xml:space="preserve">«Тунгиро-Олёкминский </w:t>
      </w:r>
      <w:proofErr w:type="gramStart"/>
      <w:r w:rsidRPr="001B5C47">
        <w:rPr>
          <w:rFonts w:ascii="Arial" w:hAnsi="Arial" w:cs="Arial"/>
          <w:sz w:val="24"/>
          <w:szCs w:val="24"/>
        </w:rPr>
        <w:t>район»</w:t>
      </w:r>
      <w:r w:rsidRPr="001B5C47">
        <w:rPr>
          <w:rFonts w:ascii="Arial" w:hAnsi="Arial" w:cs="Arial"/>
          <w:sz w:val="24"/>
          <w:szCs w:val="24"/>
        </w:rPr>
        <w:tab/>
      </w:r>
      <w:proofErr w:type="gramEnd"/>
      <w:r w:rsidRPr="001B5C47">
        <w:rPr>
          <w:rFonts w:ascii="Arial" w:hAnsi="Arial" w:cs="Arial"/>
          <w:sz w:val="24"/>
          <w:szCs w:val="24"/>
        </w:rPr>
        <w:tab/>
        <w:t xml:space="preserve"> </w:t>
      </w:r>
      <w:r w:rsidRPr="001B5C47">
        <w:rPr>
          <w:rFonts w:ascii="Arial" w:hAnsi="Arial" w:cs="Arial"/>
          <w:sz w:val="24"/>
          <w:szCs w:val="24"/>
        </w:rPr>
        <w:tab/>
      </w:r>
      <w:r w:rsidRPr="001B5C47">
        <w:rPr>
          <w:rFonts w:ascii="Arial" w:hAnsi="Arial" w:cs="Arial"/>
          <w:sz w:val="24"/>
          <w:szCs w:val="24"/>
        </w:rPr>
        <w:tab/>
      </w:r>
      <w:r w:rsidR="00A14003">
        <w:rPr>
          <w:rFonts w:ascii="Arial" w:hAnsi="Arial" w:cs="Arial"/>
          <w:sz w:val="24"/>
          <w:szCs w:val="24"/>
        </w:rPr>
        <w:t xml:space="preserve">                                   </w:t>
      </w:r>
      <w:bookmarkStart w:id="0" w:name="_GoBack"/>
      <w:bookmarkEnd w:id="0"/>
      <w:r w:rsidRPr="001B5C47">
        <w:rPr>
          <w:rFonts w:ascii="Arial" w:hAnsi="Arial" w:cs="Arial"/>
          <w:sz w:val="24"/>
          <w:szCs w:val="24"/>
        </w:rPr>
        <w:tab/>
        <w:t>М.Н. Ефанов</w:t>
      </w:r>
    </w:p>
    <w:p w:rsidR="007E54E3" w:rsidRPr="001B5C47" w:rsidRDefault="007E54E3" w:rsidP="007E54E3">
      <w:pPr>
        <w:jc w:val="right"/>
        <w:rPr>
          <w:rFonts w:ascii="Arial" w:hAnsi="Arial" w:cs="Arial"/>
          <w:b/>
          <w:sz w:val="24"/>
          <w:szCs w:val="24"/>
        </w:rPr>
      </w:pPr>
      <w:r w:rsidRPr="001B5C47">
        <w:rPr>
          <w:rFonts w:ascii="Arial" w:hAnsi="Arial" w:cs="Arial"/>
          <w:sz w:val="24"/>
          <w:szCs w:val="24"/>
        </w:rPr>
        <w:lastRenderedPageBreak/>
        <w:t>Приложени</w:t>
      </w:r>
      <w:r w:rsidRPr="001B5C47">
        <w:rPr>
          <w:rFonts w:ascii="Arial" w:hAnsi="Arial" w:cs="Arial"/>
          <w:b/>
          <w:sz w:val="24"/>
          <w:szCs w:val="24"/>
        </w:rPr>
        <w:t xml:space="preserve">е </w:t>
      </w:r>
    </w:p>
    <w:p w:rsidR="007E54E3" w:rsidRPr="001B5C47" w:rsidRDefault="007E54E3" w:rsidP="007E54E3">
      <w:pPr>
        <w:jc w:val="right"/>
        <w:rPr>
          <w:rFonts w:ascii="Arial" w:hAnsi="Arial" w:cs="Arial"/>
          <w:b/>
          <w:sz w:val="24"/>
          <w:szCs w:val="24"/>
        </w:rPr>
      </w:pPr>
    </w:p>
    <w:p w:rsidR="007E54E3" w:rsidRPr="001B5C47" w:rsidRDefault="007E54E3" w:rsidP="007E54E3">
      <w:pPr>
        <w:jc w:val="right"/>
        <w:rPr>
          <w:rFonts w:ascii="Arial" w:hAnsi="Arial" w:cs="Arial"/>
          <w:b/>
          <w:sz w:val="24"/>
          <w:szCs w:val="24"/>
        </w:rPr>
      </w:pPr>
      <w:r w:rsidRPr="001B5C47">
        <w:rPr>
          <w:rFonts w:ascii="Arial" w:hAnsi="Arial" w:cs="Arial"/>
          <w:b/>
          <w:sz w:val="24"/>
          <w:szCs w:val="24"/>
        </w:rPr>
        <w:t>УТВЕРЖДЕН</w:t>
      </w:r>
    </w:p>
    <w:p w:rsidR="007E54E3" w:rsidRPr="001B5C47" w:rsidRDefault="007E54E3" w:rsidP="007E54E3">
      <w:pPr>
        <w:jc w:val="right"/>
        <w:rPr>
          <w:rFonts w:ascii="Arial" w:hAnsi="Arial" w:cs="Arial"/>
          <w:sz w:val="24"/>
          <w:szCs w:val="24"/>
        </w:rPr>
      </w:pPr>
      <w:r w:rsidRPr="001B5C47">
        <w:rPr>
          <w:rFonts w:ascii="Arial" w:hAnsi="Arial" w:cs="Arial"/>
          <w:sz w:val="24"/>
          <w:szCs w:val="24"/>
        </w:rPr>
        <w:t xml:space="preserve">Постановлением администрации </w:t>
      </w:r>
    </w:p>
    <w:p w:rsidR="007E54E3" w:rsidRPr="001B5C47" w:rsidRDefault="007E54E3" w:rsidP="007E54E3">
      <w:pPr>
        <w:jc w:val="right"/>
        <w:rPr>
          <w:rFonts w:ascii="Arial" w:hAnsi="Arial" w:cs="Arial"/>
          <w:sz w:val="24"/>
          <w:szCs w:val="24"/>
        </w:rPr>
      </w:pPr>
      <w:r w:rsidRPr="001B5C47">
        <w:rPr>
          <w:rFonts w:ascii="Arial" w:hAnsi="Arial" w:cs="Arial"/>
          <w:sz w:val="24"/>
          <w:szCs w:val="24"/>
        </w:rPr>
        <w:t xml:space="preserve"> муниципального района «Тунгиро-Олёкминский район»</w:t>
      </w:r>
    </w:p>
    <w:p w:rsidR="007E54E3" w:rsidRPr="001B5C47" w:rsidRDefault="007E54E3" w:rsidP="007E54E3">
      <w:pPr>
        <w:jc w:val="right"/>
        <w:rPr>
          <w:rFonts w:ascii="Arial" w:hAnsi="Arial" w:cs="Arial"/>
          <w:sz w:val="24"/>
          <w:szCs w:val="24"/>
        </w:rPr>
      </w:pPr>
      <w:r w:rsidRPr="001B5C47">
        <w:rPr>
          <w:rFonts w:ascii="Arial" w:hAnsi="Arial" w:cs="Arial"/>
          <w:sz w:val="24"/>
          <w:szCs w:val="24"/>
        </w:rPr>
        <w:t>«</w:t>
      </w:r>
      <w:r w:rsidR="00F317EE" w:rsidRPr="001B5C47">
        <w:rPr>
          <w:rFonts w:ascii="Arial" w:hAnsi="Arial" w:cs="Arial"/>
          <w:sz w:val="24"/>
          <w:szCs w:val="24"/>
        </w:rPr>
        <w:t>11</w:t>
      </w:r>
      <w:r w:rsidRPr="001B5C47">
        <w:rPr>
          <w:rFonts w:ascii="Arial" w:hAnsi="Arial" w:cs="Arial"/>
          <w:sz w:val="24"/>
          <w:szCs w:val="24"/>
        </w:rPr>
        <w:t xml:space="preserve">» </w:t>
      </w:r>
      <w:r w:rsidR="00F317EE" w:rsidRPr="001B5C47">
        <w:rPr>
          <w:rFonts w:ascii="Arial" w:hAnsi="Arial" w:cs="Arial"/>
          <w:sz w:val="24"/>
          <w:szCs w:val="24"/>
        </w:rPr>
        <w:t>мая</w:t>
      </w:r>
      <w:r w:rsidRPr="001B5C47">
        <w:rPr>
          <w:rFonts w:ascii="Arial" w:hAnsi="Arial" w:cs="Arial"/>
          <w:sz w:val="24"/>
          <w:szCs w:val="24"/>
        </w:rPr>
        <w:t xml:space="preserve"> 20</w:t>
      </w:r>
      <w:r w:rsidR="00F317EE" w:rsidRPr="001B5C47">
        <w:rPr>
          <w:rFonts w:ascii="Arial" w:hAnsi="Arial" w:cs="Arial"/>
          <w:sz w:val="24"/>
          <w:szCs w:val="24"/>
        </w:rPr>
        <w:t>23</w:t>
      </w:r>
      <w:r w:rsidRPr="001B5C47">
        <w:rPr>
          <w:rFonts w:ascii="Arial" w:hAnsi="Arial" w:cs="Arial"/>
          <w:sz w:val="24"/>
          <w:szCs w:val="24"/>
        </w:rPr>
        <w:t xml:space="preserve"> года </w:t>
      </w:r>
      <w:proofErr w:type="gramStart"/>
      <w:r w:rsidRPr="001B5C47">
        <w:rPr>
          <w:rFonts w:ascii="Arial" w:hAnsi="Arial" w:cs="Arial"/>
          <w:sz w:val="24"/>
          <w:szCs w:val="24"/>
        </w:rPr>
        <w:t xml:space="preserve">№  </w:t>
      </w:r>
      <w:r w:rsidR="00F317EE" w:rsidRPr="001B5C47">
        <w:rPr>
          <w:rFonts w:ascii="Arial" w:hAnsi="Arial" w:cs="Arial"/>
          <w:sz w:val="24"/>
          <w:szCs w:val="24"/>
        </w:rPr>
        <w:t>64</w:t>
      </w:r>
      <w:proofErr w:type="gramEnd"/>
    </w:p>
    <w:p w:rsidR="007E54E3" w:rsidRPr="001B5C47" w:rsidRDefault="007E54E3" w:rsidP="007E54E3">
      <w:pPr>
        <w:jc w:val="right"/>
        <w:rPr>
          <w:rFonts w:ascii="Arial" w:hAnsi="Arial" w:cs="Arial"/>
          <w:sz w:val="24"/>
          <w:szCs w:val="24"/>
        </w:rPr>
      </w:pPr>
    </w:p>
    <w:p w:rsidR="007E54E3" w:rsidRPr="001B5C47" w:rsidRDefault="007E54E3" w:rsidP="007E54E3">
      <w:pPr>
        <w:jc w:val="right"/>
        <w:rPr>
          <w:rFonts w:ascii="Arial" w:hAnsi="Arial" w:cs="Arial"/>
          <w:sz w:val="24"/>
          <w:szCs w:val="24"/>
        </w:rPr>
      </w:pPr>
    </w:p>
    <w:p w:rsidR="007E54E3" w:rsidRPr="001B5C47" w:rsidRDefault="007E54E3" w:rsidP="007E54E3">
      <w:pPr>
        <w:jc w:val="right"/>
        <w:rPr>
          <w:rFonts w:ascii="Arial" w:hAnsi="Arial" w:cs="Arial"/>
          <w:sz w:val="24"/>
          <w:szCs w:val="24"/>
        </w:rPr>
      </w:pPr>
    </w:p>
    <w:p w:rsidR="007E54E3" w:rsidRPr="001B5C47" w:rsidRDefault="007E54E3" w:rsidP="007E54E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bCs/>
          <w:sz w:val="24"/>
          <w:szCs w:val="24"/>
        </w:rPr>
      </w:pPr>
      <w:r w:rsidRPr="001B5C47">
        <w:rPr>
          <w:rFonts w:ascii="Arial" w:hAnsi="Arial" w:cs="Arial"/>
          <w:b/>
          <w:bCs/>
          <w:sz w:val="24"/>
          <w:szCs w:val="24"/>
        </w:rPr>
        <w:t>ПЕРЕЧЕНЬ</w:t>
      </w:r>
    </w:p>
    <w:p w:rsidR="007E54E3" w:rsidRPr="001B5C47" w:rsidRDefault="007E54E3" w:rsidP="007E54E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B5C47">
        <w:rPr>
          <w:rFonts w:ascii="Arial" w:hAnsi="Arial" w:cs="Arial"/>
          <w:b/>
          <w:bCs/>
          <w:sz w:val="24"/>
          <w:szCs w:val="24"/>
        </w:rPr>
        <w:t>муниципальных услуг, предоставляемых администрацией</w:t>
      </w:r>
    </w:p>
    <w:p w:rsidR="007E54E3" w:rsidRPr="001B5C47" w:rsidRDefault="007E54E3" w:rsidP="007E54E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B5C47">
        <w:rPr>
          <w:rFonts w:ascii="Arial" w:hAnsi="Arial" w:cs="Arial"/>
          <w:b/>
          <w:bCs/>
          <w:sz w:val="24"/>
          <w:szCs w:val="24"/>
        </w:rPr>
        <w:t xml:space="preserve"> муниципального района «Тунгиро-Олёкминский район» </w:t>
      </w:r>
    </w:p>
    <w:p w:rsidR="007E54E3" w:rsidRPr="001B5C47" w:rsidRDefault="007E54E3" w:rsidP="007E54E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3"/>
        <w:gridCol w:w="3831"/>
        <w:gridCol w:w="5097"/>
        <w:gridCol w:w="1841"/>
        <w:gridCol w:w="3259"/>
      </w:tblGrid>
      <w:tr w:rsidR="007E54E3" w:rsidRPr="001B5C47" w:rsidTr="00871491">
        <w:tc>
          <w:tcPr>
            <w:tcW w:w="560" w:type="dxa"/>
          </w:tcPr>
          <w:p w:rsidR="007E54E3" w:rsidRPr="001B5C47" w:rsidRDefault="007E54E3" w:rsidP="00DB10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5C47">
              <w:rPr>
                <w:rFonts w:ascii="Arial" w:hAnsi="Arial" w:cs="Arial"/>
                <w:b/>
                <w:bCs/>
                <w:sz w:val="24"/>
                <w:szCs w:val="24"/>
              </w:rPr>
              <w:t>№</w:t>
            </w:r>
          </w:p>
          <w:p w:rsidR="007E54E3" w:rsidRPr="001B5C47" w:rsidRDefault="007E54E3" w:rsidP="00DB10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835" w:type="dxa"/>
          </w:tcPr>
          <w:p w:rsidR="007E54E3" w:rsidRPr="001B5C47" w:rsidRDefault="007E54E3" w:rsidP="00DB10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Наименование муниципальной услуги</w:t>
            </w:r>
          </w:p>
        </w:tc>
        <w:tc>
          <w:tcPr>
            <w:tcW w:w="5103" w:type="dxa"/>
          </w:tcPr>
          <w:p w:rsidR="007E54E3" w:rsidRPr="001B5C47" w:rsidRDefault="007E54E3" w:rsidP="00DB10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Нормативный правовой акт, устанавливающий полномочие органа местного самоуправления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7E54E3" w:rsidRPr="001B5C47" w:rsidRDefault="007E54E3" w:rsidP="00DB10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Уровень</w:t>
            </w:r>
            <w:r w:rsidRPr="001B5C4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3261" w:type="dxa"/>
            <w:tcBorders>
              <w:left w:val="single" w:sz="4" w:space="0" w:color="auto"/>
            </w:tcBorders>
          </w:tcPr>
          <w:p w:rsidR="007E54E3" w:rsidRPr="001B5C47" w:rsidRDefault="007E54E3" w:rsidP="00DB10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Ответственное лицо (орган, учреждение) в муниципальном образовании</w:t>
            </w:r>
            <w:r w:rsidRPr="001B5C47">
              <w:rPr>
                <w:rFonts w:ascii="Arial" w:hAnsi="Arial" w:cs="Arial"/>
                <w:b/>
                <w:bCs/>
                <w:color w:val="000000"/>
                <w:sz w:val="24"/>
                <w:szCs w:val="24"/>
                <w:vertAlign w:val="superscript"/>
              </w:rPr>
              <w:footnoteReference w:id="2"/>
            </w:r>
          </w:p>
        </w:tc>
      </w:tr>
    </w:tbl>
    <w:p w:rsidR="007E54E3" w:rsidRPr="001B5C47" w:rsidRDefault="007E54E3" w:rsidP="00F317EE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827"/>
        <w:gridCol w:w="5102"/>
        <w:gridCol w:w="1845"/>
        <w:gridCol w:w="3261"/>
      </w:tblGrid>
      <w:tr w:rsidR="007E54E3" w:rsidRPr="001B5C47" w:rsidTr="00871491">
        <w:trPr>
          <w:trHeight w:val="114"/>
          <w:tblHeader/>
        </w:trPr>
        <w:tc>
          <w:tcPr>
            <w:tcW w:w="566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B5C47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102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5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1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7E54E3" w:rsidRPr="001B5C47" w:rsidTr="00871491">
        <w:tc>
          <w:tcPr>
            <w:tcW w:w="14601" w:type="dxa"/>
            <w:gridSpan w:val="5"/>
          </w:tcPr>
          <w:p w:rsidR="007E54E3" w:rsidRPr="001B5C47" w:rsidRDefault="007E54E3" w:rsidP="00DB106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B5C47">
              <w:rPr>
                <w:rFonts w:ascii="Arial" w:hAnsi="Arial" w:cs="Arial"/>
                <w:b/>
                <w:sz w:val="24"/>
                <w:szCs w:val="24"/>
              </w:rPr>
              <w:t>ЗЕМЕЛЬНЫЕ ОТНОШЕНИЯ</w:t>
            </w:r>
          </w:p>
        </w:tc>
      </w:tr>
      <w:tr w:rsidR="007E54E3" w:rsidRPr="001B5C47" w:rsidTr="00871491">
        <w:tc>
          <w:tcPr>
            <w:tcW w:w="566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собственникам расположенных на данных земельных участках зданий, сооружений</w:t>
            </w:r>
          </w:p>
        </w:tc>
        <w:tc>
          <w:tcPr>
            <w:tcW w:w="5102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Статья 3</w:t>
            </w:r>
            <w:r w:rsidRPr="001B5C47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  <w:r w:rsidRPr="001B5C47">
              <w:rPr>
                <w:rFonts w:ascii="Arial" w:hAnsi="Arial" w:cs="Arial"/>
                <w:sz w:val="24"/>
                <w:szCs w:val="24"/>
              </w:rPr>
              <w:t xml:space="preserve"> Федерального закона от 25 октября 2001 года № 137-ФЗ «О введении в действие Земельного кодекса Российской Федерации» (далее - Федеральный закон № 137-ФЗ);</w:t>
            </w: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статьи 39</w:t>
            </w:r>
            <w:r w:rsidRPr="001B5C47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Pr="001B5C47">
              <w:rPr>
                <w:rFonts w:ascii="Arial" w:hAnsi="Arial" w:cs="Arial"/>
                <w:sz w:val="24"/>
                <w:szCs w:val="24"/>
              </w:rPr>
              <w:t>, 39</w:t>
            </w:r>
            <w:r w:rsidRPr="001B5C47">
              <w:rPr>
                <w:rFonts w:ascii="Arial" w:hAnsi="Arial" w:cs="Arial"/>
                <w:sz w:val="24"/>
                <w:szCs w:val="24"/>
                <w:vertAlign w:val="superscript"/>
              </w:rPr>
              <w:t>6</w:t>
            </w:r>
            <w:r w:rsidRPr="001B5C47">
              <w:rPr>
                <w:rFonts w:ascii="Arial" w:hAnsi="Arial" w:cs="Arial"/>
                <w:sz w:val="24"/>
                <w:szCs w:val="24"/>
              </w:rPr>
              <w:t>, 39</w:t>
            </w:r>
            <w:r w:rsidRPr="001B5C47">
              <w:rPr>
                <w:rFonts w:ascii="Arial" w:hAnsi="Arial" w:cs="Arial"/>
                <w:sz w:val="24"/>
                <w:szCs w:val="24"/>
                <w:vertAlign w:val="superscript"/>
              </w:rPr>
              <w:t>14</w:t>
            </w:r>
            <w:r w:rsidRPr="001B5C47">
              <w:rPr>
                <w:rFonts w:ascii="Arial" w:hAnsi="Arial" w:cs="Arial"/>
                <w:sz w:val="24"/>
                <w:szCs w:val="24"/>
              </w:rPr>
              <w:t>, 39</w:t>
            </w:r>
            <w:r w:rsidRPr="001B5C47">
              <w:rPr>
                <w:rFonts w:ascii="Arial" w:hAnsi="Arial" w:cs="Arial"/>
                <w:sz w:val="24"/>
                <w:szCs w:val="24"/>
                <w:vertAlign w:val="superscript"/>
              </w:rPr>
              <w:t>20</w:t>
            </w:r>
            <w:r w:rsidRPr="001B5C47">
              <w:rPr>
                <w:rFonts w:ascii="Arial" w:hAnsi="Arial" w:cs="Arial"/>
                <w:sz w:val="24"/>
                <w:szCs w:val="24"/>
              </w:rPr>
              <w:t xml:space="preserve"> Земельного кодекса Российской Федерации</w:t>
            </w:r>
          </w:p>
        </w:tc>
        <w:tc>
          <w:tcPr>
            <w:tcW w:w="1845" w:type="dxa"/>
          </w:tcPr>
          <w:p w:rsidR="007E54E3" w:rsidRPr="001B5C47" w:rsidRDefault="007E54E3" w:rsidP="00F317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</w:rPr>
            </w:pPr>
            <w:r w:rsidRPr="001B5C47">
              <w:rPr>
                <w:rFonts w:ascii="Arial" w:hAnsi="Arial" w:cs="Arial"/>
                <w:iCs/>
                <w:sz w:val="24"/>
                <w:szCs w:val="24"/>
              </w:rPr>
              <w:t>МР</w:t>
            </w:r>
          </w:p>
          <w:p w:rsidR="007E54E3" w:rsidRPr="001B5C47" w:rsidRDefault="007E54E3" w:rsidP="00F317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</w:rPr>
            </w:pPr>
            <w:r w:rsidRPr="001B5C47">
              <w:rPr>
                <w:rFonts w:ascii="Arial" w:hAnsi="Arial" w:cs="Arial"/>
                <w:iCs/>
                <w:sz w:val="24"/>
                <w:szCs w:val="24"/>
              </w:rPr>
              <w:t>Поселение</w:t>
            </w:r>
          </w:p>
        </w:tc>
        <w:tc>
          <w:tcPr>
            <w:tcW w:w="3261" w:type="dxa"/>
          </w:tcPr>
          <w:p w:rsidR="007E54E3" w:rsidRPr="001B5C47" w:rsidRDefault="007E54E3" w:rsidP="008714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Отдел строительства и муниципального имущества администрации му</w:t>
            </w:r>
            <w:r w:rsidR="00F317EE" w:rsidRPr="001B5C47">
              <w:rPr>
                <w:rFonts w:ascii="Arial" w:hAnsi="Arial" w:cs="Arial"/>
                <w:sz w:val="24"/>
                <w:szCs w:val="24"/>
              </w:rPr>
              <w:t>ниципального района «Тунгиро-Олё</w:t>
            </w:r>
            <w:r w:rsidRPr="001B5C47">
              <w:rPr>
                <w:rFonts w:ascii="Arial" w:hAnsi="Arial" w:cs="Arial"/>
                <w:sz w:val="24"/>
                <w:szCs w:val="24"/>
              </w:rPr>
              <w:t>кминский район»</w:t>
            </w:r>
          </w:p>
          <w:p w:rsidR="007E54E3" w:rsidRPr="001B5C47" w:rsidRDefault="007E54E3" w:rsidP="008714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E54E3" w:rsidRPr="001B5C47" w:rsidRDefault="007E54E3" w:rsidP="0087149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E54E3" w:rsidRPr="001B5C47" w:rsidTr="00871491">
        <w:tc>
          <w:tcPr>
            <w:tcW w:w="566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 xml:space="preserve">Предоставление в безвозмездное пользование земельных участков, </w:t>
            </w:r>
            <w:r w:rsidRPr="001B5C47">
              <w:rPr>
                <w:rFonts w:ascii="Arial" w:hAnsi="Arial" w:cs="Arial"/>
                <w:sz w:val="24"/>
                <w:szCs w:val="24"/>
              </w:rPr>
              <w:lastRenderedPageBreak/>
              <w:t xml:space="preserve">находящихся в муниципальной собственности, и земельных </w:t>
            </w:r>
            <w:proofErr w:type="gramStart"/>
            <w:r w:rsidRPr="001B5C47">
              <w:rPr>
                <w:rFonts w:ascii="Arial" w:hAnsi="Arial" w:cs="Arial"/>
                <w:sz w:val="24"/>
                <w:szCs w:val="24"/>
              </w:rPr>
              <w:t>участков,  государственная</w:t>
            </w:r>
            <w:proofErr w:type="gramEnd"/>
            <w:r w:rsidRPr="001B5C47">
              <w:rPr>
                <w:rFonts w:ascii="Arial" w:hAnsi="Arial" w:cs="Arial"/>
                <w:sz w:val="24"/>
                <w:szCs w:val="24"/>
              </w:rPr>
              <w:t xml:space="preserve"> собственность на которые не разграничена</w:t>
            </w:r>
          </w:p>
        </w:tc>
        <w:tc>
          <w:tcPr>
            <w:tcW w:w="5102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lastRenderedPageBreak/>
              <w:t>Статьи 24, 39</w:t>
            </w:r>
            <w:r w:rsidRPr="001B5C47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Pr="001B5C47">
              <w:rPr>
                <w:rFonts w:ascii="Arial" w:hAnsi="Arial" w:cs="Arial"/>
                <w:sz w:val="24"/>
                <w:szCs w:val="24"/>
              </w:rPr>
              <w:t>, 39</w:t>
            </w:r>
            <w:r w:rsidRPr="001B5C47">
              <w:rPr>
                <w:rFonts w:ascii="Arial" w:hAnsi="Arial" w:cs="Arial"/>
                <w:sz w:val="24"/>
                <w:szCs w:val="24"/>
                <w:vertAlign w:val="superscript"/>
              </w:rPr>
              <w:t>10</w:t>
            </w:r>
            <w:r w:rsidRPr="001B5C47">
              <w:rPr>
                <w:rFonts w:ascii="Arial" w:hAnsi="Arial" w:cs="Arial"/>
                <w:sz w:val="24"/>
                <w:szCs w:val="24"/>
              </w:rPr>
              <w:t>, 39</w:t>
            </w:r>
            <w:r w:rsidRPr="001B5C47">
              <w:rPr>
                <w:rFonts w:ascii="Arial" w:hAnsi="Arial" w:cs="Arial"/>
                <w:sz w:val="24"/>
                <w:szCs w:val="24"/>
                <w:vertAlign w:val="superscript"/>
              </w:rPr>
              <w:t>14</w:t>
            </w:r>
            <w:r w:rsidRPr="001B5C47">
              <w:rPr>
                <w:rFonts w:ascii="Arial" w:hAnsi="Arial" w:cs="Arial"/>
                <w:sz w:val="24"/>
                <w:szCs w:val="24"/>
              </w:rPr>
              <w:t xml:space="preserve"> Земельного кодекса Российской Федерации;</w:t>
            </w: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1B5C47">
              <w:rPr>
                <w:rFonts w:ascii="Arial" w:hAnsi="Arial" w:cs="Arial"/>
                <w:sz w:val="24"/>
                <w:szCs w:val="24"/>
              </w:rPr>
              <w:t>статья  3</w:t>
            </w:r>
            <w:r w:rsidRPr="001B5C47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  <w:proofErr w:type="gramEnd"/>
            <w:r w:rsidRPr="001B5C47">
              <w:rPr>
                <w:rFonts w:ascii="Arial" w:hAnsi="Arial" w:cs="Arial"/>
                <w:sz w:val="24"/>
                <w:szCs w:val="24"/>
              </w:rPr>
              <w:t xml:space="preserve"> Федерального закона № 137-ФЗ </w:t>
            </w:r>
          </w:p>
        </w:tc>
        <w:tc>
          <w:tcPr>
            <w:tcW w:w="1845" w:type="dxa"/>
          </w:tcPr>
          <w:p w:rsidR="007E54E3" w:rsidRPr="001B5C47" w:rsidRDefault="007E54E3" w:rsidP="00F317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МР</w:t>
            </w:r>
          </w:p>
          <w:p w:rsidR="007E54E3" w:rsidRPr="001B5C47" w:rsidRDefault="007E54E3" w:rsidP="00F317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Поселение</w:t>
            </w:r>
          </w:p>
        </w:tc>
        <w:tc>
          <w:tcPr>
            <w:tcW w:w="3261" w:type="dxa"/>
          </w:tcPr>
          <w:p w:rsidR="007E54E3" w:rsidRPr="001B5C47" w:rsidRDefault="007E54E3" w:rsidP="008714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 xml:space="preserve">Отдел строительства и муниципального имущества </w:t>
            </w:r>
            <w:r w:rsidRPr="001B5C47">
              <w:rPr>
                <w:rFonts w:ascii="Arial" w:hAnsi="Arial" w:cs="Arial"/>
                <w:sz w:val="24"/>
                <w:szCs w:val="24"/>
              </w:rPr>
              <w:lastRenderedPageBreak/>
              <w:t>администрации муниципального р</w:t>
            </w:r>
            <w:r w:rsidR="00F317EE" w:rsidRPr="001B5C47">
              <w:rPr>
                <w:rFonts w:ascii="Arial" w:hAnsi="Arial" w:cs="Arial"/>
                <w:sz w:val="24"/>
                <w:szCs w:val="24"/>
              </w:rPr>
              <w:t>айона «Тунгиро-Олё</w:t>
            </w:r>
            <w:r w:rsidRPr="001B5C47">
              <w:rPr>
                <w:rFonts w:ascii="Arial" w:hAnsi="Arial" w:cs="Arial"/>
                <w:sz w:val="24"/>
                <w:szCs w:val="24"/>
              </w:rPr>
              <w:t>кминский район»</w:t>
            </w:r>
          </w:p>
          <w:p w:rsidR="007E54E3" w:rsidRPr="001B5C47" w:rsidRDefault="007E54E3" w:rsidP="00871491">
            <w:pPr>
              <w:rPr>
                <w:rFonts w:ascii="Arial" w:hAnsi="Arial" w:cs="Arial"/>
                <w:sz w:val="24"/>
                <w:szCs w:val="24"/>
              </w:rPr>
            </w:pPr>
          </w:p>
          <w:p w:rsidR="007E54E3" w:rsidRPr="001B5C47" w:rsidRDefault="007E54E3" w:rsidP="00871491">
            <w:pPr>
              <w:rPr>
                <w:rFonts w:ascii="Arial" w:hAnsi="Arial" w:cs="Arial"/>
                <w:sz w:val="24"/>
                <w:szCs w:val="24"/>
              </w:rPr>
            </w:pP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54E3" w:rsidRPr="001B5C47" w:rsidTr="00871491">
        <w:tc>
          <w:tcPr>
            <w:tcW w:w="566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lastRenderedPageBreak/>
              <w:t>3</w:t>
            </w:r>
          </w:p>
        </w:tc>
        <w:tc>
          <w:tcPr>
            <w:tcW w:w="3827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П</w:t>
            </w:r>
            <w:r w:rsidRPr="001B5C47">
              <w:rPr>
                <w:rFonts w:ascii="Arial" w:hAnsi="Arial" w:cs="Arial"/>
                <w:sz w:val="24"/>
                <w:szCs w:val="24"/>
              </w:rPr>
              <w:t>редоставление информации об объектах недвижимого имущества, находящихся в муниципальной собственности и предназначенные для сдачи в аренду</w:t>
            </w:r>
          </w:p>
        </w:tc>
        <w:tc>
          <w:tcPr>
            <w:tcW w:w="5102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 xml:space="preserve">Пункт 3 части 1 статьи 14, пункт 3 части 1 статьи 15, пункт 3 части 1 статьи 16 Федерального </w:t>
            </w:r>
            <w:proofErr w:type="gramStart"/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закона  №</w:t>
            </w:r>
            <w:proofErr w:type="gramEnd"/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 xml:space="preserve"> 131-ФЗ;</w:t>
            </w:r>
          </w:p>
        </w:tc>
        <w:tc>
          <w:tcPr>
            <w:tcW w:w="1845" w:type="dxa"/>
          </w:tcPr>
          <w:p w:rsidR="007E54E3" w:rsidRPr="001B5C47" w:rsidRDefault="007E54E3" w:rsidP="00F317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МР</w:t>
            </w:r>
          </w:p>
          <w:p w:rsidR="007E54E3" w:rsidRPr="001B5C47" w:rsidRDefault="007E54E3" w:rsidP="00F317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Поселение</w:t>
            </w:r>
          </w:p>
        </w:tc>
        <w:tc>
          <w:tcPr>
            <w:tcW w:w="3261" w:type="dxa"/>
          </w:tcPr>
          <w:p w:rsidR="007E54E3" w:rsidRPr="001B5C47" w:rsidRDefault="007E54E3" w:rsidP="008714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Отдел строительства и муниципального имущества администрации му</w:t>
            </w:r>
            <w:r w:rsidR="00F317EE" w:rsidRPr="001B5C47">
              <w:rPr>
                <w:rFonts w:ascii="Arial" w:hAnsi="Arial" w:cs="Arial"/>
                <w:sz w:val="24"/>
                <w:szCs w:val="24"/>
              </w:rPr>
              <w:t>ниципального района «Тунгиро-Олё</w:t>
            </w:r>
            <w:r w:rsidRPr="001B5C47">
              <w:rPr>
                <w:rFonts w:ascii="Arial" w:hAnsi="Arial" w:cs="Arial"/>
                <w:sz w:val="24"/>
                <w:szCs w:val="24"/>
              </w:rPr>
              <w:t>кминский район»</w:t>
            </w:r>
          </w:p>
          <w:p w:rsidR="007E54E3" w:rsidRPr="001B5C47" w:rsidRDefault="007E54E3" w:rsidP="00871491">
            <w:pPr>
              <w:rPr>
                <w:rFonts w:ascii="Arial" w:hAnsi="Arial" w:cs="Arial"/>
                <w:sz w:val="24"/>
                <w:szCs w:val="24"/>
              </w:rPr>
            </w:pPr>
          </w:p>
          <w:p w:rsidR="007E54E3" w:rsidRPr="001B5C47" w:rsidRDefault="007E54E3" w:rsidP="00871491">
            <w:pPr>
              <w:rPr>
                <w:rFonts w:ascii="Arial" w:hAnsi="Arial" w:cs="Arial"/>
                <w:sz w:val="24"/>
                <w:szCs w:val="24"/>
              </w:rPr>
            </w:pP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54E3" w:rsidRPr="001B5C47" w:rsidTr="00871491">
        <w:tc>
          <w:tcPr>
            <w:tcW w:w="566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Предварительное согласование предоставления земельных участков, находящихся в муниципальной собственности, и земельных участков, государственная собственность на которые не разграничена</w:t>
            </w:r>
          </w:p>
        </w:tc>
        <w:tc>
          <w:tcPr>
            <w:tcW w:w="5102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Статьи 39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2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, 39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15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 xml:space="preserve"> Земельного кодекса</w:t>
            </w:r>
            <w:r w:rsidRPr="001B5C4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Российской Федерации;</w:t>
            </w: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статья 3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3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 xml:space="preserve"> Федерального закона № 137-ФЗ </w:t>
            </w:r>
          </w:p>
        </w:tc>
        <w:tc>
          <w:tcPr>
            <w:tcW w:w="1845" w:type="dxa"/>
          </w:tcPr>
          <w:p w:rsidR="007E54E3" w:rsidRPr="001B5C47" w:rsidRDefault="007E54E3" w:rsidP="00F317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МР</w:t>
            </w:r>
          </w:p>
          <w:p w:rsidR="007E54E3" w:rsidRPr="001B5C47" w:rsidRDefault="007E54E3" w:rsidP="00F317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Поселение</w:t>
            </w:r>
          </w:p>
        </w:tc>
        <w:tc>
          <w:tcPr>
            <w:tcW w:w="3261" w:type="dxa"/>
          </w:tcPr>
          <w:p w:rsidR="007E54E3" w:rsidRPr="001B5C47" w:rsidRDefault="007E54E3" w:rsidP="008714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Отдел строительства и муниципального имущества администрации муниципального района «Тунгиро-Олекминский район»</w:t>
            </w:r>
          </w:p>
          <w:p w:rsidR="007E54E3" w:rsidRPr="001B5C47" w:rsidRDefault="007E54E3" w:rsidP="00871491">
            <w:pPr>
              <w:rPr>
                <w:rFonts w:ascii="Arial" w:hAnsi="Arial" w:cs="Arial"/>
                <w:sz w:val="24"/>
                <w:szCs w:val="24"/>
              </w:rPr>
            </w:pPr>
          </w:p>
          <w:p w:rsidR="007E54E3" w:rsidRPr="001B5C47" w:rsidRDefault="007E54E3" w:rsidP="00871491">
            <w:pPr>
              <w:rPr>
                <w:rFonts w:ascii="Arial" w:hAnsi="Arial" w:cs="Arial"/>
                <w:sz w:val="24"/>
                <w:szCs w:val="24"/>
              </w:rPr>
            </w:pP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54E3" w:rsidRPr="001B5C47" w:rsidTr="00871491">
        <w:tc>
          <w:tcPr>
            <w:tcW w:w="566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аренду без проведения торгов</w:t>
            </w:r>
          </w:p>
        </w:tc>
        <w:tc>
          <w:tcPr>
            <w:tcW w:w="5102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Статьи 39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2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, 39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6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, 39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14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, 39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17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 xml:space="preserve"> Земельного кодекса</w:t>
            </w:r>
            <w:r w:rsidRPr="001B5C4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Российской Федерации;</w:t>
            </w: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статья 3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3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 xml:space="preserve"> Федерального закона № 137-ФЗ </w:t>
            </w:r>
          </w:p>
        </w:tc>
        <w:tc>
          <w:tcPr>
            <w:tcW w:w="1845" w:type="dxa"/>
          </w:tcPr>
          <w:p w:rsidR="007E54E3" w:rsidRPr="001B5C47" w:rsidRDefault="007E54E3" w:rsidP="00F317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МР</w:t>
            </w:r>
          </w:p>
          <w:p w:rsidR="007E54E3" w:rsidRPr="001B5C47" w:rsidRDefault="007E54E3" w:rsidP="00F317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Поселение</w:t>
            </w:r>
          </w:p>
        </w:tc>
        <w:tc>
          <w:tcPr>
            <w:tcW w:w="3261" w:type="dxa"/>
          </w:tcPr>
          <w:p w:rsidR="007E54E3" w:rsidRPr="001B5C47" w:rsidRDefault="007E54E3" w:rsidP="008714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Отдел строительства и муниципального имущества администрации му</w:t>
            </w:r>
            <w:r w:rsidR="00F317EE" w:rsidRPr="001B5C47">
              <w:rPr>
                <w:rFonts w:ascii="Arial" w:hAnsi="Arial" w:cs="Arial"/>
                <w:sz w:val="24"/>
                <w:szCs w:val="24"/>
              </w:rPr>
              <w:t>ниципального района «Тунгиро-Олё</w:t>
            </w:r>
            <w:r w:rsidRPr="001B5C47">
              <w:rPr>
                <w:rFonts w:ascii="Arial" w:hAnsi="Arial" w:cs="Arial"/>
                <w:sz w:val="24"/>
                <w:szCs w:val="24"/>
              </w:rPr>
              <w:t>кминский район»</w:t>
            </w:r>
          </w:p>
          <w:p w:rsidR="007E54E3" w:rsidRPr="001B5C47" w:rsidRDefault="007E54E3" w:rsidP="00871491">
            <w:pPr>
              <w:rPr>
                <w:rFonts w:ascii="Arial" w:hAnsi="Arial" w:cs="Arial"/>
                <w:sz w:val="24"/>
                <w:szCs w:val="24"/>
              </w:rPr>
            </w:pPr>
          </w:p>
          <w:p w:rsidR="007E54E3" w:rsidRPr="001B5C47" w:rsidRDefault="007E54E3" w:rsidP="00871491">
            <w:pPr>
              <w:rPr>
                <w:rFonts w:ascii="Arial" w:hAnsi="Arial" w:cs="Arial"/>
                <w:sz w:val="24"/>
                <w:szCs w:val="24"/>
              </w:rPr>
            </w:pP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54E3" w:rsidRPr="001B5C47" w:rsidTr="00871491">
        <w:tc>
          <w:tcPr>
            <w:tcW w:w="566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lastRenderedPageBreak/>
              <w:t>6</w:t>
            </w:r>
          </w:p>
        </w:tc>
        <w:tc>
          <w:tcPr>
            <w:tcW w:w="3827" w:type="dxa"/>
          </w:tcPr>
          <w:p w:rsidR="007E54E3" w:rsidRPr="001B5C47" w:rsidRDefault="00D460A8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 xml:space="preserve"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 </w:t>
            </w:r>
          </w:p>
        </w:tc>
        <w:tc>
          <w:tcPr>
            <w:tcW w:w="5102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Статьи 39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2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, 39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3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, 39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14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, 39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17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 xml:space="preserve"> Земельного кодекса</w:t>
            </w:r>
            <w:r w:rsidRPr="001B5C4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Российской Федерации;</w:t>
            </w: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статья 3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3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 xml:space="preserve"> Федерального закона № 137-ФЗ </w:t>
            </w:r>
          </w:p>
        </w:tc>
        <w:tc>
          <w:tcPr>
            <w:tcW w:w="1845" w:type="dxa"/>
          </w:tcPr>
          <w:p w:rsidR="007E54E3" w:rsidRPr="001B5C47" w:rsidRDefault="007E54E3" w:rsidP="00F317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МР</w:t>
            </w:r>
          </w:p>
          <w:p w:rsidR="007E54E3" w:rsidRPr="001B5C47" w:rsidRDefault="007E54E3" w:rsidP="00F317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Поселение</w:t>
            </w:r>
          </w:p>
        </w:tc>
        <w:tc>
          <w:tcPr>
            <w:tcW w:w="3261" w:type="dxa"/>
          </w:tcPr>
          <w:p w:rsidR="007E54E3" w:rsidRPr="001B5C47" w:rsidRDefault="007E54E3" w:rsidP="008714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Отдел строительства и муниципального имущества администрации му</w:t>
            </w:r>
            <w:r w:rsidR="00F317EE" w:rsidRPr="001B5C47">
              <w:rPr>
                <w:rFonts w:ascii="Arial" w:hAnsi="Arial" w:cs="Arial"/>
                <w:sz w:val="24"/>
                <w:szCs w:val="24"/>
              </w:rPr>
              <w:t>ниципального района «Тунгиро-Олё</w:t>
            </w:r>
            <w:r w:rsidRPr="001B5C47">
              <w:rPr>
                <w:rFonts w:ascii="Arial" w:hAnsi="Arial" w:cs="Arial"/>
                <w:sz w:val="24"/>
                <w:szCs w:val="24"/>
              </w:rPr>
              <w:t>кминский район»</w:t>
            </w:r>
          </w:p>
          <w:p w:rsidR="007E54E3" w:rsidRPr="001B5C47" w:rsidRDefault="007E54E3" w:rsidP="00871491">
            <w:pPr>
              <w:rPr>
                <w:rFonts w:ascii="Arial" w:hAnsi="Arial" w:cs="Arial"/>
                <w:sz w:val="24"/>
                <w:szCs w:val="24"/>
              </w:rPr>
            </w:pPr>
          </w:p>
          <w:p w:rsidR="007E54E3" w:rsidRPr="001B5C47" w:rsidRDefault="007E54E3" w:rsidP="00871491">
            <w:pPr>
              <w:rPr>
                <w:rFonts w:ascii="Arial" w:hAnsi="Arial" w:cs="Arial"/>
                <w:sz w:val="24"/>
                <w:szCs w:val="24"/>
              </w:rPr>
            </w:pP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54E3" w:rsidRPr="001B5C47" w:rsidTr="00871491">
        <w:tc>
          <w:tcPr>
            <w:tcW w:w="566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Бесплатное предоставление в собственность гражданам земельных участков,</w:t>
            </w:r>
            <w:r w:rsidRPr="001B5C4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находящихся в муниципальной собственности, и земельных участков, государственная собственность на которые не разграничена, для индивидуального жилищного строительства</w:t>
            </w:r>
          </w:p>
        </w:tc>
        <w:tc>
          <w:tcPr>
            <w:tcW w:w="5102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Статьи 39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2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, 39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5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, 39.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19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 xml:space="preserve"> Земельного кодекса</w:t>
            </w:r>
            <w:r w:rsidRPr="001B5C4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Российской Федерации;</w:t>
            </w: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статья 3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3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 xml:space="preserve"> Федерального закона № 137-ФЗ;</w:t>
            </w: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Закон Забайкальского края от 01 апреля 2009 года № 152-ЗЗК «О регулировании земельных отношений на территории Забайкальского края»</w:t>
            </w:r>
          </w:p>
        </w:tc>
        <w:tc>
          <w:tcPr>
            <w:tcW w:w="1845" w:type="dxa"/>
          </w:tcPr>
          <w:p w:rsidR="007E54E3" w:rsidRPr="001B5C47" w:rsidRDefault="007E54E3" w:rsidP="00F317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МР</w:t>
            </w:r>
          </w:p>
          <w:p w:rsidR="007E54E3" w:rsidRPr="001B5C47" w:rsidRDefault="007E54E3" w:rsidP="00F317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Поселение</w:t>
            </w:r>
          </w:p>
        </w:tc>
        <w:tc>
          <w:tcPr>
            <w:tcW w:w="3261" w:type="dxa"/>
          </w:tcPr>
          <w:p w:rsidR="007E54E3" w:rsidRPr="001B5C47" w:rsidRDefault="007E54E3" w:rsidP="008714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 xml:space="preserve">Отдел строительства и муниципального имущества администрации муниципального района </w:t>
            </w:r>
            <w:r w:rsidR="00F317EE" w:rsidRPr="001B5C47">
              <w:rPr>
                <w:rFonts w:ascii="Arial" w:hAnsi="Arial" w:cs="Arial"/>
                <w:sz w:val="24"/>
                <w:szCs w:val="24"/>
              </w:rPr>
              <w:t>«Тунгиро-Олё</w:t>
            </w:r>
            <w:r w:rsidRPr="001B5C47">
              <w:rPr>
                <w:rFonts w:ascii="Arial" w:hAnsi="Arial" w:cs="Arial"/>
                <w:sz w:val="24"/>
                <w:szCs w:val="24"/>
              </w:rPr>
              <w:t>кминский район»</w:t>
            </w:r>
          </w:p>
          <w:p w:rsidR="007E54E3" w:rsidRPr="001B5C47" w:rsidRDefault="007E54E3" w:rsidP="00871491">
            <w:pPr>
              <w:rPr>
                <w:rFonts w:ascii="Arial" w:hAnsi="Arial" w:cs="Arial"/>
                <w:sz w:val="24"/>
                <w:szCs w:val="24"/>
              </w:rPr>
            </w:pPr>
          </w:p>
          <w:p w:rsidR="007E54E3" w:rsidRPr="001B5C47" w:rsidRDefault="007E54E3" w:rsidP="00871491">
            <w:pPr>
              <w:rPr>
                <w:rFonts w:ascii="Arial" w:hAnsi="Arial" w:cs="Arial"/>
                <w:sz w:val="24"/>
                <w:szCs w:val="24"/>
              </w:rPr>
            </w:pP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54E3" w:rsidRPr="001B5C47" w:rsidTr="00871491">
        <w:tc>
          <w:tcPr>
            <w:tcW w:w="566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827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 xml:space="preserve">Подготовка и организация аукциона по продаже земельного участка или аукциона на право заключения договора аренды земельного участка </w:t>
            </w: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102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Статьи 39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2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, 39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11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 xml:space="preserve"> Земельного кодекса</w:t>
            </w:r>
            <w:r w:rsidRPr="001B5C4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Российской Федерации;</w:t>
            </w: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статья 3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3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 xml:space="preserve"> Федерального закона № 137-ФЗ </w:t>
            </w:r>
          </w:p>
        </w:tc>
        <w:tc>
          <w:tcPr>
            <w:tcW w:w="1845" w:type="dxa"/>
          </w:tcPr>
          <w:p w:rsidR="007E54E3" w:rsidRPr="001B5C47" w:rsidRDefault="007E54E3" w:rsidP="00F317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МР</w:t>
            </w:r>
          </w:p>
          <w:p w:rsidR="007E54E3" w:rsidRPr="001B5C47" w:rsidRDefault="007E54E3" w:rsidP="00F317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Поселение</w:t>
            </w:r>
          </w:p>
        </w:tc>
        <w:tc>
          <w:tcPr>
            <w:tcW w:w="3261" w:type="dxa"/>
          </w:tcPr>
          <w:p w:rsidR="007E54E3" w:rsidRPr="001B5C47" w:rsidRDefault="007E54E3" w:rsidP="008714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Отдел строительства и муниципального имущества администрации му</w:t>
            </w:r>
            <w:r w:rsidR="00F317EE" w:rsidRPr="001B5C47">
              <w:rPr>
                <w:rFonts w:ascii="Arial" w:hAnsi="Arial" w:cs="Arial"/>
                <w:sz w:val="24"/>
                <w:szCs w:val="24"/>
              </w:rPr>
              <w:t>ниципального района «Тунгиро-Олё</w:t>
            </w:r>
            <w:r w:rsidRPr="001B5C47">
              <w:rPr>
                <w:rFonts w:ascii="Arial" w:hAnsi="Arial" w:cs="Arial"/>
                <w:sz w:val="24"/>
                <w:szCs w:val="24"/>
              </w:rPr>
              <w:t>кминский район»</w:t>
            </w:r>
          </w:p>
          <w:p w:rsidR="007E54E3" w:rsidRPr="001B5C47" w:rsidRDefault="007E54E3" w:rsidP="00871491">
            <w:pPr>
              <w:rPr>
                <w:rFonts w:ascii="Arial" w:hAnsi="Arial" w:cs="Arial"/>
                <w:sz w:val="24"/>
                <w:szCs w:val="24"/>
              </w:rPr>
            </w:pPr>
          </w:p>
          <w:p w:rsidR="007E54E3" w:rsidRPr="001B5C47" w:rsidRDefault="007E54E3" w:rsidP="00871491">
            <w:pPr>
              <w:rPr>
                <w:rFonts w:ascii="Arial" w:hAnsi="Arial" w:cs="Arial"/>
                <w:sz w:val="24"/>
                <w:szCs w:val="24"/>
              </w:rPr>
            </w:pP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54E3" w:rsidRPr="001B5C47" w:rsidTr="00871491">
        <w:tc>
          <w:tcPr>
            <w:tcW w:w="566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827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Проведение аукциона по продаже земельного участка либо аукциона на право заключения договора аренды земельного участка</w:t>
            </w: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102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Статьи 39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2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, 39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12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 xml:space="preserve"> Земельного кодекса</w:t>
            </w:r>
            <w:r w:rsidRPr="001B5C4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Российской Федерации;</w:t>
            </w: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статья 3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3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 xml:space="preserve"> Федерального закона № 137-ФЗ </w:t>
            </w:r>
          </w:p>
        </w:tc>
        <w:tc>
          <w:tcPr>
            <w:tcW w:w="1845" w:type="dxa"/>
          </w:tcPr>
          <w:p w:rsidR="007E54E3" w:rsidRPr="001B5C47" w:rsidRDefault="007E54E3" w:rsidP="00F317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МР</w:t>
            </w:r>
          </w:p>
          <w:p w:rsidR="007E54E3" w:rsidRPr="001B5C47" w:rsidRDefault="007E54E3" w:rsidP="00F317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Поселение</w:t>
            </w:r>
          </w:p>
        </w:tc>
        <w:tc>
          <w:tcPr>
            <w:tcW w:w="3261" w:type="dxa"/>
          </w:tcPr>
          <w:p w:rsidR="007E54E3" w:rsidRPr="001B5C47" w:rsidRDefault="007E54E3" w:rsidP="008714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Отдел строительства и муниципального имущества администрации му</w:t>
            </w:r>
            <w:r w:rsidR="00F317EE" w:rsidRPr="001B5C47">
              <w:rPr>
                <w:rFonts w:ascii="Arial" w:hAnsi="Arial" w:cs="Arial"/>
                <w:sz w:val="24"/>
                <w:szCs w:val="24"/>
              </w:rPr>
              <w:t xml:space="preserve">ниципального района </w:t>
            </w:r>
            <w:r w:rsidR="00F317EE" w:rsidRPr="001B5C47">
              <w:rPr>
                <w:rFonts w:ascii="Arial" w:hAnsi="Arial" w:cs="Arial"/>
                <w:sz w:val="24"/>
                <w:szCs w:val="24"/>
              </w:rPr>
              <w:lastRenderedPageBreak/>
              <w:t>«Тунгиро-Олё</w:t>
            </w:r>
            <w:r w:rsidRPr="001B5C47">
              <w:rPr>
                <w:rFonts w:ascii="Arial" w:hAnsi="Arial" w:cs="Arial"/>
                <w:sz w:val="24"/>
                <w:szCs w:val="24"/>
              </w:rPr>
              <w:t>кминский район»</w:t>
            </w:r>
          </w:p>
          <w:p w:rsidR="007E54E3" w:rsidRPr="001B5C47" w:rsidRDefault="007E54E3" w:rsidP="00871491">
            <w:pPr>
              <w:rPr>
                <w:rFonts w:ascii="Arial" w:hAnsi="Arial" w:cs="Arial"/>
                <w:sz w:val="24"/>
                <w:szCs w:val="24"/>
              </w:rPr>
            </w:pPr>
          </w:p>
          <w:p w:rsidR="007E54E3" w:rsidRPr="001B5C47" w:rsidRDefault="007E54E3" w:rsidP="00871491">
            <w:pPr>
              <w:rPr>
                <w:rFonts w:ascii="Arial" w:hAnsi="Arial" w:cs="Arial"/>
                <w:sz w:val="24"/>
                <w:szCs w:val="24"/>
              </w:rPr>
            </w:pP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54E3" w:rsidRPr="001B5C47" w:rsidTr="00871491">
        <w:tc>
          <w:tcPr>
            <w:tcW w:w="14601" w:type="dxa"/>
            <w:gridSpan w:val="5"/>
          </w:tcPr>
          <w:p w:rsidR="007E54E3" w:rsidRPr="001B5C47" w:rsidRDefault="007E54E3" w:rsidP="00DB1065">
            <w:pPr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b/>
                <w:color w:val="000000"/>
                <w:sz w:val="24"/>
                <w:szCs w:val="24"/>
              </w:rPr>
              <w:lastRenderedPageBreak/>
              <w:t>ОБРАЗОВАНИЕ</w:t>
            </w:r>
          </w:p>
        </w:tc>
      </w:tr>
      <w:tr w:rsidR="007E54E3" w:rsidRPr="001B5C47" w:rsidTr="00871491">
        <w:tc>
          <w:tcPr>
            <w:tcW w:w="566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827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Прием заявлений о зачислении в муниципальные образовательные организации, реализующие основную образовательную программу дошкольного образования (детские сады), а также постановка на соответствующий учет</w:t>
            </w:r>
          </w:p>
        </w:tc>
        <w:tc>
          <w:tcPr>
            <w:tcW w:w="5102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 xml:space="preserve">Пункт 11 части 1 статьи 15, пункт 13 части 1 статьи 16 Федерального </w:t>
            </w:r>
            <w:proofErr w:type="gramStart"/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закона  №</w:t>
            </w:r>
            <w:proofErr w:type="gramEnd"/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 xml:space="preserve"> 131-ФЗ;</w:t>
            </w: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пункт 56</w:t>
            </w:r>
            <w:r w:rsidRPr="001B5C4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Перечня услуг, утвержденного распоряжением Правительства Российской Федерации от 25 апреля 2011 года № 729-р;</w:t>
            </w: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 xml:space="preserve">пункт 6 части 1 статьи 9 Федерального закона от 29 декабря 2012 года № 273-ФЗ </w:t>
            </w:r>
            <w:proofErr w:type="gramStart"/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« Об</w:t>
            </w:r>
            <w:proofErr w:type="gramEnd"/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 xml:space="preserve"> образовании в Российской Федерации» (далее – Федеральный закон № 273-ФЗ)</w:t>
            </w:r>
          </w:p>
        </w:tc>
        <w:tc>
          <w:tcPr>
            <w:tcW w:w="1845" w:type="dxa"/>
          </w:tcPr>
          <w:p w:rsidR="007E54E3" w:rsidRPr="001B5C47" w:rsidRDefault="007E54E3" w:rsidP="00F317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МР</w:t>
            </w:r>
          </w:p>
        </w:tc>
        <w:tc>
          <w:tcPr>
            <w:tcW w:w="3261" w:type="dxa"/>
          </w:tcPr>
          <w:p w:rsidR="007E54E3" w:rsidRPr="001B5C47" w:rsidRDefault="007E54E3" w:rsidP="00871491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Отдел образования администрации му</w:t>
            </w:r>
            <w:r w:rsidR="00F317EE" w:rsidRPr="001B5C47">
              <w:rPr>
                <w:rFonts w:ascii="Arial" w:hAnsi="Arial" w:cs="Arial"/>
                <w:color w:val="000000"/>
                <w:sz w:val="24"/>
                <w:szCs w:val="24"/>
              </w:rPr>
              <w:t>ниципального района «Тунгиро-Олё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кминский район»</w:t>
            </w: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E54E3" w:rsidRPr="001B5C47" w:rsidTr="00871491">
        <w:tc>
          <w:tcPr>
            <w:tcW w:w="566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827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Зачисление в муниципальные образовательные организации, реализующие основную образовательную программу начального общего, основного общего и среднего общего образования</w:t>
            </w: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102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 xml:space="preserve">Пункт 11 части 1 статьи 15, пункт 13 части 1 статьи 16 Федерального </w:t>
            </w:r>
            <w:proofErr w:type="gramStart"/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закона  №</w:t>
            </w:r>
            <w:proofErr w:type="gramEnd"/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 xml:space="preserve"> 131-ФЗ;</w:t>
            </w: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 xml:space="preserve">пункт 6 части 1 статьи 9 Федерального закона    № 273-ФЗ  </w:t>
            </w:r>
          </w:p>
        </w:tc>
        <w:tc>
          <w:tcPr>
            <w:tcW w:w="1845" w:type="dxa"/>
          </w:tcPr>
          <w:p w:rsidR="007E54E3" w:rsidRPr="001B5C47" w:rsidRDefault="007E54E3" w:rsidP="00F317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МР</w:t>
            </w:r>
          </w:p>
        </w:tc>
        <w:tc>
          <w:tcPr>
            <w:tcW w:w="3261" w:type="dxa"/>
          </w:tcPr>
          <w:p w:rsidR="007E54E3" w:rsidRPr="001B5C47" w:rsidRDefault="007E54E3" w:rsidP="00871491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Отдел образования администрации му</w:t>
            </w:r>
            <w:r w:rsidR="00F317EE" w:rsidRPr="001B5C47">
              <w:rPr>
                <w:rFonts w:ascii="Arial" w:hAnsi="Arial" w:cs="Arial"/>
                <w:color w:val="000000"/>
                <w:sz w:val="24"/>
                <w:szCs w:val="24"/>
              </w:rPr>
              <w:t>ниципального района «Тунгиро-Олё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кминский район»</w:t>
            </w: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E54E3" w:rsidRPr="001B5C47" w:rsidTr="00871491">
        <w:tc>
          <w:tcPr>
            <w:tcW w:w="566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827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Предоставление информации о порядке проведения государственной (итоговой) аттестации обучающихся, освоивших основные и дополнительные общеобразовательные (за исключением дошкольных) программы</w:t>
            </w:r>
          </w:p>
        </w:tc>
        <w:tc>
          <w:tcPr>
            <w:tcW w:w="5102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 xml:space="preserve">Пункт 11 части 1 статьи 15, пункт 13 части 1 статьи 16 Федерального </w:t>
            </w:r>
            <w:proofErr w:type="gramStart"/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закона  №</w:t>
            </w:r>
            <w:proofErr w:type="gramEnd"/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 xml:space="preserve"> 131-ФЗ;</w:t>
            </w: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пункт 62 Перечня услуг, утвержденного распоряжением Правительства Российской Федерации от 25 апреля 2011 года № 729-р</w:t>
            </w:r>
          </w:p>
        </w:tc>
        <w:tc>
          <w:tcPr>
            <w:tcW w:w="1845" w:type="dxa"/>
          </w:tcPr>
          <w:p w:rsidR="007E54E3" w:rsidRPr="001B5C47" w:rsidRDefault="007E54E3" w:rsidP="00F317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МР</w:t>
            </w:r>
          </w:p>
        </w:tc>
        <w:tc>
          <w:tcPr>
            <w:tcW w:w="3261" w:type="dxa"/>
          </w:tcPr>
          <w:p w:rsidR="007E54E3" w:rsidRPr="001B5C47" w:rsidRDefault="007E54E3" w:rsidP="00871491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Отдел образования администрации муниципального района «Ту</w:t>
            </w:r>
            <w:r w:rsidR="00F317EE" w:rsidRPr="001B5C47">
              <w:rPr>
                <w:rFonts w:ascii="Arial" w:hAnsi="Arial" w:cs="Arial"/>
                <w:color w:val="000000"/>
                <w:sz w:val="24"/>
                <w:szCs w:val="24"/>
              </w:rPr>
              <w:t>нгиро-Олё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кминский район»</w:t>
            </w: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E54E3" w:rsidRPr="001B5C47" w:rsidTr="00871491">
        <w:tc>
          <w:tcPr>
            <w:tcW w:w="566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3827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 xml:space="preserve">Предоставление информации о </w:t>
            </w:r>
            <w:r w:rsidRPr="001B5C47">
              <w:rPr>
                <w:rFonts w:ascii="Arial" w:hAnsi="Arial" w:cs="Arial"/>
                <w:sz w:val="24"/>
                <w:szCs w:val="24"/>
              </w:rPr>
              <w:lastRenderedPageBreak/>
              <w:t>реализации в образовательных муниципальных организациях программ дошкольного, начального общего, основного общего, среднего общего образования, а также дополнительных общеобразовательных программ</w:t>
            </w:r>
          </w:p>
        </w:tc>
        <w:tc>
          <w:tcPr>
            <w:tcW w:w="5102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Пункт 11 части 1 статьи 15, пункт 13 части </w:t>
            </w:r>
            <w:proofErr w:type="gramStart"/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1  статьи</w:t>
            </w:r>
            <w:proofErr w:type="gramEnd"/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 xml:space="preserve"> 16 Федерального закона  № 131-ФЗ;</w:t>
            </w: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 xml:space="preserve">пункт 57 </w:t>
            </w:r>
            <w:r w:rsidRPr="001B5C47">
              <w:rPr>
                <w:rFonts w:ascii="Arial" w:hAnsi="Arial" w:cs="Arial"/>
                <w:sz w:val="24"/>
                <w:szCs w:val="24"/>
              </w:rPr>
              <w:t xml:space="preserve">перечня услуг, оказываемых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государственных или муниципальных услуг и предоставляемых в электронной форме, утвержденного 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распоряжением Правительства Российской Федерации от 25 апреля 2011 года   № 729-р (далее – Перечень услуг, утвержденный</w:t>
            </w:r>
            <w:r w:rsidRPr="001B5C4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распоряжением Правительства Российской Федерации от 25 апреля 2011 года № 729-р)</w:t>
            </w:r>
          </w:p>
        </w:tc>
        <w:tc>
          <w:tcPr>
            <w:tcW w:w="1845" w:type="dxa"/>
          </w:tcPr>
          <w:p w:rsidR="007E54E3" w:rsidRPr="001B5C47" w:rsidRDefault="007E54E3" w:rsidP="00F317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МР</w:t>
            </w:r>
          </w:p>
        </w:tc>
        <w:tc>
          <w:tcPr>
            <w:tcW w:w="3261" w:type="dxa"/>
          </w:tcPr>
          <w:p w:rsidR="007E54E3" w:rsidRPr="001B5C47" w:rsidRDefault="007E54E3" w:rsidP="00871491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 xml:space="preserve">Отдел образования 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администрации му</w:t>
            </w:r>
            <w:r w:rsidR="00F317EE" w:rsidRPr="001B5C47">
              <w:rPr>
                <w:rFonts w:ascii="Arial" w:hAnsi="Arial" w:cs="Arial"/>
                <w:color w:val="000000"/>
                <w:sz w:val="24"/>
                <w:szCs w:val="24"/>
              </w:rPr>
              <w:t>ниципального района «Тунгиро-Олё</w:t>
            </w: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кминский район»</w:t>
            </w: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E54E3" w:rsidRPr="001B5C47" w:rsidTr="00871491">
        <w:tc>
          <w:tcPr>
            <w:tcW w:w="14601" w:type="dxa"/>
            <w:gridSpan w:val="5"/>
          </w:tcPr>
          <w:p w:rsidR="007E54E3" w:rsidRPr="001B5C47" w:rsidRDefault="007E54E3" w:rsidP="00F317EE">
            <w:pPr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1B5C47">
              <w:rPr>
                <w:rFonts w:ascii="Arial" w:hAnsi="Arial" w:cs="Arial"/>
                <w:b/>
                <w:iCs/>
                <w:sz w:val="24"/>
                <w:szCs w:val="24"/>
              </w:rPr>
              <w:lastRenderedPageBreak/>
              <w:t>КУЛЬТУРА</w:t>
            </w:r>
          </w:p>
        </w:tc>
      </w:tr>
      <w:tr w:rsidR="007E54E3" w:rsidRPr="001B5C47" w:rsidTr="00871491">
        <w:tc>
          <w:tcPr>
            <w:tcW w:w="566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3827" w:type="dxa"/>
          </w:tcPr>
          <w:p w:rsidR="00F317EE" w:rsidRPr="001B5C47" w:rsidRDefault="00F317EE" w:rsidP="00F317E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Библиотечное обслуживание на территории Тунгиро-Олёкминского района</w:t>
            </w: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2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Пункт 12 части 1 статьи 14, пункт 19</w:t>
            </w:r>
            <w:r w:rsidRPr="001B5C47">
              <w:rPr>
                <w:rFonts w:ascii="Arial" w:hAnsi="Arial" w:cs="Arial"/>
                <w:sz w:val="24"/>
                <w:szCs w:val="24"/>
                <w:vertAlign w:val="superscript"/>
              </w:rPr>
              <w:t>1</w:t>
            </w:r>
            <w:r w:rsidRPr="001B5C47">
              <w:rPr>
                <w:rFonts w:ascii="Arial" w:hAnsi="Arial" w:cs="Arial"/>
                <w:sz w:val="24"/>
                <w:szCs w:val="24"/>
              </w:rPr>
              <w:t xml:space="preserve"> части 1 статьи 15, пункт 17 части 1 статьи </w:t>
            </w:r>
            <w:proofErr w:type="gramStart"/>
            <w:r w:rsidRPr="001B5C47">
              <w:rPr>
                <w:rFonts w:ascii="Arial" w:hAnsi="Arial" w:cs="Arial"/>
                <w:sz w:val="24"/>
                <w:szCs w:val="24"/>
              </w:rPr>
              <w:t>16  Федерального</w:t>
            </w:r>
            <w:proofErr w:type="gramEnd"/>
            <w:r w:rsidRPr="001B5C47">
              <w:rPr>
                <w:rFonts w:ascii="Arial" w:hAnsi="Arial" w:cs="Arial"/>
                <w:sz w:val="24"/>
                <w:szCs w:val="24"/>
              </w:rPr>
              <w:t xml:space="preserve"> закона № 131-ФЗ;</w:t>
            </w: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пункт 67 Перечня услуг, утвержденного распоряжением Правительства Российской Федерации от 25 апреля 2011 года № 729-р</w:t>
            </w:r>
          </w:p>
        </w:tc>
        <w:tc>
          <w:tcPr>
            <w:tcW w:w="1845" w:type="dxa"/>
          </w:tcPr>
          <w:p w:rsidR="007E54E3" w:rsidRPr="001B5C47" w:rsidRDefault="007E54E3" w:rsidP="00F317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</w:rPr>
            </w:pPr>
            <w:r w:rsidRPr="001B5C47">
              <w:rPr>
                <w:rFonts w:ascii="Arial" w:hAnsi="Arial" w:cs="Arial"/>
                <w:iCs/>
                <w:sz w:val="24"/>
                <w:szCs w:val="24"/>
              </w:rPr>
              <w:t>МР</w:t>
            </w:r>
          </w:p>
        </w:tc>
        <w:tc>
          <w:tcPr>
            <w:tcW w:w="3261" w:type="dxa"/>
          </w:tcPr>
          <w:p w:rsidR="007E54E3" w:rsidRPr="001B5C47" w:rsidRDefault="007E54E3" w:rsidP="00871491">
            <w:pPr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1B5C47">
              <w:rPr>
                <w:rFonts w:ascii="Arial" w:hAnsi="Arial" w:cs="Arial"/>
                <w:iCs/>
                <w:sz w:val="24"/>
                <w:szCs w:val="24"/>
              </w:rPr>
              <w:t>Отдел культуры му</w:t>
            </w:r>
            <w:r w:rsidR="00F317EE" w:rsidRPr="001B5C47">
              <w:rPr>
                <w:rFonts w:ascii="Arial" w:hAnsi="Arial" w:cs="Arial"/>
                <w:iCs/>
                <w:sz w:val="24"/>
                <w:szCs w:val="24"/>
              </w:rPr>
              <w:t>ниципального района «Тунгиро-Олё</w:t>
            </w:r>
            <w:r w:rsidRPr="001B5C47">
              <w:rPr>
                <w:rFonts w:ascii="Arial" w:hAnsi="Arial" w:cs="Arial"/>
                <w:iCs/>
                <w:sz w:val="24"/>
                <w:szCs w:val="24"/>
              </w:rPr>
              <w:t>кминский район»</w:t>
            </w: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</w:tr>
      <w:tr w:rsidR="007E54E3" w:rsidRPr="001B5C47" w:rsidTr="00871491">
        <w:tc>
          <w:tcPr>
            <w:tcW w:w="14601" w:type="dxa"/>
            <w:gridSpan w:val="5"/>
          </w:tcPr>
          <w:p w:rsidR="007E54E3" w:rsidRPr="001B5C47" w:rsidRDefault="007E54E3" w:rsidP="00F317E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B5C47">
              <w:rPr>
                <w:rFonts w:ascii="Arial" w:hAnsi="Arial" w:cs="Arial"/>
                <w:b/>
                <w:sz w:val="24"/>
                <w:szCs w:val="24"/>
              </w:rPr>
              <w:t>СТРОИТЕЛЬСТВО</w:t>
            </w:r>
          </w:p>
        </w:tc>
      </w:tr>
      <w:tr w:rsidR="007E54E3" w:rsidRPr="001B5C47" w:rsidTr="00871491">
        <w:tc>
          <w:tcPr>
            <w:tcW w:w="566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3827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 xml:space="preserve"> Выдача разрешений на строительство, реконструкцию, капитальный ремонт объектов капитального строительства </w:t>
            </w:r>
          </w:p>
        </w:tc>
        <w:tc>
          <w:tcPr>
            <w:tcW w:w="5102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Пункт 20 части 1 статьи 14, пункт 26 части 1 статьи 16 Федерального закона № 131-ФЗ;</w:t>
            </w: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статьи 8, 51, 52 Градостроительного кодекса Российской Федерации</w:t>
            </w:r>
          </w:p>
        </w:tc>
        <w:tc>
          <w:tcPr>
            <w:tcW w:w="1845" w:type="dxa"/>
          </w:tcPr>
          <w:p w:rsidR="007E54E3" w:rsidRPr="001B5C47" w:rsidRDefault="007E54E3" w:rsidP="00F317EE">
            <w:pPr>
              <w:rPr>
                <w:rFonts w:ascii="Arial" w:hAnsi="Arial" w:cs="Arial"/>
                <w:iCs/>
                <w:sz w:val="24"/>
                <w:szCs w:val="24"/>
              </w:rPr>
            </w:pPr>
            <w:r w:rsidRPr="001B5C47">
              <w:rPr>
                <w:rFonts w:ascii="Arial" w:hAnsi="Arial" w:cs="Arial"/>
                <w:iCs/>
                <w:sz w:val="24"/>
                <w:szCs w:val="24"/>
              </w:rPr>
              <w:t>МР</w:t>
            </w:r>
          </w:p>
          <w:p w:rsidR="007E54E3" w:rsidRPr="001B5C47" w:rsidRDefault="007E54E3" w:rsidP="00F317E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1" w:type="dxa"/>
          </w:tcPr>
          <w:p w:rsidR="007E54E3" w:rsidRPr="001B5C47" w:rsidRDefault="007E54E3" w:rsidP="008714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Отдел строительства и муниципального имущества администрации му</w:t>
            </w:r>
            <w:r w:rsidR="00F317EE" w:rsidRPr="001B5C47">
              <w:rPr>
                <w:rFonts w:ascii="Arial" w:hAnsi="Arial" w:cs="Arial"/>
                <w:sz w:val="24"/>
                <w:szCs w:val="24"/>
              </w:rPr>
              <w:t>ниципального района «Тунгиро-Олё</w:t>
            </w:r>
            <w:r w:rsidRPr="001B5C47">
              <w:rPr>
                <w:rFonts w:ascii="Arial" w:hAnsi="Arial" w:cs="Arial"/>
                <w:sz w:val="24"/>
                <w:szCs w:val="24"/>
              </w:rPr>
              <w:t>кминский район»</w:t>
            </w: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7E54E3" w:rsidRPr="001B5C47" w:rsidTr="00871491">
        <w:tc>
          <w:tcPr>
            <w:tcW w:w="566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3827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 xml:space="preserve">Выдача разрешений на ввод объектов капитального </w:t>
            </w:r>
            <w:r w:rsidRPr="001B5C47">
              <w:rPr>
                <w:rFonts w:ascii="Arial" w:hAnsi="Arial" w:cs="Arial"/>
                <w:sz w:val="24"/>
                <w:szCs w:val="24"/>
              </w:rPr>
              <w:lastRenderedPageBreak/>
              <w:t>строительства в эксплуатацию</w:t>
            </w:r>
          </w:p>
        </w:tc>
        <w:tc>
          <w:tcPr>
            <w:tcW w:w="5102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lastRenderedPageBreak/>
              <w:t>Пункт 20 части 1 статьи 14, пункт 26 части 1 статьи 16 Федерального закона № 131-</w:t>
            </w:r>
            <w:r w:rsidRPr="001B5C47">
              <w:rPr>
                <w:rFonts w:ascii="Arial" w:hAnsi="Arial" w:cs="Arial"/>
                <w:sz w:val="24"/>
                <w:szCs w:val="24"/>
              </w:rPr>
              <w:lastRenderedPageBreak/>
              <w:t>ФЗ;</w:t>
            </w: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статья 8 Градостроительного кодекса Российской Федерации</w:t>
            </w:r>
          </w:p>
        </w:tc>
        <w:tc>
          <w:tcPr>
            <w:tcW w:w="1845" w:type="dxa"/>
          </w:tcPr>
          <w:p w:rsidR="007E54E3" w:rsidRPr="001B5C47" w:rsidRDefault="007E54E3" w:rsidP="00F317EE">
            <w:pPr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iCs/>
                <w:sz w:val="24"/>
                <w:szCs w:val="24"/>
              </w:rPr>
              <w:lastRenderedPageBreak/>
              <w:t>МР</w:t>
            </w:r>
          </w:p>
        </w:tc>
        <w:tc>
          <w:tcPr>
            <w:tcW w:w="3261" w:type="dxa"/>
          </w:tcPr>
          <w:p w:rsidR="007E54E3" w:rsidRPr="001B5C47" w:rsidRDefault="007E54E3" w:rsidP="008714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 xml:space="preserve">Отдел строительства и муниципального </w:t>
            </w:r>
            <w:r w:rsidRPr="001B5C47">
              <w:rPr>
                <w:rFonts w:ascii="Arial" w:hAnsi="Arial" w:cs="Arial"/>
                <w:sz w:val="24"/>
                <w:szCs w:val="24"/>
              </w:rPr>
              <w:lastRenderedPageBreak/>
              <w:t>имущества администрации му</w:t>
            </w:r>
            <w:r w:rsidR="00F317EE" w:rsidRPr="001B5C47">
              <w:rPr>
                <w:rFonts w:ascii="Arial" w:hAnsi="Arial" w:cs="Arial"/>
                <w:sz w:val="24"/>
                <w:szCs w:val="24"/>
              </w:rPr>
              <w:t>ниципального района «Тунгиро-Олё</w:t>
            </w:r>
            <w:r w:rsidRPr="001B5C47">
              <w:rPr>
                <w:rFonts w:ascii="Arial" w:hAnsi="Arial" w:cs="Arial"/>
                <w:sz w:val="24"/>
                <w:szCs w:val="24"/>
              </w:rPr>
              <w:t>кминский район»</w:t>
            </w:r>
          </w:p>
          <w:p w:rsidR="007E54E3" w:rsidRPr="001B5C47" w:rsidRDefault="007E54E3" w:rsidP="008714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54E3" w:rsidRPr="001B5C47" w:rsidTr="00871491">
        <w:tc>
          <w:tcPr>
            <w:tcW w:w="566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lastRenderedPageBreak/>
              <w:t>17</w:t>
            </w:r>
          </w:p>
        </w:tc>
        <w:tc>
          <w:tcPr>
            <w:tcW w:w="3827" w:type="dxa"/>
          </w:tcPr>
          <w:p w:rsidR="007E54E3" w:rsidRPr="001B5C47" w:rsidRDefault="00765300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 xml:space="preserve">Выдача </w:t>
            </w:r>
            <w:r w:rsidR="007E54E3" w:rsidRPr="001B5C47">
              <w:rPr>
                <w:rFonts w:ascii="Arial" w:hAnsi="Arial" w:cs="Arial"/>
                <w:sz w:val="24"/>
                <w:szCs w:val="24"/>
              </w:rPr>
              <w:t>градостроительного плана земельного участка</w:t>
            </w:r>
            <w:r w:rsidRPr="001B5C47">
              <w:rPr>
                <w:rFonts w:ascii="Arial" w:hAnsi="Arial" w:cs="Arial"/>
                <w:sz w:val="24"/>
                <w:szCs w:val="24"/>
              </w:rPr>
              <w:t>, находящегося на территории Тунгиро-Олёкминского района</w:t>
            </w:r>
          </w:p>
        </w:tc>
        <w:tc>
          <w:tcPr>
            <w:tcW w:w="5102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Пункт 20 части 1 статьи 14, пункт 26 части 1 статьи 16 Федерального закона № 131-ФЗ;</w:t>
            </w: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статья 8 Градостроительного кодекса Российской Федерации</w:t>
            </w:r>
          </w:p>
        </w:tc>
        <w:tc>
          <w:tcPr>
            <w:tcW w:w="1845" w:type="dxa"/>
          </w:tcPr>
          <w:p w:rsidR="007E54E3" w:rsidRPr="001B5C47" w:rsidRDefault="007E54E3" w:rsidP="00F317EE">
            <w:pPr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iCs/>
                <w:sz w:val="24"/>
                <w:szCs w:val="24"/>
              </w:rPr>
              <w:t>МР</w:t>
            </w:r>
          </w:p>
        </w:tc>
        <w:tc>
          <w:tcPr>
            <w:tcW w:w="3261" w:type="dxa"/>
          </w:tcPr>
          <w:p w:rsidR="007E54E3" w:rsidRPr="001B5C47" w:rsidRDefault="007E54E3" w:rsidP="008714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Отдел строительства и муниципального имущества администрации му</w:t>
            </w:r>
            <w:r w:rsidR="00F317EE" w:rsidRPr="001B5C47">
              <w:rPr>
                <w:rFonts w:ascii="Arial" w:hAnsi="Arial" w:cs="Arial"/>
                <w:sz w:val="24"/>
                <w:szCs w:val="24"/>
              </w:rPr>
              <w:t>ниципального района «Тунгиро-Олё</w:t>
            </w:r>
            <w:r w:rsidRPr="001B5C47">
              <w:rPr>
                <w:rFonts w:ascii="Arial" w:hAnsi="Arial" w:cs="Arial"/>
                <w:sz w:val="24"/>
                <w:szCs w:val="24"/>
              </w:rPr>
              <w:t>кминский район»</w:t>
            </w:r>
          </w:p>
          <w:p w:rsidR="007E54E3" w:rsidRPr="001B5C47" w:rsidRDefault="007E54E3" w:rsidP="008714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54E3" w:rsidRPr="001B5C47" w:rsidTr="00871491">
        <w:tc>
          <w:tcPr>
            <w:tcW w:w="566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102" w:type="dxa"/>
          </w:tcPr>
          <w:p w:rsidR="007E54E3" w:rsidRPr="001B5C47" w:rsidRDefault="007E54E3" w:rsidP="00DB10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  <w:r w:rsidRPr="001B5C47">
              <w:rPr>
                <w:rFonts w:ascii="Arial" w:hAnsi="Arial" w:cs="Arial"/>
                <w:b/>
                <w:sz w:val="24"/>
                <w:szCs w:val="24"/>
              </w:rPr>
              <w:t>ЖИЛИЩНО-КОММУНАЛЬНЫЕ УСЛУГИ</w:t>
            </w:r>
          </w:p>
        </w:tc>
        <w:tc>
          <w:tcPr>
            <w:tcW w:w="1845" w:type="dxa"/>
          </w:tcPr>
          <w:p w:rsidR="007E54E3" w:rsidRPr="001B5C47" w:rsidRDefault="007E54E3" w:rsidP="00F317EE">
            <w:pPr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3261" w:type="dxa"/>
          </w:tcPr>
          <w:p w:rsidR="007E54E3" w:rsidRPr="001B5C47" w:rsidRDefault="007E54E3" w:rsidP="008714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54E3" w:rsidRPr="001B5C47" w:rsidTr="00871491">
        <w:tc>
          <w:tcPr>
            <w:tcW w:w="566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3827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B5C47">
              <w:rPr>
                <w:rFonts w:ascii="Arial" w:hAnsi="Arial" w:cs="Arial"/>
                <w:color w:val="000000"/>
                <w:sz w:val="24"/>
                <w:szCs w:val="24"/>
              </w:rPr>
              <w:t>Прием документов, необходимых для согласования перевода жилого помещения в нежилое или нежилого помещения в жилое, а также выдача соответствующих решений о переводе или об отказе в переводе</w:t>
            </w:r>
          </w:p>
        </w:tc>
        <w:tc>
          <w:tcPr>
            <w:tcW w:w="5102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Пункт 6 части 1 статьи 14, статьи 23, 24 Жилищного кодекса Российской Федерации;</w:t>
            </w:r>
          </w:p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пункт 73 Перечня услуг, утвержденного распоряжением Правительства Российской Федерации от 25 апреля 2011 года № 729-р</w:t>
            </w:r>
          </w:p>
        </w:tc>
        <w:tc>
          <w:tcPr>
            <w:tcW w:w="1845" w:type="dxa"/>
          </w:tcPr>
          <w:p w:rsidR="007E54E3" w:rsidRPr="001B5C47" w:rsidRDefault="007E54E3" w:rsidP="00F317EE">
            <w:pPr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iCs/>
                <w:sz w:val="24"/>
                <w:szCs w:val="24"/>
              </w:rPr>
              <w:t>МР</w:t>
            </w:r>
          </w:p>
        </w:tc>
        <w:tc>
          <w:tcPr>
            <w:tcW w:w="3261" w:type="dxa"/>
          </w:tcPr>
          <w:p w:rsidR="007E54E3" w:rsidRPr="001B5C47" w:rsidRDefault="007E54E3" w:rsidP="008714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Отдел строительства и муниципального имущества администрации му</w:t>
            </w:r>
            <w:r w:rsidR="00F317EE" w:rsidRPr="001B5C47">
              <w:rPr>
                <w:rFonts w:ascii="Arial" w:hAnsi="Arial" w:cs="Arial"/>
                <w:sz w:val="24"/>
                <w:szCs w:val="24"/>
              </w:rPr>
              <w:t>ниципального района «Тунгиро-Олё</w:t>
            </w:r>
            <w:r w:rsidRPr="001B5C47">
              <w:rPr>
                <w:rFonts w:ascii="Arial" w:hAnsi="Arial" w:cs="Arial"/>
                <w:sz w:val="24"/>
                <w:szCs w:val="24"/>
              </w:rPr>
              <w:t>кминский район»</w:t>
            </w:r>
          </w:p>
          <w:p w:rsidR="007E54E3" w:rsidRPr="001B5C47" w:rsidRDefault="007E54E3" w:rsidP="008714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E54E3" w:rsidRPr="001B5C47" w:rsidTr="00871491">
        <w:tc>
          <w:tcPr>
            <w:tcW w:w="566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3827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Присвоение или изменение наименований улицам, площадям и иным территориям проживания граждан в населенных пунктах, а также установление нумерации домов</w:t>
            </w:r>
          </w:p>
        </w:tc>
        <w:tc>
          <w:tcPr>
            <w:tcW w:w="5102" w:type="dxa"/>
          </w:tcPr>
          <w:p w:rsidR="007E54E3" w:rsidRPr="001B5C47" w:rsidRDefault="007E54E3" w:rsidP="00871491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Пункт 21 части 1 статьи 14, пункт 27 части 1 статьи 16 Федерального закона № 131-ФЗ</w:t>
            </w:r>
          </w:p>
        </w:tc>
        <w:tc>
          <w:tcPr>
            <w:tcW w:w="1845" w:type="dxa"/>
          </w:tcPr>
          <w:p w:rsidR="007E54E3" w:rsidRPr="001B5C47" w:rsidRDefault="007E54E3" w:rsidP="00F317EE">
            <w:pPr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iCs/>
                <w:sz w:val="24"/>
                <w:szCs w:val="24"/>
              </w:rPr>
              <w:t>МР</w:t>
            </w:r>
          </w:p>
        </w:tc>
        <w:tc>
          <w:tcPr>
            <w:tcW w:w="3261" w:type="dxa"/>
          </w:tcPr>
          <w:p w:rsidR="007E54E3" w:rsidRPr="001B5C47" w:rsidRDefault="007E54E3" w:rsidP="008714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C47">
              <w:rPr>
                <w:rFonts w:ascii="Arial" w:hAnsi="Arial" w:cs="Arial"/>
                <w:sz w:val="24"/>
                <w:szCs w:val="24"/>
              </w:rPr>
              <w:t>Отдел строительства и муниципального имущества администрации му</w:t>
            </w:r>
            <w:r w:rsidR="00F317EE" w:rsidRPr="001B5C47">
              <w:rPr>
                <w:rFonts w:ascii="Arial" w:hAnsi="Arial" w:cs="Arial"/>
                <w:sz w:val="24"/>
                <w:szCs w:val="24"/>
              </w:rPr>
              <w:t>ниципального района «Тунгиро-Олё</w:t>
            </w:r>
            <w:r w:rsidRPr="001B5C47">
              <w:rPr>
                <w:rFonts w:ascii="Arial" w:hAnsi="Arial" w:cs="Arial"/>
                <w:sz w:val="24"/>
                <w:szCs w:val="24"/>
              </w:rPr>
              <w:t>кминский район»</w:t>
            </w:r>
          </w:p>
          <w:p w:rsidR="007E54E3" w:rsidRPr="001B5C47" w:rsidRDefault="007E54E3" w:rsidP="0087149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E54E3" w:rsidRPr="001B5C47" w:rsidRDefault="007E54E3" w:rsidP="007E54E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7E54E3" w:rsidRPr="001B5C47" w:rsidRDefault="007E54E3" w:rsidP="007E54E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1B5C47">
        <w:rPr>
          <w:rFonts w:ascii="Arial" w:hAnsi="Arial" w:cs="Arial"/>
          <w:sz w:val="24"/>
          <w:szCs w:val="24"/>
        </w:rPr>
        <w:t>______________________</w:t>
      </w:r>
    </w:p>
    <w:p w:rsidR="007E54E3" w:rsidRPr="001B5C47" w:rsidRDefault="007E54E3" w:rsidP="007E54E3">
      <w:pPr>
        <w:rPr>
          <w:rFonts w:ascii="Arial" w:hAnsi="Arial" w:cs="Arial"/>
          <w:sz w:val="24"/>
          <w:szCs w:val="24"/>
        </w:rPr>
      </w:pPr>
    </w:p>
    <w:p w:rsidR="00A867EE" w:rsidRPr="001B5C47" w:rsidRDefault="001A6215">
      <w:pPr>
        <w:rPr>
          <w:rFonts w:ascii="Arial" w:hAnsi="Arial" w:cs="Arial"/>
          <w:sz w:val="24"/>
          <w:szCs w:val="24"/>
        </w:rPr>
      </w:pPr>
    </w:p>
    <w:sectPr w:rsidR="00A867EE" w:rsidRPr="001B5C47" w:rsidSect="001B5C47">
      <w:type w:val="continuous"/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6215" w:rsidRDefault="001A6215" w:rsidP="007E54E3">
      <w:r>
        <w:separator/>
      </w:r>
    </w:p>
  </w:endnote>
  <w:endnote w:type="continuationSeparator" w:id="0">
    <w:p w:rsidR="001A6215" w:rsidRDefault="001A6215" w:rsidP="007E5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6215" w:rsidRDefault="001A6215" w:rsidP="007E54E3">
      <w:r>
        <w:separator/>
      </w:r>
    </w:p>
  </w:footnote>
  <w:footnote w:type="continuationSeparator" w:id="0">
    <w:p w:rsidR="001A6215" w:rsidRDefault="001A6215" w:rsidP="007E54E3">
      <w:r>
        <w:continuationSeparator/>
      </w:r>
    </w:p>
  </w:footnote>
  <w:footnote w:id="1">
    <w:p w:rsidR="007E54E3" w:rsidRDefault="007E54E3" w:rsidP="007E54E3">
      <w:pPr>
        <w:pStyle w:val="a3"/>
      </w:pPr>
      <w:r w:rsidRPr="008D384E">
        <w:rPr>
          <w:rStyle w:val="a5"/>
          <w:rFonts w:ascii="Times New Roman" w:hAnsi="Times New Roman"/>
        </w:rPr>
        <w:footnoteRef/>
      </w:r>
      <w:r>
        <w:rPr>
          <w:rFonts w:ascii="Times New Roman" w:hAnsi="Times New Roman" w:cs="Times New Roman"/>
        </w:rPr>
        <w:t xml:space="preserve"> Ур2овень</w:t>
      </w:r>
      <w:r w:rsidRPr="008D384E">
        <w:rPr>
          <w:rFonts w:ascii="Times New Roman" w:hAnsi="Times New Roman" w:cs="Times New Roman"/>
        </w:rPr>
        <w:t xml:space="preserve"> определяется как уровень органов местного самоуправления соответствующих муниципальных образований, к полномочиям которых отнесено в соотв</w:t>
      </w:r>
      <w:r>
        <w:rPr>
          <w:rFonts w:ascii="Times New Roman" w:hAnsi="Times New Roman" w:cs="Times New Roman"/>
        </w:rPr>
        <w:t>3</w:t>
      </w:r>
      <w:r w:rsidRPr="008D384E">
        <w:rPr>
          <w:rFonts w:ascii="Times New Roman" w:hAnsi="Times New Roman" w:cs="Times New Roman"/>
        </w:rPr>
        <w:t>етствии с федеральным законодательством решение в</w:t>
      </w:r>
      <w:r>
        <w:rPr>
          <w:rFonts w:ascii="Times New Roman" w:hAnsi="Times New Roman" w:cs="Times New Roman"/>
        </w:rPr>
        <w:t>опросов местного значения (</w:t>
      </w:r>
      <w:r w:rsidRPr="008D384E">
        <w:rPr>
          <w:rFonts w:ascii="Times New Roman" w:hAnsi="Times New Roman" w:cs="Times New Roman"/>
        </w:rPr>
        <w:t>поселение – городские и сельские поселения, МР – муниципальный район, ГО – городс</w:t>
      </w:r>
      <w:r>
        <w:rPr>
          <w:rFonts w:ascii="Times New Roman" w:hAnsi="Times New Roman" w:cs="Times New Roman"/>
        </w:rPr>
        <w:t>4</w:t>
      </w:r>
      <w:r w:rsidRPr="008D384E">
        <w:rPr>
          <w:rFonts w:ascii="Times New Roman" w:hAnsi="Times New Roman" w:cs="Times New Roman"/>
        </w:rPr>
        <w:t>кой округ).</w:t>
      </w:r>
    </w:p>
  </w:footnote>
  <w:footnote w:id="2">
    <w:p w:rsidR="007E54E3" w:rsidRDefault="007E54E3" w:rsidP="007E54E3">
      <w:pPr>
        <w:pStyle w:val="a3"/>
      </w:pPr>
      <w:r w:rsidRPr="008D384E">
        <w:rPr>
          <w:rStyle w:val="a5"/>
          <w:rFonts w:ascii="Times New Roman" w:hAnsi="Times New Roman"/>
        </w:rPr>
        <w:footnoteRef/>
      </w:r>
      <w:r>
        <w:rPr>
          <w:rFonts w:ascii="Times New Roman" w:hAnsi="Times New Roman" w:cs="Times New Roman"/>
        </w:rPr>
        <w:t xml:space="preserve"> Уровен5ь</w:t>
      </w:r>
      <w:r w:rsidRPr="008D384E">
        <w:rPr>
          <w:rFonts w:ascii="Times New Roman" w:hAnsi="Times New Roman" w:cs="Times New Roman"/>
        </w:rPr>
        <w:t xml:space="preserve"> определяется как уровень органов местного самоуправления соответствующих муниципальных образований, к полномочиям которых отнесено в соответст</w:t>
      </w:r>
      <w:r>
        <w:rPr>
          <w:rFonts w:ascii="Times New Roman" w:hAnsi="Times New Roman" w:cs="Times New Roman"/>
        </w:rPr>
        <w:t>6</w:t>
      </w:r>
      <w:r w:rsidRPr="008D384E">
        <w:rPr>
          <w:rFonts w:ascii="Times New Roman" w:hAnsi="Times New Roman" w:cs="Times New Roman"/>
        </w:rPr>
        <w:t>вии с федеральным законодательством решение в</w:t>
      </w:r>
      <w:r>
        <w:rPr>
          <w:rFonts w:ascii="Times New Roman" w:hAnsi="Times New Roman" w:cs="Times New Roman"/>
        </w:rPr>
        <w:t>опросов местного значения (</w:t>
      </w:r>
      <w:r w:rsidRPr="008D384E">
        <w:rPr>
          <w:rFonts w:ascii="Times New Roman" w:hAnsi="Times New Roman" w:cs="Times New Roman"/>
        </w:rPr>
        <w:t xml:space="preserve">поселение – городские и сельские поселения, МР – муниципальный район, ГО – городской </w:t>
      </w:r>
      <w:r>
        <w:rPr>
          <w:rFonts w:ascii="Times New Roman" w:hAnsi="Times New Roman" w:cs="Times New Roman"/>
        </w:rPr>
        <w:t>7</w:t>
      </w:r>
      <w:r w:rsidRPr="008D384E">
        <w:rPr>
          <w:rFonts w:ascii="Times New Roman" w:hAnsi="Times New Roman" w:cs="Times New Roman"/>
        </w:rPr>
        <w:t>округ).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37062"/>
    <w:multiLevelType w:val="hybridMultilevel"/>
    <w:tmpl w:val="10E2F8CA"/>
    <w:lvl w:ilvl="0" w:tplc="EA9CFE1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6220E66"/>
    <w:multiLevelType w:val="hybridMultilevel"/>
    <w:tmpl w:val="067C2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54E3"/>
    <w:rsid w:val="00015D1B"/>
    <w:rsid w:val="00085E39"/>
    <w:rsid w:val="001A6215"/>
    <w:rsid w:val="001B5C47"/>
    <w:rsid w:val="002333FE"/>
    <w:rsid w:val="002B3A11"/>
    <w:rsid w:val="00396C68"/>
    <w:rsid w:val="003B08CF"/>
    <w:rsid w:val="003E2589"/>
    <w:rsid w:val="00497ED6"/>
    <w:rsid w:val="00622E0A"/>
    <w:rsid w:val="0063299F"/>
    <w:rsid w:val="006A2206"/>
    <w:rsid w:val="00727D9A"/>
    <w:rsid w:val="00754C9A"/>
    <w:rsid w:val="00765300"/>
    <w:rsid w:val="007E0FC2"/>
    <w:rsid w:val="007E54E3"/>
    <w:rsid w:val="008907E2"/>
    <w:rsid w:val="0090318F"/>
    <w:rsid w:val="009E1D91"/>
    <w:rsid w:val="009E3537"/>
    <w:rsid w:val="009F0EAE"/>
    <w:rsid w:val="009F32F2"/>
    <w:rsid w:val="00A14003"/>
    <w:rsid w:val="00B45C9A"/>
    <w:rsid w:val="00C0335C"/>
    <w:rsid w:val="00C31F30"/>
    <w:rsid w:val="00CE6C8F"/>
    <w:rsid w:val="00D460A8"/>
    <w:rsid w:val="00DB1065"/>
    <w:rsid w:val="00E34CAF"/>
    <w:rsid w:val="00EE3E5F"/>
    <w:rsid w:val="00F317EE"/>
    <w:rsid w:val="00F7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A78164-C73D-4E08-A060-EB42B202E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54E3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7E54E3"/>
    <w:rPr>
      <w:rFonts w:ascii="Calibri" w:hAnsi="Calibri" w:cs="Calibri"/>
      <w:color w:val="000000"/>
    </w:rPr>
  </w:style>
  <w:style w:type="character" w:customStyle="1" w:styleId="a4">
    <w:name w:val="Текст сноски Знак"/>
    <w:basedOn w:val="a0"/>
    <w:link w:val="a3"/>
    <w:uiPriority w:val="99"/>
    <w:rsid w:val="007E54E3"/>
    <w:rPr>
      <w:rFonts w:ascii="Calibri" w:eastAsia="Times New Roman" w:hAnsi="Calibri" w:cs="Calibri"/>
      <w:color w:val="000000"/>
      <w:sz w:val="20"/>
      <w:szCs w:val="20"/>
      <w:lang w:eastAsia="ru-RU"/>
    </w:rPr>
  </w:style>
  <w:style w:type="character" w:styleId="a5">
    <w:name w:val="footnote reference"/>
    <w:basedOn w:val="a0"/>
    <w:uiPriority w:val="99"/>
    <w:rsid w:val="007E54E3"/>
    <w:rPr>
      <w:rFonts w:cs="Times New Roman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DB10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106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1647</Words>
  <Characters>9392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Администрация</dc:creator>
  <cp:lastModifiedBy>Barahtina</cp:lastModifiedBy>
  <cp:revision>10</cp:revision>
  <cp:lastPrinted>2023-05-16T01:43:00Z</cp:lastPrinted>
  <dcterms:created xsi:type="dcterms:W3CDTF">2023-05-10T02:19:00Z</dcterms:created>
  <dcterms:modified xsi:type="dcterms:W3CDTF">2023-05-22T06:44:00Z</dcterms:modified>
</cp:coreProperties>
</file>