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525C" w:rsidRPr="00182D08" w:rsidRDefault="00CD462B" w:rsidP="00182D08">
      <w:pPr>
        <w:jc w:val="both"/>
        <w:rPr>
          <w:rFonts w:ascii="Arial" w:hAnsi="Arial" w:cs="Arial"/>
          <w:sz w:val="32"/>
          <w:szCs w:val="32"/>
        </w:rPr>
      </w:pPr>
      <w:r w:rsidRPr="00182D08">
        <w:rPr>
          <w:rFonts w:ascii="Arial" w:hAnsi="Arial" w:cs="Arial"/>
          <w:sz w:val="32"/>
          <w:szCs w:val="32"/>
        </w:rPr>
        <w:t>Администрация</w:t>
      </w:r>
      <w:r w:rsidR="00C5525C" w:rsidRPr="00182D08">
        <w:rPr>
          <w:rFonts w:ascii="Arial" w:hAnsi="Arial" w:cs="Arial"/>
          <w:sz w:val="32"/>
          <w:szCs w:val="32"/>
        </w:rPr>
        <w:t xml:space="preserve"> муниципального района</w:t>
      </w:r>
      <w:r w:rsidR="00182D08" w:rsidRPr="00182D08">
        <w:rPr>
          <w:rFonts w:ascii="Arial" w:hAnsi="Arial" w:cs="Arial"/>
          <w:sz w:val="32"/>
          <w:szCs w:val="32"/>
        </w:rPr>
        <w:t xml:space="preserve"> </w:t>
      </w:r>
      <w:r w:rsidR="00C5525C" w:rsidRPr="00182D08">
        <w:rPr>
          <w:rFonts w:ascii="Arial" w:hAnsi="Arial" w:cs="Arial"/>
          <w:sz w:val="32"/>
          <w:szCs w:val="32"/>
        </w:rPr>
        <w:t>«Тунгиро-Олёкминский район»</w:t>
      </w:r>
      <w:r w:rsidR="00182D08" w:rsidRPr="00182D08">
        <w:rPr>
          <w:rFonts w:ascii="Arial" w:hAnsi="Arial" w:cs="Arial"/>
          <w:sz w:val="32"/>
          <w:szCs w:val="32"/>
        </w:rPr>
        <w:t xml:space="preserve"> </w:t>
      </w:r>
      <w:r w:rsidR="00C5525C" w:rsidRPr="00182D08">
        <w:rPr>
          <w:rFonts w:ascii="Arial" w:hAnsi="Arial" w:cs="Arial"/>
          <w:sz w:val="32"/>
          <w:szCs w:val="32"/>
        </w:rPr>
        <w:t>Забайкальского края</w:t>
      </w:r>
    </w:p>
    <w:p w:rsidR="00C5525C" w:rsidRPr="00182D08" w:rsidRDefault="00C5525C" w:rsidP="00C5525C">
      <w:pPr>
        <w:jc w:val="center"/>
        <w:rPr>
          <w:rFonts w:ascii="Arial" w:hAnsi="Arial" w:cs="Arial"/>
          <w:sz w:val="32"/>
          <w:szCs w:val="32"/>
        </w:rPr>
      </w:pPr>
    </w:p>
    <w:p w:rsidR="00182D08" w:rsidRPr="00182D08" w:rsidRDefault="00182D08" w:rsidP="00C5525C">
      <w:pPr>
        <w:jc w:val="center"/>
        <w:rPr>
          <w:rFonts w:ascii="Arial" w:hAnsi="Arial" w:cs="Arial"/>
          <w:sz w:val="32"/>
          <w:szCs w:val="32"/>
        </w:rPr>
      </w:pPr>
    </w:p>
    <w:p w:rsidR="00C5525C" w:rsidRPr="00182D08" w:rsidRDefault="00C5525C" w:rsidP="00C5525C">
      <w:pPr>
        <w:jc w:val="center"/>
        <w:rPr>
          <w:rFonts w:ascii="Arial" w:hAnsi="Arial" w:cs="Arial"/>
          <w:b/>
          <w:sz w:val="32"/>
          <w:szCs w:val="32"/>
        </w:rPr>
      </w:pPr>
      <w:r w:rsidRPr="00182D08">
        <w:rPr>
          <w:rFonts w:ascii="Arial" w:hAnsi="Arial" w:cs="Arial"/>
          <w:b/>
          <w:sz w:val="32"/>
          <w:szCs w:val="32"/>
        </w:rPr>
        <w:t>П О С Т А Н О В Л Е Н И Е</w:t>
      </w:r>
    </w:p>
    <w:p w:rsidR="001A1954" w:rsidRDefault="00C5525C" w:rsidP="001A1954">
      <w:pPr>
        <w:jc w:val="center"/>
        <w:rPr>
          <w:sz w:val="28"/>
        </w:rPr>
      </w:pPr>
      <w:r w:rsidRPr="009B06DA">
        <w:rPr>
          <w:sz w:val="28"/>
        </w:rPr>
        <w:tab/>
      </w:r>
    </w:p>
    <w:p w:rsidR="00C5525C" w:rsidRPr="009B06DA" w:rsidRDefault="00C5525C" w:rsidP="001123AE">
      <w:pPr>
        <w:tabs>
          <w:tab w:val="left" w:pos="8520"/>
        </w:tabs>
        <w:jc w:val="center"/>
        <w:rPr>
          <w:sz w:val="28"/>
        </w:rPr>
      </w:pPr>
    </w:p>
    <w:p w:rsidR="00D443E2" w:rsidRDefault="00D443E2" w:rsidP="00D443E2">
      <w:pPr>
        <w:pStyle w:val="ConsPlusTitle"/>
        <w:widowControl/>
        <w:ind w:right="-286"/>
        <w:contextualSpacing/>
        <w:rPr>
          <w:rFonts w:ascii="Times New Roman" w:hAnsi="Times New Roman" w:cs="Times New Roman"/>
          <w:b w:val="0"/>
          <w:bCs w:val="0"/>
          <w:color w:val="FF0000"/>
          <w:sz w:val="28"/>
          <w:szCs w:val="28"/>
        </w:rPr>
      </w:pPr>
    </w:p>
    <w:p w:rsidR="00D443E2" w:rsidRPr="00182D08" w:rsidRDefault="00943973" w:rsidP="00D443E2">
      <w:pPr>
        <w:pStyle w:val="ConsPlusTitle"/>
        <w:widowControl/>
        <w:ind w:right="-286"/>
        <w:contextualSpacing/>
        <w:rPr>
          <w:rFonts w:ascii="Arial" w:hAnsi="Arial" w:cs="Arial"/>
          <w:b w:val="0"/>
          <w:bCs w:val="0"/>
          <w:sz w:val="24"/>
          <w:szCs w:val="24"/>
        </w:rPr>
      </w:pPr>
      <w:r w:rsidRPr="00182D08">
        <w:rPr>
          <w:rFonts w:ascii="Arial" w:hAnsi="Arial" w:cs="Arial"/>
          <w:b w:val="0"/>
          <w:bCs w:val="0"/>
          <w:sz w:val="24"/>
          <w:szCs w:val="24"/>
        </w:rPr>
        <w:t>28 апреля 2025</w:t>
      </w:r>
      <w:r w:rsidR="00D443E2" w:rsidRPr="00182D08">
        <w:rPr>
          <w:rFonts w:ascii="Arial" w:hAnsi="Arial" w:cs="Arial"/>
          <w:b w:val="0"/>
          <w:bCs w:val="0"/>
          <w:sz w:val="24"/>
          <w:szCs w:val="24"/>
        </w:rPr>
        <w:t xml:space="preserve"> года</w:t>
      </w:r>
      <w:r w:rsidR="00D443E2" w:rsidRPr="00182D08">
        <w:rPr>
          <w:rFonts w:ascii="Arial" w:hAnsi="Arial" w:cs="Arial"/>
          <w:b w:val="0"/>
          <w:bCs w:val="0"/>
          <w:sz w:val="24"/>
          <w:szCs w:val="24"/>
        </w:rPr>
        <w:tab/>
      </w:r>
      <w:r w:rsidR="00D443E2" w:rsidRPr="00182D08">
        <w:rPr>
          <w:rFonts w:ascii="Arial" w:hAnsi="Arial" w:cs="Arial"/>
          <w:b w:val="0"/>
          <w:bCs w:val="0"/>
          <w:sz w:val="24"/>
          <w:szCs w:val="24"/>
        </w:rPr>
        <w:tab/>
      </w:r>
      <w:r w:rsidR="00D443E2" w:rsidRPr="00182D08">
        <w:rPr>
          <w:rFonts w:ascii="Arial" w:hAnsi="Arial" w:cs="Arial"/>
          <w:b w:val="0"/>
          <w:bCs w:val="0"/>
          <w:sz w:val="24"/>
          <w:szCs w:val="24"/>
        </w:rPr>
        <w:tab/>
      </w:r>
      <w:r w:rsidR="00D443E2" w:rsidRPr="00182D08">
        <w:rPr>
          <w:rFonts w:ascii="Arial" w:hAnsi="Arial" w:cs="Arial"/>
          <w:b w:val="0"/>
          <w:bCs w:val="0"/>
          <w:sz w:val="24"/>
          <w:szCs w:val="24"/>
        </w:rPr>
        <w:tab/>
      </w:r>
      <w:r w:rsidR="006D3106" w:rsidRPr="00182D08">
        <w:rPr>
          <w:rFonts w:ascii="Arial" w:hAnsi="Arial" w:cs="Arial"/>
          <w:b w:val="0"/>
          <w:bCs w:val="0"/>
          <w:sz w:val="24"/>
          <w:szCs w:val="24"/>
        </w:rPr>
        <w:t xml:space="preserve">                                          </w:t>
      </w:r>
      <w:r w:rsidR="00D443E2" w:rsidRPr="00182D08">
        <w:rPr>
          <w:rFonts w:ascii="Arial" w:hAnsi="Arial" w:cs="Arial"/>
          <w:b w:val="0"/>
          <w:bCs w:val="0"/>
          <w:sz w:val="24"/>
          <w:szCs w:val="24"/>
        </w:rPr>
        <w:tab/>
      </w:r>
      <w:r w:rsidRPr="00182D08">
        <w:rPr>
          <w:rFonts w:ascii="Arial" w:hAnsi="Arial" w:cs="Arial"/>
          <w:b w:val="0"/>
          <w:bCs w:val="0"/>
          <w:sz w:val="24"/>
          <w:szCs w:val="24"/>
        </w:rPr>
        <w:t xml:space="preserve">  </w:t>
      </w:r>
      <w:r w:rsidR="00182D08">
        <w:rPr>
          <w:rFonts w:ascii="Arial" w:hAnsi="Arial" w:cs="Arial"/>
          <w:b w:val="0"/>
          <w:bCs w:val="0"/>
          <w:sz w:val="24"/>
          <w:szCs w:val="24"/>
        </w:rPr>
        <w:t xml:space="preserve">                       </w:t>
      </w:r>
      <w:r w:rsidRPr="00182D08">
        <w:rPr>
          <w:rFonts w:ascii="Arial" w:hAnsi="Arial" w:cs="Arial"/>
          <w:b w:val="0"/>
          <w:bCs w:val="0"/>
          <w:sz w:val="24"/>
          <w:szCs w:val="24"/>
        </w:rPr>
        <w:t xml:space="preserve">  № 101</w:t>
      </w:r>
    </w:p>
    <w:p w:rsidR="00C5525C" w:rsidRPr="00182D08" w:rsidRDefault="00C5525C" w:rsidP="00C5525C">
      <w:pPr>
        <w:jc w:val="center"/>
        <w:rPr>
          <w:rFonts w:ascii="Arial" w:hAnsi="Arial" w:cs="Arial"/>
          <w:bCs/>
          <w:color w:val="000000"/>
          <w:sz w:val="24"/>
          <w:szCs w:val="24"/>
          <w:lang w:eastAsia="en-US"/>
        </w:rPr>
      </w:pPr>
    </w:p>
    <w:p w:rsidR="00182D08" w:rsidRPr="00182D08" w:rsidRDefault="00182D08" w:rsidP="00182D08">
      <w:pPr>
        <w:jc w:val="center"/>
        <w:rPr>
          <w:rFonts w:ascii="Arial" w:hAnsi="Arial" w:cs="Arial"/>
          <w:sz w:val="24"/>
          <w:szCs w:val="24"/>
        </w:rPr>
      </w:pPr>
      <w:r w:rsidRPr="00182D08">
        <w:rPr>
          <w:rFonts w:ascii="Arial" w:hAnsi="Arial" w:cs="Arial"/>
          <w:sz w:val="24"/>
          <w:szCs w:val="24"/>
        </w:rPr>
        <w:t>село</w:t>
      </w:r>
      <w:r w:rsidRPr="00182D08">
        <w:rPr>
          <w:rFonts w:ascii="Arial" w:hAnsi="Arial" w:cs="Arial"/>
          <w:sz w:val="24"/>
          <w:szCs w:val="24"/>
        </w:rPr>
        <w:t xml:space="preserve"> Тупик</w:t>
      </w:r>
    </w:p>
    <w:p w:rsidR="00E20DF9" w:rsidRDefault="00E20DF9" w:rsidP="007A1CF1">
      <w:pPr>
        <w:rPr>
          <w:bCs/>
          <w:color w:val="000000"/>
          <w:sz w:val="28"/>
          <w:szCs w:val="28"/>
          <w:lang w:eastAsia="en-US"/>
        </w:rPr>
      </w:pPr>
    </w:p>
    <w:p w:rsidR="00182D08" w:rsidRPr="00A076C4" w:rsidRDefault="00182D08" w:rsidP="007A1CF1">
      <w:pPr>
        <w:rPr>
          <w:bCs/>
          <w:color w:val="000000"/>
          <w:sz w:val="28"/>
          <w:szCs w:val="28"/>
          <w:lang w:eastAsia="en-US"/>
        </w:rPr>
      </w:pPr>
    </w:p>
    <w:p w:rsidR="00F24BD0" w:rsidRPr="00182D08" w:rsidRDefault="00943973" w:rsidP="00F24BD0">
      <w:pPr>
        <w:jc w:val="center"/>
        <w:rPr>
          <w:rFonts w:ascii="Arial" w:hAnsi="Arial" w:cs="Arial"/>
          <w:b/>
          <w:bCs/>
          <w:color w:val="000000"/>
          <w:sz w:val="32"/>
          <w:szCs w:val="32"/>
        </w:rPr>
      </w:pPr>
      <w:bookmarkStart w:id="0" w:name="_GoBack"/>
      <w:r w:rsidRPr="00182D08">
        <w:rPr>
          <w:rFonts w:ascii="Arial" w:hAnsi="Arial" w:cs="Arial"/>
          <w:b/>
          <w:color w:val="000000"/>
          <w:sz w:val="32"/>
          <w:szCs w:val="32"/>
        </w:rPr>
        <w:t xml:space="preserve">Об утверждении административного регламента </w:t>
      </w:r>
      <w:r w:rsidR="00A8590D" w:rsidRPr="00182D08">
        <w:rPr>
          <w:rFonts w:ascii="Arial" w:hAnsi="Arial" w:cs="Arial"/>
          <w:b/>
          <w:color w:val="000000"/>
          <w:sz w:val="32"/>
          <w:szCs w:val="32"/>
        </w:rPr>
        <w:t>«Выдача разрешений на выполнение авиационных работ, парашютных прыжков, демонстрационных полетов воздушных судов, полетов беспилотных летательных аппаратов (за исключением полетов беспилотных воздушных судов с максимальной взлетной массой менее 0,25 кг), подъема привязанных аэростатов, а также посадка (взлет) на площадки, расположенные в границах населённых пунктов</w:t>
      </w:r>
      <w:r w:rsidR="00466DF6" w:rsidRPr="00182D08">
        <w:rPr>
          <w:rFonts w:ascii="Arial" w:hAnsi="Arial" w:cs="Arial"/>
          <w:b/>
          <w:color w:val="000000"/>
          <w:sz w:val="32"/>
          <w:szCs w:val="32"/>
        </w:rPr>
        <w:t xml:space="preserve"> находящихся на межселенной территории муниципального района «Тунгиро-Олёкминский район» Забайкальского края,</w:t>
      </w:r>
      <w:r w:rsidRPr="00182D08">
        <w:rPr>
          <w:rFonts w:ascii="Arial" w:hAnsi="Arial" w:cs="Arial"/>
          <w:b/>
          <w:color w:val="000000"/>
          <w:sz w:val="32"/>
          <w:szCs w:val="32"/>
        </w:rPr>
        <w:t xml:space="preserve"> </w:t>
      </w:r>
      <w:r w:rsidR="00A8590D" w:rsidRPr="00182D08">
        <w:rPr>
          <w:rFonts w:ascii="Arial" w:hAnsi="Arial" w:cs="Arial"/>
          <w:b/>
          <w:color w:val="000000"/>
          <w:sz w:val="32"/>
          <w:szCs w:val="32"/>
        </w:rPr>
        <w:t>сведения о которых не опубликованы в документах аэронавигационной информации»</w:t>
      </w:r>
    </w:p>
    <w:bookmarkEnd w:id="0"/>
    <w:p w:rsidR="00C5525C" w:rsidRPr="00936E51" w:rsidRDefault="00C5525C" w:rsidP="00F24BD0">
      <w:pPr>
        <w:adjustRightInd w:val="0"/>
        <w:jc w:val="center"/>
        <w:rPr>
          <w:color w:val="FF0000"/>
          <w:sz w:val="28"/>
          <w:szCs w:val="28"/>
        </w:rPr>
      </w:pPr>
    </w:p>
    <w:p w:rsidR="001123AE" w:rsidRPr="00182D08" w:rsidRDefault="001123AE" w:rsidP="001123AE">
      <w:pPr>
        <w:ind w:firstLine="567"/>
        <w:jc w:val="both"/>
        <w:rPr>
          <w:rFonts w:ascii="Arial" w:hAnsi="Arial" w:cs="Arial"/>
          <w:sz w:val="24"/>
          <w:szCs w:val="24"/>
        </w:rPr>
      </w:pPr>
      <w:r w:rsidRPr="00182D08">
        <w:rPr>
          <w:rFonts w:ascii="Arial" w:hAnsi="Arial" w:cs="Arial"/>
          <w:sz w:val="24"/>
          <w:szCs w:val="24"/>
        </w:rPr>
        <w:t xml:space="preserve">В соответствии с Федеральным законом от </w:t>
      </w:r>
      <w:smartTag w:uri="urn:schemas-microsoft-com:office:smarttags" w:element="date">
        <w:smartTagPr>
          <w:attr w:name="ls" w:val="trans"/>
          <w:attr w:name="Month" w:val="7"/>
          <w:attr w:name="Day" w:val="27"/>
          <w:attr w:name="Year" w:val="2010"/>
        </w:smartTagPr>
        <w:r w:rsidRPr="00182D08">
          <w:rPr>
            <w:rFonts w:ascii="Arial" w:hAnsi="Arial" w:cs="Arial"/>
            <w:sz w:val="24"/>
            <w:szCs w:val="24"/>
          </w:rPr>
          <w:t>27 июля 2010 года</w:t>
        </w:r>
      </w:smartTag>
      <w:r w:rsidRPr="00182D08">
        <w:rPr>
          <w:rFonts w:ascii="Arial" w:hAnsi="Arial" w:cs="Arial"/>
          <w:sz w:val="24"/>
          <w:szCs w:val="24"/>
        </w:rPr>
        <w:t xml:space="preserve"> № 210-ФЗ «Об организации предоставления государственных и муниципальных услуг», статьей 57.3 Градостроительного кодекса Российской Федерации, постановлением администрации муниципального района «Тунгиро-Олёкминский район» Забайкальского края от </w:t>
      </w:r>
      <w:smartTag w:uri="urn:schemas-microsoft-com:office:smarttags" w:element="date">
        <w:smartTagPr>
          <w:attr w:name="ls" w:val="trans"/>
          <w:attr w:name="Month" w:val="6"/>
          <w:attr w:name="Day" w:val="16"/>
          <w:attr w:name="Year" w:val="2023"/>
        </w:smartTagPr>
        <w:r w:rsidRPr="00182D08">
          <w:rPr>
            <w:rFonts w:ascii="Arial" w:hAnsi="Arial" w:cs="Arial"/>
            <w:sz w:val="24"/>
            <w:szCs w:val="24"/>
          </w:rPr>
          <w:t>16 июня 2023 года</w:t>
        </w:r>
      </w:smartTag>
      <w:r w:rsidRPr="00182D08">
        <w:rPr>
          <w:rFonts w:ascii="Arial" w:hAnsi="Arial" w:cs="Arial"/>
          <w:sz w:val="24"/>
          <w:szCs w:val="24"/>
        </w:rPr>
        <w:t xml:space="preserve"> №  84   «О порядке разработки и утверждения административных регламентов предоставления муниципальных услуг», Уставом муниципального района «Тунгиро-Олёкминский район» администрация муниципального района «Тунгиро-Олёкминский район» Забайкальского края» п о с т а н о в л я е т:</w:t>
      </w:r>
    </w:p>
    <w:p w:rsidR="00F24BD0" w:rsidRPr="00182D08" w:rsidRDefault="001123AE" w:rsidP="001123AE">
      <w:pPr>
        <w:pStyle w:val="ConsPlusNormal"/>
        <w:numPr>
          <w:ilvl w:val="0"/>
          <w:numId w:val="23"/>
        </w:numPr>
        <w:spacing w:line="276" w:lineRule="auto"/>
        <w:ind w:left="0" w:firstLine="567"/>
        <w:jc w:val="both"/>
        <w:rPr>
          <w:bCs/>
          <w:sz w:val="24"/>
          <w:szCs w:val="24"/>
        </w:rPr>
      </w:pPr>
      <w:r w:rsidRPr="00182D08">
        <w:rPr>
          <w:sz w:val="24"/>
          <w:szCs w:val="24"/>
        </w:rPr>
        <w:t xml:space="preserve"> Внести изменения в административный регламент предоставления муниципальной  услуги</w:t>
      </w:r>
      <w:r w:rsidR="00C5525C" w:rsidRPr="00182D08">
        <w:rPr>
          <w:sz w:val="24"/>
          <w:szCs w:val="24"/>
        </w:rPr>
        <w:t xml:space="preserve"> </w:t>
      </w:r>
      <w:r w:rsidR="00C96D74" w:rsidRPr="00182D08">
        <w:rPr>
          <w:color w:val="000000"/>
          <w:sz w:val="24"/>
          <w:szCs w:val="24"/>
        </w:rPr>
        <w:t>«Выдача разрешений на выполнение авиационных работ, парашютных прыжков, демонстрационных полетов воздушных судов, полетов беспилотных летательных аппаратов (за исключением полетов беспилотных воздушных судов с максимальной взлетной массой менее 0,25 кг), подъема привязанных аэростатов, а также посадка (взлет) на площадки, расположенные в границах населённых пунктов находящихся на межселенной территории муниципального района «Тунгиро-Олёкминский район» Забайкальского края, сведения о которых не опубликованы в документах аэронавигационной информации</w:t>
      </w:r>
      <w:r w:rsidR="00C96D74" w:rsidRPr="00182D08">
        <w:rPr>
          <w:sz w:val="24"/>
          <w:szCs w:val="24"/>
        </w:rPr>
        <w:t>»</w:t>
      </w:r>
      <w:r w:rsidRPr="00182D08">
        <w:rPr>
          <w:sz w:val="24"/>
          <w:szCs w:val="24"/>
        </w:rPr>
        <w:t xml:space="preserve"> </w:t>
      </w:r>
      <w:r w:rsidR="00606402" w:rsidRPr="00182D08">
        <w:rPr>
          <w:bCs/>
          <w:sz w:val="24"/>
          <w:szCs w:val="24"/>
        </w:rPr>
        <w:t>(прилагается)</w:t>
      </w:r>
      <w:r w:rsidR="00632B43" w:rsidRPr="00182D08">
        <w:rPr>
          <w:bCs/>
          <w:sz w:val="24"/>
          <w:szCs w:val="24"/>
        </w:rPr>
        <w:t>.</w:t>
      </w:r>
    </w:p>
    <w:p w:rsidR="001123AE" w:rsidRPr="00182D08" w:rsidRDefault="001123AE" w:rsidP="001123AE">
      <w:pPr>
        <w:pStyle w:val="ConsPlusTitle"/>
        <w:spacing w:line="276" w:lineRule="auto"/>
        <w:ind w:firstLine="567"/>
        <w:jc w:val="both"/>
        <w:rPr>
          <w:rFonts w:ascii="Arial" w:hAnsi="Arial" w:cs="Arial"/>
          <w:b w:val="0"/>
          <w:sz w:val="24"/>
          <w:szCs w:val="24"/>
        </w:rPr>
      </w:pPr>
      <w:r w:rsidRPr="00182D08">
        <w:rPr>
          <w:rFonts w:ascii="Arial" w:hAnsi="Arial" w:cs="Arial"/>
          <w:b w:val="0"/>
          <w:sz w:val="24"/>
          <w:szCs w:val="24"/>
        </w:rPr>
        <w:t xml:space="preserve">2. Административный регламент предоставления муниципальной  услуги «Выдача разрешений на выполнение авиационных работ, парашютных прыжков, демонстрационных полетов воздушных судов, полетов беспилотных летательных аппаратов (за исключением полетов беспилотных воздушных судов с максимальной взлетной массой менее 0,25 кг), </w:t>
      </w:r>
      <w:r w:rsidRPr="00182D08">
        <w:rPr>
          <w:rFonts w:ascii="Arial" w:hAnsi="Arial" w:cs="Arial"/>
          <w:b w:val="0"/>
          <w:sz w:val="24"/>
          <w:szCs w:val="24"/>
        </w:rPr>
        <w:lastRenderedPageBreak/>
        <w:t>подъема привязанных аэростатов, а также посадка (взлет) на площадки, расположенные в границах населённых пунктов находящихся на межселенной территории муниципального района «Тунгиро-Олёкминский район» Забайкальского края, сведения о которых не опубликованы в документах аэронавигационной информации» утвердить в актуальной редакции согласно приложению.</w:t>
      </w:r>
    </w:p>
    <w:p w:rsidR="001123AE" w:rsidRPr="00182D08" w:rsidRDefault="001123AE" w:rsidP="001123AE">
      <w:pPr>
        <w:pStyle w:val="ConsPlusTitle"/>
        <w:spacing w:line="276" w:lineRule="auto"/>
        <w:ind w:firstLine="567"/>
        <w:jc w:val="both"/>
        <w:rPr>
          <w:rFonts w:ascii="Arial" w:hAnsi="Arial" w:cs="Arial"/>
          <w:b w:val="0"/>
          <w:sz w:val="24"/>
          <w:szCs w:val="24"/>
        </w:rPr>
      </w:pPr>
      <w:r w:rsidRPr="00182D08">
        <w:rPr>
          <w:rFonts w:ascii="Arial" w:hAnsi="Arial" w:cs="Arial"/>
          <w:b w:val="0"/>
          <w:sz w:val="24"/>
          <w:szCs w:val="24"/>
        </w:rPr>
        <w:t>3.Признать утратившим силу постановление главы муниципального района «Тунгиро-Олёкминский район» от 27.11.2023 г. № 215.</w:t>
      </w:r>
    </w:p>
    <w:p w:rsidR="00003A17" w:rsidRPr="00182D08" w:rsidRDefault="001123AE" w:rsidP="001123AE">
      <w:pPr>
        <w:pStyle w:val="ConsPlusTitle"/>
        <w:spacing w:line="276" w:lineRule="auto"/>
        <w:jc w:val="both"/>
        <w:rPr>
          <w:rFonts w:ascii="Arial" w:hAnsi="Arial" w:cs="Arial"/>
          <w:b w:val="0"/>
          <w:bCs w:val="0"/>
          <w:sz w:val="24"/>
          <w:szCs w:val="24"/>
        </w:rPr>
      </w:pPr>
      <w:r w:rsidRPr="00182D08">
        <w:rPr>
          <w:rFonts w:ascii="Arial" w:hAnsi="Arial" w:cs="Arial"/>
          <w:b w:val="0"/>
          <w:sz w:val="24"/>
          <w:szCs w:val="24"/>
        </w:rPr>
        <w:t xml:space="preserve">       4. Настоящее постановление  опубликовать (обнародовать) на официальном сайте администрации муниципального района «Тунгиро-Олёкминский район» в телекоммуникационной сети «Интернет».</w:t>
      </w:r>
    </w:p>
    <w:p w:rsidR="00003A17" w:rsidRDefault="00003A17" w:rsidP="00DA31AF">
      <w:pPr>
        <w:pStyle w:val="ConsPlusTitle"/>
        <w:spacing w:line="276" w:lineRule="auto"/>
        <w:jc w:val="both"/>
        <w:rPr>
          <w:rFonts w:ascii="Arial" w:hAnsi="Arial" w:cs="Arial"/>
          <w:b w:val="0"/>
          <w:bCs w:val="0"/>
          <w:sz w:val="24"/>
          <w:szCs w:val="24"/>
        </w:rPr>
      </w:pPr>
    </w:p>
    <w:p w:rsidR="00182D08" w:rsidRDefault="00182D08" w:rsidP="00DA31AF">
      <w:pPr>
        <w:pStyle w:val="ConsPlusTitle"/>
        <w:spacing w:line="276" w:lineRule="auto"/>
        <w:jc w:val="both"/>
        <w:rPr>
          <w:rFonts w:ascii="Arial" w:hAnsi="Arial" w:cs="Arial"/>
          <w:b w:val="0"/>
          <w:bCs w:val="0"/>
          <w:sz w:val="24"/>
          <w:szCs w:val="24"/>
        </w:rPr>
      </w:pPr>
    </w:p>
    <w:p w:rsidR="00182D08" w:rsidRPr="00182D08" w:rsidRDefault="00182D08" w:rsidP="00DA31AF">
      <w:pPr>
        <w:pStyle w:val="ConsPlusTitle"/>
        <w:spacing w:line="276" w:lineRule="auto"/>
        <w:jc w:val="both"/>
        <w:rPr>
          <w:rFonts w:ascii="Arial" w:hAnsi="Arial" w:cs="Arial"/>
          <w:b w:val="0"/>
          <w:bCs w:val="0"/>
          <w:sz w:val="24"/>
          <w:szCs w:val="24"/>
        </w:rPr>
      </w:pPr>
    </w:p>
    <w:p w:rsidR="00C5525C" w:rsidRPr="00182D08" w:rsidRDefault="00C5525C" w:rsidP="00DA31AF">
      <w:pPr>
        <w:pStyle w:val="ConsPlusTitle"/>
        <w:spacing w:line="276" w:lineRule="auto"/>
        <w:jc w:val="both"/>
        <w:rPr>
          <w:rFonts w:ascii="Arial" w:hAnsi="Arial" w:cs="Arial"/>
          <w:b w:val="0"/>
          <w:bCs w:val="0"/>
          <w:sz w:val="24"/>
          <w:szCs w:val="24"/>
        </w:rPr>
      </w:pPr>
      <w:r w:rsidRPr="00182D08">
        <w:rPr>
          <w:rFonts w:ascii="Arial" w:hAnsi="Arial" w:cs="Arial"/>
          <w:b w:val="0"/>
          <w:bCs w:val="0"/>
          <w:sz w:val="24"/>
          <w:szCs w:val="24"/>
        </w:rPr>
        <w:t>Глава муниципального района</w:t>
      </w:r>
    </w:p>
    <w:p w:rsidR="00C5525C" w:rsidRPr="00182D08" w:rsidRDefault="00C5525C" w:rsidP="00DA31AF">
      <w:pPr>
        <w:pStyle w:val="ConsPlusTitle"/>
        <w:spacing w:line="276" w:lineRule="auto"/>
        <w:jc w:val="both"/>
        <w:rPr>
          <w:rFonts w:ascii="Arial" w:hAnsi="Arial" w:cs="Arial"/>
          <w:b w:val="0"/>
          <w:bCs w:val="0"/>
          <w:color w:val="FF0000"/>
          <w:sz w:val="24"/>
          <w:szCs w:val="24"/>
        </w:rPr>
      </w:pPr>
      <w:r w:rsidRPr="00182D08">
        <w:rPr>
          <w:rFonts w:ascii="Arial" w:hAnsi="Arial" w:cs="Arial"/>
          <w:b w:val="0"/>
          <w:bCs w:val="0"/>
          <w:sz w:val="24"/>
          <w:szCs w:val="24"/>
        </w:rPr>
        <w:t xml:space="preserve">«Тунгиро-Олёкминский район»                                                 </w:t>
      </w:r>
      <w:r w:rsidR="00182D08">
        <w:rPr>
          <w:rFonts w:ascii="Arial" w:hAnsi="Arial" w:cs="Arial"/>
          <w:b w:val="0"/>
          <w:bCs w:val="0"/>
          <w:sz w:val="24"/>
          <w:szCs w:val="24"/>
        </w:rPr>
        <w:t xml:space="preserve">                               </w:t>
      </w:r>
      <w:r w:rsidR="00943973" w:rsidRPr="00182D08">
        <w:rPr>
          <w:rFonts w:ascii="Arial" w:hAnsi="Arial" w:cs="Arial"/>
          <w:b w:val="0"/>
          <w:bCs w:val="0"/>
          <w:sz w:val="24"/>
          <w:szCs w:val="24"/>
        </w:rPr>
        <w:t xml:space="preserve">   </w:t>
      </w:r>
      <w:r w:rsidRPr="00182D08">
        <w:rPr>
          <w:rFonts w:ascii="Arial" w:hAnsi="Arial" w:cs="Arial"/>
          <w:b w:val="0"/>
          <w:bCs w:val="0"/>
          <w:sz w:val="24"/>
          <w:szCs w:val="24"/>
        </w:rPr>
        <w:t xml:space="preserve">М.Н. Ефанов             </w:t>
      </w:r>
    </w:p>
    <w:p w:rsidR="00DA31AF" w:rsidRPr="00182D08" w:rsidRDefault="00DA31AF" w:rsidP="00606402">
      <w:pPr>
        <w:rPr>
          <w:rFonts w:ascii="Arial" w:hAnsi="Arial" w:cs="Arial"/>
          <w:bCs/>
          <w:i/>
          <w:color w:val="FF0000"/>
          <w:sz w:val="24"/>
          <w:szCs w:val="24"/>
        </w:rPr>
      </w:pPr>
    </w:p>
    <w:p w:rsidR="00DA31AF" w:rsidRPr="00182D08" w:rsidRDefault="00DA31AF" w:rsidP="00606402">
      <w:pPr>
        <w:rPr>
          <w:rFonts w:ascii="Arial" w:hAnsi="Arial" w:cs="Arial"/>
          <w:bCs/>
          <w:i/>
          <w:color w:val="FF0000"/>
          <w:sz w:val="24"/>
          <w:szCs w:val="24"/>
        </w:rPr>
      </w:pPr>
    </w:p>
    <w:p w:rsidR="00DA31AF" w:rsidRPr="00182D08" w:rsidRDefault="00DA31AF" w:rsidP="00606402">
      <w:pPr>
        <w:rPr>
          <w:rFonts w:ascii="Arial" w:hAnsi="Arial" w:cs="Arial"/>
          <w:bCs/>
          <w:i/>
          <w:color w:val="FF0000"/>
          <w:sz w:val="24"/>
          <w:szCs w:val="24"/>
        </w:rPr>
      </w:pPr>
    </w:p>
    <w:p w:rsidR="00DA31AF" w:rsidRPr="00182D08" w:rsidRDefault="00DA31AF" w:rsidP="00606402">
      <w:pPr>
        <w:rPr>
          <w:rFonts w:ascii="Arial" w:hAnsi="Arial" w:cs="Arial"/>
          <w:bCs/>
          <w:i/>
          <w:color w:val="FF0000"/>
          <w:sz w:val="24"/>
          <w:szCs w:val="24"/>
        </w:rPr>
      </w:pPr>
    </w:p>
    <w:p w:rsidR="00DA31AF" w:rsidRPr="00182D08" w:rsidRDefault="00DA31AF" w:rsidP="00606402">
      <w:pPr>
        <w:rPr>
          <w:rFonts w:ascii="Arial" w:hAnsi="Arial" w:cs="Arial"/>
          <w:bCs/>
          <w:i/>
          <w:color w:val="FF0000"/>
          <w:sz w:val="24"/>
          <w:szCs w:val="24"/>
        </w:rPr>
      </w:pPr>
    </w:p>
    <w:p w:rsidR="00DA31AF" w:rsidRPr="00182D08" w:rsidRDefault="00DA31AF" w:rsidP="00606402">
      <w:pPr>
        <w:rPr>
          <w:rFonts w:ascii="Arial" w:hAnsi="Arial" w:cs="Arial"/>
          <w:bCs/>
          <w:i/>
          <w:color w:val="FF0000"/>
          <w:sz w:val="24"/>
          <w:szCs w:val="24"/>
        </w:rPr>
      </w:pPr>
    </w:p>
    <w:p w:rsidR="00DA31AF" w:rsidRPr="00182D08" w:rsidRDefault="00DA31AF" w:rsidP="00606402">
      <w:pPr>
        <w:rPr>
          <w:rFonts w:ascii="Arial" w:hAnsi="Arial" w:cs="Arial"/>
          <w:bCs/>
          <w:i/>
          <w:color w:val="FF0000"/>
          <w:sz w:val="24"/>
          <w:szCs w:val="24"/>
        </w:rPr>
      </w:pPr>
    </w:p>
    <w:p w:rsidR="00DA31AF" w:rsidRPr="00182D08" w:rsidRDefault="00DA31AF" w:rsidP="00606402">
      <w:pPr>
        <w:rPr>
          <w:rFonts w:ascii="Arial" w:hAnsi="Arial" w:cs="Arial"/>
          <w:bCs/>
          <w:i/>
          <w:color w:val="FF0000"/>
          <w:sz w:val="24"/>
          <w:szCs w:val="24"/>
        </w:rPr>
      </w:pPr>
    </w:p>
    <w:p w:rsidR="00DA31AF" w:rsidRPr="00182D08" w:rsidRDefault="00DA31AF" w:rsidP="00606402">
      <w:pPr>
        <w:rPr>
          <w:rFonts w:ascii="Arial" w:hAnsi="Arial" w:cs="Arial"/>
          <w:bCs/>
          <w:i/>
          <w:color w:val="FF0000"/>
          <w:sz w:val="24"/>
          <w:szCs w:val="24"/>
        </w:rPr>
      </w:pPr>
    </w:p>
    <w:p w:rsidR="00DA31AF" w:rsidRPr="00182D08" w:rsidRDefault="00DA31AF" w:rsidP="00606402">
      <w:pPr>
        <w:rPr>
          <w:rFonts w:ascii="Arial" w:hAnsi="Arial" w:cs="Arial"/>
          <w:bCs/>
          <w:i/>
          <w:color w:val="FF0000"/>
          <w:sz w:val="24"/>
          <w:szCs w:val="24"/>
        </w:rPr>
      </w:pPr>
    </w:p>
    <w:p w:rsidR="00DA31AF" w:rsidRPr="00182D08" w:rsidRDefault="00DA31AF" w:rsidP="00606402">
      <w:pPr>
        <w:rPr>
          <w:rFonts w:ascii="Arial" w:hAnsi="Arial" w:cs="Arial"/>
          <w:bCs/>
          <w:i/>
          <w:color w:val="FF0000"/>
          <w:sz w:val="24"/>
          <w:szCs w:val="24"/>
        </w:rPr>
      </w:pPr>
    </w:p>
    <w:p w:rsidR="00DA31AF" w:rsidRPr="00182D08" w:rsidRDefault="00DA31AF" w:rsidP="00606402">
      <w:pPr>
        <w:rPr>
          <w:rFonts w:ascii="Arial" w:hAnsi="Arial" w:cs="Arial"/>
          <w:bCs/>
          <w:i/>
          <w:color w:val="FF0000"/>
          <w:sz w:val="24"/>
          <w:szCs w:val="24"/>
        </w:rPr>
      </w:pPr>
    </w:p>
    <w:p w:rsidR="00DA31AF" w:rsidRPr="00182D08" w:rsidRDefault="00DA31AF" w:rsidP="00606402">
      <w:pPr>
        <w:rPr>
          <w:rFonts w:ascii="Arial" w:hAnsi="Arial" w:cs="Arial"/>
          <w:bCs/>
          <w:i/>
          <w:color w:val="FF0000"/>
          <w:sz w:val="24"/>
          <w:szCs w:val="24"/>
        </w:rPr>
      </w:pPr>
    </w:p>
    <w:p w:rsidR="00DA31AF" w:rsidRPr="00182D08" w:rsidRDefault="00DA31AF" w:rsidP="00606402">
      <w:pPr>
        <w:rPr>
          <w:rFonts w:ascii="Arial" w:hAnsi="Arial" w:cs="Arial"/>
          <w:bCs/>
          <w:i/>
          <w:color w:val="FF0000"/>
          <w:sz w:val="24"/>
          <w:szCs w:val="24"/>
        </w:rPr>
      </w:pPr>
    </w:p>
    <w:p w:rsidR="00DA31AF" w:rsidRPr="00182D08" w:rsidRDefault="00DA31AF" w:rsidP="00606402">
      <w:pPr>
        <w:rPr>
          <w:rFonts w:ascii="Arial" w:hAnsi="Arial" w:cs="Arial"/>
          <w:bCs/>
          <w:i/>
          <w:color w:val="FF0000"/>
          <w:sz w:val="24"/>
          <w:szCs w:val="24"/>
        </w:rPr>
      </w:pPr>
    </w:p>
    <w:p w:rsidR="00DA31AF" w:rsidRPr="00182D08" w:rsidRDefault="00DA31AF" w:rsidP="00606402">
      <w:pPr>
        <w:rPr>
          <w:rFonts w:ascii="Arial" w:hAnsi="Arial" w:cs="Arial"/>
          <w:bCs/>
          <w:i/>
          <w:color w:val="FF0000"/>
          <w:sz w:val="24"/>
          <w:szCs w:val="24"/>
        </w:rPr>
      </w:pPr>
    </w:p>
    <w:p w:rsidR="00DA31AF" w:rsidRPr="00182D08" w:rsidRDefault="00DA31AF" w:rsidP="00606402">
      <w:pPr>
        <w:rPr>
          <w:rFonts w:ascii="Arial" w:hAnsi="Arial" w:cs="Arial"/>
          <w:bCs/>
          <w:i/>
          <w:color w:val="FF0000"/>
          <w:sz w:val="24"/>
          <w:szCs w:val="24"/>
        </w:rPr>
      </w:pPr>
    </w:p>
    <w:p w:rsidR="00DA31AF" w:rsidRPr="00182D08" w:rsidRDefault="00DA31AF" w:rsidP="00606402">
      <w:pPr>
        <w:rPr>
          <w:rFonts w:ascii="Arial" w:hAnsi="Arial" w:cs="Arial"/>
          <w:bCs/>
          <w:i/>
          <w:color w:val="FF0000"/>
          <w:sz w:val="24"/>
          <w:szCs w:val="24"/>
        </w:rPr>
      </w:pPr>
    </w:p>
    <w:p w:rsidR="00DA31AF" w:rsidRPr="00182D08" w:rsidRDefault="00DA31AF" w:rsidP="00606402">
      <w:pPr>
        <w:rPr>
          <w:rFonts w:ascii="Arial" w:hAnsi="Arial" w:cs="Arial"/>
          <w:bCs/>
          <w:i/>
          <w:color w:val="FF0000"/>
          <w:sz w:val="24"/>
          <w:szCs w:val="24"/>
        </w:rPr>
      </w:pPr>
    </w:p>
    <w:p w:rsidR="00DA31AF" w:rsidRPr="00182D08" w:rsidRDefault="00DA31AF" w:rsidP="00606402">
      <w:pPr>
        <w:rPr>
          <w:rFonts w:ascii="Arial" w:hAnsi="Arial" w:cs="Arial"/>
          <w:bCs/>
          <w:i/>
          <w:color w:val="FF0000"/>
          <w:sz w:val="24"/>
          <w:szCs w:val="24"/>
        </w:rPr>
      </w:pPr>
    </w:p>
    <w:p w:rsidR="00DA31AF" w:rsidRPr="00182D08" w:rsidRDefault="00DA31AF" w:rsidP="00606402">
      <w:pPr>
        <w:rPr>
          <w:rFonts w:ascii="Arial" w:hAnsi="Arial" w:cs="Arial"/>
          <w:bCs/>
          <w:i/>
          <w:color w:val="FF0000"/>
          <w:sz w:val="24"/>
          <w:szCs w:val="24"/>
        </w:rPr>
      </w:pPr>
    </w:p>
    <w:p w:rsidR="00DA31AF" w:rsidRPr="00182D08" w:rsidRDefault="00DA31AF" w:rsidP="00606402">
      <w:pPr>
        <w:rPr>
          <w:rFonts w:ascii="Arial" w:hAnsi="Arial" w:cs="Arial"/>
          <w:bCs/>
          <w:i/>
          <w:color w:val="FF0000"/>
          <w:sz w:val="24"/>
          <w:szCs w:val="24"/>
        </w:rPr>
      </w:pPr>
    </w:p>
    <w:p w:rsidR="00003A17" w:rsidRPr="00182D08" w:rsidRDefault="00003A17" w:rsidP="00606402">
      <w:pPr>
        <w:rPr>
          <w:rFonts w:ascii="Arial" w:hAnsi="Arial" w:cs="Arial"/>
          <w:bCs/>
          <w:i/>
          <w:color w:val="FF0000"/>
          <w:sz w:val="24"/>
          <w:szCs w:val="24"/>
        </w:rPr>
      </w:pPr>
    </w:p>
    <w:p w:rsidR="001123AE" w:rsidRPr="00182D08" w:rsidRDefault="001123AE" w:rsidP="00606402">
      <w:pPr>
        <w:rPr>
          <w:rFonts w:ascii="Arial" w:hAnsi="Arial" w:cs="Arial"/>
          <w:bCs/>
          <w:i/>
          <w:color w:val="FF0000"/>
          <w:sz w:val="24"/>
          <w:szCs w:val="24"/>
        </w:rPr>
      </w:pPr>
    </w:p>
    <w:p w:rsidR="00DA31AF" w:rsidRPr="00182D08" w:rsidRDefault="00DA31AF" w:rsidP="00606402">
      <w:pPr>
        <w:rPr>
          <w:rFonts w:ascii="Arial" w:hAnsi="Arial" w:cs="Arial"/>
          <w:bCs/>
          <w:i/>
          <w:color w:val="FF0000"/>
          <w:sz w:val="24"/>
          <w:szCs w:val="24"/>
        </w:rPr>
      </w:pPr>
    </w:p>
    <w:p w:rsidR="00182D08" w:rsidRDefault="001123AE" w:rsidP="00003A17">
      <w:pPr>
        <w:pStyle w:val="ConsPlusNormal"/>
        <w:widowControl/>
        <w:ind w:right="-286"/>
        <w:contextualSpacing/>
        <w:jc w:val="center"/>
        <w:outlineLvl w:val="0"/>
        <w:rPr>
          <w:sz w:val="24"/>
          <w:szCs w:val="24"/>
        </w:rPr>
      </w:pPr>
      <w:r w:rsidRPr="00182D08">
        <w:rPr>
          <w:sz w:val="24"/>
          <w:szCs w:val="24"/>
        </w:rPr>
        <w:t xml:space="preserve">                                                                                                 </w:t>
      </w:r>
    </w:p>
    <w:p w:rsidR="00182D08" w:rsidRDefault="00182D08" w:rsidP="00003A17">
      <w:pPr>
        <w:pStyle w:val="ConsPlusNormal"/>
        <w:widowControl/>
        <w:ind w:right="-286"/>
        <w:contextualSpacing/>
        <w:jc w:val="center"/>
        <w:outlineLvl w:val="0"/>
        <w:rPr>
          <w:sz w:val="24"/>
          <w:szCs w:val="24"/>
        </w:rPr>
      </w:pPr>
    </w:p>
    <w:p w:rsidR="00182D08" w:rsidRDefault="00182D08" w:rsidP="00003A17">
      <w:pPr>
        <w:pStyle w:val="ConsPlusNormal"/>
        <w:widowControl/>
        <w:ind w:right="-286"/>
        <w:contextualSpacing/>
        <w:jc w:val="center"/>
        <w:outlineLvl w:val="0"/>
        <w:rPr>
          <w:sz w:val="24"/>
          <w:szCs w:val="24"/>
        </w:rPr>
      </w:pPr>
    </w:p>
    <w:p w:rsidR="00182D08" w:rsidRDefault="00182D08" w:rsidP="00003A17">
      <w:pPr>
        <w:pStyle w:val="ConsPlusNormal"/>
        <w:widowControl/>
        <w:ind w:right="-286"/>
        <w:contextualSpacing/>
        <w:jc w:val="center"/>
        <w:outlineLvl w:val="0"/>
        <w:rPr>
          <w:sz w:val="24"/>
          <w:szCs w:val="24"/>
        </w:rPr>
      </w:pPr>
    </w:p>
    <w:p w:rsidR="00182D08" w:rsidRDefault="00182D08" w:rsidP="00003A17">
      <w:pPr>
        <w:pStyle w:val="ConsPlusNormal"/>
        <w:widowControl/>
        <w:ind w:right="-286"/>
        <w:contextualSpacing/>
        <w:jc w:val="center"/>
        <w:outlineLvl w:val="0"/>
        <w:rPr>
          <w:sz w:val="24"/>
          <w:szCs w:val="24"/>
        </w:rPr>
      </w:pPr>
    </w:p>
    <w:p w:rsidR="00182D08" w:rsidRDefault="00182D08" w:rsidP="00003A17">
      <w:pPr>
        <w:pStyle w:val="ConsPlusNormal"/>
        <w:widowControl/>
        <w:ind w:right="-286"/>
        <w:contextualSpacing/>
        <w:jc w:val="center"/>
        <w:outlineLvl w:val="0"/>
        <w:rPr>
          <w:sz w:val="24"/>
          <w:szCs w:val="24"/>
        </w:rPr>
      </w:pPr>
    </w:p>
    <w:p w:rsidR="00182D08" w:rsidRDefault="00182D08" w:rsidP="00003A17">
      <w:pPr>
        <w:pStyle w:val="ConsPlusNormal"/>
        <w:widowControl/>
        <w:ind w:right="-286"/>
        <w:contextualSpacing/>
        <w:jc w:val="center"/>
        <w:outlineLvl w:val="0"/>
        <w:rPr>
          <w:sz w:val="24"/>
          <w:szCs w:val="24"/>
        </w:rPr>
      </w:pPr>
    </w:p>
    <w:p w:rsidR="00182D08" w:rsidRDefault="00182D08" w:rsidP="00003A17">
      <w:pPr>
        <w:pStyle w:val="ConsPlusNormal"/>
        <w:widowControl/>
        <w:ind w:right="-286"/>
        <w:contextualSpacing/>
        <w:jc w:val="center"/>
        <w:outlineLvl w:val="0"/>
        <w:rPr>
          <w:sz w:val="24"/>
          <w:szCs w:val="24"/>
        </w:rPr>
      </w:pPr>
    </w:p>
    <w:p w:rsidR="00182D08" w:rsidRDefault="00182D08" w:rsidP="00003A17">
      <w:pPr>
        <w:pStyle w:val="ConsPlusNormal"/>
        <w:widowControl/>
        <w:ind w:right="-286"/>
        <w:contextualSpacing/>
        <w:jc w:val="center"/>
        <w:outlineLvl w:val="0"/>
        <w:rPr>
          <w:sz w:val="24"/>
          <w:szCs w:val="24"/>
        </w:rPr>
      </w:pPr>
    </w:p>
    <w:p w:rsidR="00182D08" w:rsidRDefault="00182D08" w:rsidP="00003A17">
      <w:pPr>
        <w:pStyle w:val="ConsPlusNormal"/>
        <w:widowControl/>
        <w:ind w:right="-286"/>
        <w:contextualSpacing/>
        <w:jc w:val="center"/>
        <w:outlineLvl w:val="0"/>
        <w:rPr>
          <w:sz w:val="24"/>
          <w:szCs w:val="24"/>
        </w:rPr>
      </w:pPr>
    </w:p>
    <w:p w:rsidR="00182D08" w:rsidRDefault="00182D08" w:rsidP="00003A17">
      <w:pPr>
        <w:pStyle w:val="ConsPlusNormal"/>
        <w:widowControl/>
        <w:ind w:right="-286"/>
        <w:contextualSpacing/>
        <w:jc w:val="center"/>
        <w:outlineLvl w:val="0"/>
        <w:rPr>
          <w:sz w:val="24"/>
          <w:szCs w:val="24"/>
        </w:rPr>
      </w:pPr>
    </w:p>
    <w:p w:rsidR="00182D08" w:rsidRDefault="00182D08" w:rsidP="00003A17">
      <w:pPr>
        <w:pStyle w:val="ConsPlusNormal"/>
        <w:widowControl/>
        <w:ind w:right="-286"/>
        <w:contextualSpacing/>
        <w:jc w:val="center"/>
        <w:outlineLvl w:val="0"/>
        <w:rPr>
          <w:sz w:val="24"/>
          <w:szCs w:val="24"/>
        </w:rPr>
      </w:pPr>
    </w:p>
    <w:p w:rsidR="00182D08" w:rsidRDefault="00182D08" w:rsidP="00003A17">
      <w:pPr>
        <w:pStyle w:val="ConsPlusNormal"/>
        <w:widowControl/>
        <w:ind w:right="-286"/>
        <w:contextualSpacing/>
        <w:jc w:val="center"/>
        <w:outlineLvl w:val="0"/>
        <w:rPr>
          <w:sz w:val="24"/>
          <w:szCs w:val="24"/>
        </w:rPr>
      </w:pPr>
    </w:p>
    <w:p w:rsidR="00182D08" w:rsidRDefault="00182D08" w:rsidP="00003A17">
      <w:pPr>
        <w:pStyle w:val="ConsPlusNormal"/>
        <w:widowControl/>
        <w:ind w:right="-286"/>
        <w:contextualSpacing/>
        <w:jc w:val="center"/>
        <w:outlineLvl w:val="0"/>
        <w:rPr>
          <w:sz w:val="24"/>
          <w:szCs w:val="24"/>
        </w:rPr>
      </w:pPr>
    </w:p>
    <w:p w:rsidR="00DA31AF" w:rsidRPr="00182D08" w:rsidRDefault="00182D08" w:rsidP="00003A17">
      <w:pPr>
        <w:pStyle w:val="ConsPlusNormal"/>
        <w:widowControl/>
        <w:ind w:right="-286"/>
        <w:contextualSpacing/>
        <w:jc w:val="center"/>
        <w:outlineLvl w:val="0"/>
        <w:rPr>
          <w:sz w:val="24"/>
          <w:szCs w:val="24"/>
        </w:rPr>
      </w:pPr>
      <w:r>
        <w:rPr>
          <w:sz w:val="24"/>
          <w:szCs w:val="24"/>
        </w:rPr>
        <w:t xml:space="preserve">                                                                 </w:t>
      </w:r>
      <w:r w:rsidR="001123AE" w:rsidRPr="00182D08">
        <w:rPr>
          <w:sz w:val="24"/>
          <w:szCs w:val="24"/>
        </w:rPr>
        <w:t xml:space="preserve"> </w:t>
      </w:r>
      <w:r w:rsidR="00DA31AF" w:rsidRPr="00182D08">
        <w:rPr>
          <w:sz w:val="24"/>
          <w:szCs w:val="24"/>
        </w:rPr>
        <w:t>УТВЕРЖДЕН</w:t>
      </w:r>
    </w:p>
    <w:p w:rsidR="00DA31AF" w:rsidRPr="00182D08" w:rsidRDefault="00DA31AF" w:rsidP="001A1954">
      <w:pPr>
        <w:pStyle w:val="ConsPlusNormal"/>
        <w:widowControl/>
        <w:ind w:right="-286"/>
        <w:contextualSpacing/>
        <w:jc w:val="right"/>
        <w:rPr>
          <w:sz w:val="24"/>
          <w:szCs w:val="24"/>
        </w:rPr>
      </w:pPr>
      <w:r w:rsidRPr="00182D08">
        <w:rPr>
          <w:sz w:val="24"/>
          <w:szCs w:val="24"/>
        </w:rPr>
        <w:t xml:space="preserve">                                                                 постановлением администрации</w:t>
      </w:r>
    </w:p>
    <w:p w:rsidR="00DA31AF" w:rsidRPr="00182D08" w:rsidRDefault="00DA31AF" w:rsidP="001A1954">
      <w:pPr>
        <w:pStyle w:val="ab"/>
        <w:jc w:val="right"/>
        <w:rPr>
          <w:rFonts w:ascii="Arial" w:hAnsi="Arial" w:cs="Arial"/>
          <w:sz w:val="24"/>
          <w:szCs w:val="24"/>
        </w:rPr>
      </w:pPr>
      <w:r w:rsidRPr="00182D08">
        <w:rPr>
          <w:rFonts w:ascii="Arial" w:hAnsi="Arial" w:cs="Arial"/>
          <w:sz w:val="24"/>
          <w:szCs w:val="24"/>
        </w:rPr>
        <w:t xml:space="preserve">                                                             муниципального района</w:t>
      </w:r>
    </w:p>
    <w:p w:rsidR="00DA31AF" w:rsidRPr="00182D08" w:rsidRDefault="00DA31AF" w:rsidP="001A1954">
      <w:pPr>
        <w:pStyle w:val="ConsPlusNormal"/>
        <w:widowControl/>
        <w:ind w:right="-286"/>
        <w:contextualSpacing/>
        <w:jc w:val="right"/>
        <w:rPr>
          <w:sz w:val="24"/>
          <w:szCs w:val="24"/>
        </w:rPr>
      </w:pPr>
      <w:r w:rsidRPr="00182D08">
        <w:rPr>
          <w:sz w:val="24"/>
          <w:szCs w:val="24"/>
        </w:rPr>
        <w:t xml:space="preserve">                                                                 «Тунгиро-Олёкминский район»</w:t>
      </w:r>
    </w:p>
    <w:p w:rsidR="00DA31AF" w:rsidRPr="00182D08" w:rsidRDefault="00943973" w:rsidP="001A1954">
      <w:pPr>
        <w:pStyle w:val="ConsPlusNormal"/>
        <w:widowControl/>
        <w:ind w:right="-286"/>
        <w:contextualSpacing/>
        <w:jc w:val="right"/>
        <w:rPr>
          <w:sz w:val="24"/>
          <w:szCs w:val="24"/>
        </w:rPr>
      </w:pPr>
      <w:r w:rsidRPr="00182D08">
        <w:rPr>
          <w:sz w:val="24"/>
          <w:szCs w:val="24"/>
        </w:rPr>
        <w:t>от 28 апреля 2025 г. № 101</w:t>
      </w:r>
    </w:p>
    <w:p w:rsidR="006A22BF" w:rsidRPr="00182D08" w:rsidRDefault="006A22BF" w:rsidP="00E01A29">
      <w:pPr>
        <w:spacing w:line="240" w:lineRule="exact"/>
        <w:jc w:val="right"/>
        <w:rPr>
          <w:rFonts w:ascii="Arial" w:hAnsi="Arial" w:cs="Arial"/>
          <w:b/>
          <w:bCs/>
          <w:sz w:val="24"/>
          <w:szCs w:val="24"/>
        </w:rPr>
      </w:pPr>
    </w:p>
    <w:p w:rsidR="006A22BF" w:rsidRPr="00182D08" w:rsidRDefault="006A22BF" w:rsidP="00E01A29">
      <w:pPr>
        <w:spacing w:line="240" w:lineRule="exact"/>
        <w:jc w:val="center"/>
        <w:rPr>
          <w:rFonts w:ascii="Arial" w:hAnsi="Arial" w:cs="Arial"/>
          <w:b/>
          <w:bCs/>
          <w:color w:val="FF0000"/>
          <w:sz w:val="24"/>
          <w:szCs w:val="24"/>
        </w:rPr>
      </w:pPr>
    </w:p>
    <w:p w:rsidR="00003A17" w:rsidRPr="00182D08" w:rsidRDefault="00003A17" w:rsidP="00003A17">
      <w:pPr>
        <w:widowControl w:val="0"/>
        <w:contextualSpacing/>
        <w:jc w:val="center"/>
        <w:rPr>
          <w:rFonts w:ascii="Arial" w:eastAsia="Calibri" w:hAnsi="Arial" w:cs="Arial"/>
          <w:b/>
          <w:sz w:val="24"/>
          <w:szCs w:val="24"/>
          <w:lang w:eastAsia="en-US"/>
        </w:rPr>
      </w:pPr>
      <w:r w:rsidRPr="00182D08">
        <w:rPr>
          <w:rFonts w:ascii="Arial" w:eastAsia="Calibri" w:hAnsi="Arial" w:cs="Arial"/>
          <w:b/>
          <w:sz w:val="24"/>
          <w:szCs w:val="24"/>
          <w:lang w:eastAsia="en-US"/>
        </w:rPr>
        <w:t>АДМИНИСТРАТИВНЫЙ РЕГЛАМЕНТ</w:t>
      </w:r>
    </w:p>
    <w:p w:rsidR="00003A17" w:rsidRPr="00182D08" w:rsidRDefault="00003A17" w:rsidP="00003A17">
      <w:pPr>
        <w:widowControl w:val="0"/>
        <w:contextualSpacing/>
        <w:jc w:val="center"/>
        <w:rPr>
          <w:rFonts w:ascii="Arial" w:hAnsi="Arial" w:cs="Arial"/>
          <w:b/>
          <w:color w:val="000000"/>
          <w:sz w:val="24"/>
          <w:szCs w:val="24"/>
        </w:rPr>
      </w:pPr>
      <w:r w:rsidRPr="00182D08">
        <w:rPr>
          <w:rFonts w:ascii="Arial" w:eastAsia="Calibri" w:hAnsi="Arial" w:cs="Arial"/>
          <w:b/>
          <w:sz w:val="24"/>
          <w:szCs w:val="24"/>
          <w:lang w:eastAsia="en-US"/>
        </w:rPr>
        <w:t xml:space="preserve">Предоставления муниципальной услуги </w:t>
      </w:r>
      <w:r w:rsidRPr="00182D08">
        <w:rPr>
          <w:rFonts w:ascii="Arial" w:hAnsi="Arial" w:cs="Arial"/>
          <w:b/>
          <w:color w:val="000000"/>
          <w:sz w:val="24"/>
          <w:szCs w:val="24"/>
        </w:rPr>
        <w:t>«Выдача разрешений на выполнение авиационных работ, парашютных прыжков, демонстрационных полетов воздушных судов, полетов беспилотных летательных аппаратов (за исключением полетов беспилотных воздушных судов с максимальной взлетной массой менее 0,25 кг), подъема привязанных аэростатов, а также посадка (взлет) на площадки, расположенные в границах населённых пунктов находящихся на межселенной территории муниципального района «Тунгиро-Олёкминский район» Забайкальского края, сведения о которых не</w:t>
      </w:r>
      <w:r w:rsidR="00943973" w:rsidRPr="00182D08">
        <w:rPr>
          <w:rFonts w:ascii="Arial" w:hAnsi="Arial" w:cs="Arial"/>
          <w:b/>
          <w:color w:val="000000"/>
          <w:sz w:val="24"/>
          <w:szCs w:val="24"/>
        </w:rPr>
        <w:t xml:space="preserve"> </w:t>
      </w:r>
      <w:r w:rsidRPr="00182D08">
        <w:rPr>
          <w:rFonts w:ascii="Arial" w:hAnsi="Arial" w:cs="Arial"/>
          <w:b/>
          <w:color w:val="000000"/>
          <w:sz w:val="24"/>
          <w:szCs w:val="24"/>
        </w:rPr>
        <w:t>опубликованы в документах аэронавигационной информации»</w:t>
      </w:r>
    </w:p>
    <w:p w:rsidR="00003A17" w:rsidRPr="00182D08" w:rsidRDefault="00003A17" w:rsidP="00003A17">
      <w:pPr>
        <w:widowControl w:val="0"/>
        <w:contextualSpacing/>
        <w:jc w:val="center"/>
        <w:rPr>
          <w:rFonts w:ascii="Arial" w:eastAsia="Calibri" w:hAnsi="Arial" w:cs="Arial"/>
          <w:b/>
          <w:sz w:val="24"/>
          <w:szCs w:val="24"/>
          <w:lang w:eastAsia="en-US"/>
        </w:rPr>
      </w:pPr>
    </w:p>
    <w:p w:rsidR="00C96D74" w:rsidRPr="00182D08" w:rsidRDefault="00C96D74" w:rsidP="00003A17">
      <w:pPr>
        <w:widowControl w:val="0"/>
        <w:contextualSpacing/>
        <w:jc w:val="center"/>
        <w:rPr>
          <w:rFonts w:ascii="Arial" w:eastAsia="Calibri" w:hAnsi="Arial" w:cs="Arial"/>
          <w:b/>
          <w:sz w:val="24"/>
          <w:szCs w:val="24"/>
          <w:lang w:eastAsia="en-US"/>
        </w:rPr>
      </w:pPr>
      <w:r w:rsidRPr="00182D08">
        <w:rPr>
          <w:rFonts w:ascii="Arial" w:eastAsia="Calibri" w:hAnsi="Arial" w:cs="Arial"/>
          <w:b/>
          <w:sz w:val="24"/>
          <w:szCs w:val="24"/>
          <w:lang w:eastAsia="en-US"/>
        </w:rPr>
        <w:t>1. Общие положения</w:t>
      </w:r>
    </w:p>
    <w:p w:rsidR="00C96D74" w:rsidRPr="00182D08" w:rsidRDefault="00C96D74" w:rsidP="00C96D74">
      <w:pPr>
        <w:widowControl w:val="0"/>
        <w:contextualSpacing/>
        <w:rPr>
          <w:rFonts w:ascii="Arial" w:eastAsia="Calibri" w:hAnsi="Arial" w:cs="Arial"/>
          <w:sz w:val="24"/>
          <w:szCs w:val="24"/>
          <w:lang w:eastAsia="en-US"/>
        </w:rPr>
      </w:pPr>
      <w:r w:rsidRPr="00182D08">
        <w:rPr>
          <w:rFonts w:ascii="Arial" w:eastAsia="Calibri" w:hAnsi="Arial" w:cs="Arial"/>
          <w:sz w:val="24"/>
          <w:szCs w:val="24"/>
          <w:lang w:eastAsia="en-US"/>
        </w:rPr>
        <w:tab/>
        <w:t>1.1. Предмет регулирования Административного регламента</w:t>
      </w:r>
    </w:p>
    <w:p w:rsidR="00C96D74" w:rsidRPr="00182D08" w:rsidRDefault="00C96D74" w:rsidP="00C96D74">
      <w:pPr>
        <w:widowControl w:val="0"/>
        <w:ind w:firstLine="709"/>
        <w:contextualSpacing/>
        <w:jc w:val="both"/>
        <w:rPr>
          <w:rFonts w:ascii="Arial" w:eastAsia="Calibri" w:hAnsi="Arial" w:cs="Arial"/>
          <w:color w:val="000000"/>
          <w:sz w:val="24"/>
          <w:szCs w:val="24"/>
          <w:shd w:val="clear" w:color="auto" w:fill="FFFFFF"/>
          <w:lang w:eastAsia="en-US"/>
        </w:rPr>
      </w:pPr>
      <w:r w:rsidRPr="00182D08">
        <w:rPr>
          <w:rFonts w:ascii="Arial" w:eastAsia="Calibri" w:hAnsi="Arial" w:cs="Arial"/>
          <w:sz w:val="24"/>
          <w:szCs w:val="24"/>
          <w:lang w:eastAsia="en-US"/>
        </w:rPr>
        <w:t xml:space="preserve">Предметом регулирования Административного регламента </w:t>
      </w:r>
      <w:r w:rsidRPr="00182D08">
        <w:rPr>
          <w:rFonts w:ascii="Arial" w:eastAsia="Calibri" w:hAnsi="Arial" w:cs="Arial"/>
          <w:bCs/>
          <w:sz w:val="24"/>
          <w:szCs w:val="24"/>
          <w:lang w:eastAsia="en-US"/>
        </w:rPr>
        <w:t>предоставления муниципальной услуги «Выдача разрешений на выполнение авиационных работ, парашютных прыжков, демонстрационных полетов воздушных судов, полетов беспилотных летательных аппаратов</w:t>
      </w:r>
      <w:r w:rsidRPr="00182D08">
        <w:rPr>
          <w:rFonts w:ascii="Arial" w:eastAsia="Calibri" w:hAnsi="Arial" w:cs="Arial"/>
          <w:sz w:val="24"/>
          <w:szCs w:val="24"/>
          <w:lang w:eastAsia="en-US"/>
        </w:rPr>
        <w:t xml:space="preserve"> (за исключением полетов беспилотных воздушных судов с максимальной взлетной массой менее 0,25 кг)</w:t>
      </w:r>
      <w:r w:rsidRPr="00182D08">
        <w:rPr>
          <w:rFonts w:ascii="Arial" w:eastAsia="Calibri" w:hAnsi="Arial" w:cs="Arial"/>
          <w:bCs/>
          <w:sz w:val="24"/>
          <w:szCs w:val="24"/>
          <w:lang w:eastAsia="en-US"/>
        </w:rPr>
        <w:t xml:space="preserve">, </w:t>
      </w:r>
      <w:r w:rsidR="00003A17" w:rsidRPr="00182D08">
        <w:rPr>
          <w:rFonts w:ascii="Arial" w:eastAsia="Calibri" w:hAnsi="Arial" w:cs="Arial"/>
          <w:bCs/>
          <w:sz w:val="24"/>
          <w:szCs w:val="24"/>
          <w:lang w:eastAsia="en-US"/>
        </w:rPr>
        <w:t>подъема привязанных аэростатов, а также посадка (взлет) на площадки, расположенные в границах населённых пунктов находящихся на межселенной территории муниципального района «Тунгиро-Олёкминский район» Забайкальского края, сведения о которых не опубликованы в документах аэронавигационной информации»</w:t>
      </w:r>
      <w:r w:rsidRPr="00182D08">
        <w:rPr>
          <w:rFonts w:ascii="Arial" w:eastAsia="Calibri" w:hAnsi="Arial" w:cs="Arial"/>
          <w:sz w:val="24"/>
          <w:szCs w:val="24"/>
          <w:lang w:eastAsia="en-US"/>
        </w:rPr>
        <w:t xml:space="preserve">(далее – Административный регламент) </w:t>
      </w:r>
      <w:r w:rsidRPr="00182D08">
        <w:rPr>
          <w:rFonts w:ascii="Arial" w:eastAsia="Calibri" w:hAnsi="Arial" w:cs="Arial"/>
          <w:color w:val="000000"/>
          <w:sz w:val="24"/>
          <w:szCs w:val="24"/>
          <w:shd w:val="clear" w:color="auto" w:fill="FFFFFF"/>
          <w:lang w:eastAsia="en-US"/>
        </w:rPr>
        <w:t xml:space="preserve">являются отношения, возникающие между администрацией </w:t>
      </w:r>
      <w:r w:rsidR="00003A17" w:rsidRPr="00182D08">
        <w:rPr>
          <w:rFonts w:ascii="Arial" w:eastAsia="Calibri" w:hAnsi="Arial" w:cs="Arial"/>
          <w:color w:val="000000"/>
          <w:sz w:val="24"/>
          <w:szCs w:val="24"/>
          <w:shd w:val="clear" w:color="auto" w:fill="FFFFFF"/>
          <w:lang w:eastAsia="en-US"/>
        </w:rPr>
        <w:t>района</w:t>
      </w:r>
      <w:r w:rsidRPr="00182D08">
        <w:rPr>
          <w:rFonts w:ascii="Arial" w:eastAsia="Calibri" w:hAnsi="Arial" w:cs="Arial"/>
          <w:color w:val="000000"/>
          <w:sz w:val="24"/>
          <w:szCs w:val="24"/>
          <w:shd w:val="clear" w:color="auto" w:fill="FFFFFF"/>
          <w:lang w:eastAsia="en-US"/>
        </w:rPr>
        <w:t xml:space="preserve"> и физическими, юридическими лицами, индивидуальными предпринимателями в ходе предоставления муниципальной услуги по выдаче разрешения на использование воздушного пространства </w:t>
      </w:r>
      <w:r w:rsidRPr="00182D08">
        <w:rPr>
          <w:rFonts w:ascii="Arial" w:eastAsia="Calibri" w:hAnsi="Arial" w:cs="Arial"/>
          <w:bCs/>
          <w:sz w:val="24"/>
          <w:szCs w:val="24"/>
          <w:lang w:eastAsia="en-US"/>
        </w:rPr>
        <w:t>над населенными пунктами</w:t>
      </w:r>
      <w:r w:rsidR="00003A17" w:rsidRPr="00182D08">
        <w:rPr>
          <w:rFonts w:ascii="Arial" w:eastAsia="Calibri" w:hAnsi="Arial" w:cs="Arial"/>
          <w:bCs/>
          <w:sz w:val="24"/>
          <w:szCs w:val="24"/>
          <w:lang w:eastAsia="en-US"/>
        </w:rPr>
        <w:t xml:space="preserve"> расположенными на межселенной территории</w:t>
      </w:r>
      <w:r w:rsidRPr="00182D08">
        <w:rPr>
          <w:rFonts w:ascii="Arial" w:eastAsia="Calibri" w:hAnsi="Arial" w:cs="Arial"/>
          <w:bCs/>
          <w:sz w:val="24"/>
          <w:szCs w:val="24"/>
          <w:lang w:eastAsia="en-US"/>
        </w:rPr>
        <w:t xml:space="preserve"> муниципального района </w:t>
      </w:r>
      <w:r w:rsidRPr="00182D08">
        <w:rPr>
          <w:rFonts w:ascii="Arial" w:eastAsia="Calibri" w:hAnsi="Arial" w:cs="Arial"/>
          <w:color w:val="000000"/>
          <w:sz w:val="24"/>
          <w:szCs w:val="24"/>
          <w:shd w:val="clear" w:color="auto" w:fill="FFFFFF"/>
          <w:lang w:eastAsia="en-US"/>
        </w:rPr>
        <w:t>(далее - муниципальная услуга) в целях выполнения следующих действий:</w:t>
      </w:r>
    </w:p>
    <w:p w:rsidR="00C96D74" w:rsidRPr="00182D08" w:rsidRDefault="00C96D74" w:rsidP="00C96D74">
      <w:pPr>
        <w:widowControl w:val="0"/>
        <w:ind w:firstLine="709"/>
        <w:contextualSpacing/>
        <w:rPr>
          <w:rFonts w:ascii="Arial" w:eastAsia="Calibri" w:hAnsi="Arial" w:cs="Arial"/>
          <w:color w:val="000000"/>
          <w:sz w:val="24"/>
          <w:szCs w:val="24"/>
          <w:lang w:eastAsia="en-US"/>
        </w:rPr>
      </w:pPr>
      <w:r w:rsidRPr="00182D08">
        <w:rPr>
          <w:rFonts w:ascii="Arial" w:eastAsia="Calibri" w:hAnsi="Arial" w:cs="Arial"/>
          <w:color w:val="000000"/>
          <w:sz w:val="24"/>
          <w:szCs w:val="24"/>
          <w:shd w:val="clear" w:color="auto" w:fill="FFFFFF"/>
          <w:lang w:eastAsia="en-US"/>
        </w:rPr>
        <w:t>- авиационные работы;</w:t>
      </w:r>
    </w:p>
    <w:p w:rsidR="00C96D74" w:rsidRPr="00182D08" w:rsidRDefault="00C96D74" w:rsidP="00C96D74">
      <w:pPr>
        <w:widowControl w:val="0"/>
        <w:ind w:firstLine="709"/>
        <w:contextualSpacing/>
        <w:rPr>
          <w:rFonts w:ascii="Arial" w:eastAsia="Calibri" w:hAnsi="Arial" w:cs="Arial"/>
          <w:color w:val="000000"/>
          <w:sz w:val="24"/>
          <w:szCs w:val="24"/>
          <w:lang w:eastAsia="en-US"/>
        </w:rPr>
      </w:pPr>
      <w:r w:rsidRPr="00182D08">
        <w:rPr>
          <w:rFonts w:ascii="Arial" w:eastAsia="Calibri" w:hAnsi="Arial" w:cs="Arial"/>
          <w:color w:val="000000"/>
          <w:sz w:val="24"/>
          <w:szCs w:val="24"/>
          <w:shd w:val="clear" w:color="auto" w:fill="FFFFFF"/>
          <w:lang w:eastAsia="en-US"/>
        </w:rPr>
        <w:t>- парашютные прыжки;</w:t>
      </w:r>
    </w:p>
    <w:p w:rsidR="00C96D74" w:rsidRPr="00182D08" w:rsidRDefault="00C96D74" w:rsidP="00C96D74">
      <w:pPr>
        <w:widowControl w:val="0"/>
        <w:ind w:firstLine="709"/>
        <w:contextualSpacing/>
        <w:rPr>
          <w:rFonts w:ascii="Arial" w:eastAsia="Calibri" w:hAnsi="Arial" w:cs="Arial"/>
          <w:color w:val="000000"/>
          <w:sz w:val="24"/>
          <w:szCs w:val="24"/>
          <w:lang w:eastAsia="en-US"/>
        </w:rPr>
      </w:pPr>
      <w:r w:rsidRPr="00182D08">
        <w:rPr>
          <w:rFonts w:ascii="Arial" w:eastAsia="Calibri" w:hAnsi="Arial" w:cs="Arial"/>
          <w:color w:val="000000"/>
          <w:sz w:val="24"/>
          <w:szCs w:val="24"/>
          <w:shd w:val="clear" w:color="auto" w:fill="FFFFFF"/>
          <w:lang w:eastAsia="en-US"/>
        </w:rPr>
        <w:t>- демонстрационные полеты воздушных судов;</w:t>
      </w:r>
    </w:p>
    <w:p w:rsidR="00C96D74" w:rsidRPr="00182D08" w:rsidRDefault="00C96D74" w:rsidP="00C96D74">
      <w:pPr>
        <w:widowControl w:val="0"/>
        <w:ind w:firstLine="709"/>
        <w:contextualSpacing/>
        <w:jc w:val="both"/>
        <w:rPr>
          <w:rFonts w:ascii="Arial" w:eastAsia="Calibri" w:hAnsi="Arial" w:cs="Arial"/>
          <w:color w:val="000000"/>
          <w:sz w:val="24"/>
          <w:szCs w:val="24"/>
          <w:lang w:eastAsia="en-US"/>
        </w:rPr>
      </w:pPr>
      <w:r w:rsidRPr="00182D08">
        <w:rPr>
          <w:rFonts w:ascii="Arial" w:eastAsia="Calibri" w:hAnsi="Arial" w:cs="Arial"/>
          <w:color w:val="000000"/>
          <w:sz w:val="24"/>
          <w:szCs w:val="24"/>
          <w:shd w:val="clear" w:color="auto" w:fill="FFFFFF"/>
          <w:lang w:eastAsia="en-US"/>
        </w:rPr>
        <w:t>- полеты беспилотных летательных аппаратов</w:t>
      </w:r>
      <w:r w:rsidRPr="00182D08">
        <w:rPr>
          <w:rFonts w:ascii="Arial" w:eastAsia="Calibri" w:hAnsi="Arial" w:cs="Arial"/>
          <w:b/>
          <w:bCs/>
          <w:color w:val="000000"/>
          <w:sz w:val="24"/>
          <w:szCs w:val="24"/>
          <w:shd w:val="clear" w:color="auto" w:fill="FFFFFF"/>
          <w:lang w:eastAsia="en-US"/>
        </w:rPr>
        <w:t> </w:t>
      </w:r>
      <w:r w:rsidRPr="00182D08">
        <w:rPr>
          <w:rFonts w:ascii="Arial" w:eastAsia="Calibri" w:hAnsi="Arial" w:cs="Arial"/>
          <w:color w:val="000000"/>
          <w:sz w:val="24"/>
          <w:szCs w:val="24"/>
          <w:shd w:val="clear" w:color="auto" w:fill="FFFFFF"/>
          <w:lang w:eastAsia="en-US"/>
        </w:rPr>
        <w:t>(за исключением полетов беспилотных воздушных судов с максимальной взлетной массой менее 0,25 кг);</w:t>
      </w:r>
    </w:p>
    <w:p w:rsidR="00C96D74" w:rsidRPr="00182D08" w:rsidRDefault="00C96D74" w:rsidP="00C96D74">
      <w:pPr>
        <w:widowControl w:val="0"/>
        <w:ind w:firstLine="709"/>
        <w:contextualSpacing/>
        <w:rPr>
          <w:rFonts w:ascii="Arial" w:eastAsia="Calibri" w:hAnsi="Arial" w:cs="Arial"/>
          <w:color w:val="000000"/>
          <w:sz w:val="24"/>
          <w:szCs w:val="24"/>
          <w:lang w:eastAsia="en-US"/>
        </w:rPr>
      </w:pPr>
      <w:r w:rsidRPr="00182D08">
        <w:rPr>
          <w:rFonts w:ascii="Arial" w:eastAsia="Calibri" w:hAnsi="Arial" w:cs="Arial"/>
          <w:color w:val="000000"/>
          <w:sz w:val="24"/>
          <w:szCs w:val="24"/>
          <w:shd w:val="clear" w:color="auto" w:fill="FFFFFF"/>
          <w:lang w:eastAsia="en-US"/>
        </w:rPr>
        <w:t>- подъем привязных аэростатов;</w:t>
      </w:r>
    </w:p>
    <w:p w:rsidR="00C96D74" w:rsidRPr="00182D08" w:rsidRDefault="00C96D74" w:rsidP="00C96D74">
      <w:pPr>
        <w:widowControl w:val="0"/>
        <w:ind w:firstLine="709"/>
        <w:contextualSpacing/>
        <w:jc w:val="both"/>
        <w:rPr>
          <w:rFonts w:ascii="Arial" w:eastAsia="Calibri" w:hAnsi="Arial" w:cs="Arial"/>
          <w:color w:val="000000"/>
          <w:sz w:val="24"/>
          <w:szCs w:val="24"/>
          <w:lang w:eastAsia="en-US"/>
        </w:rPr>
      </w:pPr>
      <w:r w:rsidRPr="00182D08">
        <w:rPr>
          <w:rFonts w:ascii="Arial" w:eastAsia="Calibri" w:hAnsi="Arial" w:cs="Arial"/>
          <w:color w:val="000000"/>
          <w:sz w:val="24"/>
          <w:szCs w:val="24"/>
          <w:shd w:val="clear" w:color="auto" w:fill="FFFFFF"/>
          <w:lang w:eastAsia="en-US"/>
        </w:rPr>
        <w:t xml:space="preserve">- посадка (взлет) на площадки, </w:t>
      </w:r>
      <w:r w:rsidR="00003A17" w:rsidRPr="00182D08">
        <w:rPr>
          <w:rFonts w:ascii="Arial" w:eastAsia="Calibri" w:hAnsi="Arial" w:cs="Arial"/>
          <w:color w:val="000000"/>
          <w:sz w:val="24"/>
          <w:szCs w:val="24"/>
          <w:shd w:val="clear" w:color="auto" w:fill="FFFFFF"/>
          <w:lang w:eastAsia="en-US"/>
        </w:rPr>
        <w:t>расположенные в границах населённых пунктов находящихся на межселенной территории муниципального района «Тунгиро-Олёкминский район» Забайкальского края</w:t>
      </w:r>
      <w:r w:rsidRPr="00182D08">
        <w:rPr>
          <w:rFonts w:ascii="Arial" w:eastAsia="Calibri" w:hAnsi="Arial" w:cs="Arial"/>
          <w:color w:val="000000"/>
          <w:sz w:val="24"/>
          <w:szCs w:val="24"/>
          <w:shd w:val="clear" w:color="auto" w:fill="FFFFFF"/>
          <w:lang w:eastAsia="en-US"/>
        </w:rPr>
        <w:t>, сведения о которых не опубликованы в документах аэронавигационной информации.</w:t>
      </w:r>
    </w:p>
    <w:p w:rsidR="00C96D74" w:rsidRPr="00182D08" w:rsidRDefault="00C96D74" w:rsidP="00C96D74">
      <w:pPr>
        <w:widowControl w:val="0"/>
        <w:ind w:firstLine="709"/>
        <w:contextualSpacing/>
        <w:jc w:val="both"/>
        <w:rPr>
          <w:rFonts w:ascii="Arial" w:eastAsia="Calibri" w:hAnsi="Arial" w:cs="Arial"/>
          <w:color w:val="000000"/>
          <w:sz w:val="24"/>
          <w:szCs w:val="24"/>
          <w:shd w:val="clear" w:color="auto" w:fill="FFFFFF"/>
          <w:lang w:eastAsia="en-US"/>
        </w:rPr>
      </w:pPr>
      <w:r w:rsidRPr="00182D08">
        <w:rPr>
          <w:rFonts w:ascii="Arial" w:eastAsia="Calibri" w:hAnsi="Arial" w:cs="Arial"/>
          <w:color w:val="000000"/>
          <w:sz w:val="24"/>
          <w:szCs w:val="24"/>
          <w:shd w:val="clear" w:color="auto" w:fill="FFFFFF"/>
          <w:lang w:eastAsia="en-US"/>
        </w:rPr>
        <w:t>Исполнение требований настоящего Административного регламента при использовании воз</w:t>
      </w:r>
      <w:r w:rsidR="00003A17" w:rsidRPr="00182D08">
        <w:rPr>
          <w:rFonts w:ascii="Arial" w:eastAsia="Calibri" w:hAnsi="Arial" w:cs="Arial"/>
          <w:color w:val="000000"/>
          <w:sz w:val="24"/>
          <w:szCs w:val="24"/>
          <w:shd w:val="clear" w:color="auto" w:fill="FFFFFF"/>
          <w:lang w:eastAsia="en-US"/>
        </w:rPr>
        <w:t>душного пространства над межселенной территорией</w:t>
      </w:r>
      <w:r w:rsidRPr="00182D08">
        <w:rPr>
          <w:rFonts w:ascii="Arial" w:eastAsia="Calibri" w:hAnsi="Arial" w:cs="Arial"/>
          <w:color w:val="000000"/>
          <w:sz w:val="24"/>
          <w:szCs w:val="24"/>
          <w:shd w:val="clear" w:color="auto" w:fill="FFFFFF"/>
          <w:lang w:eastAsia="en-US"/>
        </w:rPr>
        <w:t xml:space="preserve"> является обязательным для всех физических и юридических (независимо от организационно-правовой формы) лиц, а также индивидуальных предпринимателей.</w:t>
      </w:r>
    </w:p>
    <w:p w:rsidR="00C96D74" w:rsidRPr="00182D08" w:rsidRDefault="00C96D74" w:rsidP="00C96D74">
      <w:pPr>
        <w:widowControl w:val="0"/>
        <w:ind w:firstLine="709"/>
        <w:contextualSpacing/>
        <w:jc w:val="both"/>
        <w:rPr>
          <w:rFonts w:ascii="Arial" w:eastAsia="Calibri" w:hAnsi="Arial" w:cs="Arial"/>
          <w:color w:val="000000"/>
          <w:sz w:val="24"/>
          <w:szCs w:val="24"/>
          <w:shd w:val="clear" w:color="auto" w:fill="FFFFFF"/>
          <w:lang w:eastAsia="en-US"/>
        </w:rPr>
      </w:pPr>
      <w:r w:rsidRPr="00182D08">
        <w:rPr>
          <w:rFonts w:ascii="Arial" w:eastAsia="Calibri" w:hAnsi="Arial" w:cs="Arial"/>
          <w:color w:val="000000"/>
          <w:sz w:val="24"/>
          <w:szCs w:val="24"/>
          <w:shd w:val="clear" w:color="auto" w:fill="FFFFFF"/>
          <w:lang w:eastAsia="en-US"/>
        </w:rPr>
        <w:t>1.2. Настоящий Административный регламент разработан в целях повышения качества предоставления и доступности муниципальной услуги, создания комфортных условий для участников отношений, возникающих в процессе предоставления муниципальной услуги, определяет сроки и последовательность административных процедур и административных действий.</w:t>
      </w:r>
    </w:p>
    <w:p w:rsidR="00C96D74" w:rsidRPr="00182D08" w:rsidRDefault="00C96D74" w:rsidP="00C96D74">
      <w:pPr>
        <w:widowControl w:val="0"/>
        <w:ind w:firstLine="709"/>
        <w:contextualSpacing/>
        <w:jc w:val="both"/>
        <w:rPr>
          <w:rFonts w:ascii="Arial" w:eastAsia="Calibri" w:hAnsi="Arial" w:cs="Arial"/>
          <w:color w:val="000000"/>
          <w:sz w:val="24"/>
          <w:szCs w:val="24"/>
          <w:lang w:eastAsia="en-US"/>
        </w:rPr>
      </w:pPr>
      <w:r w:rsidRPr="00182D08">
        <w:rPr>
          <w:rFonts w:ascii="Arial" w:eastAsia="Calibri" w:hAnsi="Arial" w:cs="Arial"/>
          <w:color w:val="000000"/>
          <w:sz w:val="24"/>
          <w:szCs w:val="24"/>
          <w:shd w:val="clear" w:color="auto" w:fill="FFFFFF"/>
          <w:lang w:eastAsia="en-US"/>
        </w:rPr>
        <w:t>1.3. Настоящий Административный регламент не регулирует вопросы использования воздушного пространства в запретных зонах над</w:t>
      </w:r>
      <w:r w:rsidR="00437CBD" w:rsidRPr="00182D08">
        <w:rPr>
          <w:rFonts w:ascii="Arial" w:eastAsia="Calibri" w:hAnsi="Arial" w:cs="Arial"/>
          <w:color w:val="000000"/>
          <w:sz w:val="24"/>
          <w:szCs w:val="24"/>
          <w:shd w:val="clear" w:color="auto" w:fill="FFFFFF"/>
          <w:lang w:eastAsia="en-US"/>
        </w:rPr>
        <w:t xml:space="preserve"> межселенной территорией </w:t>
      </w:r>
      <w:r w:rsidR="00437CBD" w:rsidRPr="00182D08">
        <w:rPr>
          <w:rFonts w:ascii="Arial" w:eastAsia="Calibri" w:hAnsi="Arial" w:cs="Arial"/>
          <w:color w:val="000000"/>
          <w:sz w:val="24"/>
          <w:szCs w:val="24"/>
          <w:shd w:val="clear" w:color="auto" w:fill="FFFFFF"/>
          <w:lang w:eastAsia="en-US"/>
        </w:rPr>
        <w:lastRenderedPageBreak/>
        <w:t>муниципального района «Тунгиро-Олёкминский район»</w:t>
      </w:r>
      <w:r w:rsidRPr="00182D08">
        <w:rPr>
          <w:rFonts w:ascii="Arial" w:eastAsia="Calibri" w:hAnsi="Arial" w:cs="Arial"/>
          <w:color w:val="000000"/>
          <w:sz w:val="24"/>
          <w:szCs w:val="24"/>
          <w:shd w:val="clear" w:color="auto" w:fill="FFFFFF"/>
          <w:lang w:eastAsia="en-US"/>
        </w:rPr>
        <w:t>.</w:t>
      </w:r>
    </w:p>
    <w:p w:rsidR="00C96D74" w:rsidRPr="00182D08" w:rsidRDefault="00C96D74" w:rsidP="00C96D74">
      <w:pPr>
        <w:widowControl w:val="0"/>
        <w:tabs>
          <w:tab w:val="left" w:pos="851"/>
        </w:tabs>
        <w:ind w:firstLine="709"/>
        <w:contextualSpacing/>
        <w:jc w:val="both"/>
        <w:rPr>
          <w:rFonts w:ascii="Arial" w:eastAsia="Calibri" w:hAnsi="Arial" w:cs="Arial"/>
          <w:color w:val="000000"/>
          <w:sz w:val="24"/>
          <w:szCs w:val="24"/>
          <w:lang w:eastAsia="en-US"/>
        </w:rPr>
      </w:pPr>
      <w:r w:rsidRPr="00182D08">
        <w:rPr>
          <w:rFonts w:ascii="Arial" w:eastAsia="Calibri" w:hAnsi="Arial" w:cs="Arial"/>
          <w:color w:val="000000"/>
          <w:sz w:val="24"/>
          <w:szCs w:val="24"/>
          <w:shd w:val="clear" w:color="auto" w:fill="FFFFFF"/>
          <w:lang w:eastAsia="en-US"/>
        </w:rPr>
        <w:t>1.4. В настоящем Административном регламенте используются следующие термины и определения:</w:t>
      </w:r>
    </w:p>
    <w:p w:rsidR="00C96D74" w:rsidRPr="00182D08" w:rsidRDefault="00C96D74" w:rsidP="00C96D74">
      <w:pPr>
        <w:widowControl w:val="0"/>
        <w:ind w:firstLine="709"/>
        <w:contextualSpacing/>
        <w:jc w:val="both"/>
        <w:rPr>
          <w:rFonts w:ascii="Arial" w:eastAsia="Calibri" w:hAnsi="Arial" w:cs="Arial"/>
          <w:color w:val="000000"/>
          <w:sz w:val="24"/>
          <w:szCs w:val="24"/>
          <w:shd w:val="clear" w:color="auto" w:fill="FFFFFF"/>
          <w:lang w:eastAsia="en-US"/>
        </w:rPr>
      </w:pPr>
      <w:r w:rsidRPr="00182D08">
        <w:rPr>
          <w:rFonts w:ascii="Arial" w:eastAsia="Calibri" w:hAnsi="Arial" w:cs="Arial"/>
          <w:color w:val="000000"/>
          <w:sz w:val="24"/>
          <w:szCs w:val="24"/>
          <w:shd w:val="clear" w:color="auto" w:fill="FFFFFF"/>
          <w:lang w:eastAsia="en-US"/>
        </w:rPr>
        <w:t xml:space="preserve">1) </w:t>
      </w:r>
      <w:r w:rsidRPr="00182D08">
        <w:rPr>
          <w:rFonts w:ascii="Arial" w:eastAsia="Calibri" w:hAnsi="Arial" w:cs="Arial"/>
          <w:i/>
          <w:color w:val="000000"/>
          <w:sz w:val="24"/>
          <w:szCs w:val="24"/>
          <w:shd w:val="clear" w:color="auto" w:fill="FFFFFF"/>
          <w:lang w:eastAsia="en-US"/>
        </w:rPr>
        <w:t>авиационные работы</w:t>
      </w:r>
      <w:r w:rsidRPr="00182D08">
        <w:rPr>
          <w:rFonts w:ascii="Arial" w:eastAsia="Calibri" w:hAnsi="Arial" w:cs="Arial"/>
          <w:color w:val="000000"/>
          <w:sz w:val="24"/>
          <w:szCs w:val="24"/>
          <w:shd w:val="clear" w:color="auto" w:fill="FFFFFF"/>
          <w:lang w:eastAsia="en-US"/>
        </w:rPr>
        <w:t xml:space="preserve"> – работы, выполняемые при осуществлении полетов гражданских воздушных судов в сельском хозяйстве, строительстве, для охраны окружающей среды, оказания медицинской помощи и других целей, перечень которых устанавливается уполномоченным органом в области гражданской авиации;</w:t>
      </w:r>
    </w:p>
    <w:p w:rsidR="00C96D74" w:rsidRPr="00182D08" w:rsidRDefault="00C96D74" w:rsidP="00C96D74">
      <w:pPr>
        <w:widowControl w:val="0"/>
        <w:ind w:firstLine="709"/>
        <w:contextualSpacing/>
        <w:jc w:val="both"/>
        <w:rPr>
          <w:rFonts w:ascii="Arial" w:eastAsia="Calibri" w:hAnsi="Arial" w:cs="Arial"/>
          <w:color w:val="000000"/>
          <w:sz w:val="24"/>
          <w:szCs w:val="24"/>
          <w:shd w:val="clear" w:color="auto" w:fill="FFFFFF"/>
          <w:lang w:eastAsia="en-US"/>
        </w:rPr>
      </w:pPr>
      <w:r w:rsidRPr="00182D08">
        <w:rPr>
          <w:rFonts w:ascii="Arial" w:eastAsia="Calibri" w:hAnsi="Arial" w:cs="Arial"/>
          <w:color w:val="000000"/>
          <w:sz w:val="24"/>
          <w:szCs w:val="24"/>
          <w:shd w:val="clear" w:color="auto" w:fill="FFFFFF"/>
          <w:lang w:eastAsia="en-US"/>
        </w:rPr>
        <w:t xml:space="preserve">2) </w:t>
      </w:r>
      <w:r w:rsidRPr="00182D08">
        <w:rPr>
          <w:rFonts w:ascii="Arial" w:eastAsia="Calibri" w:hAnsi="Arial" w:cs="Arial"/>
          <w:i/>
          <w:color w:val="000000"/>
          <w:sz w:val="24"/>
          <w:szCs w:val="24"/>
          <w:shd w:val="clear" w:color="auto" w:fill="FFFFFF"/>
          <w:lang w:eastAsia="en-US"/>
        </w:rPr>
        <w:t>аэронавигационная информация</w:t>
      </w:r>
      <w:r w:rsidRPr="00182D08">
        <w:rPr>
          <w:rFonts w:ascii="Arial" w:eastAsia="Calibri" w:hAnsi="Arial" w:cs="Arial"/>
          <w:color w:val="000000"/>
          <w:sz w:val="24"/>
          <w:szCs w:val="24"/>
          <w:shd w:val="clear" w:color="auto" w:fill="FFFFFF"/>
          <w:lang w:eastAsia="en-US"/>
        </w:rPr>
        <w:t xml:space="preserve"> – информация, полученная в результате подборки, анализа и форматирования аэронавигационных данных;</w:t>
      </w:r>
    </w:p>
    <w:p w:rsidR="00C96D74" w:rsidRPr="00182D08" w:rsidRDefault="00C96D74" w:rsidP="00C96D74">
      <w:pPr>
        <w:widowControl w:val="0"/>
        <w:ind w:firstLine="709"/>
        <w:contextualSpacing/>
        <w:jc w:val="both"/>
        <w:rPr>
          <w:rFonts w:ascii="Arial" w:eastAsia="Calibri" w:hAnsi="Arial" w:cs="Arial"/>
          <w:color w:val="000000"/>
          <w:sz w:val="24"/>
          <w:szCs w:val="24"/>
          <w:shd w:val="clear" w:color="auto" w:fill="FFFFFF"/>
          <w:lang w:eastAsia="en-US"/>
        </w:rPr>
      </w:pPr>
      <w:r w:rsidRPr="00182D08">
        <w:rPr>
          <w:rFonts w:ascii="Arial" w:eastAsia="Calibri" w:hAnsi="Arial" w:cs="Arial"/>
          <w:color w:val="000000"/>
          <w:sz w:val="24"/>
          <w:szCs w:val="24"/>
          <w:shd w:val="clear" w:color="auto" w:fill="FFFFFF"/>
          <w:lang w:eastAsia="en-US"/>
        </w:rPr>
        <w:t xml:space="preserve">3) </w:t>
      </w:r>
      <w:r w:rsidRPr="00182D08">
        <w:rPr>
          <w:rFonts w:ascii="Arial" w:eastAsia="Calibri" w:hAnsi="Arial" w:cs="Arial"/>
          <w:i/>
          <w:color w:val="000000"/>
          <w:sz w:val="24"/>
          <w:szCs w:val="24"/>
          <w:shd w:val="clear" w:color="auto" w:fill="FFFFFF"/>
          <w:lang w:eastAsia="en-US"/>
        </w:rPr>
        <w:t>аэростат</w:t>
      </w:r>
      <w:r w:rsidRPr="00182D08">
        <w:rPr>
          <w:rFonts w:ascii="Arial" w:eastAsia="Calibri" w:hAnsi="Arial" w:cs="Arial"/>
          <w:color w:val="000000"/>
          <w:sz w:val="24"/>
          <w:szCs w:val="24"/>
          <w:shd w:val="clear" w:color="auto" w:fill="FFFFFF"/>
          <w:lang w:eastAsia="en-US"/>
        </w:rPr>
        <w:t xml:space="preserve"> – летательный аппарат, подъемная сила которого основана на аэростатическом или одновременно аэростатическом и аэродинамическом принципах;</w:t>
      </w:r>
    </w:p>
    <w:p w:rsidR="00C96D74" w:rsidRPr="00182D08" w:rsidRDefault="00C96D74" w:rsidP="00C96D74">
      <w:pPr>
        <w:widowControl w:val="0"/>
        <w:ind w:firstLine="709"/>
        <w:contextualSpacing/>
        <w:jc w:val="both"/>
        <w:rPr>
          <w:rFonts w:ascii="Arial" w:eastAsia="Calibri" w:hAnsi="Arial" w:cs="Arial"/>
          <w:color w:val="000000"/>
          <w:sz w:val="24"/>
          <w:szCs w:val="24"/>
          <w:shd w:val="clear" w:color="auto" w:fill="FFFFFF"/>
          <w:lang w:eastAsia="en-US"/>
        </w:rPr>
      </w:pPr>
      <w:r w:rsidRPr="00182D08">
        <w:rPr>
          <w:rFonts w:ascii="Arial" w:eastAsia="Calibri" w:hAnsi="Arial" w:cs="Arial"/>
          <w:color w:val="000000"/>
          <w:sz w:val="24"/>
          <w:szCs w:val="24"/>
          <w:shd w:val="clear" w:color="auto" w:fill="FFFFFF"/>
          <w:lang w:eastAsia="en-US"/>
        </w:rPr>
        <w:t xml:space="preserve">4) </w:t>
      </w:r>
      <w:r w:rsidRPr="00182D08">
        <w:rPr>
          <w:rFonts w:ascii="Arial" w:eastAsia="Calibri" w:hAnsi="Arial" w:cs="Arial"/>
          <w:i/>
          <w:color w:val="000000"/>
          <w:sz w:val="24"/>
          <w:szCs w:val="24"/>
          <w:shd w:val="clear" w:color="auto" w:fill="FFFFFF"/>
          <w:lang w:eastAsia="en-US"/>
        </w:rPr>
        <w:t>беспилотный летательный аппарат</w:t>
      </w:r>
      <w:r w:rsidRPr="00182D08">
        <w:rPr>
          <w:rFonts w:ascii="Arial" w:eastAsia="Calibri" w:hAnsi="Arial" w:cs="Arial"/>
          <w:color w:val="000000"/>
          <w:sz w:val="24"/>
          <w:szCs w:val="24"/>
          <w:shd w:val="clear" w:color="auto" w:fill="FFFFFF"/>
          <w:lang w:eastAsia="en-US"/>
        </w:rPr>
        <w:t xml:space="preserve"> – летательный аппарат, выполняющий полет без пилота (экипажа) на борту и управляемый в полете автоматически, оператором с пункта управления или сочетанием указанных способов;</w:t>
      </w:r>
    </w:p>
    <w:p w:rsidR="00C96D74" w:rsidRPr="00182D08" w:rsidRDefault="00C96D74" w:rsidP="00C96D74">
      <w:pPr>
        <w:widowControl w:val="0"/>
        <w:ind w:firstLine="709"/>
        <w:contextualSpacing/>
        <w:jc w:val="both"/>
        <w:rPr>
          <w:rFonts w:ascii="Arial" w:eastAsia="Calibri" w:hAnsi="Arial" w:cs="Arial"/>
          <w:color w:val="000000"/>
          <w:sz w:val="24"/>
          <w:szCs w:val="24"/>
          <w:shd w:val="clear" w:color="auto" w:fill="FFFFFF"/>
          <w:lang w:eastAsia="en-US"/>
        </w:rPr>
      </w:pPr>
      <w:r w:rsidRPr="00182D08">
        <w:rPr>
          <w:rFonts w:ascii="Arial" w:eastAsia="Calibri" w:hAnsi="Arial" w:cs="Arial"/>
          <w:color w:val="000000"/>
          <w:sz w:val="24"/>
          <w:szCs w:val="24"/>
          <w:shd w:val="clear" w:color="auto" w:fill="FFFFFF"/>
          <w:lang w:eastAsia="en-US"/>
        </w:rPr>
        <w:t xml:space="preserve">5) </w:t>
      </w:r>
      <w:r w:rsidRPr="00182D08">
        <w:rPr>
          <w:rFonts w:ascii="Arial" w:eastAsia="Calibri" w:hAnsi="Arial" w:cs="Arial"/>
          <w:i/>
          <w:color w:val="000000"/>
          <w:sz w:val="24"/>
          <w:szCs w:val="24"/>
          <w:shd w:val="clear" w:color="auto" w:fill="FFFFFF"/>
          <w:lang w:eastAsia="en-US"/>
        </w:rPr>
        <w:t>воздушное судно</w:t>
      </w:r>
      <w:r w:rsidRPr="00182D08">
        <w:rPr>
          <w:rFonts w:ascii="Arial" w:eastAsia="Calibri" w:hAnsi="Arial" w:cs="Arial"/>
          <w:color w:val="000000"/>
          <w:sz w:val="24"/>
          <w:szCs w:val="24"/>
          <w:shd w:val="clear" w:color="auto" w:fill="FFFFFF"/>
          <w:lang w:eastAsia="en-US"/>
        </w:rPr>
        <w:t xml:space="preserve"> – летательный аппарат, поддерживаемый в атмосфере за счет взаимодействия с воздухом, отличного от взаимодействия с воздухом, отраженным от поверхности земли или воды;</w:t>
      </w:r>
    </w:p>
    <w:p w:rsidR="00C96D74" w:rsidRPr="00182D08" w:rsidRDefault="00C96D74" w:rsidP="00C96D74">
      <w:pPr>
        <w:widowControl w:val="0"/>
        <w:ind w:firstLine="709"/>
        <w:contextualSpacing/>
        <w:jc w:val="both"/>
        <w:rPr>
          <w:rFonts w:ascii="Arial" w:eastAsia="Calibri" w:hAnsi="Arial" w:cs="Arial"/>
          <w:color w:val="000000"/>
          <w:sz w:val="24"/>
          <w:szCs w:val="24"/>
          <w:shd w:val="clear" w:color="auto" w:fill="FFFFFF"/>
          <w:lang w:eastAsia="en-US"/>
        </w:rPr>
      </w:pPr>
      <w:r w:rsidRPr="00182D08">
        <w:rPr>
          <w:rFonts w:ascii="Arial" w:eastAsia="Calibri" w:hAnsi="Arial" w:cs="Arial"/>
          <w:color w:val="000000"/>
          <w:sz w:val="24"/>
          <w:szCs w:val="24"/>
          <w:shd w:val="clear" w:color="auto" w:fill="FFFFFF"/>
          <w:lang w:eastAsia="en-US"/>
        </w:rPr>
        <w:t xml:space="preserve">6) </w:t>
      </w:r>
      <w:r w:rsidRPr="00182D08">
        <w:rPr>
          <w:rFonts w:ascii="Arial" w:eastAsia="Calibri" w:hAnsi="Arial" w:cs="Arial"/>
          <w:i/>
          <w:color w:val="000000"/>
          <w:sz w:val="24"/>
          <w:szCs w:val="24"/>
          <w:shd w:val="clear" w:color="auto" w:fill="FFFFFF"/>
          <w:lang w:eastAsia="en-US"/>
        </w:rPr>
        <w:t xml:space="preserve">гражданская авиация общего назначения </w:t>
      </w:r>
      <w:r w:rsidRPr="00182D08">
        <w:rPr>
          <w:rFonts w:ascii="Arial" w:eastAsia="Calibri" w:hAnsi="Arial" w:cs="Arial"/>
          <w:color w:val="000000"/>
          <w:sz w:val="24"/>
          <w:szCs w:val="24"/>
          <w:shd w:val="clear" w:color="auto" w:fill="FFFFFF"/>
          <w:lang w:eastAsia="en-US"/>
        </w:rPr>
        <w:t>– авиация, используемая в целях обеспечения потребностей граждан и экономики, не используемая для осуществления коммерческих воздушных перевозок и выполнения авиационных работ;</w:t>
      </w:r>
    </w:p>
    <w:p w:rsidR="00C96D74" w:rsidRPr="00182D08" w:rsidRDefault="00C96D74" w:rsidP="00C96D74">
      <w:pPr>
        <w:widowControl w:val="0"/>
        <w:ind w:firstLine="709"/>
        <w:contextualSpacing/>
        <w:jc w:val="both"/>
        <w:rPr>
          <w:rFonts w:ascii="Arial" w:eastAsia="Calibri" w:hAnsi="Arial" w:cs="Arial"/>
          <w:color w:val="000000"/>
          <w:sz w:val="24"/>
          <w:szCs w:val="24"/>
          <w:shd w:val="clear" w:color="auto" w:fill="FFFFFF"/>
          <w:lang w:eastAsia="en-US"/>
        </w:rPr>
      </w:pPr>
      <w:r w:rsidRPr="00182D08">
        <w:rPr>
          <w:rFonts w:ascii="Arial" w:eastAsia="Calibri" w:hAnsi="Arial" w:cs="Arial"/>
          <w:color w:val="000000"/>
          <w:sz w:val="24"/>
          <w:szCs w:val="24"/>
          <w:shd w:val="clear" w:color="auto" w:fill="FFFFFF"/>
          <w:lang w:eastAsia="en-US"/>
        </w:rPr>
        <w:t xml:space="preserve">7) </w:t>
      </w:r>
      <w:r w:rsidRPr="00182D08">
        <w:rPr>
          <w:rFonts w:ascii="Arial" w:eastAsia="Calibri" w:hAnsi="Arial" w:cs="Arial"/>
          <w:i/>
          <w:color w:val="000000"/>
          <w:sz w:val="24"/>
          <w:szCs w:val="24"/>
          <w:shd w:val="clear" w:color="auto" w:fill="FFFFFF"/>
          <w:lang w:eastAsia="en-US"/>
        </w:rPr>
        <w:t>легкое воздушное судно</w:t>
      </w:r>
      <w:r w:rsidRPr="00182D08">
        <w:rPr>
          <w:rFonts w:ascii="Arial" w:eastAsia="Calibri" w:hAnsi="Arial" w:cs="Arial"/>
          <w:color w:val="000000"/>
          <w:sz w:val="24"/>
          <w:szCs w:val="24"/>
          <w:shd w:val="clear" w:color="auto" w:fill="FFFFFF"/>
          <w:lang w:eastAsia="en-US"/>
        </w:rPr>
        <w:t xml:space="preserve"> – воздушное судно, максимальная взлетная масса которого составляет менее 5700 килограммов, в том числе вертолет, максимальная взлетная масса которого составляет менее 3100 килограммов;</w:t>
      </w:r>
    </w:p>
    <w:p w:rsidR="00C96D74" w:rsidRPr="00182D08" w:rsidRDefault="00C96D74" w:rsidP="00C96D74">
      <w:pPr>
        <w:widowControl w:val="0"/>
        <w:ind w:firstLine="709"/>
        <w:contextualSpacing/>
        <w:jc w:val="both"/>
        <w:rPr>
          <w:rFonts w:ascii="Arial" w:eastAsia="Calibri" w:hAnsi="Arial" w:cs="Arial"/>
          <w:color w:val="000000"/>
          <w:sz w:val="24"/>
          <w:szCs w:val="24"/>
          <w:shd w:val="clear" w:color="auto" w:fill="FFFFFF"/>
          <w:lang w:eastAsia="en-US"/>
        </w:rPr>
      </w:pPr>
      <w:r w:rsidRPr="00182D08">
        <w:rPr>
          <w:rFonts w:ascii="Arial" w:eastAsia="Calibri" w:hAnsi="Arial" w:cs="Arial"/>
          <w:color w:val="000000"/>
          <w:sz w:val="24"/>
          <w:szCs w:val="24"/>
          <w:shd w:val="clear" w:color="auto" w:fill="FFFFFF"/>
          <w:lang w:eastAsia="en-US"/>
        </w:rPr>
        <w:t xml:space="preserve">8) </w:t>
      </w:r>
      <w:r w:rsidRPr="00182D08">
        <w:rPr>
          <w:rFonts w:ascii="Arial" w:eastAsia="Calibri" w:hAnsi="Arial" w:cs="Arial"/>
          <w:i/>
          <w:color w:val="000000"/>
          <w:sz w:val="24"/>
          <w:szCs w:val="24"/>
          <w:shd w:val="clear" w:color="auto" w:fill="FFFFFF"/>
          <w:lang w:eastAsia="en-US"/>
        </w:rPr>
        <w:t>сведения, не опубликованные в документах аэронавигационной информации</w:t>
      </w:r>
      <w:r w:rsidRPr="00182D08">
        <w:rPr>
          <w:rFonts w:ascii="Arial" w:eastAsia="Calibri" w:hAnsi="Arial" w:cs="Arial"/>
          <w:color w:val="000000"/>
          <w:sz w:val="24"/>
          <w:szCs w:val="24"/>
          <w:shd w:val="clear" w:color="auto" w:fill="FFFFFF"/>
          <w:lang w:eastAsia="en-US"/>
        </w:rPr>
        <w:t xml:space="preserve"> – сведения об аэродромах, аэроузлах, элементах структуры воздушного пространства и средствах радиотехнического обеспечения, необходимые для организации и выполнения полетов;</w:t>
      </w:r>
    </w:p>
    <w:p w:rsidR="00C96D74" w:rsidRPr="00182D08" w:rsidRDefault="00C96D74" w:rsidP="00C96D74">
      <w:pPr>
        <w:widowControl w:val="0"/>
        <w:ind w:firstLine="709"/>
        <w:contextualSpacing/>
        <w:jc w:val="both"/>
        <w:rPr>
          <w:rFonts w:ascii="Arial" w:eastAsia="Calibri" w:hAnsi="Arial" w:cs="Arial"/>
          <w:color w:val="000000"/>
          <w:sz w:val="24"/>
          <w:szCs w:val="24"/>
          <w:shd w:val="clear" w:color="auto" w:fill="FFFFFF"/>
          <w:lang w:eastAsia="en-US"/>
        </w:rPr>
      </w:pPr>
      <w:r w:rsidRPr="00182D08">
        <w:rPr>
          <w:rFonts w:ascii="Arial" w:eastAsia="Calibri" w:hAnsi="Arial" w:cs="Arial"/>
          <w:color w:val="000000"/>
          <w:sz w:val="24"/>
          <w:szCs w:val="24"/>
          <w:shd w:val="clear" w:color="auto" w:fill="FFFFFF"/>
          <w:lang w:eastAsia="en-US"/>
        </w:rPr>
        <w:t xml:space="preserve">9) </w:t>
      </w:r>
      <w:r w:rsidRPr="00182D08">
        <w:rPr>
          <w:rFonts w:ascii="Arial" w:eastAsia="Calibri" w:hAnsi="Arial" w:cs="Arial"/>
          <w:i/>
          <w:color w:val="000000"/>
          <w:sz w:val="24"/>
          <w:szCs w:val="24"/>
          <w:shd w:val="clear" w:color="auto" w:fill="FFFFFF"/>
          <w:lang w:eastAsia="en-US"/>
        </w:rPr>
        <w:t>сверхлегкое воздушное судно</w:t>
      </w:r>
      <w:r w:rsidRPr="00182D08">
        <w:rPr>
          <w:rFonts w:ascii="Arial" w:eastAsia="Calibri" w:hAnsi="Arial" w:cs="Arial"/>
          <w:color w:val="000000"/>
          <w:sz w:val="24"/>
          <w:szCs w:val="24"/>
          <w:shd w:val="clear" w:color="auto" w:fill="FFFFFF"/>
          <w:lang w:eastAsia="en-US"/>
        </w:rPr>
        <w:t xml:space="preserve"> – воздушное судно, максимальная взлетная масса которого составляет не более 495 килограммов без учета массы авиационных средств спасания;</w:t>
      </w:r>
    </w:p>
    <w:p w:rsidR="00C96D74" w:rsidRPr="00182D08" w:rsidRDefault="00C96D74" w:rsidP="00C96D74">
      <w:pPr>
        <w:widowControl w:val="0"/>
        <w:ind w:firstLine="709"/>
        <w:contextualSpacing/>
        <w:jc w:val="both"/>
        <w:rPr>
          <w:rFonts w:ascii="Arial" w:eastAsia="Calibri" w:hAnsi="Arial" w:cs="Arial"/>
          <w:color w:val="000000"/>
          <w:sz w:val="24"/>
          <w:szCs w:val="24"/>
          <w:shd w:val="clear" w:color="auto" w:fill="FFFFFF"/>
          <w:lang w:eastAsia="en-US"/>
        </w:rPr>
      </w:pPr>
      <w:r w:rsidRPr="00182D08">
        <w:rPr>
          <w:rFonts w:ascii="Arial" w:eastAsia="Calibri" w:hAnsi="Arial" w:cs="Arial"/>
          <w:color w:val="000000"/>
          <w:sz w:val="24"/>
          <w:szCs w:val="24"/>
          <w:shd w:val="clear" w:color="auto" w:fill="FFFFFF"/>
          <w:lang w:eastAsia="en-US"/>
        </w:rPr>
        <w:t xml:space="preserve">10) </w:t>
      </w:r>
      <w:r w:rsidRPr="00182D08">
        <w:rPr>
          <w:rFonts w:ascii="Arial" w:eastAsia="Calibri" w:hAnsi="Arial" w:cs="Arial"/>
          <w:i/>
          <w:color w:val="000000"/>
          <w:sz w:val="24"/>
          <w:szCs w:val="24"/>
          <w:shd w:val="clear" w:color="auto" w:fill="FFFFFF"/>
          <w:lang w:eastAsia="en-US"/>
        </w:rPr>
        <w:t>формуляр воздушного судна</w:t>
      </w:r>
      <w:r w:rsidRPr="00182D08">
        <w:rPr>
          <w:rFonts w:ascii="Arial" w:eastAsia="Calibri" w:hAnsi="Arial" w:cs="Arial"/>
          <w:color w:val="000000"/>
          <w:sz w:val="24"/>
          <w:szCs w:val="24"/>
          <w:shd w:val="clear" w:color="auto" w:fill="FFFFFF"/>
          <w:lang w:eastAsia="en-US"/>
        </w:rPr>
        <w:t xml:space="preserve"> – основной документ, удостоверяющий, что самолет и его оборудование изготовлены в соответствии с чертежами и техническими условиями, приняты и признаны годными к эксплуатации.</w:t>
      </w:r>
    </w:p>
    <w:p w:rsidR="00C96D74" w:rsidRPr="00182D08" w:rsidRDefault="00C96D74" w:rsidP="00C96D74">
      <w:pPr>
        <w:widowControl w:val="0"/>
        <w:ind w:firstLine="709"/>
        <w:contextualSpacing/>
        <w:jc w:val="both"/>
        <w:rPr>
          <w:rFonts w:ascii="Arial" w:eastAsia="Calibri" w:hAnsi="Arial" w:cs="Arial"/>
          <w:color w:val="000000"/>
          <w:sz w:val="24"/>
          <w:szCs w:val="24"/>
          <w:shd w:val="clear" w:color="auto" w:fill="FFFFFF"/>
          <w:lang w:eastAsia="en-US"/>
        </w:rPr>
      </w:pPr>
      <w:r w:rsidRPr="00182D08">
        <w:rPr>
          <w:rFonts w:ascii="Arial" w:eastAsia="Calibri" w:hAnsi="Arial" w:cs="Arial"/>
          <w:color w:val="000000"/>
          <w:sz w:val="24"/>
          <w:szCs w:val="24"/>
          <w:shd w:val="clear" w:color="auto" w:fill="FFFFFF"/>
          <w:lang w:eastAsia="en-US"/>
        </w:rPr>
        <w:t>1.5. Заявителями, а также лицами, имеющими право выступать от их имени, являются юридические, физические лица и их представители, использующие воздушное пространство в соответствии с действующим законодательством (далее – заявители), а именно:</w:t>
      </w:r>
    </w:p>
    <w:p w:rsidR="00C96D74" w:rsidRPr="00182D08" w:rsidRDefault="00C96D74" w:rsidP="00C96D74">
      <w:pPr>
        <w:widowControl w:val="0"/>
        <w:ind w:firstLine="709"/>
        <w:contextualSpacing/>
        <w:jc w:val="both"/>
        <w:rPr>
          <w:rFonts w:ascii="Arial" w:eastAsia="Calibri" w:hAnsi="Arial" w:cs="Arial"/>
          <w:color w:val="000000"/>
          <w:sz w:val="24"/>
          <w:szCs w:val="24"/>
          <w:lang w:eastAsia="en-US"/>
        </w:rPr>
      </w:pPr>
      <w:r w:rsidRPr="00182D08">
        <w:rPr>
          <w:rFonts w:ascii="Arial" w:eastAsia="Calibri" w:hAnsi="Arial" w:cs="Arial"/>
          <w:color w:val="000000"/>
          <w:sz w:val="24"/>
          <w:szCs w:val="24"/>
          <w:shd w:val="clear" w:color="auto" w:fill="FFFFFF"/>
          <w:lang w:eastAsia="en-US"/>
        </w:rPr>
        <w:t>-  юридические лица, физические лица и индивидуальные предприниматели, использующие легкие гражданские воздушные суда авиации общего назначения либо сверхлегкие гражданские воздушные суда авиации общего назначения;</w:t>
      </w:r>
    </w:p>
    <w:p w:rsidR="00C96D74" w:rsidRPr="00182D08" w:rsidRDefault="00C96D74" w:rsidP="00C96D74">
      <w:pPr>
        <w:widowControl w:val="0"/>
        <w:ind w:firstLine="709"/>
        <w:contextualSpacing/>
        <w:jc w:val="both"/>
        <w:rPr>
          <w:rFonts w:ascii="Arial" w:eastAsia="Calibri" w:hAnsi="Arial" w:cs="Arial"/>
          <w:color w:val="000000"/>
          <w:sz w:val="24"/>
          <w:szCs w:val="24"/>
          <w:lang w:eastAsia="en-US"/>
        </w:rPr>
      </w:pPr>
      <w:r w:rsidRPr="00182D08">
        <w:rPr>
          <w:rFonts w:ascii="Arial" w:eastAsia="Calibri" w:hAnsi="Arial" w:cs="Arial"/>
          <w:color w:val="000000"/>
          <w:sz w:val="24"/>
          <w:szCs w:val="24"/>
          <w:shd w:val="clear" w:color="auto" w:fill="FFFFFF"/>
          <w:lang w:eastAsia="en-US"/>
        </w:rPr>
        <w:t>-  юридические лица, физические лица и индивидуальные предприниматели, осуществляющие свою деятельность в области гражданской авиации и имеющие сертификат (свидетельство) эксплуатанта для осуществления коммерческих воздушных перевозок, сертификат (свидетельство) эксплуатанта на выполнение авиационных работ или свидетельство эксплуатанта авиации общего назначения;</w:t>
      </w:r>
    </w:p>
    <w:p w:rsidR="00C96D74" w:rsidRPr="00182D08" w:rsidRDefault="00C96D74" w:rsidP="00C96D74">
      <w:pPr>
        <w:widowControl w:val="0"/>
        <w:ind w:firstLine="709"/>
        <w:contextualSpacing/>
        <w:jc w:val="both"/>
        <w:rPr>
          <w:rFonts w:ascii="Arial" w:eastAsia="Calibri" w:hAnsi="Arial" w:cs="Arial"/>
          <w:color w:val="000000"/>
          <w:sz w:val="24"/>
          <w:szCs w:val="24"/>
          <w:lang w:eastAsia="en-US"/>
        </w:rPr>
      </w:pPr>
      <w:r w:rsidRPr="00182D08">
        <w:rPr>
          <w:rFonts w:ascii="Arial" w:eastAsia="Calibri" w:hAnsi="Arial" w:cs="Arial"/>
          <w:color w:val="000000"/>
          <w:sz w:val="24"/>
          <w:szCs w:val="24"/>
          <w:shd w:val="clear" w:color="auto" w:fill="FFFFFF"/>
          <w:lang w:eastAsia="en-US"/>
        </w:rPr>
        <w:t>-  юридические лица, физические лица и индивидуальные предприниматели, владеющие беспилотными летательными аппаратами;</w:t>
      </w:r>
    </w:p>
    <w:p w:rsidR="00C96D74" w:rsidRPr="00182D08" w:rsidRDefault="00C96D74" w:rsidP="00C96D74">
      <w:pPr>
        <w:widowControl w:val="0"/>
        <w:ind w:firstLine="709"/>
        <w:contextualSpacing/>
        <w:jc w:val="both"/>
        <w:rPr>
          <w:rFonts w:ascii="Arial" w:eastAsia="Calibri" w:hAnsi="Arial" w:cs="Arial"/>
          <w:color w:val="000000"/>
          <w:sz w:val="24"/>
          <w:szCs w:val="24"/>
          <w:shd w:val="clear" w:color="auto" w:fill="FFFFFF"/>
          <w:lang w:eastAsia="en-US"/>
        </w:rPr>
      </w:pPr>
      <w:r w:rsidRPr="00182D08">
        <w:rPr>
          <w:rFonts w:ascii="Arial" w:eastAsia="Calibri" w:hAnsi="Arial" w:cs="Arial"/>
          <w:color w:val="000000"/>
          <w:sz w:val="24"/>
          <w:szCs w:val="24"/>
          <w:shd w:val="clear" w:color="auto" w:fill="FFFFFF"/>
          <w:lang w:eastAsia="en-US"/>
        </w:rPr>
        <w:t>- представители государственной авиации.</w:t>
      </w:r>
    </w:p>
    <w:p w:rsidR="00C96D74" w:rsidRPr="00182D08" w:rsidRDefault="00C96D74" w:rsidP="00C96D74">
      <w:pPr>
        <w:widowControl w:val="0"/>
        <w:ind w:firstLine="709"/>
        <w:contextualSpacing/>
        <w:jc w:val="both"/>
        <w:rPr>
          <w:rFonts w:ascii="Arial" w:eastAsia="Calibri" w:hAnsi="Arial" w:cs="Arial"/>
          <w:color w:val="000000"/>
          <w:sz w:val="24"/>
          <w:szCs w:val="24"/>
          <w:shd w:val="clear" w:color="auto" w:fill="FFFFFF"/>
          <w:lang w:eastAsia="en-US"/>
        </w:rPr>
      </w:pPr>
      <w:r w:rsidRPr="00182D08">
        <w:rPr>
          <w:rFonts w:ascii="Arial" w:eastAsia="Calibri" w:hAnsi="Arial" w:cs="Arial"/>
          <w:color w:val="000000"/>
          <w:sz w:val="24"/>
          <w:szCs w:val="24"/>
          <w:shd w:val="clear" w:color="auto" w:fill="FFFFFF"/>
          <w:lang w:eastAsia="en-US"/>
        </w:rPr>
        <w:t>Полномочия представителя заявителя удостоверяются документом, подтверждающим полномочия на осуществление действий от имени заявителя в соответствии с действующим гражданским законодательством Российской Федерации (статьи 185, 185.1 Гражданского кодекса Российской Федерации).</w:t>
      </w:r>
    </w:p>
    <w:p w:rsidR="00C96D74" w:rsidRPr="00182D08" w:rsidRDefault="00C96D74" w:rsidP="00C96D74">
      <w:pPr>
        <w:widowControl w:val="0"/>
        <w:adjustRightInd w:val="0"/>
        <w:ind w:firstLine="709"/>
        <w:jc w:val="both"/>
        <w:rPr>
          <w:rFonts w:ascii="Arial" w:hAnsi="Arial" w:cs="Arial"/>
          <w:sz w:val="24"/>
          <w:szCs w:val="24"/>
        </w:rPr>
      </w:pPr>
      <w:r w:rsidRPr="00182D08">
        <w:rPr>
          <w:rFonts w:ascii="Arial" w:hAnsi="Arial" w:cs="Arial"/>
          <w:sz w:val="24"/>
          <w:szCs w:val="24"/>
        </w:rPr>
        <w:t>Предоставление муниципальной ус</w:t>
      </w:r>
      <w:r w:rsidR="00437CBD" w:rsidRPr="00182D08">
        <w:rPr>
          <w:rFonts w:ascii="Arial" w:hAnsi="Arial" w:cs="Arial"/>
          <w:sz w:val="24"/>
          <w:szCs w:val="24"/>
        </w:rPr>
        <w:t xml:space="preserve">луги осуществляет </w:t>
      </w:r>
      <w:r w:rsidR="00753079" w:rsidRPr="00182D08">
        <w:rPr>
          <w:rFonts w:ascii="Arial" w:hAnsi="Arial" w:cs="Arial"/>
          <w:sz w:val="24"/>
          <w:szCs w:val="24"/>
        </w:rPr>
        <w:t>администрация</w:t>
      </w:r>
      <w:r w:rsidR="00437CBD" w:rsidRPr="00182D08">
        <w:rPr>
          <w:rFonts w:ascii="Arial" w:hAnsi="Arial" w:cs="Arial"/>
          <w:sz w:val="24"/>
          <w:szCs w:val="24"/>
        </w:rPr>
        <w:t xml:space="preserve"> муниципального района «Тунгиро-Олёкминский район»</w:t>
      </w:r>
      <w:r w:rsidR="00753079" w:rsidRPr="00182D08">
        <w:rPr>
          <w:rFonts w:ascii="Arial" w:hAnsi="Arial" w:cs="Arial"/>
          <w:sz w:val="24"/>
          <w:szCs w:val="24"/>
        </w:rPr>
        <w:t xml:space="preserve"> (далее – администрация района)</w:t>
      </w:r>
      <w:r w:rsidRPr="00182D08">
        <w:rPr>
          <w:rFonts w:ascii="Arial" w:hAnsi="Arial" w:cs="Arial"/>
          <w:sz w:val="24"/>
          <w:szCs w:val="24"/>
        </w:rPr>
        <w:t>.</w:t>
      </w:r>
    </w:p>
    <w:p w:rsidR="00C96D74" w:rsidRPr="00182D08" w:rsidRDefault="00C96D74" w:rsidP="00C96D74">
      <w:pPr>
        <w:widowControl w:val="0"/>
        <w:adjustRightInd w:val="0"/>
        <w:ind w:firstLine="709"/>
        <w:jc w:val="both"/>
        <w:rPr>
          <w:rFonts w:ascii="Arial" w:hAnsi="Arial" w:cs="Arial"/>
          <w:sz w:val="24"/>
          <w:szCs w:val="24"/>
        </w:rPr>
      </w:pPr>
      <w:r w:rsidRPr="00182D08">
        <w:rPr>
          <w:rFonts w:ascii="Arial" w:hAnsi="Arial" w:cs="Arial"/>
          <w:sz w:val="24"/>
          <w:szCs w:val="24"/>
        </w:rPr>
        <w:t xml:space="preserve">1.6. Заявитель вправе подать или направить в администрацию </w:t>
      </w:r>
      <w:r w:rsidR="00437CBD" w:rsidRPr="00182D08">
        <w:rPr>
          <w:rFonts w:ascii="Arial" w:hAnsi="Arial" w:cs="Arial"/>
          <w:sz w:val="24"/>
          <w:szCs w:val="24"/>
        </w:rPr>
        <w:t xml:space="preserve">муниципального </w:t>
      </w:r>
      <w:r w:rsidR="00437CBD" w:rsidRPr="00182D08">
        <w:rPr>
          <w:rFonts w:ascii="Arial" w:hAnsi="Arial" w:cs="Arial"/>
          <w:sz w:val="24"/>
          <w:szCs w:val="24"/>
        </w:rPr>
        <w:lastRenderedPageBreak/>
        <w:t>района</w:t>
      </w:r>
      <w:r w:rsidRPr="00182D08">
        <w:rPr>
          <w:rFonts w:ascii="Arial" w:hAnsi="Arial" w:cs="Arial"/>
          <w:sz w:val="24"/>
          <w:szCs w:val="24"/>
        </w:rPr>
        <w:t xml:space="preserve"> заявление</w:t>
      </w:r>
      <w:r w:rsidR="00145C0A" w:rsidRPr="00182D08">
        <w:rPr>
          <w:rFonts w:ascii="Arial" w:hAnsi="Arial" w:cs="Arial"/>
          <w:sz w:val="24"/>
          <w:szCs w:val="24"/>
        </w:rPr>
        <w:t xml:space="preserve"> (Приложение №1)</w:t>
      </w:r>
      <w:r w:rsidRPr="00182D08">
        <w:rPr>
          <w:rFonts w:ascii="Arial" w:hAnsi="Arial" w:cs="Arial"/>
          <w:sz w:val="24"/>
          <w:szCs w:val="24"/>
        </w:rPr>
        <w:t xml:space="preserve"> для предоставления муниципальной услуги и прилагаемые к нему документы по своему выбору одним из следующих способов:</w:t>
      </w:r>
    </w:p>
    <w:p w:rsidR="00C96D74" w:rsidRPr="00182D08" w:rsidRDefault="00C96D74" w:rsidP="00C96D74">
      <w:pPr>
        <w:widowControl w:val="0"/>
        <w:adjustRightInd w:val="0"/>
        <w:ind w:firstLine="709"/>
        <w:jc w:val="both"/>
        <w:rPr>
          <w:rFonts w:ascii="Arial" w:hAnsi="Arial" w:cs="Arial"/>
          <w:sz w:val="24"/>
          <w:szCs w:val="24"/>
        </w:rPr>
      </w:pPr>
      <w:bookmarkStart w:id="1" w:name="Par85"/>
      <w:bookmarkEnd w:id="1"/>
      <w:r w:rsidRPr="00182D08">
        <w:rPr>
          <w:rFonts w:ascii="Arial" w:hAnsi="Arial" w:cs="Arial"/>
          <w:sz w:val="24"/>
          <w:szCs w:val="24"/>
        </w:rPr>
        <w:t xml:space="preserve">а) посредством направления заявления на бумажном носителе почтовой связью. Адрес для направления корреспонденции: </w:t>
      </w:r>
      <w:r w:rsidR="00437CBD" w:rsidRPr="00182D08">
        <w:rPr>
          <w:rFonts w:ascii="Arial" w:hAnsi="Arial" w:cs="Arial"/>
          <w:sz w:val="24"/>
          <w:szCs w:val="24"/>
        </w:rPr>
        <w:t>673 820, Забайкальский край, Тунгиро-Олёкминский район, с.Тупик, ул.Нагорная, 37</w:t>
      </w:r>
      <w:r w:rsidRPr="00182D08">
        <w:rPr>
          <w:rFonts w:ascii="Arial" w:hAnsi="Arial" w:cs="Arial"/>
          <w:sz w:val="24"/>
          <w:szCs w:val="24"/>
        </w:rPr>
        <w:t>;</w:t>
      </w:r>
    </w:p>
    <w:p w:rsidR="00C96D74" w:rsidRPr="00182D08" w:rsidRDefault="00C96D74" w:rsidP="00C96D74">
      <w:pPr>
        <w:widowControl w:val="0"/>
        <w:adjustRightInd w:val="0"/>
        <w:ind w:firstLine="709"/>
        <w:contextualSpacing/>
        <w:jc w:val="both"/>
        <w:rPr>
          <w:rFonts w:ascii="Arial" w:hAnsi="Arial" w:cs="Arial"/>
          <w:sz w:val="24"/>
          <w:szCs w:val="24"/>
        </w:rPr>
      </w:pPr>
      <w:bookmarkStart w:id="2" w:name="Par87"/>
      <w:bookmarkEnd w:id="2"/>
      <w:r w:rsidRPr="00182D08">
        <w:rPr>
          <w:rFonts w:ascii="Arial" w:hAnsi="Arial" w:cs="Arial"/>
          <w:sz w:val="24"/>
          <w:szCs w:val="24"/>
        </w:rPr>
        <w:t xml:space="preserve">б) при личной подаче заявления на бумажном носителе в администрацию </w:t>
      </w:r>
      <w:r w:rsidR="00437CBD" w:rsidRPr="00182D08">
        <w:rPr>
          <w:rFonts w:ascii="Arial" w:hAnsi="Arial" w:cs="Arial"/>
          <w:sz w:val="24"/>
          <w:szCs w:val="24"/>
        </w:rPr>
        <w:t xml:space="preserve"> района</w:t>
      </w:r>
      <w:r w:rsidRPr="00182D08">
        <w:rPr>
          <w:rFonts w:ascii="Arial" w:hAnsi="Arial" w:cs="Arial"/>
          <w:sz w:val="24"/>
          <w:szCs w:val="24"/>
        </w:rPr>
        <w:t xml:space="preserve">по адресу: </w:t>
      </w:r>
      <w:r w:rsidR="00437CBD" w:rsidRPr="00182D08">
        <w:rPr>
          <w:rFonts w:ascii="Arial" w:hAnsi="Arial" w:cs="Arial"/>
          <w:sz w:val="24"/>
          <w:szCs w:val="24"/>
        </w:rPr>
        <w:t>673 820, Забайкальский край, Тунгиро-Олёкминский район, с.Тупик, ул.Нагорная, 37;</w:t>
      </w:r>
    </w:p>
    <w:p w:rsidR="00C96D74" w:rsidRPr="00182D08" w:rsidRDefault="008C3BD9" w:rsidP="00C96D74">
      <w:pPr>
        <w:widowControl w:val="0"/>
        <w:adjustRightInd w:val="0"/>
        <w:ind w:firstLine="709"/>
        <w:contextualSpacing/>
        <w:jc w:val="both"/>
        <w:rPr>
          <w:rFonts w:ascii="Arial" w:hAnsi="Arial" w:cs="Arial"/>
          <w:sz w:val="24"/>
          <w:szCs w:val="24"/>
        </w:rPr>
      </w:pPr>
      <w:r w:rsidRPr="00182D08">
        <w:rPr>
          <w:rFonts w:ascii="Arial" w:hAnsi="Arial" w:cs="Arial"/>
          <w:sz w:val="24"/>
          <w:szCs w:val="24"/>
        </w:rPr>
        <w:t>График приема: ежедневно – с 08:00 до 16</w:t>
      </w:r>
      <w:r w:rsidR="00C96D74" w:rsidRPr="00182D08">
        <w:rPr>
          <w:rFonts w:ascii="Arial" w:hAnsi="Arial" w:cs="Arial"/>
          <w:sz w:val="24"/>
          <w:szCs w:val="24"/>
        </w:rPr>
        <w:t>:00 часов, кроме выходных и нерабочих праздничных дн</w:t>
      </w:r>
      <w:r w:rsidRPr="00182D08">
        <w:rPr>
          <w:rFonts w:ascii="Arial" w:hAnsi="Arial" w:cs="Arial"/>
          <w:sz w:val="24"/>
          <w:szCs w:val="24"/>
        </w:rPr>
        <w:t>ей, в предпраздничные дни – с 08:00 до 15</w:t>
      </w:r>
      <w:r w:rsidR="00C96D74" w:rsidRPr="00182D08">
        <w:rPr>
          <w:rFonts w:ascii="Arial" w:hAnsi="Arial" w:cs="Arial"/>
          <w:sz w:val="24"/>
          <w:szCs w:val="24"/>
        </w:rPr>
        <w:t>:</w:t>
      </w:r>
      <w:r w:rsidRPr="00182D08">
        <w:rPr>
          <w:rFonts w:ascii="Arial" w:hAnsi="Arial" w:cs="Arial"/>
          <w:sz w:val="24"/>
          <w:szCs w:val="24"/>
        </w:rPr>
        <w:t>00 часов. Перерыв на обед – с 12:00 до 13</w:t>
      </w:r>
      <w:r w:rsidR="00C96D74" w:rsidRPr="00182D08">
        <w:rPr>
          <w:rFonts w:ascii="Arial" w:hAnsi="Arial" w:cs="Arial"/>
          <w:sz w:val="24"/>
          <w:szCs w:val="24"/>
        </w:rPr>
        <w:t>:00 часов. Суббота, воскресенье – выходные дни;</w:t>
      </w:r>
    </w:p>
    <w:p w:rsidR="00C96D74" w:rsidRPr="00182D08" w:rsidRDefault="00C96D74" w:rsidP="00C96D74">
      <w:pPr>
        <w:widowControl w:val="0"/>
        <w:adjustRightInd w:val="0"/>
        <w:ind w:firstLine="709"/>
        <w:contextualSpacing/>
        <w:jc w:val="both"/>
        <w:rPr>
          <w:rFonts w:ascii="Arial" w:hAnsi="Arial" w:cs="Arial"/>
          <w:sz w:val="24"/>
          <w:szCs w:val="24"/>
        </w:rPr>
      </w:pPr>
      <w:bookmarkStart w:id="3" w:name="Par89"/>
      <w:bookmarkStart w:id="4" w:name="Par92"/>
      <w:bookmarkEnd w:id="3"/>
      <w:bookmarkEnd w:id="4"/>
      <w:r w:rsidRPr="00182D08">
        <w:rPr>
          <w:rFonts w:ascii="Arial" w:hAnsi="Arial" w:cs="Arial"/>
          <w:spacing w:val="-2"/>
          <w:sz w:val="24"/>
          <w:szCs w:val="24"/>
        </w:rPr>
        <w:t xml:space="preserve">в) с использованием информационно-телекоммуникационной сети «Интернет»: официальный интернет-портал государственных услуг (gosuslugi.ru); портал государственных и муниципальных услуг </w:t>
      </w:r>
      <w:r w:rsidR="008C3BD9" w:rsidRPr="00182D08">
        <w:rPr>
          <w:rFonts w:ascii="Arial" w:hAnsi="Arial" w:cs="Arial"/>
          <w:spacing w:val="-2"/>
          <w:sz w:val="24"/>
          <w:szCs w:val="24"/>
        </w:rPr>
        <w:t>Забайкальского края</w:t>
      </w:r>
      <w:r w:rsidRPr="00182D08">
        <w:rPr>
          <w:rFonts w:ascii="Arial" w:hAnsi="Arial" w:cs="Arial"/>
          <w:spacing w:val="-2"/>
          <w:sz w:val="24"/>
          <w:szCs w:val="24"/>
        </w:rPr>
        <w:t xml:space="preserve"> (</w:t>
      </w:r>
      <w:r w:rsidRPr="00182D08">
        <w:rPr>
          <w:rFonts w:ascii="Arial" w:hAnsi="Arial" w:cs="Arial"/>
          <w:spacing w:val="-2"/>
          <w:sz w:val="24"/>
          <w:szCs w:val="24"/>
          <w:lang w:val="en-US"/>
        </w:rPr>
        <w:t>uslugi</w:t>
      </w:r>
      <w:r w:rsidR="008C3BD9" w:rsidRPr="00182D08">
        <w:rPr>
          <w:rFonts w:ascii="Arial" w:hAnsi="Arial" w:cs="Arial"/>
          <w:spacing w:val="-2"/>
          <w:sz w:val="24"/>
          <w:szCs w:val="24"/>
        </w:rPr>
        <w:t>75</w:t>
      </w:r>
      <w:r w:rsidRPr="00182D08">
        <w:rPr>
          <w:rFonts w:ascii="Arial" w:hAnsi="Arial" w:cs="Arial"/>
          <w:spacing w:val="-2"/>
          <w:sz w:val="24"/>
          <w:szCs w:val="24"/>
        </w:rPr>
        <w:t>.</w:t>
      </w:r>
      <w:r w:rsidRPr="00182D08">
        <w:rPr>
          <w:rFonts w:ascii="Arial" w:hAnsi="Arial" w:cs="Arial"/>
          <w:spacing w:val="-2"/>
          <w:sz w:val="24"/>
          <w:szCs w:val="24"/>
          <w:lang w:val="en-US"/>
        </w:rPr>
        <w:t>ru</w:t>
      </w:r>
      <w:r w:rsidRPr="00182D08">
        <w:rPr>
          <w:rFonts w:ascii="Arial" w:hAnsi="Arial" w:cs="Arial"/>
          <w:spacing w:val="-2"/>
          <w:sz w:val="24"/>
          <w:szCs w:val="24"/>
        </w:rPr>
        <w:t xml:space="preserve">); электронной почты администрации </w:t>
      </w:r>
      <w:r w:rsidR="008C3BD9" w:rsidRPr="00182D08">
        <w:rPr>
          <w:rFonts w:ascii="Arial" w:hAnsi="Arial" w:cs="Arial"/>
          <w:spacing w:val="-2"/>
          <w:sz w:val="24"/>
          <w:szCs w:val="24"/>
        </w:rPr>
        <w:t>района</w:t>
      </w:r>
      <w:r w:rsidRPr="00182D08">
        <w:rPr>
          <w:rFonts w:ascii="Arial" w:hAnsi="Arial" w:cs="Arial"/>
          <w:spacing w:val="-2"/>
          <w:sz w:val="24"/>
          <w:szCs w:val="24"/>
        </w:rPr>
        <w:t xml:space="preserve"> (</w:t>
      </w:r>
      <w:r w:rsidR="008C3BD9" w:rsidRPr="00182D08">
        <w:rPr>
          <w:rFonts w:ascii="Arial" w:hAnsi="Arial" w:cs="Arial"/>
          <w:spacing w:val="-2"/>
          <w:sz w:val="24"/>
          <w:szCs w:val="24"/>
          <w:lang w:val="en-US"/>
        </w:rPr>
        <w:t>komupim</w:t>
      </w:r>
      <w:r w:rsidR="008C3BD9" w:rsidRPr="00182D08">
        <w:rPr>
          <w:rFonts w:ascii="Arial" w:hAnsi="Arial" w:cs="Arial"/>
          <w:spacing w:val="-2"/>
          <w:sz w:val="24"/>
          <w:szCs w:val="24"/>
        </w:rPr>
        <w:t>@</w:t>
      </w:r>
      <w:r w:rsidR="008C3BD9" w:rsidRPr="00182D08">
        <w:rPr>
          <w:rFonts w:ascii="Arial" w:hAnsi="Arial" w:cs="Arial"/>
          <w:spacing w:val="-2"/>
          <w:sz w:val="24"/>
          <w:szCs w:val="24"/>
          <w:lang w:val="en-US"/>
        </w:rPr>
        <w:t>rambler</w:t>
      </w:r>
      <w:r w:rsidR="008C3BD9" w:rsidRPr="00182D08">
        <w:rPr>
          <w:rFonts w:ascii="Arial" w:hAnsi="Arial" w:cs="Arial"/>
          <w:spacing w:val="-2"/>
          <w:sz w:val="24"/>
          <w:szCs w:val="24"/>
        </w:rPr>
        <w:t>.</w:t>
      </w:r>
      <w:r w:rsidR="008C3BD9" w:rsidRPr="00182D08">
        <w:rPr>
          <w:rFonts w:ascii="Arial" w:hAnsi="Arial" w:cs="Arial"/>
          <w:spacing w:val="-2"/>
          <w:sz w:val="24"/>
          <w:szCs w:val="24"/>
          <w:lang w:val="en-US"/>
        </w:rPr>
        <w:t>ru</w:t>
      </w:r>
      <w:r w:rsidRPr="00182D08">
        <w:rPr>
          <w:rFonts w:ascii="Arial" w:hAnsi="Arial" w:cs="Arial"/>
          <w:spacing w:val="-2"/>
          <w:sz w:val="24"/>
          <w:szCs w:val="24"/>
        </w:rPr>
        <w:t>),</w:t>
      </w:r>
      <w:r w:rsidRPr="00182D08">
        <w:rPr>
          <w:rFonts w:ascii="Arial" w:hAnsi="Arial" w:cs="Arial"/>
          <w:sz w:val="24"/>
          <w:szCs w:val="24"/>
        </w:rPr>
        <w:t xml:space="preserve"> Системы электронного документооборота </w:t>
      </w:r>
      <w:r w:rsidR="008C3BD9" w:rsidRPr="00182D08">
        <w:rPr>
          <w:rFonts w:ascii="Arial" w:hAnsi="Arial" w:cs="Arial"/>
          <w:sz w:val="24"/>
          <w:szCs w:val="24"/>
        </w:rPr>
        <w:t>муниципального района «Тунгиро-Олёкминский район»</w:t>
      </w:r>
    </w:p>
    <w:p w:rsidR="00C96D74" w:rsidRPr="00182D08" w:rsidRDefault="00C96D74" w:rsidP="00C96D74">
      <w:pPr>
        <w:widowControl w:val="0"/>
        <w:adjustRightInd w:val="0"/>
        <w:ind w:firstLine="709"/>
        <w:jc w:val="both"/>
        <w:rPr>
          <w:rFonts w:ascii="Arial" w:hAnsi="Arial" w:cs="Arial"/>
          <w:sz w:val="24"/>
          <w:szCs w:val="24"/>
        </w:rPr>
      </w:pPr>
      <w:r w:rsidRPr="00182D08">
        <w:rPr>
          <w:rFonts w:ascii="Arial" w:hAnsi="Arial" w:cs="Arial"/>
          <w:sz w:val="24"/>
          <w:szCs w:val="24"/>
        </w:rPr>
        <w:t xml:space="preserve">1.6.1. Заявитель вправе подать (направить) одним из способов, предусмотренных </w:t>
      </w:r>
      <w:hyperlink w:anchor="Par85" w:history="1">
        <w:r w:rsidRPr="00182D08">
          <w:rPr>
            <w:rFonts w:ascii="Arial" w:hAnsi="Arial" w:cs="Arial"/>
            <w:sz w:val="24"/>
            <w:szCs w:val="24"/>
          </w:rPr>
          <w:t>абзацами «а»</w:t>
        </w:r>
      </w:hyperlink>
      <w:r w:rsidR="008C3BD9" w:rsidRPr="00182D08">
        <w:rPr>
          <w:rFonts w:ascii="Arial" w:hAnsi="Arial" w:cs="Arial"/>
          <w:sz w:val="24"/>
          <w:szCs w:val="24"/>
        </w:rPr>
        <w:t xml:space="preserve">, </w:t>
      </w:r>
      <w:hyperlink w:anchor="Par87" w:history="1">
        <w:r w:rsidRPr="00182D08">
          <w:rPr>
            <w:rFonts w:ascii="Arial" w:hAnsi="Arial" w:cs="Arial"/>
            <w:sz w:val="24"/>
            <w:szCs w:val="24"/>
          </w:rPr>
          <w:t>«б» подпункта 1.6</w:t>
        </w:r>
      </w:hyperlink>
      <w:r w:rsidRPr="00182D08">
        <w:rPr>
          <w:rFonts w:ascii="Arial" w:hAnsi="Arial" w:cs="Arial"/>
          <w:sz w:val="24"/>
          <w:szCs w:val="24"/>
        </w:rPr>
        <w:t xml:space="preserve"> настоящего пункта Админист</w:t>
      </w:r>
      <w:r w:rsidRPr="00182D08">
        <w:rPr>
          <w:rFonts w:ascii="Arial" w:hAnsi="Arial" w:cs="Arial"/>
          <w:sz w:val="24"/>
          <w:szCs w:val="24"/>
        </w:rPr>
        <w:softHyphen/>
        <w:t>ративного регламента, заявление об исправлении допущенных опечаток и ошибок в выданных в результате предоставления муниципальной услуги документах. Срок исправления таких опечаток или ошибок составляет 14 календарных дней со дня поступления такого заявления.</w:t>
      </w:r>
    </w:p>
    <w:p w:rsidR="00C96D74" w:rsidRPr="00182D08" w:rsidRDefault="00C96D74" w:rsidP="00C96D74">
      <w:pPr>
        <w:widowControl w:val="0"/>
        <w:adjustRightInd w:val="0"/>
        <w:ind w:firstLine="709"/>
        <w:jc w:val="both"/>
        <w:rPr>
          <w:rFonts w:ascii="Arial" w:hAnsi="Arial" w:cs="Arial"/>
          <w:sz w:val="24"/>
          <w:szCs w:val="24"/>
        </w:rPr>
      </w:pPr>
      <w:r w:rsidRPr="00182D08">
        <w:rPr>
          <w:rFonts w:ascii="Arial" w:hAnsi="Arial" w:cs="Arial"/>
          <w:sz w:val="24"/>
          <w:szCs w:val="24"/>
        </w:rPr>
        <w:t xml:space="preserve">1.6.2. Информирование о правилах предоставления муниципальной услуги осуществляется посредством размещения информации на официальном сайте администрации </w:t>
      </w:r>
      <w:r w:rsidR="008C3BD9" w:rsidRPr="00182D08">
        <w:rPr>
          <w:rFonts w:ascii="Arial" w:hAnsi="Arial" w:cs="Arial"/>
          <w:sz w:val="24"/>
          <w:szCs w:val="24"/>
        </w:rPr>
        <w:t>района</w:t>
      </w:r>
      <w:r w:rsidRPr="00182D08">
        <w:rPr>
          <w:rFonts w:ascii="Arial" w:hAnsi="Arial" w:cs="Arial"/>
          <w:sz w:val="24"/>
          <w:szCs w:val="24"/>
        </w:rPr>
        <w:t xml:space="preserve"> (далее – сайт администрации).</w:t>
      </w:r>
    </w:p>
    <w:p w:rsidR="00C96D74" w:rsidRPr="00182D08" w:rsidRDefault="00C96D74" w:rsidP="00C96D74">
      <w:pPr>
        <w:widowControl w:val="0"/>
        <w:adjustRightInd w:val="0"/>
        <w:ind w:firstLine="709"/>
        <w:jc w:val="both"/>
        <w:rPr>
          <w:rFonts w:ascii="Arial" w:hAnsi="Arial" w:cs="Arial"/>
          <w:sz w:val="24"/>
          <w:szCs w:val="24"/>
        </w:rPr>
      </w:pPr>
      <w:r w:rsidRPr="00182D08">
        <w:rPr>
          <w:rFonts w:ascii="Arial" w:hAnsi="Arial" w:cs="Arial"/>
          <w:sz w:val="24"/>
          <w:szCs w:val="24"/>
        </w:rPr>
        <w:t xml:space="preserve">Адрес электронной почты </w:t>
      </w:r>
      <w:r w:rsidRPr="00182D08">
        <w:rPr>
          <w:rFonts w:ascii="Arial" w:hAnsi="Arial" w:cs="Arial"/>
          <w:spacing w:val="-2"/>
          <w:sz w:val="24"/>
          <w:szCs w:val="24"/>
        </w:rPr>
        <w:t xml:space="preserve">администрации </w:t>
      </w:r>
      <w:r w:rsidR="008C3BD9" w:rsidRPr="00182D08">
        <w:rPr>
          <w:rFonts w:ascii="Arial" w:hAnsi="Arial" w:cs="Arial"/>
          <w:spacing w:val="-2"/>
          <w:sz w:val="24"/>
          <w:szCs w:val="24"/>
        </w:rPr>
        <w:t>района</w:t>
      </w:r>
      <w:r w:rsidRPr="00182D08">
        <w:rPr>
          <w:rFonts w:ascii="Arial" w:hAnsi="Arial" w:cs="Arial"/>
          <w:sz w:val="24"/>
          <w:szCs w:val="24"/>
        </w:rPr>
        <w:t xml:space="preserve"> – </w:t>
      </w:r>
      <w:hyperlink r:id="rId8" w:history="1">
        <w:r w:rsidR="008C3BD9" w:rsidRPr="00182D08">
          <w:rPr>
            <w:rStyle w:val="a4"/>
            <w:rFonts w:ascii="Arial" w:hAnsi="Arial" w:cs="Arial"/>
            <w:sz w:val="24"/>
            <w:szCs w:val="24"/>
            <w:lang w:val="en-US" w:eastAsia="en-US"/>
          </w:rPr>
          <w:t>komupim</w:t>
        </w:r>
        <w:r w:rsidR="008C3BD9" w:rsidRPr="00182D08">
          <w:rPr>
            <w:rStyle w:val="a4"/>
            <w:rFonts w:ascii="Arial" w:hAnsi="Arial" w:cs="Arial"/>
            <w:sz w:val="24"/>
            <w:szCs w:val="24"/>
            <w:lang w:eastAsia="en-US"/>
          </w:rPr>
          <w:t>@</w:t>
        </w:r>
        <w:r w:rsidR="008C3BD9" w:rsidRPr="00182D08">
          <w:rPr>
            <w:rStyle w:val="a4"/>
            <w:rFonts w:ascii="Arial" w:hAnsi="Arial" w:cs="Arial"/>
            <w:sz w:val="24"/>
            <w:szCs w:val="24"/>
            <w:lang w:val="en-US" w:eastAsia="en-US"/>
          </w:rPr>
          <w:t>rambler</w:t>
        </w:r>
        <w:r w:rsidR="008C3BD9" w:rsidRPr="00182D08">
          <w:rPr>
            <w:rStyle w:val="a4"/>
            <w:rFonts w:ascii="Arial" w:hAnsi="Arial" w:cs="Arial"/>
            <w:sz w:val="24"/>
            <w:szCs w:val="24"/>
            <w:lang w:eastAsia="en-US"/>
          </w:rPr>
          <w:t>.</w:t>
        </w:r>
        <w:r w:rsidR="008C3BD9" w:rsidRPr="00182D08">
          <w:rPr>
            <w:rStyle w:val="a4"/>
            <w:rFonts w:ascii="Arial" w:hAnsi="Arial" w:cs="Arial"/>
            <w:sz w:val="24"/>
            <w:szCs w:val="24"/>
            <w:lang w:val="en-US" w:eastAsia="en-US"/>
          </w:rPr>
          <w:t>ru</w:t>
        </w:r>
      </w:hyperlink>
    </w:p>
    <w:p w:rsidR="006808EF" w:rsidRPr="00182D08" w:rsidRDefault="00C96D74" w:rsidP="006808EF">
      <w:pPr>
        <w:widowControl w:val="0"/>
        <w:adjustRightInd w:val="0"/>
        <w:jc w:val="both"/>
        <w:rPr>
          <w:rFonts w:ascii="Arial" w:hAnsi="Arial" w:cs="Arial"/>
          <w:sz w:val="24"/>
          <w:szCs w:val="24"/>
        </w:rPr>
      </w:pPr>
      <w:r w:rsidRPr="00182D08">
        <w:rPr>
          <w:rFonts w:ascii="Arial" w:hAnsi="Arial" w:cs="Arial"/>
          <w:sz w:val="24"/>
          <w:szCs w:val="24"/>
        </w:rPr>
        <w:tab/>
        <w:t xml:space="preserve">Также сведения о месте нахождения и графике работы администрации </w:t>
      </w:r>
      <w:r w:rsidR="00753079" w:rsidRPr="00182D08">
        <w:rPr>
          <w:rFonts w:ascii="Arial" w:hAnsi="Arial" w:cs="Arial"/>
          <w:sz w:val="24"/>
          <w:szCs w:val="24"/>
        </w:rPr>
        <w:t>района</w:t>
      </w:r>
      <w:r w:rsidRPr="00182D08">
        <w:rPr>
          <w:rFonts w:ascii="Arial" w:hAnsi="Arial" w:cs="Arial"/>
          <w:sz w:val="24"/>
          <w:szCs w:val="24"/>
        </w:rPr>
        <w:t xml:space="preserve">, почтовом и электронном адресах, контактных телефонах размещены на официальном сайте администрации: </w:t>
      </w:r>
      <w:hyperlink r:id="rId9" w:tgtFrame="_blank" w:history="1">
        <w:r w:rsidR="006808EF" w:rsidRPr="00182D08">
          <w:rPr>
            <w:rStyle w:val="a4"/>
            <w:rFonts w:ascii="Arial" w:hAnsi="Arial" w:cs="Arial"/>
            <w:bCs/>
            <w:sz w:val="24"/>
            <w:szCs w:val="24"/>
            <w:shd w:val="clear" w:color="auto" w:fill="FFFFFF"/>
          </w:rPr>
          <w:t>tungir.75.ru</w:t>
        </w:r>
      </w:hyperlink>
      <w:r w:rsidR="006808EF" w:rsidRPr="00182D08">
        <w:rPr>
          <w:rFonts w:ascii="Arial" w:hAnsi="Arial" w:cs="Arial"/>
          <w:sz w:val="24"/>
          <w:szCs w:val="24"/>
        </w:rPr>
        <w:t>;</w:t>
      </w:r>
    </w:p>
    <w:p w:rsidR="00C96D74" w:rsidRPr="00182D08" w:rsidRDefault="00C96D74" w:rsidP="006808EF">
      <w:pPr>
        <w:widowControl w:val="0"/>
        <w:adjustRightInd w:val="0"/>
        <w:jc w:val="both"/>
        <w:rPr>
          <w:rFonts w:ascii="Arial" w:hAnsi="Arial" w:cs="Arial"/>
          <w:sz w:val="24"/>
          <w:szCs w:val="24"/>
        </w:rPr>
      </w:pPr>
      <w:r w:rsidRPr="00182D08">
        <w:rPr>
          <w:rFonts w:ascii="Arial" w:hAnsi="Arial" w:cs="Arial"/>
          <w:sz w:val="24"/>
          <w:szCs w:val="24"/>
        </w:rPr>
        <w:t>1.6.3. Информация о процедуре предоставления муниципальной услуги может быть получена:</w:t>
      </w:r>
    </w:p>
    <w:p w:rsidR="006808EF" w:rsidRPr="00182D08" w:rsidRDefault="00C96D74" w:rsidP="006808EF">
      <w:pPr>
        <w:widowControl w:val="0"/>
        <w:adjustRightInd w:val="0"/>
        <w:ind w:firstLine="709"/>
        <w:contextualSpacing/>
        <w:jc w:val="both"/>
        <w:rPr>
          <w:rFonts w:ascii="Arial" w:hAnsi="Arial" w:cs="Arial"/>
          <w:sz w:val="24"/>
          <w:szCs w:val="24"/>
        </w:rPr>
      </w:pPr>
      <w:r w:rsidRPr="00182D08">
        <w:rPr>
          <w:rFonts w:ascii="Arial" w:hAnsi="Arial" w:cs="Arial"/>
          <w:sz w:val="24"/>
          <w:szCs w:val="24"/>
        </w:rPr>
        <w:t xml:space="preserve">- непосредственно при </w:t>
      </w:r>
      <w:r w:rsidR="006808EF" w:rsidRPr="00182D08">
        <w:rPr>
          <w:rFonts w:ascii="Arial" w:hAnsi="Arial" w:cs="Arial"/>
          <w:sz w:val="24"/>
          <w:szCs w:val="24"/>
        </w:rPr>
        <w:t>личном обращении в администрацию  района по адресу: 673 820, Забайкальский край, Тунгиро-Олёкминский район, с.Тупик, ул.Нагорная, 37;</w:t>
      </w:r>
    </w:p>
    <w:p w:rsidR="00C96D74" w:rsidRPr="00182D08" w:rsidRDefault="006808EF" w:rsidP="00C96D74">
      <w:pPr>
        <w:widowControl w:val="0"/>
        <w:adjustRightInd w:val="0"/>
        <w:ind w:firstLine="709"/>
        <w:contextualSpacing/>
        <w:jc w:val="both"/>
        <w:rPr>
          <w:rFonts w:ascii="Arial" w:hAnsi="Arial" w:cs="Arial"/>
          <w:sz w:val="24"/>
          <w:szCs w:val="24"/>
        </w:rPr>
      </w:pPr>
      <w:r w:rsidRPr="00182D08">
        <w:rPr>
          <w:rFonts w:ascii="Arial" w:hAnsi="Arial" w:cs="Arial"/>
          <w:sz w:val="24"/>
          <w:szCs w:val="24"/>
        </w:rPr>
        <w:t>График работы: ежедневно – с 08:00 до 16</w:t>
      </w:r>
      <w:r w:rsidR="00C96D74" w:rsidRPr="00182D08">
        <w:rPr>
          <w:rFonts w:ascii="Arial" w:hAnsi="Arial" w:cs="Arial"/>
          <w:sz w:val="24"/>
          <w:szCs w:val="24"/>
        </w:rPr>
        <w:t>:00 часов, кроме выходных и нерабочих праздничных дн</w:t>
      </w:r>
      <w:r w:rsidRPr="00182D08">
        <w:rPr>
          <w:rFonts w:ascii="Arial" w:hAnsi="Arial" w:cs="Arial"/>
          <w:sz w:val="24"/>
          <w:szCs w:val="24"/>
        </w:rPr>
        <w:t>ей, в предпраздничные дни – с 08:00 до 15</w:t>
      </w:r>
      <w:r w:rsidR="00C96D74" w:rsidRPr="00182D08">
        <w:rPr>
          <w:rFonts w:ascii="Arial" w:hAnsi="Arial" w:cs="Arial"/>
          <w:sz w:val="24"/>
          <w:szCs w:val="24"/>
        </w:rPr>
        <w:t>:</w:t>
      </w:r>
      <w:r w:rsidRPr="00182D08">
        <w:rPr>
          <w:rFonts w:ascii="Arial" w:hAnsi="Arial" w:cs="Arial"/>
          <w:sz w:val="24"/>
          <w:szCs w:val="24"/>
        </w:rPr>
        <w:t>00 часов. Перерыв на обед – с 12:00 до 13</w:t>
      </w:r>
      <w:r w:rsidR="00C96D74" w:rsidRPr="00182D08">
        <w:rPr>
          <w:rFonts w:ascii="Arial" w:hAnsi="Arial" w:cs="Arial"/>
          <w:sz w:val="24"/>
          <w:szCs w:val="24"/>
        </w:rPr>
        <w:t>:00 часов. Суббота, воскресенье – выходные дни;</w:t>
      </w:r>
    </w:p>
    <w:p w:rsidR="00C96D74" w:rsidRPr="00182D08" w:rsidRDefault="00C96D74" w:rsidP="00C96D74">
      <w:pPr>
        <w:widowControl w:val="0"/>
        <w:adjustRightInd w:val="0"/>
        <w:ind w:firstLine="709"/>
        <w:jc w:val="both"/>
        <w:rPr>
          <w:rFonts w:ascii="Arial" w:hAnsi="Arial" w:cs="Arial"/>
          <w:sz w:val="24"/>
          <w:szCs w:val="24"/>
        </w:rPr>
      </w:pPr>
      <w:r w:rsidRPr="00182D08">
        <w:rPr>
          <w:rFonts w:ascii="Arial" w:hAnsi="Arial" w:cs="Arial"/>
          <w:sz w:val="24"/>
          <w:szCs w:val="24"/>
        </w:rPr>
        <w:t>- с использованием средств телефонной связи по номеру: 8 (</w:t>
      </w:r>
      <w:r w:rsidR="006808EF" w:rsidRPr="00182D08">
        <w:rPr>
          <w:rFonts w:ascii="Arial" w:hAnsi="Arial" w:cs="Arial"/>
          <w:sz w:val="24"/>
          <w:szCs w:val="24"/>
        </w:rPr>
        <w:t>263</w:t>
      </w:r>
      <w:r w:rsidRPr="00182D08">
        <w:rPr>
          <w:rFonts w:ascii="Arial" w:hAnsi="Arial" w:cs="Arial"/>
          <w:sz w:val="24"/>
          <w:szCs w:val="24"/>
        </w:rPr>
        <w:t xml:space="preserve">) </w:t>
      </w:r>
      <w:r w:rsidR="006808EF" w:rsidRPr="00182D08">
        <w:rPr>
          <w:rFonts w:ascii="Arial" w:hAnsi="Arial" w:cs="Arial"/>
          <w:sz w:val="24"/>
          <w:szCs w:val="24"/>
        </w:rPr>
        <w:t>31 1 74</w:t>
      </w:r>
      <w:r w:rsidRPr="00182D08">
        <w:rPr>
          <w:rFonts w:ascii="Arial" w:hAnsi="Arial" w:cs="Arial"/>
          <w:sz w:val="24"/>
          <w:szCs w:val="24"/>
        </w:rPr>
        <w:t xml:space="preserve">, электронной почты: </w:t>
      </w:r>
      <w:hyperlink r:id="rId10" w:history="1">
        <w:r w:rsidR="006808EF" w:rsidRPr="00182D08">
          <w:rPr>
            <w:rStyle w:val="a4"/>
            <w:rFonts w:ascii="Arial" w:hAnsi="Arial" w:cs="Arial"/>
            <w:sz w:val="24"/>
            <w:szCs w:val="24"/>
            <w:lang w:val="en-US" w:eastAsia="en-US"/>
          </w:rPr>
          <w:t>komupim</w:t>
        </w:r>
        <w:r w:rsidR="006808EF" w:rsidRPr="00182D08">
          <w:rPr>
            <w:rStyle w:val="a4"/>
            <w:rFonts w:ascii="Arial" w:hAnsi="Arial" w:cs="Arial"/>
            <w:sz w:val="24"/>
            <w:szCs w:val="24"/>
            <w:lang w:eastAsia="en-US"/>
          </w:rPr>
          <w:t>@</w:t>
        </w:r>
        <w:r w:rsidR="006808EF" w:rsidRPr="00182D08">
          <w:rPr>
            <w:rStyle w:val="a4"/>
            <w:rFonts w:ascii="Arial" w:hAnsi="Arial" w:cs="Arial"/>
            <w:sz w:val="24"/>
            <w:szCs w:val="24"/>
            <w:lang w:val="en-US" w:eastAsia="en-US"/>
          </w:rPr>
          <w:t>rambler</w:t>
        </w:r>
        <w:r w:rsidR="006808EF" w:rsidRPr="00182D08">
          <w:rPr>
            <w:rStyle w:val="a4"/>
            <w:rFonts w:ascii="Arial" w:hAnsi="Arial" w:cs="Arial"/>
            <w:sz w:val="24"/>
            <w:szCs w:val="24"/>
            <w:lang w:eastAsia="en-US"/>
          </w:rPr>
          <w:t>.</w:t>
        </w:r>
        <w:r w:rsidR="006808EF" w:rsidRPr="00182D08">
          <w:rPr>
            <w:rStyle w:val="a4"/>
            <w:rFonts w:ascii="Arial" w:hAnsi="Arial" w:cs="Arial"/>
            <w:sz w:val="24"/>
            <w:szCs w:val="24"/>
            <w:lang w:val="en-US" w:eastAsia="en-US"/>
          </w:rPr>
          <w:t>ru</w:t>
        </w:r>
      </w:hyperlink>
      <w:r w:rsidRPr="00182D08">
        <w:rPr>
          <w:rFonts w:ascii="Arial" w:hAnsi="Arial" w:cs="Arial"/>
          <w:sz w:val="24"/>
          <w:szCs w:val="24"/>
        </w:rPr>
        <w:t>;</w:t>
      </w:r>
    </w:p>
    <w:p w:rsidR="00C96D74" w:rsidRPr="00182D08" w:rsidRDefault="00C96D74" w:rsidP="00C96D74">
      <w:pPr>
        <w:widowControl w:val="0"/>
        <w:adjustRightInd w:val="0"/>
        <w:ind w:firstLine="709"/>
        <w:jc w:val="both"/>
        <w:rPr>
          <w:rFonts w:ascii="Arial" w:hAnsi="Arial" w:cs="Arial"/>
          <w:sz w:val="24"/>
          <w:szCs w:val="24"/>
        </w:rPr>
      </w:pPr>
      <w:r w:rsidRPr="00182D08">
        <w:rPr>
          <w:rFonts w:ascii="Arial" w:hAnsi="Arial" w:cs="Arial"/>
          <w:sz w:val="24"/>
          <w:szCs w:val="24"/>
        </w:rPr>
        <w:t xml:space="preserve">- в сети «Интернет»: на официальном интернет-портале государственных услуг (gosuslugi.ru); на портале государственных и муниципальных услуг </w:t>
      </w:r>
      <w:r w:rsidR="006808EF" w:rsidRPr="00182D08">
        <w:rPr>
          <w:rFonts w:ascii="Arial" w:hAnsi="Arial" w:cs="Arial"/>
          <w:sz w:val="24"/>
          <w:szCs w:val="24"/>
        </w:rPr>
        <w:t>Забайкальского края</w:t>
      </w:r>
      <w:r w:rsidRPr="00182D08">
        <w:rPr>
          <w:rFonts w:ascii="Arial" w:hAnsi="Arial" w:cs="Arial"/>
          <w:sz w:val="24"/>
          <w:szCs w:val="24"/>
        </w:rPr>
        <w:t xml:space="preserve"> (</w:t>
      </w:r>
      <w:r w:rsidRPr="00182D08">
        <w:rPr>
          <w:rFonts w:ascii="Arial" w:hAnsi="Arial" w:cs="Arial"/>
          <w:sz w:val="24"/>
          <w:szCs w:val="24"/>
          <w:lang w:val="en-US"/>
        </w:rPr>
        <w:t>uslugi</w:t>
      </w:r>
      <w:r w:rsidR="006808EF" w:rsidRPr="00182D08">
        <w:rPr>
          <w:rFonts w:ascii="Arial" w:hAnsi="Arial" w:cs="Arial"/>
          <w:sz w:val="24"/>
          <w:szCs w:val="24"/>
        </w:rPr>
        <w:t>75</w:t>
      </w:r>
      <w:r w:rsidRPr="00182D08">
        <w:rPr>
          <w:rFonts w:ascii="Arial" w:hAnsi="Arial" w:cs="Arial"/>
          <w:sz w:val="24"/>
          <w:szCs w:val="24"/>
        </w:rPr>
        <w:t>.</w:t>
      </w:r>
      <w:r w:rsidRPr="00182D08">
        <w:rPr>
          <w:rFonts w:ascii="Arial" w:hAnsi="Arial" w:cs="Arial"/>
          <w:sz w:val="24"/>
          <w:szCs w:val="24"/>
          <w:lang w:val="en-US"/>
        </w:rPr>
        <w:t>ru</w:t>
      </w:r>
      <w:r w:rsidRPr="00182D08">
        <w:rPr>
          <w:rFonts w:ascii="Arial" w:hAnsi="Arial" w:cs="Arial"/>
          <w:sz w:val="24"/>
          <w:szCs w:val="24"/>
        </w:rPr>
        <w:t xml:space="preserve">); на сайте администрации (http:// </w:t>
      </w:r>
      <w:hyperlink r:id="rId11" w:tgtFrame="_blank" w:history="1">
        <w:r w:rsidR="006808EF" w:rsidRPr="00182D08">
          <w:rPr>
            <w:rStyle w:val="a4"/>
            <w:rFonts w:ascii="Arial" w:hAnsi="Arial" w:cs="Arial"/>
            <w:bCs/>
            <w:sz w:val="24"/>
            <w:szCs w:val="24"/>
            <w:shd w:val="clear" w:color="auto" w:fill="FFFFFF"/>
          </w:rPr>
          <w:t>tungir.75.ru</w:t>
        </w:r>
      </w:hyperlink>
      <w:r w:rsidRPr="00182D08">
        <w:rPr>
          <w:rFonts w:ascii="Arial" w:hAnsi="Arial" w:cs="Arial"/>
          <w:sz w:val="24"/>
          <w:szCs w:val="24"/>
        </w:rPr>
        <w:t>).</w:t>
      </w:r>
    </w:p>
    <w:p w:rsidR="00C96D74" w:rsidRPr="00182D08" w:rsidRDefault="00C96D74" w:rsidP="006808EF">
      <w:pPr>
        <w:widowControl w:val="0"/>
        <w:adjustRightInd w:val="0"/>
        <w:ind w:firstLine="709"/>
        <w:jc w:val="both"/>
        <w:rPr>
          <w:rFonts w:ascii="Arial" w:hAnsi="Arial" w:cs="Arial"/>
          <w:sz w:val="24"/>
          <w:szCs w:val="24"/>
        </w:rPr>
      </w:pPr>
      <w:r w:rsidRPr="00182D08">
        <w:rPr>
          <w:rFonts w:ascii="Arial" w:hAnsi="Arial" w:cs="Arial"/>
          <w:sz w:val="24"/>
          <w:szCs w:val="24"/>
        </w:rPr>
        <w:t xml:space="preserve">1.6.4. </w:t>
      </w:r>
      <w:r w:rsidR="006808EF" w:rsidRPr="00182D08">
        <w:rPr>
          <w:rFonts w:ascii="Arial" w:hAnsi="Arial" w:cs="Arial"/>
          <w:sz w:val="24"/>
          <w:szCs w:val="24"/>
        </w:rPr>
        <w:t>в сети «Интернет»: на официальном интернет-портале государственных услуг (gosuslugi.ru); на портале государственных и муниципальных услуг Забайкальского края края (</w:t>
      </w:r>
      <w:r w:rsidR="006808EF" w:rsidRPr="00182D08">
        <w:rPr>
          <w:rFonts w:ascii="Arial" w:hAnsi="Arial" w:cs="Arial"/>
          <w:sz w:val="24"/>
          <w:szCs w:val="24"/>
          <w:lang w:val="en-US"/>
        </w:rPr>
        <w:t>uslugi</w:t>
      </w:r>
      <w:r w:rsidR="006808EF" w:rsidRPr="00182D08">
        <w:rPr>
          <w:rFonts w:ascii="Arial" w:hAnsi="Arial" w:cs="Arial"/>
          <w:sz w:val="24"/>
          <w:szCs w:val="24"/>
        </w:rPr>
        <w:t>75.</w:t>
      </w:r>
      <w:r w:rsidR="006808EF" w:rsidRPr="00182D08">
        <w:rPr>
          <w:rFonts w:ascii="Arial" w:hAnsi="Arial" w:cs="Arial"/>
          <w:sz w:val="24"/>
          <w:szCs w:val="24"/>
          <w:lang w:val="en-US"/>
        </w:rPr>
        <w:t>ru</w:t>
      </w:r>
      <w:r w:rsidR="006808EF" w:rsidRPr="00182D08">
        <w:rPr>
          <w:rFonts w:ascii="Arial" w:hAnsi="Arial" w:cs="Arial"/>
          <w:sz w:val="24"/>
          <w:szCs w:val="24"/>
        </w:rPr>
        <w:t xml:space="preserve">); на сайте администрации (http:// </w:t>
      </w:r>
      <w:hyperlink r:id="rId12" w:tgtFrame="_blank" w:history="1">
        <w:r w:rsidR="006808EF" w:rsidRPr="00182D08">
          <w:rPr>
            <w:rStyle w:val="a4"/>
            <w:rFonts w:ascii="Arial" w:hAnsi="Arial" w:cs="Arial"/>
            <w:bCs/>
            <w:sz w:val="24"/>
            <w:szCs w:val="24"/>
            <w:shd w:val="clear" w:color="auto" w:fill="FFFFFF"/>
          </w:rPr>
          <w:t>tungir.75.ru</w:t>
        </w:r>
      </w:hyperlink>
      <w:r w:rsidR="006808EF" w:rsidRPr="00182D08">
        <w:rPr>
          <w:rFonts w:ascii="Arial" w:hAnsi="Arial" w:cs="Arial"/>
          <w:sz w:val="24"/>
          <w:szCs w:val="24"/>
        </w:rPr>
        <w:t>)</w:t>
      </w:r>
      <w:r w:rsidRPr="00182D08">
        <w:rPr>
          <w:rFonts w:ascii="Arial" w:hAnsi="Arial" w:cs="Arial"/>
          <w:sz w:val="24"/>
          <w:szCs w:val="24"/>
        </w:rPr>
        <w:t xml:space="preserve"> размещается следующая информация:</w:t>
      </w:r>
    </w:p>
    <w:p w:rsidR="00C96D74" w:rsidRPr="00182D08" w:rsidRDefault="00C96D74" w:rsidP="00C96D74">
      <w:pPr>
        <w:widowControl w:val="0"/>
        <w:adjustRightInd w:val="0"/>
        <w:ind w:firstLine="709"/>
        <w:jc w:val="both"/>
        <w:rPr>
          <w:rFonts w:ascii="Arial" w:hAnsi="Arial" w:cs="Arial"/>
          <w:sz w:val="24"/>
          <w:szCs w:val="24"/>
        </w:rPr>
      </w:pPr>
      <w:r w:rsidRPr="00182D08">
        <w:rPr>
          <w:rFonts w:ascii="Arial" w:hAnsi="Arial" w:cs="Arial"/>
          <w:sz w:val="24"/>
          <w:szCs w:val="24"/>
        </w:rPr>
        <w:t>1) перечень документов, необходимых для предоставления муниципальной услуги, и требования, предъявляемые к этим документам;</w:t>
      </w:r>
    </w:p>
    <w:p w:rsidR="00C96D74" w:rsidRPr="00182D08" w:rsidRDefault="00C96D74" w:rsidP="00C96D74">
      <w:pPr>
        <w:widowControl w:val="0"/>
        <w:adjustRightInd w:val="0"/>
        <w:ind w:firstLine="709"/>
        <w:jc w:val="both"/>
        <w:rPr>
          <w:rFonts w:ascii="Arial" w:hAnsi="Arial" w:cs="Arial"/>
          <w:sz w:val="24"/>
          <w:szCs w:val="24"/>
        </w:rPr>
      </w:pPr>
      <w:r w:rsidRPr="00182D08">
        <w:rPr>
          <w:rFonts w:ascii="Arial" w:hAnsi="Arial" w:cs="Arial"/>
          <w:sz w:val="24"/>
          <w:szCs w:val="24"/>
        </w:rPr>
        <w:t>2) адреса, телефоны и время приема специалистов а</w:t>
      </w:r>
      <w:r w:rsidR="006808EF" w:rsidRPr="00182D08">
        <w:rPr>
          <w:rFonts w:ascii="Arial" w:hAnsi="Arial" w:cs="Arial"/>
          <w:sz w:val="24"/>
          <w:szCs w:val="24"/>
        </w:rPr>
        <w:t>дминистрации района</w:t>
      </w:r>
      <w:r w:rsidRPr="00182D08">
        <w:rPr>
          <w:rFonts w:ascii="Arial" w:hAnsi="Arial" w:cs="Arial"/>
          <w:sz w:val="24"/>
          <w:szCs w:val="24"/>
        </w:rPr>
        <w:t>;</w:t>
      </w:r>
    </w:p>
    <w:p w:rsidR="00C96D74" w:rsidRPr="00182D08" w:rsidRDefault="00C96D74" w:rsidP="00C96D74">
      <w:pPr>
        <w:widowControl w:val="0"/>
        <w:adjustRightInd w:val="0"/>
        <w:ind w:firstLine="709"/>
        <w:jc w:val="both"/>
        <w:rPr>
          <w:rFonts w:ascii="Arial" w:hAnsi="Arial" w:cs="Arial"/>
          <w:sz w:val="24"/>
          <w:szCs w:val="24"/>
        </w:rPr>
      </w:pPr>
      <w:r w:rsidRPr="00182D08">
        <w:rPr>
          <w:rFonts w:ascii="Arial" w:hAnsi="Arial" w:cs="Arial"/>
          <w:sz w:val="24"/>
          <w:szCs w:val="24"/>
        </w:rPr>
        <w:t>3) информация для заявителей об их праве на досудебное (внесудебное) обжалование действий (бездействия) и решений, принятых (осуществляемых) в ходе предоставления муниципальной услуги.</w:t>
      </w:r>
    </w:p>
    <w:p w:rsidR="00C96D74" w:rsidRPr="00182D08" w:rsidRDefault="00C96D74" w:rsidP="00C96D74">
      <w:pPr>
        <w:widowControl w:val="0"/>
        <w:adjustRightInd w:val="0"/>
        <w:ind w:firstLine="709"/>
        <w:jc w:val="both"/>
        <w:rPr>
          <w:rFonts w:ascii="Arial" w:hAnsi="Arial" w:cs="Arial"/>
          <w:sz w:val="24"/>
          <w:szCs w:val="24"/>
        </w:rPr>
      </w:pPr>
      <w:r w:rsidRPr="00182D08">
        <w:rPr>
          <w:rFonts w:ascii="Arial" w:hAnsi="Arial" w:cs="Arial"/>
          <w:sz w:val="24"/>
          <w:szCs w:val="24"/>
        </w:rPr>
        <w:t>1.6.5. На письменные обращения по вопросам предоставления муниципальной услуги, в том числе о ходе исполнения, ответ излагается в простой, четкой и понятной форме и направляется в виде почтового отправления в  адрес заявителя с указанием фамилии, имени, отчества (при наличии), номера телефона исполнителя.</w:t>
      </w:r>
    </w:p>
    <w:p w:rsidR="00C96D74" w:rsidRPr="00182D08" w:rsidRDefault="00C96D74" w:rsidP="00C96D74">
      <w:pPr>
        <w:widowControl w:val="0"/>
        <w:adjustRightInd w:val="0"/>
        <w:ind w:firstLine="709"/>
        <w:jc w:val="both"/>
        <w:rPr>
          <w:rFonts w:ascii="Arial" w:hAnsi="Arial" w:cs="Arial"/>
          <w:sz w:val="24"/>
          <w:szCs w:val="24"/>
        </w:rPr>
      </w:pPr>
      <w:r w:rsidRPr="00182D08">
        <w:rPr>
          <w:rFonts w:ascii="Arial" w:hAnsi="Arial" w:cs="Arial"/>
          <w:sz w:val="24"/>
          <w:szCs w:val="24"/>
        </w:rPr>
        <w:t>Срок ответа на письменное обращение составляет не более 14 календарных дней со дня регистрации такого обращения в а</w:t>
      </w:r>
      <w:r w:rsidR="006808EF" w:rsidRPr="00182D08">
        <w:rPr>
          <w:rFonts w:ascii="Arial" w:hAnsi="Arial" w:cs="Arial"/>
          <w:sz w:val="24"/>
          <w:szCs w:val="24"/>
        </w:rPr>
        <w:t>дминистрации района</w:t>
      </w:r>
      <w:r w:rsidRPr="00182D08">
        <w:rPr>
          <w:rFonts w:ascii="Arial" w:hAnsi="Arial" w:cs="Arial"/>
          <w:sz w:val="24"/>
          <w:szCs w:val="24"/>
        </w:rPr>
        <w:t>.</w:t>
      </w:r>
    </w:p>
    <w:p w:rsidR="00C96D74" w:rsidRPr="00182D08" w:rsidRDefault="00C96D74" w:rsidP="00C96D74">
      <w:pPr>
        <w:widowControl w:val="0"/>
        <w:adjustRightInd w:val="0"/>
        <w:ind w:firstLine="709"/>
        <w:jc w:val="both"/>
        <w:rPr>
          <w:rFonts w:ascii="Arial" w:hAnsi="Arial" w:cs="Arial"/>
          <w:sz w:val="24"/>
          <w:szCs w:val="24"/>
        </w:rPr>
      </w:pPr>
      <w:r w:rsidRPr="00182D08">
        <w:rPr>
          <w:rFonts w:ascii="Arial" w:hAnsi="Arial" w:cs="Arial"/>
          <w:sz w:val="24"/>
          <w:szCs w:val="24"/>
        </w:rPr>
        <w:lastRenderedPageBreak/>
        <w:t>1.6.6. Обращения по вопросам предоставления муниципальной услуги, в том числе о ходе исполнения, поступающие по электронной почте, исполняются аналогично документам на бумажных носителях. Подготовленный ответ направляется заявителю по указанному в электронном обращении адресу.</w:t>
      </w:r>
    </w:p>
    <w:p w:rsidR="00C96D74" w:rsidRPr="00182D08" w:rsidRDefault="00C96D74" w:rsidP="00C96D74">
      <w:pPr>
        <w:widowControl w:val="0"/>
        <w:adjustRightInd w:val="0"/>
        <w:ind w:firstLine="709"/>
        <w:jc w:val="both"/>
        <w:rPr>
          <w:rFonts w:ascii="Arial" w:hAnsi="Arial" w:cs="Arial"/>
          <w:sz w:val="24"/>
          <w:szCs w:val="24"/>
        </w:rPr>
      </w:pPr>
    </w:p>
    <w:p w:rsidR="00C96D74" w:rsidRPr="00182D08" w:rsidRDefault="00C96D74" w:rsidP="006808EF">
      <w:pPr>
        <w:widowControl w:val="0"/>
        <w:spacing w:after="200" w:line="276" w:lineRule="auto"/>
        <w:ind w:left="708"/>
        <w:contextualSpacing/>
        <w:jc w:val="center"/>
        <w:rPr>
          <w:rFonts w:ascii="Arial" w:eastAsia="Calibri" w:hAnsi="Arial" w:cs="Arial"/>
          <w:b/>
          <w:spacing w:val="2"/>
          <w:sz w:val="24"/>
          <w:szCs w:val="24"/>
          <w:lang w:eastAsia="en-US"/>
        </w:rPr>
      </w:pPr>
      <w:r w:rsidRPr="00182D08">
        <w:rPr>
          <w:rFonts w:ascii="Arial" w:eastAsia="Calibri" w:hAnsi="Arial" w:cs="Arial"/>
          <w:b/>
          <w:bCs/>
          <w:sz w:val="24"/>
          <w:szCs w:val="24"/>
          <w:lang w:eastAsia="en-US"/>
        </w:rPr>
        <w:t xml:space="preserve">2. Стандарт предоставления </w:t>
      </w:r>
      <w:r w:rsidRPr="00182D08">
        <w:rPr>
          <w:rFonts w:ascii="Arial" w:eastAsia="Calibri" w:hAnsi="Arial" w:cs="Arial"/>
          <w:b/>
          <w:sz w:val="24"/>
          <w:szCs w:val="24"/>
          <w:lang w:eastAsia="en-US"/>
        </w:rPr>
        <w:t>муниципальной</w:t>
      </w:r>
      <w:r w:rsidRPr="00182D08">
        <w:rPr>
          <w:rFonts w:ascii="Arial" w:eastAsia="Calibri" w:hAnsi="Arial" w:cs="Arial"/>
          <w:b/>
          <w:bCs/>
          <w:sz w:val="24"/>
          <w:szCs w:val="24"/>
          <w:lang w:eastAsia="en-US"/>
        </w:rPr>
        <w:t xml:space="preserve"> услуги</w:t>
      </w:r>
    </w:p>
    <w:p w:rsidR="00C96D74" w:rsidRPr="00182D08" w:rsidRDefault="00C96D74" w:rsidP="00C96D74">
      <w:pPr>
        <w:widowControl w:val="0"/>
        <w:contextualSpacing/>
        <w:rPr>
          <w:rFonts w:ascii="Arial" w:eastAsia="Calibri" w:hAnsi="Arial" w:cs="Arial"/>
          <w:spacing w:val="2"/>
          <w:sz w:val="24"/>
          <w:szCs w:val="24"/>
          <w:lang w:eastAsia="en-US"/>
        </w:rPr>
      </w:pPr>
    </w:p>
    <w:p w:rsidR="00C96D74" w:rsidRPr="00182D08" w:rsidRDefault="00C96D74" w:rsidP="00C96D74">
      <w:pPr>
        <w:widowControl w:val="0"/>
        <w:contextualSpacing/>
        <w:jc w:val="both"/>
        <w:rPr>
          <w:rFonts w:ascii="Arial" w:eastAsia="Calibri" w:hAnsi="Arial" w:cs="Arial"/>
          <w:spacing w:val="2"/>
          <w:sz w:val="24"/>
          <w:szCs w:val="24"/>
          <w:lang w:eastAsia="en-US"/>
        </w:rPr>
      </w:pPr>
      <w:r w:rsidRPr="00182D08">
        <w:rPr>
          <w:rFonts w:ascii="Arial" w:eastAsia="Calibri" w:hAnsi="Arial" w:cs="Arial"/>
          <w:spacing w:val="2"/>
          <w:sz w:val="24"/>
          <w:szCs w:val="24"/>
          <w:lang w:eastAsia="en-US"/>
        </w:rPr>
        <w:tab/>
        <w:t xml:space="preserve">2.1. </w:t>
      </w:r>
      <w:r w:rsidRPr="00182D08">
        <w:rPr>
          <w:rFonts w:ascii="Arial" w:eastAsia="Calibri" w:hAnsi="Arial" w:cs="Arial"/>
          <w:sz w:val="24"/>
          <w:szCs w:val="24"/>
          <w:lang w:eastAsia="en-US"/>
        </w:rPr>
        <w:t xml:space="preserve">Полное наименование муниципальной услуги: </w:t>
      </w:r>
      <w:r w:rsidR="006808EF" w:rsidRPr="00182D08">
        <w:rPr>
          <w:rFonts w:ascii="Arial" w:hAnsi="Arial" w:cs="Arial"/>
          <w:color w:val="000000"/>
          <w:sz w:val="24"/>
          <w:szCs w:val="24"/>
        </w:rPr>
        <w:t>«Выдача разрешений на выполнение авиационных работ, парашютных прыжков, демонстрационных полетов воздушных судов, полетов беспилотных летательных аппаратов (за исключением полетов беспилотных воздушных судов с максимальной взлетной массой менее 0,25 кг), подъема привязанных аэростатов, а также посадка (взлет) на площадки, расположенные в границах населённых пунктов находящихся на межселенной территории муниципального района «Тунгиро-Олёкминский район» Забайкальского края, сведения о которых не опубликованы в документах аэронавигационной информации</w:t>
      </w:r>
      <w:r w:rsidR="006808EF" w:rsidRPr="00182D08">
        <w:rPr>
          <w:rFonts w:ascii="Arial" w:hAnsi="Arial" w:cs="Arial"/>
          <w:sz w:val="24"/>
          <w:szCs w:val="24"/>
        </w:rPr>
        <w:t>»</w:t>
      </w:r>
      <w:r w:rsidRPr="00182D08">
        <w:rPr>
          <w:rFonts w:ascii="Arial" w:eastAsia="Calibri" w:hAnsi="Arial" w:cs="Arial"/>
          <w:sz w:val="24"/>
          <w:szCs w:val="24"/>
          <w:lang w:eastAsia="en-US"/>
        </w:rPr>
        <w:t>.</w:t>
      </w:r>
    </w:p>
    <w:p w:rsidR="001123AE" w:rsidRPr="00182D08" w:rsidRDefault="00C96D74" w:rsidP="001123AE">
      <w:pPr>
        <w:widowControl w:val="0"/>
        <w:contextualSpacing/>
        <w:jc w:val="both"/>
        <w:rPr>
          <w:rFonts w:ascii="Arial" w:eastAsia="Calibri" w:hAnsi="Arial" w:cs="Arial"/>
          <w:spacing w:val="2"/>
          <w:sz w:val="24"/>
          <w:szCs w:val="24"/>
          <w:lang w:eastAsia="en-US"/>
        </w:rPr>
      </w:pPr>
      <w:r w:rsidRPr="00182D08">
        <w:rPr>
          <w:rFonts w:ascii="Arial" w:eastAsia="Calibri" w:hAnsi="Arial" w:cs="Arial"/>
          <w:spacing w:val="2"/>
          <w:sz w:val="24"/>
          <w:szCs w:val="24"/>
          <w:lang w:eastAsia="en-US"/>
        </w:rPr>
        <w:tab/>
      </w:r>
      <w:r w:rsidR="001123AE" w:rsidRPr="00182D08">
        <w:rPr>
          <w:rFonts w:ascii="Arial" w:eastAsia="Calibri" w:hAnsi="Arial" w:cs="Arial"/>
          <w:spacing w:val="2"/>
          <w:sz w:val="24"/>
          <w:szCs w:val="24"/>
          <w:lang w:eastAsia="en-US"/>
        </w:rPr>
        <w:t>2.2. Наименование органа, предоставляющего муниципальную услугу.</w:t>
      </w:r>
    </w:p>
    <w:p w:rsidR="001123AE" w:rsidRPr="00182D08" w:rsidRDefault="001123AE" w:rsidP="001123AE">
      <w:pPr>
        <w:widowControl w:val="0"/>
        <w:contextualSpacing/>
        <w:jc w:val="both"/>
        <w:rPr>
          <w:rFonts w:ascii="Arial" w:eastAsia="Calibri" w:hAnsi="Arial" w:cs="Arial"/>
          <w:spacing w:val="2"/>
          <w:sz w:val="24"/>
          <w:szCs w:val="24"/>
          <w:lang w:eastAsia="en-US"/>
        </w:rPr>
      </w:pPr>
      <w:r w:rsidRPr="00182D08">
        <w:rPr>
          <w:rFonts w:ascii="Arial" w:eastAsia="Calibri" w:hAnsi="Arial" w:cs="Arial"/>
          <w:spacing w:val="2"/>
          <w:sz w:val="24"/>
          <w:szCs w:val="24"/>
          <w:lang w:eastAsia="en-US"/>
        </w:rPr>
        <w:t>Муниципальная услуга предоставляется Администрацией муниципального района «Тунгиро-Олекминский район» (далее – Исполнитель).</w:t>
      </w:r>
    </w:p>
    <w:p w:rsidR="001123AE" w:rsidRPr="00182D08" w:rsidRDefault="001123AE" w:rsidP="001123AE">
      <w:pPr>
        <w:widowControl w:val="0"/>
        <w:contextualSpacing/>
        <w:jc w:val="both"/>
        <w:rPr>
          <w:rFonts w:ascii="Arial" w:eastAsia="Calibri" w:hAnsi="Arial" w:cs="Arial"/>
          <w:spacing w:val="2"/>
          <w:sz w:val="24"/>
          <w:szCs w:val="24"/>
          <w:lang w:eastAsia="en-US"/>
        </w:rPr>
      </w:pPr>
      <w:r w:rsidRPr="00182D08">
        <w:rPr>
          <w:rFonts w:ascii="Arial" w:eastAsia="Calibri" w:hAnsi="Arial" w:cs="Arial"/>
          <w:spacing w:val="2"/>
          <w:sz w:val="24"/>
          <w:szCs w:val="24"/>
          <w:lang w:eastAsia="en-US"/>
        </w:rPr>
        <w:t xml:space="preserve">Орган, предоставляющий муниципальную услугу, не вправе требовать от </w:t>
      </w:r>
    </w:p>
    <w:p w:rsidR="001123AE" w:rsidRPr="00182D08" w:rsidRDefault="001123AE" w:rsidP="001123AE">
      <w:pPr>
        <w:widowControl w:val="0"/>
        <w:contextualSpacing/>
        <w:jc w:val="both"/>
        <w:rPr>
          <w:rFonts w:ascii="Arial" w:eastAsia="Calibri" w:hAnsi="Arial" w:cs="Arial"/>
          <w:spacing w:val="2"/>
          <w:sz w:val="24"/>
          <w:szCs w:val="24"/>
          <w:lang w:eastAsia="en-US"/>
        </w:rPr>
      </w:pPr>
      <w:r w:rsidRPr="00182D08">
        <w:rPr>
          <w:rFonts w:ascii="Arial" w:eastAsia="Calibri" w:hAnsi="Arial" w:cs="Arial"/>
          <w:spacing w:val="2"/>
          <w:sz w:val="24"/>
          <w:szCs w:val="24"/>
          <w:lang w:eastAsia="en-US"/>
        </w:rPr>
        <w:t xml:space="preserve">заявителя:  </w:t>
      </w:r>
    </w:p>
    <w:p w:rsidR="001123AE" w:rsidRPr="00182D08" w:rsidRDefault="001123AE" w:rsidP="001123AE">
      <w:pPr>
        <w:widowControl w:val="0"/>
        <w:contextualSpacing/>
        <w:jc w:val="both"/>
        <w:rPr>
          <w:rFonts w:ascii="Arial" w:eastAsia="Calibri" w:hAnsi="Arial" w:cs="Arial"/>
          <w:spacing w:val="2"/>
          <w:sz w:val="24"/>
          <w:szCs w:val="24"/>
          <w:lang w:eastAsia="en-US"/>
        </w:rPr>
      </w:pPr>
      <w:r w:rsidRPr="00182D08">
        <w:rPr>
          <w:rFonts w:ascii="Arial" w:eastAsia="Calibri" w:hAnsi="Arial" w:cs="Arial"/>
          <w:spacing w:val="2"/>
          <w:sz w:val="24"/>
          <w:szCs w:val="24"/>
          <w:lang w:eastAsia="en-US"/>
        </w:rPr>
        <w:t xml:space="preserve">1) представления документов и информации или осуществления действий, </w:t>
      </w:r>
    </w:p>
    <w:p w:rsidR="001123AE" w:rsidRPr="00182D08" w:rsidRDefault="001123AE" w:rsidP="001123AE">
      <w:pPr>
        <w:widowControl w:val="0"/>
        <w:contextualSpacing/>
        <w:jc w:val="both"/>
        <w:rPr>
          <w:rFonts w:ascii="Arial" w:eastAsia="Calibri" w:hAnsi="Arial" w:cs="Arial"/>
          <w:spacing w:val="2"/>
          <w:sz w:val="24"/>
          <w:szCs w:val="24"/>
          <w:lang w:eastAsia="en-US"/>
        </w:rPr>
      </w:pPr>
      <w:r w:rsidRPr="00182D08">
        <w:rPr>
          <w:rFonts w:ascii="Arial" w:eastAsia="Calibri" w:hAnsi="Arial" w:cs="Arial"/>
          <w:spacing w:val="2"/>
          <w:sz w:val="24"/>
          <w:szCs w:val="24"/>
          <w:lang w:eastAsia="en-US"/>
        </w:rPr>
        <w:t xml:space="preserve">представление или осуществление которых не предусмотрено нормативными </w:t>
      </w:r>
    </w:p>
    <w:p w:rsidR="001123AE" w:rsidRPr="00182D08" w:rsidRDefault="001123AE" w:rsidP="001123AE">
      <w:pPr>
        <w:widowControl w:val="0"/>
        <w:contextualSpacing/>
        <w:jc w:val="both"/>
        <w:rPr>
          <w:rFonts w:ascii="Arial" w:eastAsia="Calibri" w:hAnsi="Arial" w:cs="Arial"/>
          <w:spacing w:val="2"/>
          <w:sz w:val="24"/>
          <w:szCs w:val="24"/>
          <w:lang w:eastAsia="en-US"/>
        </w:rPr>
      </w:pPr>
      <w:r w:rsidRPr="00182D08">
        <w:rPr>
          <w:rFonts w:ascii="Arial" w:eastAsia="Calibri" w:hAnsi="Arial" w:cs="Arial"/>
          <w:spacing w:val="2"/>
          <w:sz w:val="24"/>
          <w:szCs w:val="24"/>
          <w:lang w:eastAsia="en-US"/>
        </w:rPr>
        <w:t xml:space="preserve">правовыми актами, регулирующими отношения, возникающие в связи с предоставлением муниципальной услуги;  </w:t>
      </w:r>
    </w:p>
    <w:p w:rsidR="001123AE" w:rsidRPr="00182D08" w:rsidRDefault="001123AE" w:rsidP="001123AE">
      <w:pPr>
        <w:widowControl w:val="0"/>
        <w:contextualSpacing/>
        <w:jc w:val="both"/>
        <w:rPr>
          <w:rFonts w:ascii="Arial" w:eastAsia="Calibri" w:hAnsi="Arial" w:cs="Arial"/>
          <w:spacing w:val="2"/>
          <w:sz w:val="24"/>
          <w:szCs w:val="24"/>
          <w:lang w:eastAsia="en-US"/>
        </w:rPr>
      </w:pPr>
      <w:r w:rsidRPr="00182D08">
        <w:rPr>
          <w:rFonts w:ascii="Arial" w:eastAsia="Calibri" w:hAnsi="Arial" w:cs="Arial"/>
          <w:spacing w:val="2"/>
          <w:sz w:val="24"/>
          <w:szCs w:val="24"/>
          <w:lang w:eastAsia="en-US"/>
        </w:rPr>
        <w:t xml:space="preserve">2) представления документов и информации, в том числе подтверждающих </w:t>
      </w:r>
    </w:p>
    <w:p w:rsidR="001123AE" w:rsidRPr="00182D08" w:rsidRDefault="001123AE" w:rsidP="001123AE">
      <w:pPr>
        <w:widowControl w:val="0"/>
        <w:contextualSpacing/>
        <w:jc w:val="both"/>
        <w:rPr>
          <w:rFonts w:ascii="Arial" w:eastAsia="Calibri" w:hAnsi="Arial" w:cs="Arial"/>
          <w:spacing w:val="2"/>
          <w:sz w:val="24"/>
          <w:szCs w:val="24"/>
          <w:lang w:eastAsia="en-US"/>
        </w:rPr>
      </w:pPr>
      <w:r w:rsidRPr="00182D08">
        <w:rPr>
          <w:rFonts w:ascii="Arial" w:eastAsia="Calibri" w:hAnsi="Arial" w:cs="Arial"/>
          <w:spacing w:val="2"/>
          <w:sz w:val="24"/>
          <w:szCs w:val="24"/>
          <w:lang w:eastAsia="en-US"/>
        </w:rPr>
        <w:t xml:space="preserve">внесение заявителем платы за предоставление муниципальной услуги, которые </w:t>
      </w:r>
    </w:p>
    <w:p w:rsidR="001123AE" w:rsidRPr="00182D08" w:rsidRDefault="001123AE" w:rsidP="001123AE">
      <w:pPr>
        <w:widowControl w:val="0"/>
        <w:contextualSpacing/>
        <w:jc w:val="both"/>
        <w:rPr>
          <w:rFonts w:ascii="Arial" w:eastAsia="Calibri" w:hAnsi="Arial" w:cs="Arial"/>
          <w:spacing w:val="2"/>
          <w:sz w:val="24"/>
          <w:szCs w:val="24"/>
          <w:lang w:eastAsia="en-US"/>
        </w:rPr>
      </w:pPr>
      <w:r w:rsidRPr="00182D08">
        <w:rPr>
          <w:rFonts w:ascii="Arial" w:eastAsia="Calibri" w:hAnsi="Arial" w:cs="Arial"/>
          <w:spacing w:val="2"/>
          <w:sz w:val="24"/>
          <w:szCs w:val="24"/>
          <w:lang w:eastAsia="en-US"/>
        </w:rPr>
        <w:t xml:space="preserve">находятся в распоряжении органа предоставляющего муниципальные услуги, иных государственных органов, органов местного самоуправления либо </w:t>
      </w:r>
    </w:p>
    <w:p w:rsidR="001123AE" w:rsidRPr="00182D08" w:rsidRDefault="001123AE" w:rsidP="001123AE">
      <w:pPr>
        <w:widowControl w:val="0"/>
        <w:contextualSpacing/>
        <w:jc w:val="both"/>
        <w:rPr>
          <w:rFonts w:ascii="Arial" w:eastAsia="Calibri" w:hAnsi="Arial" w:cs="Arial"/>
          <w:spacing w:val="2"/>
          <w:sz w:val="24"/>
          <w:szCs w:val="24"/>
          <w:lang w:eastAsia="en-US"/>
        </w:rPr>
      </w:pPr>
      <w:r w:rsidRPr="00182D08">
        <w:rPr>
          <w:rFonts w:ascii="Arial" w:eastAsia="Calibri" w:hAnsi="Arial" w:cs="Arial"/>
          <w:spacing w:val="2"/>
          <w:sz w:val="24"/>
          <w:szCs w:val="24"/>
          <w:lang w:eastAsia="en-US"/>
        </w:rPr>
        <w:t xml:space="preserve">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от 27.07.2010 N 210-ФЗ «Об организации предоставления государственных и муниципальных услуг» государственных и муниципальных услуг, в соответствии с нормативными правовыми актами Российской Федерации, нормативными правовыми актами Забайкальского края, муниципальными правовыми актами. Заявитель вправе представить указанные документы и информацию в орган, предоставляющий муниципальную услугу, по собственной инициативе;  </w:t>
      </w:r>
    </w:p>
    <w:p w:rsidR="001123AE" w:rsidRPr="00182D08" w:rsidRDefault="001123AE" w:rsidP="001123AE">
      <w:pPr>
        <w:widowControl w:val="0"/>
        <w:contextualSpacing/>
        <w:jc w:val="both"/>
        <w:rPr>
          <w:rFonts w:ascii="Arial" w:eastAsia="Calibri" w:hAnsi="Arial" w:cs="Arial"/>
          <w:spacing w:val="2"/>
          <w:sz w:val="24"/>
          <w:szCs w:val="24"/>
          <w:lang w:eastAsia="en-US"/>
        </w:rPr>
      </w:pPr>
      <w:r w:rsidRPr="00182D08">
        <w:rPr>
          <w:rFonts w:ascii="Arial" w:eastAsia="Calibri" w:hAnsi="Arial" w:cs="Arial"/>
          <w:spacing w:val="2"/>
          <w:sz w:val="24"/>
          <w:szCs w:val="24"/>
          <w:lang w:eastAsia="en-US"/>
        </w:rPr>
        <w:t xml:space="preserve">3) осуществления действий, в том числе согласований, необходимых для </w:t>
      </w:r>
    </w:p>
    <w:p w:rsidR="001123AE" w:rsidRPr="00182D08" w:rsidRDefault="001123AE" w:rsidP="001123AE">
      <w:pPr>
        <w:widowControl w:val="0"/>
        <w:contextualSpacing/>
        <w:jc w:val="both"/>
        <w:rPr>
          <w:rFonts w:ascii="Arial" w:eastAsia="Calibri" w:hAnsi="Arial" w:cs="Arial"/>
          <w:spacing w:val="2"/>
          <w:sz w:val="24"/>
          <w:szCs w:val="24"/>
          <w:lang w:eastAsia="en-US"/>
        </w:rPr>
      </w:pPr>
      <w:r w:rsidRPr="00182D08">
        <w:rPr>
          <w:rFonts w:ascii="Arial" w:eastAsia="Calibri" w:hAnsi="Arial" w:cs="Arial"/>
          <w:spacing w:val="2"/>
          <w:sz w:val="24"/>
          <w:szCs w:val="24"/>
          <w:lang w:eastAsia="en-US"/>
        </w:rPr>
        <w:t xml:space="preserve">предоставления муниципальной услуги и связанных с обращением в иные </w:t>
      </w:r>
    </w:p>
    <w:p w:rsidR="001123AE" w:rsidRPr="00182D08" w:rsidRDefault="001123AE" w:rsidP="001123AE">
      <w:pPr>
        <w:widowControl w:val="0"/>
        <w:contextualSpacing/>
        <w:jc w:val="both"/>
        <w:rPr>
          <w:rFonts w:ascii="Arial" w:eastAsia="Calibri" w:hAnsi="Arial" w:cs="Arial"/>
          <w:spacing w:val="2"/>
          <w:sz w:val="24"/>
          <w:szCs w:val="24"/>
          <w:lang w:eastAsia="en-US"/>
        </w:rPr>
      </w:pPr>
      <w:r w:rsidRPr="00182D08">
        <w:rPr>
          <w:rFonts w:ascii="Arial" w:eastAsia="Calibri" w:hAnsi="Arial" w:cs="Arial"/>
          <w:spacing w:val="2"/>
          <w:sz w:val="24"/>
          <w:szCs w:val="24"/>
          <w:lang w:eastAsia="en-US"/>
        </w:rPr>
        <w:t xml:space="preserve">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услуг, которые являются необходимыми и обязательными для предоставления государственных, муниципальной услуги; </w:t>
      </w:r>
    </w:p>
    <w:p w:rsidR="001123AE" w:rsidRPr="00182D08" w:rsidRDefault="001123AE" w:rsidP="001123AE">
      <w:pPr>
        <w:widowControl w:val="0"/>
        <w:contextualSpacing/>
        <w:jc w:val="both"/>
        <w:rPr>
          <w:rFonts w:ascii="Arial" w:eastAsia="Calibri" w:hAnsi="Arial" w:cs="Arial"/>
          <w:spacing w:val="2"/>
          <w:sz w:val="24"/>
          <w:szCs w:val="24"/>
          <w:lang w:eastAsia="en-US"/>
        </w:rPr>
      </w:pPr>
      <w:r w:rsidRPr="00182D08">
        <w:rPr>
          <w:rFonts w:ascii="Arial" w:eastAsia="Calibri" w:hAnsi="Arial" w:cs="Arial"/>
          <w:spacing w:val="2"/>
          <w:sz w:val="24"/>
          <w:szCs w:val="24"/>
          <w:lang w:eastAsia="en-US"/>
        </w:rPr>
        <w:t xml:space="preserve">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 </w:t>
      </w:r>
    </w:p>
    <w:p w:rsidR="001123AE" w:rsidRPr="00182D08" w:rsidRDefault="001123AE" w:rsidP="001123AE">
      <w:pPr>
        <w:widowControl w:val="0"/>
        <w:contextualSpacing/>
        <w:jc w:val="both"/>
        <w:rPr>
          <w:rFonts w:ascii="Arial" w:eastAsia="Calibri" w:hAnsi="Arial" w:cs="Arial"/>
          <w:spacing w:val="2"/>
          <w:sz w:val="24"/>
          <w:szCs w:val="24"/>
          <w:lang w:eastAsia="en-US"/>
        </w:rPr>
      </w:pPr>
      <w:r w:rsidRPr="00182D08">
        <w:rPr>
          <w:rFonts w:ascii="Arial" w:eastAsia="Calibri" w:hAnsi="Arial" w:cs="Arial"/>
          <w:spacing w:val="2"/>
          <w:sz w:val="24"/>
          <w:szCs w:val="24"/>
          <w:lang w:eastAsia="en-US"/>
        </w:rPr>
        <w:t xml:space="preserve">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 </w:t>
      </w:r>
    </w:p>
    <w:p w:rsidR="001123AE" w:rsidRPr="00182D08" w:rsidRDefault="001123AE" w:rsidP="001123AE">
      <w:pPr>
        <w:widowControl w:val="0"/>
        <w:contextualSpacing/>
        <w:jc w:val="both"/>
        <w:rPr>
          <w:rFonts w:ascii="Arial" w:eastAsia="Calibri" w:hAnsi="Arial" w:cs="Arial"/>
          <w:spacing w:val="2"/>
          <w:sz w:val="24"/>
          <w:szCs w:val="24"/>
          <w:lang w:eastAsia="en-US"/>
        </w:rPr>
      </w:pPr>
      <w:r w:rsidRPr="00182D08">
        <w:rPr>
          <w:rFonts w:ascii="Arial" w:eastAsia="Calibri" w:hAnsi="Arial" w:cs="Arial"/>
          <w:spacing w:val="2"/>
          <w:sz w:val="24"/>
          <w:szCs w:val="24"/>
          <w:lang w:eastAsia="en-US"/>
        </w:rPr>
        <w:t xml:space="preserve">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 </w:t>
      </w:r>
    </w:p>
    <w:p w:rsidR="001123AE" w:rsidRPr="00182D08" w:rsidRDefault="001123AE" w:rsidP="001123AE">
      <w:pPr>
        <w:widowControl w:val="0"/>
        <w:contextualSpacing/>
        <w:jc w:val="both"/>
        <w:rPr>
          <w:rFonts w:ascii="Arial" w:eastAsia="Calibri" w:hAnsi="Arial" w:cs="Arial"/>
          <w:spacing w:val="2"/>
          <w:sz w:val="24"/>
          <w:szCs w:val="24"/>
          <w:lang w:eastAsia="en-US"/>
        </w:rPr>
      </w:pPr>
      <w:r w:rsidRPr="00182D08">
        <w:rPr>
          <w:rFonts w:ascii="Arial" w:eastAsia="Calibri" w:hAnsi="Arial" w:cs="Arial"/>
          <w:spacing w:val="2"/>
          <w:sz w:val="24"/>
          <w:szCs w:val="24"/>
          <w:lang w:eastAsia="en-US"/>
        </w:rPr>
        <w:t xml:space="preserve">в) истечение срока действия документов или изменение информации после первоначального отказа в приеме документов, необходимых для предоставления </w:t>
      </w:r>
      <w:r w:rsidRPr="00182D08">
        <w:rPr>
          <w:rFonts w:ascii="Arial" w:eastAsia="Calibri" w:hAnsi="Arial" w:cs="Arial"/>
          <w:spacing w:val="2"/>
          <w:sz w:val="24"/>
          <w:szCs w:val="24"/>
          <w:lang w:eastAsia="en-US"/>
        </w:rPr>
        <w:lastRenderedPageBreak/>
        <w:t xml:space="preserve">муниципальной услуги, либо в предоставлении муниципальной услуги; </w:t>
      </w:r>
    </w:p>
    <w:p w:rsidR="001123AE" w:rsidRPr="00182D08" w:rsidRDefault="001123AE" w:rsidP="001123AE">
      <w:pPr>
        <w:widowControl w:val="0"/>
        <w:contextualSpacing/>
        <w:jc w:val="both"/>
        <w:rPr>
          <w:rFonts w:ascii="Arial" w:eastAsia="Calibri" w:hAnsi="Arial" w:cs="Arial"/>
          <w:spacing w:val="2"/>
          <w:sz w:val="24"/>
          <w:szCs w:val="24"/>
          <w:lang w:eastAsia="en-US"/>
        </w:rPr>
      </w:pPr>
      <w:r w:rsidRPr="00182D08">
        <w:rPr>
          <w:rFonts w:ascii="Arial" w:eastAsia="Calibri" w:hAnsi="Arial" w:cs="Arial"/>
          <w:spacing w:val="2"/>
          <w:sz w:val="24"/>
          <w:szCs w:val="24"/>
          <w:lang w:eastAsia="en-US"/>
        </w:rPr>
        <w:t xml:space="preserve">г) выявление документально подтвержденного факта (признаков) ошибочного </w:t>
      </w:r>
    </w:p>
    <w:p w:rsidR="001123AE" w:rsidRPr="00182D08" w:rsidRDefault="001123AE" w:rsidP="001123AE">
      <w:pPr>
        <w:widowControl w:val="0"/>
        <w:contextualSpacing/>
        <w:jc w:val="both"/>
        <w:rPr>
          <w:rFonts w:ascii="Arial" w:eastAsia="Calibri" w:hAnsi="Arial" w:cs="Arial"/>
          <w:spacing w:val="2"/>
          <w:sz w:val="24"/>
          <w:szCs w:val="24"/>
          <w:lang w:eastAsia="en-US"/>
        </w:rPr>
      </w:pPr>
      <w:r w:rsidRPr="00182D08">
        <w:rPr>
          <w:rFonts w:ascii="Arial" w:eastAsia="Calibri" w:hAnsi="Arial" w:cs="Arial"/>
          <w:spacing w:val="2"/>
          <w:sz w:val="24"/>
          <w:szCs w:val="24"/>
          <w:lang w:eastAsia="en-US"/>
        </w:rPr>
        <w:t xml:space="preserve">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Федерального закона от 27.07.2010 N 210-ФЗ «Об организации предоставления государственных и муниципальных услуг»,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w:t>
      </w:r>
    </w:p>
    <w:p w:rsidR="001123AE" w:rsidRPr="00182D08" w:rsidRDefault="001123AE" w:rsidP="001123AE">
      <w:pPr>
        <w:widowControl w:val="0"/>
        <w:contextualSpacing/>
        <w:jc w:val="both"/>
        <w:rPr>
          <w:rFonts w:ascii="Arial" w:eastAsia="Calibri" w:hAnsi="Arial" w:cs="Arial"/>
          <w:spacing w:val="2"/>
          <w:sz w:val="24"/>
          <w:szCs w:val="24"/>
          <w:lang w:eastAsia="en-US"/>
        </w:rPr>
      </w:pPr>
      <w:r w:rsidRPr="00182D08">
        <w:rPr>
          <w:rFonts w:ascii="Arial" w:eastAsia="Calibri" w:hAnsi="Arial" w:cs="Arial"/>
          <w:spacing w:val="2"/>
          <w:sz w:val="24"/>
          <w:szCs w:val="24"/>
          <w:lang w:eastAsia="en-US"/>
        </w:rPr>
        <w:t>руководителя организации, предусмотренной частью 1.1 статьи 16 Федерального закона от 27.07.2010 N 210-ФЗ «Об организации предоставления государственных и муниципальных услуг», уведомляется заявитель, а также приносятся извинения за доставленные неудобства.</w:t>
      </w:r>
    </w:p>
    <w:p w:rsidR="001123AE" w:rsidRPr="00182D08" w:rsidRDefault="001123AE" w:rsidP="001123AE">
      <w:pPr>
        <w:widowControl w:val="0"/>
        <w:contextualSpacing/>
        <w:jc w:val="both"/>
        <w:rPr>
          <w:rFonts w:ascii="Arial" w:eastAsia="Calibri" w:hAnsi="Arial" w:cs="Arial"/>
          <w:spacing w:val="2"/>
          <w:sz w:val="24"/>
          <w:szCs w:val="24"/>
          <w:lang w:eastAsia="en-US"/>
        </w:rPr>
      </w:pPr>
      <w:r w:rsidRPr="00182D08">
        <w:rPr>
          <w:rFonts w:ascii="Arial" w:eastAsia="Calibri" w:hAnsi="Arial" w:cs="Arial"/>
          <w:spacing w:val="2"/>
          <w:sz w:val="24"/>
          <w:szCs w:val="24"/>
          <w:lang w:eastAsia="en-US"/>
        </w:rPr>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настоящего Федерального закона,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1123AE" w:rsidRPr="00182D08" w:rsidRDefault="001123AE" w:rsidP="001123AE">
      <w:pPr>
        <w:widowControl w:val="0"/>
        <w:contextualSpacing/>
        <w:jc w:val="both"/>
        <w:rPr>
          <w:rFonts w:ascii="Arial" w:eastAsia="Calibri" w:hAnsi="Arial" w:cs="Arial"/>
          <w:spacing w:val="2"/>
          <w:sz w:val="24"/>
          <w:szCs w:val="24"/>
          <w:lang w:eastAsia="en-US"/>
        </w:rPr>
      </w:pPr>
      <w:r w:rsidRPr="00182D08">
        <w:rPr>
          <w:rFonts w:ascii="Arial" w:eastAsia="Calibri" w:hAnsi="Arial" w:cs="Arial"/>
          <w:spacing w:val="2"/>
          <w:sz w:val="24"/>
          <w:szCs w:val="24"/>
          <w:lang w:eastAsia="en-US"/>
        </w:rPr>
        <w:t>В случае, если для предоставления государственной или муниципальной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государственной или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Действие настоящей части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rsidR="00C96D74" w:rsidRPr="00182D08" w:rsidRDefault="00C96D74" w:rsidP="001123AE">
      <w:pPr>
        <w:widowControl w:val="0"/>
        <w:ind w:firstLine="708"/>
        <w:contextualSpacing/>
        <w:jc w:val="both"/>
        <w:rPr>
          <w:rFonts w:ascii="Arial" w:hAnsi="Arial" w:cs="Arial"/>
          <w:sz w:val="24"/>
          <w:szCs w:val="24"/>
        </w:rPr>
      </w:pPr>
      <w:r w:rsidRPr="00182D08">
        <w:rPr>
          <w:rFonts w:ascii="Arial" w:hAnsi="Arial" w:cs="Arial"/>
          <w:sz w:val="24"/>
          <w:szCs w:val="24"/>
        </w:rPr>
        <w:t>2.3. Разрешение или письменный ответ об отказе принимается в течение 14 календарных дней со дня поступления заявления.</w:t>
      </w:r>
    </w:p>
    <w:p w:rsidR="00C96D74" w:rsidRPr="00182D08" w:rsidRDefault="00C96D74" w:rsidP="00C96D74">
      <w:pPr>
        <w:widowControl w:val="0"/>
        <w:adjustRightInd w:val="0"/>
        <w:ind w:firstLine="709"/>
        <w:jc w:val="both"/>
        <w:rPr>
          <w:rFonts w:ascii="Arial" w:hAnsi="Arial" w:cs="Arial"/>
          <w:sz w:val="24"/>
          <w:szCs w:val="24"/>
        </w:rPr>
      </w:pPr>
      <w:r w:rsidRPr="00182D08">
        <w:rPr>
          <w:rFonts w:ascii="Arial" w:hAnsi="Arial" w:cs="Arial"/>
          <w:sz w:val="24"/>
          <w:szCs w:val="24"/>
        </w:rPr>
        <w:t>Письменный ответ о возврате заявления принимается в течение 10 календарных дней со дня поступления заявления.</w:t>
      </w:r>
    </w:p>
    <w:p w:rsidR="00C96D74" w:rsidRPr="00182D08" w:rsidRDefault="00C96D74" w:rsidP="00C96D74">
      <w:pPr>
        <w:widowControl w:val="0"/>
        <w:tabs>
          <w:tab w:val="left" w:pos="142"/>
          <w:tab w:val="left" w:pos="284"/>
        </w:tabs>
        <w:adjustRightInd w:val="0"/>
        <w:ind w:firstLine="709"/>
        <w:jc w:val="both"/>
        <w:rPr>
          <w:rFonts w:ascii="Arial" w:hAnsi="Arial" w:cs="Arial"/>
          <w:sz w:val="24"/>
          <w:szCs w:val="24"/>
        </w:rPr>
      </w:pPr>
      <w:bookmarkStart w:id="5" w:name="sub_1027"/>
      <w:r w:rsidRPr="00182D08">
        <w:rPr>
          <w:rFonts w:ascii="Arial" w:hAnsi="Arial" w:cs="Arial"/>
          <w:sz w:val="24"/>
          <w:szCs w:val="24"/>
        </w:rPr>
        <w:t xml:space="preserve">2.4. </w:t>
      </w:r>
      <w:bookmarkEnd w:id="5"/>
      <w:r w:rsidRPr="00182D08">
        <w:rPr>
          <w:rFonts w:ascii="Arial" w:hAnsi="Arial" w:cs="Arial"/>
          <w:sz w:val="24"/>
          <w:szCs w:val="24"/>
        </w:rPr>
        <w:t>Перечень нормативных правовых актов, непосредственно регулирующих предоставление муниципальной услуги:</w:t>
      </w:r>
    </w:p>
    <w:p w:rsidR="00C96D74" w:rsidRPr="00182D08" w:rsidRDefault="00C96D74" w:rsidP="00C96D74">
      <w:pPr>
        <w:widowControl w:val="0"/>
        <w:tabs>
          <w:tab w:val="left" w:pos="142"/>
          <w:tab w:val="left" w:pos="284"/>
        </w:tabs>
        <w:adjustRightInd w:val="0"/>
        <w:ind w:firstLine="709"/>
        <w:jc w:val="both"/>
        <w:rPr>
          <w:rFonts w:ascii="Arial" w:hAnsi="Arial" w:cs="Arial"/>
          <w:sz w:val="24"/>
          <w:szCs w:val="24"/>
        </w:rPr>
      </w:pPr>
      <w:r w:rsidRPr="00182D08">
        <w:rPr>
          <w:rFonts w:ascii="Arial" w:hAnsi="Arial" w:cs="Arial"/>
          <w:sz w:val="24"/>
          <w:szCs w:val="24"/>
        </w:rPr>
        <w:t>1) Федеральный закон Российской Федерации от 19.03.1997 № 60-ФЗ «Воздушный кодекс Российской Федерации»;</w:t>
      </w:r>
    </w:p>
    <w:p w:rsidR="00C96D74" w:rsidRPr="00182D08" w:rsidRDefault="00C96D74" w:rsidP="00C96D74">
      <w:pPr>
        <w:widowControl w:val="0"/>
        <w:tabs>
          <w:tab w:val="left" w:pos="142"/>
          <w:tab w:val="left" w:pos="284"/>
        </w:tabs>
        <w:adjustRightInd w:val="0"/>
        <w:ind w:firstLine="709"/>
        <w:jc w:val="both"/>
        <w:rPr>
          <w:rFonts w:ascii="Arial" w:hAnsi="Arial" w:cs="Arial"/>
          <w:sz w:val="24"/>
          <w:szCs w:val="24"/>
        </w:rPr>
      </w:pPr>
      <w:r w:rsidRPr="00182D08">
        <w:rPr>
          <w:rFonts w:ascii="Arial" w:hAnsi="Arial" w:cs="Arial"/>
          <w:sz w:val="24"/>
          <w:szCs w:val="24"/>
        </w:rPr>
        <w:t xml:space="preserve">2) Федеральный </w:t>
      </w:r>
      <w:hyperlink r:id="rId13">
        <w:r w:rsidRPr="00182D08">
          <w:rPr>
            <w:rFonts w:ascii="Arial" w:hAnsi="Arial" w:cs="Arial"/>
            <w:sz w:val="24"/>
            <w:szCs w:val="24"/>
          </w:rPr>
          <w:t>закон</w:t>
        </w:r>
      </w:hyperlink>
      <w:r w:rsidRPr="00182D08">
        <w:rPr>
          <w:rFonts w:ascii="Arial" w:hAnsi="Arial" w:cs="Arial"/>
          <w:sz w:val="24"/>
          <w:szCs w:val="24"/>
        </w:rPr>
        <w:t xml:space="preserve"> от 27.07.2010 № 210-ФЗ «Об организации предоставления государственных и муниципальных услуг»;</w:t>
      </w:r>
    </w:p>
    <w:p w:rsidR="00C96D74" w:rsidRPr="00182D08" w:rsidRDefault="00C96D74" w:rsidP="00C96D74">
      <w:pPr>
        <w:widowControl w:val="0"/>
        <w:tabs>
          <w:tab w:val="left" w:pos="142"/>
          <w:tab w:val="left" w:pos="284"/>
        </w:tabs>
        <w:adjustRightInd w:val="0"/>
        <w:ind w:firstLine="709"/>
        <w:jc w:val="both"/>
        <w:rPr>
          <w:rFonts w:ascii="Arial" w:hAnsi="Arial" w:cs="Arial"/>
          <w:sz w:val="24"/>
          <w:szCs w:val="24"/>
        </w:rPr>
      </w:pPr>
      <w:r w:rsidRPr="00182D08">
        <w:rPr>
          <w:rFonts w:ascii="Arial" w:hAnsi="Arial" w:cs="Arial"/>
          <w:sz w:val="24"/>
          <w:szCs w:val="24"/>
        </w:rPr>
        <w:t xml:space="preserve">3) Федеральный </w:t>
      </w:r>
      <w:hyperlink r:id="rId14">
        <w:r w:rsidRPr="00182D08">
          <w:rPr>
            <w:rFonts w:ascii="Arial" w:hAnsi="Arial" w:cs="Arial"/>
            <w:sz w:val="24"/>
            <w:szCs w:val="24"/>
          </w:rPr>
          <w:t>закон</w:t>
        </w:r>
      </w:hyperlink>
      <w:r w:rsidRPr="00182D08">
        <w:rPr>
          <w:rFonts w:ascii="Arial" w:hAnsi="Arial" w:cs="Arial"/>
          <w:sz w:val="24"/>
          <w:szCs w:val="24"/>
        </w:rPr>
        <w:t xml:space="preserve"> от 02.05.2006 № 59-ФЗ «О порядке рассмотрения обращений граждан Российской Федерации»;</w:t>
      </w:r>
    </w:p>
    <w:p w:rsidR="00C96D74" w:rsidRPr="00182D08" w:rsidRDefault="00C96D74" w:rsidP="00C96D74">
      <w:pPr>
        <w:widowControl w:val="0"/>
        <w:tabs>
          <w:tab w:val="left" w:pos="142"/>
          <w:tab w:val="left" w:pos="284"/>
        </w:tabs>
        <w:adjustRightInd w:val="0"/>
        <w:ind w:firstLine="709"/>
        <w:jc w:val="both"/>
        <w:rPr>
          <w:rFonts w:ascii="Arial" w:hAnsi="Arial" w:cs="Arial"/>
          <w:sz w:val="24"/>
          <w:szCs w:val="24"/>
        </w:rPr>
      </w:pPr>
      <w:r w:rsidRPr="00182D08">
        <w:rPr>
          <w:rFonts w:ascii="Arial" w:hAnsi="Arial" w:cs="Arial"/>
          <w:sz w:val="24"/>
          <w:szCs w:val="24"/>
        </w:rPr>
        <w:t xml:space="preserve">4) Федеральный </w:t>
      </w:r>
      <w:hyperlink r:id="rId15">
        <w:r w:rsidRPr="00182D08">
          <w:rPr>
            <w:rFonts w:ascii="Arial" w:hAnsi="Arial" w:cs="Arial"/>
            <w:sz w:val="24"/>
            <w:szCs w:val="24"/>
          </w:rPr>
          <w:t>закон</w:t>
        </w:r>
      </w:hyperlink>
      <w:r w:rsidRPr="00182D08">
        <w:rPr>
          <w:rFonts w:ascii="Arial" w:hAnsi="Arial" w:cs="Arial"/>
          <w:sz w:val="24"/>
          <w:szCs w:val="24"/>
        </w:rPr>
        <w:t xml:space="preserve"> от 27.07.2006 № 152-ФЗ «О персональных данных»;</w:t>
      </w:r>
    </w:p>
    <w:p w:rsidR="00C96D74" w:rsidRPr="00182D08" w:rsidRDefault="00C96D74" w:rsidP="00C96D74">
      <w:pPr>
        <w:widowControl w:val="0"/>
        <w:tabs>
          <w:tab w:val="left" w:pos="142"/>
          <w:tab w:val="left" w:pos="284"/>
        </w:tabs>
        <w:adjustRightInd w:val="0"/>
        <w:ind w:firstLine="709"/>
        <w:jc w:val="both"/>
        <w:rPr>
          <w:rFonts w:ascii="Arial" w:hAnsi="Arial" w:cs="Arial"/>
          <w:sz w:val="24"/>
          <w:szCs w:val="24"/>
        </w:rPr>
      </w:pPr>
      <w:r w:rsidRPr="00182D08">
        <w:rPr>
          <w:rFonts w:ascii="Arial" w:hAnsi="Arial" w:cs="Arial"/>
          <w:sz w:val="24"/>
          <w:szCs w:val="24"/>
        </w:rPr>
        <w:t xml:space="preserve">5) Федеральный </w:t>
      </w:r>
      <w:hyperlink r:id="rId16">
        <w:r w:rsidRPr="00182D08">
          <w:rPr>
            <w:rFonts w:ascii="Arial" w:hAnsi="Arial" w:cs="Arial"/>
            <w:sz w:val="24"/>
            <w:szCs w:val="24"/>
          </w:rPr>
          <w:t>закон</w:t>
        </w:r>
      </w:hyperlink>
      <w:r w:rsidRPr="00182D08">
        <w:rPr>
          <w:rFonts w:ascii="Arial" w:hAnsi="Arial" w:cs="Arial"/>
          <w:sz w:val="24"/>
          <w:szCs w:val="24"/>
        </w:rPr>
        <w:t xml:space="preserve"> от 09.02.2009 № 8-ФЗ «Об обеспечении доступа к информации о деятельности государственных органов и органов местного самоуправления»;</w:t>
      </w:r>
    </w:p>
    <w:p w:rsidR="00C96D74" w:rsidRPr="00182D08" w:rsidRDefault="00C96D74" w:rsidP="00C96D74">
      <w:pPr>
        <w:widowControl w:val="0"/>
        <w:tabs>
          <w:tab w:val="left" w:pos="142"/>
          <w:tab w:val="left" w:pos="284"/>
        </w:tabs>
        <w:adjustRightInd w:val="0"/>
        <w:ind w:firstLine="709"/>
        <w:jc w:val="both"/>
        <w:rPr>
          <w:rFonts w:ascii="Arial" w:hAnsi="Arial" w:cs="Arial"/>
          <w:sz w:val="24"/>
          <w:szCs w:val="24"/>
        </w:rPr>
      </w:pPr>
      <w:r w:rsidRPr="00182D08">
        <w:rPr>
          <w:rFonts w:ascii="Arial" w:hAnsi="Arial" w:cs="Arial"/>
          <w:sz w:val="24"/>
          <w:szCs w:val="24"/>
        </w:rPr>
        <w:t xml:space="preserve">6) Федеральный </w:t>
      </w:r>
      <w:hyperlink r:id="rId17">
        <w:r w:rsidRPr="00182D08">
          <w:rPr>
            <w:rFonts w:ascii="Arial" w:hAnsi="Arial" w:cs="Arial"/>
            <w:sz w:val="24"/>
            <w:szCs w:val="24"/>
          </w:rPr>
          <w:t>закон</w:t>
        </w:r>
      </w:hyperlink>
      <w:r w:rsidRPr="00182D08">
        <w:rPr>
          <w:rFonts w:ascii="Arial" w:hAnsi="Arial" w:cs="Arial"/>
          <w:sz w:val="24"/>
          <w:szCs w:val="24"/>
        </w:rPr>
        <w:t xml:space="preserve"> от 27.07.2006 № 149-ФЗ «Об информации, информационных технологиях и о защите информации»;</w:t>
      </w:r>
    </w:p>
    <w:p w:rsidR="00C96D74" w:rsidRPr="00182D08" w:rsidRDefault="00C96D74" w:rsidP="00C96D74">
      <w:pPr>
        <w:widowControl w:val="0"/>
        <w:tabs>
          <w:tab w:val="left" w:pos="142"/>
          <w:tab w:val="left" w:pos="284"/>
        </w:tabs>
        <w:adjustRightInd w:val="0"/>
        <w:ind w:firstLine="709"/>
        <w:jc w:val="both"/>
        <w:rPr>
          <w:rFonts w:ascii="Arial" w:hAnsi="Arial" w:cs="Arial"/>
          <w:sz w:val="24"/>
          <w:szCs w:val="24"/>
        </w:rPr>
      </w:pPr>
      <w:r w:rsidRPr="00182D08">
        <w:rPr>
          <w:rFonts w:ascii="Arial" w:hAnsi="Arial" w:cs="Arial"/>
          <w:sz w:val="24"/>
          <w:szCs w:val="24"/>
        </w:rPr>
        <w:t xml:space="preserve">7) Федеральный </w:t>
      </w:r>
      <w:hyperlink r:id="rId18">
        <w:r w:rsidRPr="00182D08">
          <w:rPr>
            <w:rFonts w:ascii="Arial" w:hAnsi="Arial" w:cs="Arial"/>
            <w:sz w:val="24"/>
            <w:szCs w:val="24"/>
          </w:rPr>
          <w:t>закон</w:t>
        </w:r>
      </w:hyperlink>
      <w:r w:rsidRPr="00182D08">
        <w:rPr>
          <w:rFonts w:ascii="Arial" w:hAnsi="Arial" w:cs="Arial"/>
          <w:sz w:val="24"/>
          <w:szCs w:val="24"/>
        </w:rPr>
        <w:t xml:space="preserve"> от 06.04.2011 № 63-ФЗ «Об электронной подписи»;</w:t>
      </w:r>
    </w:p>
    <w:p w:rsidR="00C96D74" w:rsidRPr="00182D08" w:rsidRDefault="00C96D74" w:rsidP="00C96D74">
      <w:pPr>
        <w:widowControl w:val="0"/>
        <w:tabs>
          <w:tab w:val="left" w:pos="142"/>
          <w:tab w:val="left" w:pos="284"/>
        </w:tabs>
        <w:adjustRightInd w:val="0"/>
        <w:ind w:firstLine="709"/>
        <w:jc w:val="both"/>
        <w:rPr>
          <w:rFonts w:ascii="Arial" w:hAnsi="Arial" w:cs="Arial"/>
          <w:sz w:val="24"/>
          <w:szCs w:val="24"/>
        </w:rPr>
      </w:pPr>
      <w:r w:rsidRPr="00182D08">
        <w:rPr>
          <w:rFonts w:ascii="Arial" w:hAnsi="Arial" w:cs="Arial"/>
          <w:sz w:val="24"/>
          <w:szCs w:val="24"/>
        </w:rPr>
        <w:t xml:space="preserve">8) </w:t>
      </w:r>
      <w:hyperlink r:id="rId19">
        <w:r w:rsidRPr="00182D08">
          <w:rPr>
            <w:rFonts w:ascii="Arial" w:hAnsi="Arial" w:cs="Arial"/>
            <w:sz w:val="24"/>
            <w:szCs w:val="24"/>
          </w:rPr>
          <w:t>Постановление</w:t>
        </w:r>
      </w:hyperlink>
      <w:r w:rsidRPr="00182D08">
        <w:rPr>
          <w:rFonts w:ascii="Arial" w:hAnsi="Arial" w:cs="Arial"/>
          <w:sz w:val="24"/>
          <w:szCs w:val="24"/>
        </w:rPr>
        <w:t xml:space="preserve"> Правительства Российской Федерации от 07.07.2011 №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w:t>
      </w:r>
    </w:p>
    <w:p w:rsidR="00C96D74" w:rsidRPr="00182D08" w:rsidRDefault="00C96D74" w:rsidP="00C96D74">
      <w:pPr>
        <w:widowControl w:val="0"/>
        <w:tabs>
          <w:tab w:val="left" w:pos="142"/>
          <w:tab w:val="left" w:pos="284"/>
        </w:tabs>
        <w:adjustRightInd w:val="0"/>
        <w:ind w:firstLine="709"/>
        <w:jc w:val="both"/>
        <w:rPr>
          <w:rFonts w:ascii="Arial" w:hAnsi="Arial" w:cs="Arial"/>
          <w:sz w:val="24"/>
          <w:szCs w:val="24"/>
        </w:rPr>
      </w:pPr>
      <w:r w:rsidRPr="00182D08">
        <w:rPr>
          <w:rFonts w:ascii="Arial" w:hAnsi="Arial" w:cs="Arial"/>
          <w:sz w:val="24"/>
          <w:szCs w:val="24"/>
        </w:rPr>
        <w:lastRenderedPageBreak/>
        <w:t xml:space="preserve">9) </w:t>
      </w:r>
      <w:hyperlink r:id="rId20">
        <w:r w:rsidRPr="00182D08">
          <w:rPr>
            <w:rFonts w:ascii="Arial" w:hAnsi="Arial" w:cs="Arial"/>
            <w:sz w:val="24"/>
            <w:szCs w:val="24"/>
          </w:rPr>
          <w:t>Постановление</w:t>
        </w:r>
      </w:hyperlink>
      <w:r w:rsidRPr="00182D08">
        <w:rPr>
          <w:rFonts w:ascii="Arial" w:hAnsi="Arial" w:cs="Arial"/>
          <w:sz w:val="24"/>
          <w:szCs w:val="24"/>
        </w:rPr>
        <w:t xml:space="preserve">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rsidR="00C96D74" w:rsidRPr="00182D08" w:rsidRDefault="00C96D74" w:rsidP="00C96D74">
      <w:pPr>
        <w:widowControl w:val="0"/>
        <w:tabs>
          <w:tab w:val="left" w:pos="142"/>
          <w:tab w:val="left" w:pos="284"/>
        </w:tabs>
        <w:adjustRightInd w:val="0"/>
        <w:ind w:firstLine="709"/>
        <w:jc w:val="both"/>
        <w:rPr>
          <w:rFonts w:ascii="Arial" w:hAnsi="Arial" w:cs="Arial"/>
          <w:sz w:val="24"/>
          <w:szCs w:val="24"/>
        </w:rPr>
      </w:pPr>
      <w:r w:rsidRPr="00182D08">
        <w:rPr>
          <w:rFonts w:ascii="Arial" w:hAnsi="Arial" w:cs="Arial"/>
          <w:sz w:val="24"/>
          <w:szCs w:val="24"/>
        </w:rPr>
        <w:t xml:space="preserve">10) </w:t>
      </w:r>
      <w:hyperlink r:id="rId21">
        <w:r w:rsidRPr="00182D08">
          <w:rPr>
            <w:rFonts w:ascii="Arial" w:hAnsi="Arial" w:cs="Arial"/>
            <w:sz w:val="24"/>
            <w:szCs w:val="24"/>
          </w:rPr>
          <w:t>Постановление</w:t>
        </w:r>
      </w:hyperlink>
      <w:r w:rsidRPr="00182D08">
        <w:rPr>
          <w:rFonts w:ascii="Arial" w:hAnsi="Arial" w:cs="Arial"/>
          <w:sz w:val="24"/>
          <w:szCs w:val="24"/>
        </w:rPr>
        <w:t xml:space="preserve"> Правительства Российской Федерации от 25.08.2012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
    <w:p w:rsidR="00C96D74" w:rsidRPr="00182D08" w:rsidRDefault="00C96D74" w:rsidP="00C96D74">
      <w:pPr>
        <w:widowControl w:val="0"/>
        <w:tabs>
          <w:tab w:val="left" w:pos="142"/>
          <w:tab w:val="left" w:pos="284"/>
        </w:tabs>
        <w:adjustRightInd w:val="0"/>
        <w:ind w:firstLine="709"/>
        <w:jc w:val="both"/>
        <w:rPr>
          <w:rFonts w:ascii="Arial" w:hAnsi="Arial" w:cs="Arial"/>
          <w:sz w:val="24"/>
          <w:szCs w:val="24"/>
        </w:rPr>
      </w:pPr>
      <w:r w:rsidRPr="00182D08">
        <w:rPr>
          <w:rFonts w:ascii="Arial" w:hAnsi="Arial" w:cs="Arial"/>
          <w:sz w:val="24"/>
          <w:szCs w:val="24"/>
        </w:rPr>
        <w:t xml:space="preserve">11) </w:t>
      </w:r>
      <w:hyperlink r:id="rId22">
        <w:r w:rsidRPr="00182D08">
          <w:rPr>
            <w:rFonts w:ascii="Arial" w:hAnsi="Arial" w:cs="Arial"/>
            <w:sz w:val="24"/>
            <w:szCs w:val="24"/>
          </w:rPr>
          <w:t>Постановление</w:t>
        </w:r>
      </w:hyperlink>
      <w:r w:rsidRPr="00182D08">
        <w:rPr>
          <w:rFonts w:ascii="Arial" w:hAnsi="Arial" w:cs="Arial"/>
          <w:sz w:val="24"/>
          <w:szCs w:val="24"/>
        </w:rPr>
        <w:t xml:space="preserve"> Правительства Российской Федерации от 25.01.2013 № 33 «Об использовании простой электронной подписи при оказании государственных и муниципальных услуг»;</w:t>
      </w:r>
    </w:p>
    <w:p w:rsidR="00C96D74" w:rsidRPr="00182D08" w:rsidRDefault="00C96D74" w:rsidP="00C96D74">
      <w:pPr>
        <w:widowControl w:val="0"/>
        <w:tabs>
          <w:tab w:val="left" w:pos="142"/>
          <w:tab w:val="left" w:pos="284"/>
        </w:tabs>
        <w:adjustRightInd w:val="0"/>
        <w:ind w:firstLine="709"/>
        <w:jc w:val="both"/>
        <w:rPr>
          <w:rFonts w:ascii="Arial" w:hAnsi="Arial" w:cs="Arial"/>
          <w:sz w:val="24"/>
          <w:szCs w:val="24"/>
        </w:rPr>
      </w:pPr>
      <w:r w:rsidRPr="00182D08">
        <w:rPr>
          <w:rFonts w:ascii="Arial" w:hAnsi="Arial" w:cs="Arial"/>
          <w:sz w:val="24"/>
          <w:szCs w:val="24"/>
        </w:rPr>
        <w:t xml:space="preserve">12) </w:t>
      </w:r>
      <w:hyperlink r:id="rId23">
        <w:r w:rsidRPr="00182D08">
          <w:rPr>
            <w:rFonts w:ascii="Arial" w:hAnsi="Arial" w:cs="Arial"/>
            <w:sz w:val="24"/>
            <w:szCs w:val="24"/>
          </w:rPr>
          <w:t>Постановление</w:t>
        </w:r>
      </w:hyperlink>
      <w:r w:rsidRPr="00182D08">
        <w:rPr>
          <w:rFonts w:ascii="Arial" w:hAnsi="Arial" w:cs="Arial"/>
          <w:sz w:val="24"/>
          <w:szCs w:val="24"/>
        </w:rPr>
        <w:t xml:space="preserve"> Правительства Российской Федерации от 11.03.2010 № 138 «Об утверждении Федеральных правил использования воздушного пространства Российской Федерации»;</w:t>
      </w:r>
    </w:p>
    <w:p w:rsidR="00C96D74" w:rsidRPr="00182D08" w:rsidRDefault="00C96D74" w:rsidP="00C96D74">
      <w:pPr>
        <w:widowControl w:val="0"/>
        <w:tabs>
          <w:tab w:val="left" w:pos="142"/>
          <w:tab w:val="left" w:pos="284"/>
        </w:tabs>
        <w:adjustRightInd w:val="0"/>
        <w:ind w:firstLine="709"/>
        <w:jc w:val="both"/>
        <w:rPr>
          <w:rFonts w:ascii="Arial" w:hAnsi="Arial" w:cs="Arial"/>
          <w:sz w:val="24"/>
          <w:szCs w:val="24"/>
        </w:rPr>
      </w:pPr>
      <w:r w:rsidRPr="00182D08">
        <w:rPr>
          <w:rFonts w:ascii="Arial" w:hAnsi="Arial" w:cs="Arial"/>
          <w:sz w:val="24"/>
          <w:szCs w:val="24"/>
        </w:rPr>
        <w:t xml:space="preserve">13) </w:t>
      </w:r>
      <w:hyperlink r:id="rId24">
        <w:r w:rsidRPr="00182D08">
          <w:rPr>
            <w:rFonts w:ascii="Arial" w:hAnsi="Arial" w:cs="Arial"/>
            <w:sz w:val="24"/>
            <w:szCs w:val="24"/>
          </w:rPr>
          <w:t>Приказ</w:t>
        </w:r>
      </w:hyperlink>
      <w:r w:rsidRPr="00182D08">
        <w:rPr>
          <w:rFonts w:ascii="Arial" w:hAnsi="Arial" w:cs="Arial"/>
          <w:sz w:val="24"/>
          <w:szCs w:val="24"/>
        </w:rPr>
        <w:t xml:space="preserve"> Министерства транспорта Российской Федерации от 16.01.2012 № 6 «Об утверждении Федеральных авиационных правил «Организация планирования и использования воздушного пространства Российской Федерации»;</w:t>
      </w:r>
    </w:p>
    <w:p w:rsidR="00C96D74" w:rsidRPr="00182D08" w:rsidRDefault="00C96D74" w:rsidP="00C96D74">
      <w:pPr>
        <w:widowControl w:val="0"/>
        <w:tabs>
          <w:tab w:val="left" w:pos="142"/>
          <w:tab w:val="left" w:pos="284"/>
        </w:tabs>
        <w:adjustRightInd w:val="0"/>
        <w:ind w:firstLine="709"/>
        <w:jc w:val="both"/>
        <w:rPr>
          <w:rFonts w:ascii="Arial" w:hAnsi="Arial" w:cs="Arial"/>
          <w:sz w:val="24"/>
          <w:szCs w:val="24"/>
        </w:rPr>
      </w:pPr>
      <w:r w:rsidRPr="00182D08">
        <w:rPr>
          <w:rFonts w:ascii="Arial" w:hAnsi="Arial" w:cs="Arial"/>
          <w:sz w:val="24"/>
          <w:szCs w:val="24"/>
        </w:rPr>
        <w:t xml:space="preserve">14) </w:t>
      </w:r>
      <w:hyperlink r:id="rId25">
        <w:r w:rsidRPr="00182D08">
          <w:rPr>
            <w:rFonts w:ascii="Arial" w:hAnsi="Arial" w:cs="Arial"/>
            <w:sz w:val="24"/>
            <w:szCs w:val="24"/>
          </w:rPr>
          <w:t>Приказ</w:t>
        </w:r>
      </w:hyperlink>
      <w:r w:rsidRPr="00182D08">
        <w:rPr>
          <w:rFonts w:ascii="Arial" w:hAnsi="Arial" w:cs="Arial"/>
          <w:sz w:val="24"/>
          <w:szCs w:val="24"/>
        </w:rPr>
        <w:t xml:space="preserve"> Министерства транспорта Российской Федерации от 15.05.2022 № 172 «Об установлении запретных зон»;</w:t>
      </w:r>
    </w:p>
    <w:p w:rsidR="00C96D74" w:rsidRPr="00182D08" w:rsidRDefault="00C96D74" w:rsidP="00C96D74">
      <w:pPr>
        <w:widowControl w:val="0"/>
        <w:tabs>
          <w:tab w:val="left" w:pos="142"/>
          <w:tab w:val="left" w:pos="284"/>
        </w:tabs>
        <w:adjustRightInd w:val="0"/>
        <w:ind w:firstLine="709"/>
        <w:jc w:val="both"/>
        <w:rPr>
          <w:rFonts w:ascii="Arial" w:hAnsi="Arial" w:cs="Arial"/>
          <w:sz w:val="24"/>
          <w:szCs w:val="24"/>
        </w:rPr>
      </w:pPr>
      <w:r w:rsidRPr="00182D08">
        <w:rPr>
          <w:rFonts w:ascii="Arial" w:hAnsi="Arial" w:cs="Arial"/>
          <w:sz w:val="24"/>
          <w:szCs w:val="24"/>
        </w:rPr>
        <w:t xml:space="preserve">15) </w:t>
      </w:r>
      <w:hyperlink r:id="rId26">
        <w:r w:rsidRPr="00182D08">
          <w:rPr>
            <w:rFonts w:ascii="Arial" w:hAnsi="Arial" w:cs="Arial"/>
            <w:sz w:val="24"/>
            <w:szCs w:val="24"/>
          </w:rPr>
          <w:t>Приказ</w:t>
        </w:r>
      </w:hyperlink>
      <w:r w:rsidRPr="00182D08">
        <w:rPr>
          <w:rFonts w:ascii="Arial" w:hAnsi="Arial" w:cs="Arial"/>
          <w:sz w:val="24"/>
          <w:szCs w:val="24"/>
        </w:rPr>
        <w:t xml:space="preserve"> Министерства транспорта Российской Федерации от </w:t>
      </w:r>
      <w:smartTag w:uri="urn:schemas-microsoft-com:office:smarttags" w:element="date">
        <w:smartTagPr>
          <w:attr w:name="ls" w:val="trans"/>
          <w:attr w:name="Month" w:val="01"/>
          <w:attr w:name="Day" w:val="12"/>
          <w:attr w:name="Year" w:val="2022"/>
        </w:smartTagPr>
        <w:r w:rsidRPr="00182D08">
          <w:rPr>
            <w:rFonts w:ascii="Arial" w:hAnsi="Arial" w:cs="Arial"/>
            <w:sz w:val="24"/>
            <w:szCs w:val="24"/>
          </w:rPr>
          <w:t>12.01.2022</w:t>
        </w:r>
      </w:smartTag>
      <w:r w:rsidRPr="00182D08">
        <w:rPr>
          <w:rFonts w:ascii="Arial" w:hAnsi="Arial" w:cs="Arial"/>
          <w:sz w:val="24"/>
          <w:szCs w:val="24"/>
        </w:rPr>
        <w:t xml:space="preserve"> № 10 «Об утверждении Федеральных авиационных правил «Требования к юридическим лицам, индивидуальным предпринимателям, осуществляющим коммерческие воздушные перевозки. Форма и порядок выдачи документа, подтверждающего соответствие юридического лица, индивидуального предпринимателя требованиям федеральных авиационных правил. Порядок приостановления действия, введения ограничений в действие и аннулирования документа, подтверждающего соответствие юридического лица, индивидуального предпринимателя требованиям федеральных авиационных правил»;</w:t>
      </w:r>
    </w:p>
    <w:p w:rsidR="00C96D74" w:rsidRPr="00182D08" w:rsidRDefault="00C96D74" w:rsidP="00C96D74">
      <w:pPr>
        <w:widowControl w:val="0"/>
        <w:tabs>
          <w:tab w:val="left" w:pos="142"/>
          <w:tab w:val="left" w:pos="284"/>
        </w:tabs>
        <w:adjustRightInd w:val="0"/>
        <w:ind w:firstLine="709"/>
        <w:jc w:val="both"/>
        <w:rPr>
          <w:rFonts w:ascii="Arial" w:hAnsi="Arial" w:cs="Arial"/>
          <w:sz w:val="24"/>
          <w:szCs w:val="24"/>
        </w:rPr>
      </w:pPr>
      <w:r w:rsidRPr="00182D08">
        <w:rPr>
          <w:rFonts w:ascii="Arial" w:hAnsi="Arial" w:cs="Arial"/>
          <w:sz w:val="24"/>
          <w:szCs w:val="24"/>
        </w:rPr>
        <w:t xml:space="preserve">2.5. </w:t>
      </w:r>
      <w:bookmarkStart w:id="6" w:name="P127"/>
      <w:bookmarkEnd w:id="6"/>
      <w:r w:rsidRPr="00182D08">
        <w:rPr>
          <w:rFonts w:ascii="Arial" w:hAnsi="Arial" w:cs="Arial"/>
          <w:sz w:val="24"/>
          <w:szCs w:val="24"/>
        </w:rPr>
        <w:t xml:space="preserve">Перечень документов, необходимых для предоставления муниципальной услуги. </w:t>
      </w:r>
    </w:p>
    <w:p w:rsidR="00C96D74" w:rsidRPr="00182D08" w:rsidRDefault="00C96D74" w:rsidP="00C96D74">
      <w:pPr>
        <w:widowControl w:val="0"/>
        <w:adjustRightInd w:val="0"/>
        <w:ind w:firstLine="709"/>
        <w:contextualSpacing/>
        <w:jc w:val="both"/>
        <w:rPr>
          <w:rFonts w:ascii="Arial" w:hAnsi="Arial" w:cs="Arial"/>
          <w:sz w:val="24"/>
          <w:szCs w:val="24"/>
        </w:rPr>
      </w:pPr>
      <w:r w:rsidRPr="00182D08">
        <w:rPr>
          <w:rFonts w:ascii="Arial" w:hAnsi="Arial" w:cs="Arial"/>
          <w:sz w:val="24"/>
          <w:szCs w:val="24"/>
        </w:rPr>
        <w:t>2.5.1. Документы и информация, предоставляемые заявителем самостоятельно:</w:t>
      </w:r>
    </w:p>
    <w:p w:rsidR="00C96D74" w:rsidRPr="00182D08" w:rsidRDefault="00C96D74" w:rsidP="00C96D74">
      <w:pPr>
        <w:widowControl w:val="0"/>
        <w:tabs>
          <w:tab w:val="left" w:pos="142"/>
          <w:tab w:val="left" w:pos="284"/>
        </w:tabs>
        <w:adjustRightInd w:val="0"/>
        <w:ind w:firstLine="709"/>
        <w:contextualSpacing/>
        <w:jc w:val="both"/>
        <w:rPr>
          <w:rFonts w:ascii="Arial" w:hAnsi="Arial" w:cs="Arial"/>
          <w:sz w:val="24"/>
          <w:szCs w:val="24"/>
        </w:rPr>
      </w:pPr>
      <w:r w:rsidRPr="00182D08">
        <w:rPr>
          <w:rFonts w:ascii="Arial" w:hAnsi="Arial" w:cs="Arial"/>
          <w:sz w:val="24"/>
          <w:szCs w:val="24"/>
        </w:rPr>
        <w:t xml:space="preserve">1) заявление по </w:t>
      </w:r>
      <w:hyperlink w:anchor="P379">
        <w:r w:rsidRPr="00182D08">
          <w:rPr>
            <w:rFonts w:ascii="Arial" w:hAnsi="Arial" w:cs="Arial"/>
            <w:sz w:val="24"/>
            <w:szCs w:val="24"/>
          </w:rPr>
          <w:t>форме</w:t>
        </w:r>
      </w:hyperlink>
      <w:r w:rsidRPr="00182D08">
        <w:rPr>
          <w:rFonts w:ascii="Arial" w:hAnsi="Arial" w:cs="Arial"/>
          <w:sz w:val="24"/>
          <w:szCs w:val="24"/>
        </w:rPr>
        <w:t xml:space="preserve"> согласно приложению №1 к настоящему Административному регламенту, в котором указываются:</w:t>
      </w:r>
    </w:p>
    <w:p w:rsidR="00C96D74" w:rsidRPr="00182D08" w:rsidRDefault="00C96D74" w:rsidP="00C96D74">
      <w:pPr>
        <w:widowControl w:val="0"/>
        <w:tabs>
          <w:tab w:val="left" w:pos="142"/>
          <w:tab w:val="left" w:pos="284"/>
        </w:tabs>
        <w:adjustRightInd w:val="0"/>
        <w:ind w:firstLine="709"/>
        <w:contextualSpacing/>
        <w:jc w:val="both"/>
        <w:rPr>
          <w:rFonts w:ascii="Arial" w:hAnsi="Arial" w:cs="Arial"/>
          <w:sz w:val="24"/>
          <w:szCs w:val="24"/>
        </w:rPr>
      </w:pPr>
      <w:r w:rsidRPr="00182D08">
        <w:rPr>
          <w:rFonts w:ascii="Arial" w:hAnsi="Arial" w:cs="Arial"/>
          <w:sz w:val="24"/>
          <w:szCs w:val="24"/>
        </w:rPr>
        <w:t>а) данные, содержащие следующие сведения:</w:t>
      </w:r>
    </w:p>
    <w:p w:rsidR="00C96D74" w:rsidRPr="00182D08" w:rsidRDefault="00C96D74" w:rsidP="00C96D74">
      <w:pPr>
        <w:widowControl w:val="0"/>
        <w:adjustRightInd w:val="0"/>
        <w:ind w:firstLine="540"/>
        <w:contextualSpacing/>
        <w:jc w:val="both"/>
        <w:rPr>
          <w:rFonts w:ascii="Arial" w:hAnsi="Arial" w:cs="Arial"/>
          <w:sz w:val="24"/>
          <w:szCs w:val="24"/>
        </w:rPr>
      </w:pPr>
      <w:r w:rsidRPr="00182D08">
        <w:rPr>
          <w:rFonts w:ascii="Arial" w:hAnsi="Arial" w:cs="Arial"/>
          <w:sz w:val="24"/>
          <w:szCs w:val="24"/>
        </w:rPr>
        <w:tab/>
        <w:t>- для физического лица, в том числе индивидуального предпринимателя, - фамилия, имя, отчество (при наличии); сведения о государственной регистрации физического лица в качестве индивидуального предпринимателя; идентификационный номер налогоплательщика; адрес места жительства; контактный телефон, факс (при наличии), адрес электронной почты (при наличии);</w:t>
      </w:r>
    </w:p>
    <w:p w:rsidR="00C96D74" w:rsidRPr="00182D08" w:rsidRDefault="00C96D74" w:rsidP="00C96D74">
      <w:pPr>
        <w:widowControl w:val="0"/>
        <w:adjustRightInd w:val="0"/>
        <w:ind w:firstLine="540"/>
        <w:contextualSpacing/>
        <w:jc w:val="both"/>
        <w:rPr>
          <w:rFonts w:ascii="Arial" w:hAnsi="Arial" w:cs="Arial"/>
          <w:sz w:val="24"/>
          <w:szCs w:val="24"/>
        </w:rPr>
      </w:pPr>
      <w:r w:rsidRPr="00182D08">
        <w:rPr>
          <w:rFonts w:ascii="Arial" w:hAnsi="Arial" w:cs="Arial"/>
          <w:sz w:val="24"/>
          <w:szCs w:val="24"/>
        </w:rPr>
        <w:tab/>
        <w:t>- для юридического лица - полное наименование с указанием организационно-правовой формы; сведения о государственной регистрации юридического лица; идентификационный номер налогоплательщика; адрес (место нахождения); контактный телефон, факс, адрес электронной почты (при наличии);</w:t>
      </w:r>
    </w:p>
    <w:p w:rsidR="00C96D74" w:rsidRPr="00182D08" w:rsidRDefault="00C96D74" w:rsidP="00C96D74">
      <w:pPr>
        <w:widowControl w:val="0"/>
        <w:adjustRightInd w:val="0"/>
        <w:ind w:firstLine="540"/>
        <w:contextualSpacing/>
        <w:jc w:val="both"/>
        <w:rPr>
          <w:rFonts w:ascii="Arial" w:hAnsi="Arial" w:cs="Arial"/>
          <w:sz w:val="24"/>
          <w:szCs w:val="24"/>
        </w:rPr>
      </w:pPr>
      <w:r w:rsidRPr="00182D08">
        <w:rPr>
          <w:rFonts w:ascii="Arial" w:hAnsi="Arial" w:cs="Arial"/>
          <w:sz w:val="24"/>
          <w:szCs w:val="24"/>
        </w:rPr>
        <w:tab/>
        <w:t>- для представителя заявителя - фамилия, имя, отчество (при наличии); реквизиты документов (серия, номер, дата выдачи, орган, выдавший документ), подтверждающих его личность и полномочия; контактный телефон, адрес электронной почты (при наличии), почтовый адрес;</w:t>
      </w:r>
    </w:p>
    <w:p w:rsidR="00C96D74" w:rsidRPr="00182D08" w:rsidRDefault="00C96D74" w:rsidP="00C96D74">
      <w:pPr>
        <w:widowControl w:val="0"/>
        <w:adjustRightInd w:val="0"/>
        <w:ind w:firstLine="540"/>
        <w:contextualSpacing/>
        <w:jc w:val="both"/>
        <w:rPr>
          <w:rFonts w:ascii="Arial" w:hAnsi="Arial" w:cs="Arial"/>
          <w:sz w:val="24"/>
          <w:szCs w:val="24"/>
        </w:rPr>
      </w:pPr>
      <w:r w:rsidRPr="00182D08">
        <w:rPr>
          <w:rFonts w:ascii="Arial" w:hAnsi="Arial" w:cs="Arial"/>
          <w:sz w:val="24"/>
          <w:szCs w:val="24"/>
        </w:rPr>
        <w:tab/>
        <w:t>б) цель получения разрешения</w:t>
      </w:r>
      <w:r w:rsidR="006808EF" w:rsidRPr="00182D08">
        <w:rPr>
          <w:rFonts w:ascii="Arial" w:hAnsi="Arial" w:cs="Arial"/>
          <w:sz w:val="24"/>
          <w:szCs w:val="24"/>
        </w:rPr>
        <w:t xml:space="preserve">  -</w:t>
      </w:r>
      <w:r w:rsidRPr="00182D08">
        <w:rPr>
          <w:rFonts w:ascii="Arial" w:hAnsi="Arial" w:cs="Arial"/>
          <w:sz w:val="24"/>
          <w:szCs w:val="24"/>
        </w:rPr>
        <w:t xml:space="preserve"> (</w:t>
      </w:r>
      <w:r w:rsidR="00F215BE" w:rsidRPr="00182D08">
        <w:rPr>
          <w:rFonts w:ascii="Arial" w:hAnsi="Arial" w:cs="Arial"/>
          <w:color w:val="000000"/>
          <w:sz w:val="24"/>
          <w:szCs w:val="24"/>
        </w:rPr>
        <w:t>выполнение авиационных работ, парашютных прыжков, демонстрационных полетов воздушных судов, полетов беспилотных летательных аппаратов (за исключением полетов беспилотных воздушных судов с максимальной взлетной массой менее 0,25 кг), подъема привязанных аэростатов, а также посадка (взлет) на площадки, расположенные в границах населённых пунктов находящихся на межселенной территории муниципального района «Тунгиро-Олёкминский район» Забайкальского края, сведения о которых не опубликованы вдокументах аэронавигационной информации</w:t>
      </w:r>
      <w:r w:rsidRPr="00182D08">
        <w:rPr>
          <w:rFonts w:ascii="Arial" w:hAnsi="Arial" w:cs="Arial"/>
          <w:sz w:val="24"/>
          <w:szCs w:val="24"/>
        </w:rPr>
        <w:t>);</w:t>
      </w:r>
    </w:p>
    <w:p w:rsidR="00C96D74" w:rsidRPr="00182D08" w:rsidRDefault="00C96D74" w:rsidP="00C96D74">
      <w:pPr>
        <w:widowControl w:val="0"/>
        <w:adjustRightInd w:val="0"/>
        <w:ind w:firstLine="540"/>
        <w:contextualSpacing/>
        <w:jc w:val="both"/>
        <w:rPr>
          <w:rFonts w:ascii="Arial" w:hAnsi="Arial" w:cs="Arial"/>
          <w:sz w:val="24"/>
          <w:szCs w:val="24"/>
        </w:rPr>
      </w:pPr>
      <w:r w:rsidRPr="00182D08">
        <w:rPr>
          <w:rFonts w:ascii="Arial" w:hAnsi="Arial" w:cs="Arial"/>
          <w:sz w:val="24"/>
          <w:szCs w:val="24"/>
        </w:rPr>
        <w:tab/>
        <w:t>в) количество и тип воздушного судна, государственный регистрационный (опознавательный) знак воздушного судна;</w:t>
      </w:r>
    </w:p>
    <w:p w:rsidR="00C96D74" w:rsidRPr="00182D08" w:rsidRDefault="00C96D74" w:rsidP="00C96D74">
      <w:pPr>
        <w:widowControl w:val="0"/>
        <w:adjustRightInd w:val="0"/>
        <w:ind w:firstLine="540"/>
        <w:contextualSpacing/>
        <w:jc w:val="both"/>
        <w:rPr>
          <w:rFonts w:ascii="Arial" w:hAnsi="Arial" w:cs="Arial"/>
          <w:sz w:val="24"/>
          <w:szCs w:val="24"/>
        </w:rPr>
      </w:pPr>
      <w:r w:rsidRPr="00182D08">
        <w:rPr>
          <w:rFonts w:ascii="Arial" w:hAnsi="Arial" w:cs="Arial"/>
          <w:sz w:val="24"/>
          <w:szCs w:val="24"/>
        </w:rPr>
        <w:tab/>
        <w:t xml:space="preserve">г) планируемое место использования воздушного пространства (район проведения </w:t>
      </w:r>
      <w:r w:rsidRPr="00182D08">
        <w:rPr>
          <w:rFonts w:ascii="Arial" w:hAnsi="Arial" w:cs="Arial"/>
          <w:sz w:val="24"/>
          <w:szCs w:val="24"/>
        </w:rPr>
        <w:lastRenderedPageBreak/>
        <w:t>авиационных работ, демонстрационных полетов, полетов беспилотных воздушных судов (за исключением полетов беспилотных воздушных судов с максимальной взлетной массой менее 0,25 кг), подъема привязных аэростатов, посадки (взлета), сведения о которых не опубликованы в документах аэронавигационной информации);</w:t>
      </w:r>
    </w:p>
    <w:p w:rsidR="00C96D74" w:rsidRPr="00182D08" w:rsidRDefault="00C96D74" w:rsidP="00C96D74">
      <w:pPr>
        <w:widowControl w:val="0"/>
        <w:adjustRightInd w:val="0"/>
        <w:ind w:firstLine="540"/>
        <w:contextualSpacing/>
        <w:jc w:val="both"/>
        <w:rPr>
          <w:rFonts w:ascii="Arial" w:hAnsi="Arial" w:cs="Arial"/>
          <w:sz w:val="24"/>
          <w:szCs w:val="24"/>
        </w:rPr>
      </w:pPr>
      <w:r w:rsidRPr="00182D08">
        <w:rPr>
          <w:rFonts w:ascii="Arial" w:hAnsi="Arial" w:cs="Arial"/>
          <w:sz w:val="24"/>
          <w:szCs w:val="24"/>
        </w:rPr>
        <w:tab/>
        <w:t>д) дата начала и окончания использования воздушного пространства;</w:t>
      </w:r>
    </w:p>
    <w:p w:rsidR="00C96D74" w:rsidRPr="00182D08" w:rsidRDefault="00C96D74" w:rsidP="00C96D74">
      <w:pPr>
        <w:widowControl w:val="0"/>
        <w:adjustRightInd w:val="0"/>
        <w:ind w:firstLine="540"/>
        <w:contextualSpacing/>
        <w:jc w:val="both"/>
        <w:rPr>
          <w:rFonts w:ascii="Arial" w:hAnsi="Arial" w:cs="Arial"/>
          <w:sz w:val="24"/>
          <w:szCs w:val="24"/>
        </w:rPr>
      </w:pPr>
      <w:r w:rsidRPr="00182D08">
        <w:rPr>
          <w:rFonts w:ascii="Arial" w:hAnsi="Arial" w:cs="Arial"/>
          <w:sz w:val="24"/>
          <w:szCs w:val="24"/>
        </w:rPr>
        <w:tab/>
        <w:t>е) время использования воздушного пространства;</w:t>
      </w:r>
    </w:p>
    <w:p w:rsidR="00C96D74" w:rsidRPr="00182D08" w:rsidRDefault="00C96D74" w:rsidP="00C96D74">
      <w:pPr>
        <w:widowControl w:val="0"/>
        <w:adjustRightInd w:val="0"/>
        <w:ind w:firstLine="539"/>
        <w:contextualSpacing/>
        <w:jc w:val="both"/>
        <w:rPr>
          <w:rFonts w:ascii="Arial" w:hAnsi="Arial" w:cs="Arial"/>
          <w:sz w:val="24"/>
          <w:szCs w:val="24"/>
        </w:rPr>
      </w:pPr>
      <w:r w:rsidRPr="00182D08">
        <w:rPr>
          <w:rFonts w:ascii="Arial" w:hAnsi="Arial" w:cs="Arial"/>
          <w:sz w:val="24"/>
          <w:szCs w:val="24"/>
        </w:rPr>
        <w:tab/>
        <w:t>ж) способ получения результата муниципальной услуги (лично, по почтовому адресу или адресу электронной почты);</w:t>
      </w:r>
    </w:p>
    <w:p w:rsidR="00C96D74" w:rsidRPr="00182D08" w:rsidRDefault="00C96D74" w:rsidP="00C96D74">
      <w:pPr>
        <w:widowControl w:val="0"/>
        <w:adjustRightInd w:val="0"/>
        <w:ind w:firstLine="539"/>
        <w:jc w:val="both"/>
        <w:rPr>
          <w:rFonts w:ascii="Arial" w:hAnsi="Arial" w:cs="Arial"/>
          <w:sz w:val="24"/>
          <w:szCs w:val="24"/>
        </w:rPr>
      </w:pPr>
      <w:r w:rsidRPr="00182D08">
        <w:rPr>
          <w:rFonts w:ascii="Arial" w:hAnsi="Arial" w:cs="Arial"/>
          <w:sz w:val="24"/>
          <w:szCs w:val="24"/>
        </w:rPr>
        <w:tab/>
        <w:t>2) документ, удостоверяющий личность заявителя (для физического лица) или уполномоченного представителя заявителя (в случае, если заявление подает представитель заявителя), - предоставляется для обозрения;</w:t>
      </w:r>
    </w:p>
    <w:p w:rsidR="00C96D74" w:rsidRPr="00182D08" w:rsidRDefault="00C96D74" w:rsidP="00C96D74">
      <w:pPr>
        <w:widowControl w:val="0"/>
        <w:adjustRightInd w:val="0"/>
        <w:ind w:firstLine="539"/>
        <w:jc w:val="both"/>
        <w:rPr>
          <w:rFonts w:ascii="Arial" w:hAnsi="Arial" w:cs="Arial"/>
          <w:sz w:val="24"/>
          <w:szCs w:val="24"/>
        </w:rPr>
      </w:pPr>
      <w:r w:rsidRPr="00182D08">
        <w:rPr>
          <w:rFonts w:ascii="Arial" w:hAnsi="Arial" w:cs="Arial"/>
          <w:sz w:val="24"/>
          <w:szCs w:val="24"/>
        </w:rPr>
        <w:tab/>
        <w:t>3) копия документа, подтверждающего полномочия представителя заявителя (в случае, если заявление подает представитель заявителя);</w:t>
      </w:r>
    </w:p>
    <w:p w:rsidR="00C96D74" w:rsidRPr="00182D08" w:rsidRDefault="00C96D74" w:rsidP="00C96D74">
      <w:pPr>
        <w:widowControl w:val="0"/>
        <w:adjustRightInd w:val="0"/>
        <w:ind w:firstLine="539"/>
        <w:jc w:val="both"/>
        <w:rPr>
          <w:rFonts w:ascii="Arial" w:hAnsi="Arial" w:cs="Arial"/>
          <w:sz w:val="24"/>
          <w:szCs w:val="24"/>
        </w:rPr>
      </w:pPr>
      <w:r w:rsidRPr="00182D08">
        <w:rPr>
          <w:rFonts w:ascii="Arial" w:hAnsi="Arial" w:cs="Arial"/>
          <w:sz w:val="24"/>
          <w:szCs w:val="24"/>
        </w:rPr>
        <w:tab/>
        <w:t>4) копия проекта порядка выполнения работ (в зависимости от планируемого к выполнению вида авиационной деятельности):</w:t>
      </w:r>
    </w:p>
    <w:p w:rsidR="00C96D74" w:rsidRPr="00182D08" w:rsidRDefault="00C96D74" w:rsidP="00C96D74">
      <w:pPr>
        <w:widowControl w:val="0"/>
        <w:adjustRightInd w:val="0"/>
        <w:ind w:firstLine="539"/>
        <w:jc w:val="both"/>
        <w:rPr>
          <w:rFonts w:ascii="Arial" w:hAnsi="Arial" w:cs="Arial"/>
          <w:sz w:val="24"/>
          <w:szCs w:val="24"/>
        </w:rPr>
      </w:pPr>
      <w:r w:rsidRPr="00182D08">
        <w:rPr>
          <w:rFonts w:ascii="Arial" w:hAnsi="Arial" w:cs="Arial"/>
          <w:sz w:val="24"/>
          <w:szCs w:val="24"/>
        </w:rPr>
        <w:tab/>
        <w:t>- авиационных работ либо раздел руководства по производству полетов, включающий в себя особенности выполнения заявленных видов авиационных работ;</w:t>
      </w:r>
    </w:p>
    <w:p w:rsidR="00C96D74" w:rsidRPr="00182D08" w:rsidRDefault="00C96D74" w:rsidP="00C96D74">
      <w:pPr>
        <w:widowControl w:val="0"/>
        <w:adjustRightInd w:val="0"/>
        <w:ind w:firstLine="539"/>
        <w:jc w:val="both"/>
        <w:rPr>
          <w:rFonts w:ascii="Arial" w:hAnsi="Arial" w:cs="Arial"/>
          <w:sz w:val="24"/>
          <w:szCs w:val="24"/>
        </w:rPr>
      </w:pPr>
      <w:r w:rsidRPr="00182D08">
        <w:rPr>
          <w:rFonts w:ascii="Arial" w:hAnsi="Arial" w:cs="Arial"/>
          <w:sz w:val="24"/>
          <w:szCs w:val="24"/>
        </w:rPr>
        <w:tab/>
        <w:t>- десантирования парашютистов с указанием времени, места, высоты выброски и количества подъемов воздушного судна;</w:t>
      </w:r>
    </w:p>
    <w:p w:rsidR="00C96D74" w:rsidRPr="00182D08" w:rsidRDefault="00C96D74" w:rsidP="00C96D74">
      <w:pPr>
        <w:widowControl w:val="0"/>
        <w:adjustRightInd w:val="0"/>
        <w:ind w:firstLine="539"/>
        <w:jc w:val="both"/>
        <w:rPr>
          <w:rFonts w:ascii="Arial" w:hAnsi="Arial" w:cs="Arial"/>
          <w:sz w:val="24"/>
          <w:szCs w:val="24"/>
        </w:rPr>
      </w:pPr>
      <w:r w:rsidRPr="00182D08">
        <w:rPr>
          <w:rFonts w:ascii="Arial" w:hAnsi="Arial" w:cs="Arial"/>
          <w:sz w:val="24"/>
          <w:szCs w:val="24"/>
        </w:rPr>
        <w:tab/>
        <w:t>- подъемов привязных аэростатов с указанием времени, места, высоты подъема привязных аэростатов;</w:t>
      </w:r>
    </w:p>
    <w:p w:rsidR="00C96D74" w:rsidRPr="00182D08" w:rsidRDefault="00C96D74" w:rsidP="00C96D74">
      <w:pPr>
        <w:widowControl w:val="0"/>
        <w:adjustRightInd w:val="0"/>
        <w:ind w:firstLine="539"/>
        <w:jc w:val="both"/>
        <w:rPr>
          <w:rFonts w:ascii="Arial" w:hAnsi="Arial" w:cs="Arial"/>
          <w:sz w:val="24"/>
          <w:szCs w:val="24"/>
        </w:rPr>
      </w:pPr>
      <w:r w:rsidRPr="00182D08">
        <w:rPr>
          <w:rFonts w:ascii="Arial" w:hAnsi="Arial" w:cs="Arial"/>
          <w:sz w:val="24"/>
          <w:szCs w:val="24"/>
        </w:rPr>
        <w:tab/>
        <w:t>- летной программы при производстве демонстрационных полетов воздушных судов;</w:t>
      </w:r>
    </w:p>
    <w:p w:rsidR="00C96D74" w:rsidRPr="00182D08" w:rsidRDefault="00C96D74" w:rsidP="00C96D74">
      <w:pPr>
        <w:widowControl w:val="0"/>
        <w:adjustRightInd w:val="0"/>
        <w:ind w:firstLine="539"/>
        <w:jc w:val="both"/>
        <w:rPr>
          <w:rFonts w:ascii="Arial" w:hAnsi="Arial" w:cs="Arial"/>
          <w:sz w:val="24"/>
          <w:szCs w:val="24"/>
        </w:rPr>
      </w:pPr>
      <w:r w:rsidRPr="00182D08">
        <w:rPr>
          <w:rFonts w:ascii="Arial" w:hAnsi="Arial" w:cs="Arial"/>
          <w:sz w:val="24"/>
          <w:szCs w:val="24"/>
        </w:rPr>
        <w:tab/>
        <w:t>- полетов беспилотных воздушных судов (за исключением полетов беспилотных воздушных судов с максимальной взлетной массой менее 0,25 кг) с указанием времени, места, высоты;</w:t>
      </w:r>
    </w:p>
    <w:p w:rsidR="00C96D74" w:rsidRPr="00182D08" w:rsidRDefault="00C96D74" w:rsidP="00C96D74">
      <w:pPr>
        <w:widowControl w:val="0"/>
        <w:adjustRightInd w:val="0"/>
        <w:ind w:firstLine="539"/>
        <w:jc w:val="both"/>
        <w:rPr>
          <w:rFonts w:ascii="Arial" w:hAnsi="Arial" w:cs="Arial"/>
          <w:sz w:val="24"/>
          <w:szCs w:val="24"/>
        </w:rPr>
      </w:pPr>
      <w:r w:rsidRPr="00182D08">
        <w:rPr>
          <w:rFonts w:ascii="Arial" w:hAnsi="Arial" w:cs="Arial"/>
          <w:sz w:val="24"/>
          <w:szCs w:val="24"/>
        </w:rPr>
        <w:tab/>
        <w:t xml:space="preserve">- посадки (взлета) воздушных судов </w:t>
      </w:r>
      <w:r w:rsidR="00F215BE" w:rsidRPr="00182D08">
        <w:rPr>
          <w:rFonts w:ascii="Arial" w:hAnsi="Arial" w:cs="Arial"/>
          <w:color w:val="000000"/>
          <w:sz w:val="24"/>
          <w:szCs w:val="24"/>
        </w:rPr>
        <w:t>на площадки, расположенные в границах населённых пунктов находящихся на межселенной территории муниципального района «Тунгиро-Олёкминский район» Забайкальского края</w:t>
      </w:r>
      <w:r w:rsidRPr="00182D08">
        <w:rPr>
          <w:rFonts w:ascii="Arial" w:hAnsi="Arial" w:cs="Arial"/>
          <w:sz w:val="24"/>
          <w:szCs w:val="24"/>
        </w:rPr>
        <w:t>, сведения о которых не опубликованы в документах аэронавигационной информации, с указанием времени, места и количества подъемов (посадок);</w:t>
      </w:r>
    </w:p>
    <w:p w:rsidR="00C96D74" w:rsidRPr="00182D08" w:rsidRDefault="00C96D74" w:rsidP="00C96D74">
      <w:pPr>
        <w:widowControl w:val="0"/>
        <w:adjustRightInd w:val="0"/>
        <w:ind w:firstLine="539"/>
        <w:jc w:val="both"/>
        <w:rPr>
          <w:rFonts w:ascii="Arial" w:hAnsi="Arial" w:cs="Arial"/>
          <w:sz w:val="24"/>
          <w:szCs w:val="24"/>
        </w:rPr>
      </w:pPr>
      <w:r w:rsidRPr="00182D08">
        <w:rPr>
          <w:rFonts w:ascii="Arial" w:hAnsi="Arial" w:cs="Arial"/>
          <w:sz w:val="24"/>
          <w:szCs w:val="24"/>
        </w:rPr>
        <w:tab/>
        <w:t xml:space="preserve">5) копии документов, подтверждающих обязательное страхование ответственности воздушного судна перед третьими лицами в соответствии со </w:t>
      </w:r>
      <w:hyperlink r:id="rId27">
        <w:r w:rsidRPr="00182D08">
          <w:rPr>
            <w:rFonts w:ascii="Arial" w:hAnsi="Arial" w:cs="Arial"/>
            <w:sz w:val="24"/>
            <w:szCs w:val="24"/>
          </w:rPr>
          <w:t>статьей 133</w:t>
        </w:r>
      </w:hyperlink>
      <w:r w:rsidRPr="00182D08">
        <w:rPr>
          <w:rFonts w:ascii="Arial" w:hAnsi="Arial" w:cs="Arial"/>
          <w:sz w:val="24"/>
          <w:szCs w:val="24"/>
        </w:rPr>
        <w:t xml:space="preserve"> Воздушного кодекса Российской Федерации;</w:t>
      </w:r>
    </w:p>
    <w:p w:rsidR="00C96D74" w:rsidRPr="00182D08" w:rsidRDefault="00C96D74" w:rsidP="00C96D74">
      <w:pPr>
        <w:widowControl w:val="0"/>
        <w:adjustRightInd w:val="0"/>
        <w:ind w:firstLine="539"/>
        <w:jc w:val="both"/>
        <w:rPr>
          <w:rFonts w:ascii="Arial" w:hAnsi="Arial" w:cs="Arial"/>
          <w:sz w:val="24"/>
          <w:szCs w:val="24"/>
        </w:rPr>
      </w:pPr>
      <w:r w:rsidRPr="00182D08">
        <w:rPr>
          <w:rFonts w:ascii="Arial" w:hAnsi="Arial" w:cs="Arial"/>
          <w:sz w:val="24"/>
          <w:szCs w:val="24"/>
        </w:rPr>
        <w:tab/>
        <w:t xml:space="preserve">6) копии документов, подтверждающих обязательное страхование ответственности эксплуатанта при авиационных работах в соответствии со </w:t>
      </w:r>
      <w:hyperlink r:id="rId28">
        <w:r w:rsidRPr="00182D08">
          <w:rPr>
            <w:rFonts w:ascii="Arial" w:hAnsi="Arial" w:cs="Arial"/>
            <w:sz w:val="24"/>
            <w:szCs w:val="24"/>
          </w:rPr>
          <w:t>статьей 135</w:t>
        </w:r>
      </w:hyperlink>
      <w:r w:rsidRPr="00182D08">
        <w:rPr>
          <w:rFonts w:ascii="Arial" w:hAnsi="Arial" w:cs="Arial"/>
          <w:sz w:val="24"/>
          <w:szCs w:val="24"/>
        </w:rPr>
        <w:t xml:space="preserve"> Воздушного кодекса Российской Федерации в случае выполнения авиационных работ;</w:t>
      </w:r>
    </w:p>
    <w:p w:rsidR="00C96D74" w:rsidRPr="00182D08" w:rsidRDefault="00C96D74" w:rsidP="00C96D74">
      <w:pPr>
        <w:widowControl w:val="0"/>
        <w:adjustRightInd w:val="0"/>
        <w:ind w:firstLine="539"/>
        <w:jc w:val="both"/>
        <w:rPr>
          <w:rFonts w:ascii="Arial" w:hAnsi="Arial" w:cs="Arial"/>
          <w:sz w:val="24"/>
          <w:szCs w:val="24"/>
        </w:rPr>
      </w:pPr>
      <w:r w:rsidRPr="00182D08">
        <w:rPr>
          <w:rFonts w:ascii="Arial" w:hAnsi="Arial" w:cs="Arial"/>
          <w:sz w:val="24"/>
          <w:szCs w:val="24"/>
        </w:rPr>
        <w:tab/>
        <w:t>7) копия договора, заключенного заявителем с владельцем воздушного судна на выполнение заявленных видов авиационной деятельности;</w:t>
      </w:r>
    </w:p>
    <w:p w:rsidR="00C96D74" w:rsidRPr="00182D08" w:rsidRDefault="00C96D74" w:rsidP="00C96D74">
      <w:pPr>
        <w:widowControl w:val="0"/>
        <w:adjustRightInd w:val="0"/>
        <w:ind w:firstLine="539"/>
        <w:jc w:val="both"/>
        <w:rPr>
          <w:rFonts w:ascii="Arial" w:hAnsi="Arial" w:cs="Arial"/>
          <w:sz w:val="24"/>
          <w:szCs w:val="24"/>
        </w:rPr>
      </w:pPr>
      <w:r w:rsidRPr="00182D08">
        <w:rPr>
          <w:rFonts w:ascii="Arial" w:hAnsi="Arial" w:cs="Arial"/>
          <w:sz w:val="24"/>
          <w:szCs w:val="24"/>
        </w:rPr>
        <w:tab/>
        <w:t>8) правоустанавливающий документ на воздушное судно, в случае если сведения о регистрации воздушного судна отсутствуют в Едином государственном реестре прав на воздушные суда, или его копия, заверенная в установленном законом порядке (далее - ЕГРП);</w:t>
      </w:r>
    </w:p>
    <w:p w:rsidR="00C96D74" w:rsidRPr="00182D08" w:rsidRDefault="00C96D74" w:rsidP="00C96D74">
      <w:pPr>
        <w:widowControl w:val="0"/>
        <w:adjustRightInd w:val="0"/>
        <w:ind w:firstLine="539"/>
        <w:jc w:val="both"/>
        <w:rPr>
          <w:rFonts w:ascii="Arial" w:hAnsi="Arial" w:cs="Arial"/>
          <w:sz w:val="24"/>
          <w:szCs w:val="24"/>
        </w:rPr>
      </w:pPr>
      <w:r w:rsidRPr="00182D08">
        <w:rPr>
          <w:rFonts w:ascii="Arial" w:hAnsi="Arial" w:cs="Arial"/>
          <w:sz w:val="24"/>
          <w:szCs w:val="24"/>
        </w:rPr>
        <w:tab/>
        <w:t>9) копия документа, подтверждающего согласие всех сособственников на пользование заявителем воздушным судном, в случае если воздушное судно находится в долевой собственности;</w:t>
      </w:r>
    </w:p>
    <w:p w:rsidR="00C96D74" w:rsidRPr="00182D08" w:rsidRDefault="00C96D74" w:rsidP="00C96D74">
      <w:pPr>
        <w:widowControl w:val="0"/>
        <w:adjustRightInd w:val="0"/>
        <w:ind w:firstLine="539"/>
        <w:jc w:val="both"/>
        <w:rPr>
          <w:rFonts w:ascii="Arial" w:hAnsi="Arial" w:cs="Arial"/>
          <w:sz w:val="24"/>
          <w:szCs w:val="24"/>
        </w:rPr>
      </w:pPr>
      <w:r w:rsidRPr="00182D08">
        <w:rPr>
          <w:rFonts w:ascii="Arial" w:hAnsi="Arial" w:cs="Arial"/>
          <w:sz w:val="24"/>
          <w:szCs w:val="24"/>
        </w:rPr>
        <w:tab/>
        <w:t>10) копия документа, подтверждающего годность заявленного воздушного судна к эксплуатации (выписка из формуляра воздушного судна с записью о годности к эксплуатации);</w:t>
      </w:r>
    </w:p>
    <w:p w:rsidR="00C96D74" w:rsidRPr="00182D08" w:rsidRDefault="00C96D74" w:rsidP="00C96D74">
      <w:pPr>
        <w:widowControl w:val="0"/>
        <w:adjustRightInd w:val="0"/>
        <w:ind w:firstLine="539"/>
        <w:jc w:val="both"/>
        <w:rPr>
          <w:rFonts w:ascii="Arial" w:hAnsi="Arial" w:cs="Arial"/>
          <w:sz w:val="24"/>
          <w:szCs w:val="24"/>
        </w:rPr>
      </w:pPr>
      <w:r w:rsidRPr="00182D08">
        <w:rPr>
          <w:rFonts w:ascii="Arial" w:hAnsi="Arial" w:cs="Arial"/>
          <w:sz w:val="24"/>
          <w:szCs w:val="24"/>
        </w:rPr>
        <w:tab/>
        <w:t>11) копия приказа о допуске командиров воздушных судов к полетам;</w:t>
      </w:r>
    </w:p>
    <w:p w:rsidR="00C96D74" w:rsidRPr="00182D08" w:rsidRDefault="00C96D74" w:rsidP="00C96D74">
      <w:pPr>
        <w:widowControl w:val="0"/>
        <w:adjustRightInd w:val="0"/>
        <w:ind w:firstLine="539"/>
        <w:jc w:val="both"/>
        <w:rPr>
          <w:rFonts w:ascii="Arial" w:hAnsi="Arial" w:cs="Arial"/>
          <w:sz w:val="24"/>
          <w:szCs w:val="24"/>
        </w:rPr>
      </w:pPr>
      <w:r w:rsidRPr="00182D08">
        <w:rPr>
          <w:rFonts w:ascii="Arial" w:hAnsi="Arial" w:cs="Arial"/>
          <w:sz w:val="24"/>
          <w:szCs w:val="24"/>
        </w:rPr>
        <w:tab/>
        <w:t>12) копию договора с третьим лицом на выполнение заявленных авиационных работ.</w:t>
      </w:r>
    </w:p>
    <w:p w:rsidR="00C96D74" w:rsidRPr="00182D08" w:rsidRDefault="00C96D74" w:rsidP="00C96D74">
      <w:pPr>
        <w:widowControl w:val="0"/>
        <w:adjustRightInd w:val="0"/>
        <w:ind w:firstLine="539"/>
        <w:jc w:val="both"/>
        <w:rPr>
          <w:rFonts w:ascii="Arial" w:hAnsi="Arial" w:cs="Arial"/>
          <w:sz w:val="24"/>
          <w:szCs w:val="24"/>
        </w:rPr>
      </w:pPr>
      <w:r w:rsidRPr="00182D08">
        <w:rPr>
          <w:rFonts w:ascii="Arial" w:hAnsi="Arial" w:cs="Arial"/>
          <w:sz w:val="24"/>
          <w:szCs w:val="24"/>
        </w:rPr>
        <w:tab/>
        <w:t>Копии представляемых документов должны быть заверены заявителем в установленном законом порядке.</w:t>
      </w:r>
    </w:p>
    <w:p w:rsidR="00C96D74" w:rsidRPr="00182D08" w:rsidRDefault="00C96D74" w:rsidP="00C96D74">
      <w:pPr>
        <w:widowControl w:val="0"/>
        <w:adjustRightInd w:val="0"/>
        <w:ind w:firstLine="709"/>
        <w:jc w:val="both"/>
        <w:rPr>
          <w:rFonts w:ascii="Arial" w:hAnsi="Arial" w:cs="Arial"/>
          <w:sz w:val="24"/>
          <w:szCs w:val="24"/>
        </w:rPr>
      </w:pPr>
      <w:bookmarkStart w:id="7" w:name="P160"/>
      <w:bookmarkEnd w:id="7"/>
      <w:r w:rsidRPr="00182D08">
        <w:rPr>
          <w:rFonts w:ascii="Arial" w:hAnsi="Arial" w:cs="Arial"/>
          <w:sz w:val="24"/>
          <w:szCs w:val="24"/>
        </w:rPr>
        <w:t>2.5.2. Документы, которые заявитель вправе представить по собственной инициативе (подлежат представлению в рамках межведомственного информационного взаимодействия):</w:t>
      </w:r>
    </w:p>
    <w:p w:rsidR="00C96D74" w:rsidRPr="00182D08" w:rsidRDefault="00C96D74" w:rsidP="00C96D74">
      <w:pPr>
        <w:widowControl w:val="0"/>
        <w:adjustRightInd w:val="0"/>
        <w:ind w:firstLine="540"/>
        <w:jc w:val="both"/>
        <w:rPr>
          <w:rFonts w:ascii="Arial" w:hAnsi="Arial" w:cs="Arial"/>
          <w:sz w:val="24"/>
          <w:szCs w:val="24"/>
        </w:rPr>
      </w:pPr>
      <w:r w:rsidRPr="00182D08">
        <w:rPr>
          <w:rFonts w:ascii="Arial" w:hAnsi="Arial" w:cs="Arial"/>
          <w:sz w:val="24"/>
          <w:szCs w:val="24"/>
        </w:rPr>
        <w:lastRenderedPageBreak/>
        <w:tab/>
        <w:t>а) выписка из Единого государственного реестра юридических лиц или засвидетельствованная в нотариальном порядке копия такой выписки, или выписка из Единого государственного реестра юридических лиц в электронной форме, подписанная усиленной квалифицированной электронной подписью налогового органа, в случае, если заявителем является юридическое лицо;</w:t>
      </w:r>
    </w:p>
    <w:p w:rsidR="00C96D74" w:rsidRPr="00182D08" w:rsidRDefault="00C96D74" w:rsidP="00C96D74">
      <w:pPr>
        <w:widowControl w:val="0"/>
        <w:adjustRightInd w:val="0"/>
        <w:ind w:firstLine="540"/>
        <w:jc w:val="both"/>
        <w:rPr>
          <w:rFonts w:ascii="Arial" w:hAnsi="Arial" w:cs="Arial"/>
          <w:sz w:val="24"/>
          <w:szCs w:val="24"/>
        </w:rPr>
      </w:pPr>
      <w:r w:rsidRPr="00182D08">
        <w:rPr>
          <w:rFonts w:ascii="Arial" w:hAnsi="Arial" w:cs="Arial"/>
          <w:sz w:val="24"/>
          <w:szCs w:val="24"/>
        </w:rPr>
        <w:tab/>
        <w:t>б) выписка из Единого государственного реестра индивидуальных предпринимателей или засвидетельствованная в нотариальном порядке копия такой выписки, или выписка из Единого государственного реестра индивидуальных предпринимателей в электронной форме, подписанная усиленной квалифицированной электронной подписью налогового органа, - в случае, если заявителем является физическое лицо, являющееся индивидуальным предпринимателем;</w:t>
      </w:r>
    </w:p>
    <w:p w:rsidR="00C96D74" w:rsidRPr="00182D08" w:rsidRDefault="00C96D74" w:rsidP="00C96D74">
      <w:pPr>
        <w:widowControl w:val="0"/>
        <w:adjustRightInd w:val="0"/>
        <w:ind w:firstLine="540"/>
        <w:jc w:val="both"/>
        <w:rPr>
          <w:rFonts w:ascii="Arial" w:hAnsi="Arial" w:cs="Arial"/>
          <w:sz w:val="24"/>
          <w:szCs w:val="24"/>
        </w:rPr>
      </w:pPr>
      <w:r w:rsidRPr="00182D08">
        <w:rPr>
          <w:rFonts w:ascii="Arial" w:hAnsi="Arial" w:cs="Arial"/>
          <w:sz w:val="24"/>
          <w:szCs w:val="24"/>
        </w:rPr>
        <w:tab/>
        <w:t>в) правоустанавливающий документ на воздушное судно, в случае если право собственности заявителя на воздушное судно зарегистрировано в ЕГРП - его копия, заверенная в установленном законом порядке.</w:t>
      </w:r>
    </w:p>
    <w:p w:rsidR="00C96D74" w:rsidRPr="00182D08" w:rsidRDefault="00C96D74" w:rsidP="00C96D74">
      <w:pPr>
        <w:widowControl w:val="0"/>
        <w:adjustRightInd w:val="0"/>
        <w:ind w:firstLine="540"/>
        <w:jc w:val="both"/>
        <w:rPr>
          <w:rFonts w:ascii="Arial" w:hAnsi="Arial" w:cs="Arial"/>
          <w:sz w:val="24"/>
          <w:szCs w:val="24"/>
        </w:rPr>
      </w:pPr>
      <w:r w:rsidRPr="00182D08">
        <w:rPr>
          <w:rFonts w:ascii="Arial" w:hAnsi="Arial" w:cs="Arial"/>
          <w:sz w:val="24"/>
          <w:szCs w:val="24"/>
        </w:rPr>
        <w:tab/>
        <w:t>Непредставление заявителем указанных документов не является основанием для отказа заявителю в предоставлении услуги.</w:t>
      </w:r>
    </w:p>
    <w:p w:rsidR="00C96D74" w:rsidRPr="00182D08" w:rsidRDefault="00C96D74" w:rsidP="00C96D74">
      <w:pPr>
        <w:widowControl w:val="0"/>
        <w:adjustRightInd w:val="0"/>
        <w:ind w:firstLine="709"/>
        <w:jc w:val="both"/>
        <w:rPr>
          <w:rFonts w:ascii="Arial" w:hAnsi="Arial" w:cs="Arial"/>
          <w:sz w:val="24"/>
          <w:szCs w:val="24"/>
        </w:rPr>
      </w:pPr>
      <w:r w:rsidRPr="00182D08">
        <w:rPr>
          <w:rFonts w:ascii="Arial" w:hAnsi="Arial" w:cs="Arial"/>
          <w:sz w:val="24"/>
          <w:szCs w:val="24"/>
        </w:rPr>
        <w:t xml:space="preserve">2.5.3. В случае если документы, указанные в </w:t>
      </w:r>
      <w:hyperlink w:anchor="P160">
        <w:r w:rsidRPr="00182D08">
          <w:rPr>
            <w:rFonts w:ascii="Arial" w:hAnsi="Arial" w:cs="Arial"/>
            <w:sz w:val="24"/>
            <w:szCs w:val="24"/>
          </w:rPr>
          <w:t>пункте 2.5.2 подраздела 2.5 раздела 2</w:t>
        </w:r>
      </w:hyperlink>
      <w:r w:rsidRPr="00182D08">
        <w:rPr>
          <w:rFonts w:ascii="Arial" w:hAnsi="Arial" w:cs="Arial"/>
          <w:sz w:val="24"/>
          <w:szCs w:val="24"/>
        </w:rPr>
        <w:t xml:space="preserve"> настоящего регламента, не представлены заявителем, такие документы запрашиваются отделом в порядке межведомственного информационного взаимодействия.</w:t>
      </w:r>
    </w:p>
    <w:p w:rsidR="00C96D74" w:rsidRPr="00182D08" w:rsidRDefault="00C96D74" w:rsidP="00C96D74">
      <w:pPr>
        <w:widowControl w:val="0"/>
        <w:adjustRightInd w:val="0"/>
        <w:ind w:firstLine="709"/>
        <w:jc w:val="both"/>
        <w:rPr>
          <w:rFonts w:ascii="Arial" w:hAnsi="Arial" w:cs="Arial"/>
          <w:sz w:val="24"/>
          <w:szCs w:val="24"/>
        </w:rPr>
      </w:pPr>
      <w:r w:rsidRPr="00182D08">
        <w:rPr>
          <w:rFonts w:ascii="Arial" w:hAnsi="Arial" w:cs="Arial"/>
          <w:sz w:val="24"/>
          <w:szCs w:val="24"/>
        </w:rPr>
        <w:t>2.6. Исчерпывающий перечень оснований для возврата заявления:</w:t>
      </w:r>
    </w:p>
    <w:p w:rsidR="00C96D74" w:rsidRPr="00182D08" w:rsidRDefault="00C96D74" w:rsidP="00C96D74">
      <w:pPr>
        <w:widowControl w:val="0"/>
        <w:adjustRightInd w:val="0"/>
        <w:ind w:firstLine="709"/>
        <w:jc w:val="both"/>
        <w:rPr>
          <w:rFonts w:ascii="Arial" w:hAnsi="Arial" w:cs="Arial"/>
          <w:sz w:val="24"/>
          <w:szCs w:val="24"/>
        </w:rPr>
      </w:pPr>
      <w:r w:rsidRPr="00182D08">
        <w:rPr>
          <w:rFonts w:ascii="Arial" w:hAnsi="Arial" w:cs="Arial"/>
          <w:sz w:val="24"/>
          <w:szCs w:val="24"/>
        </w:rPr>
        <w:t xml:space="preserve">1) заявление не соответствует требованиям подпункта 2.6.1 пункта 2.6 раздела 2 настоящего административного регламента; </w:t>
      </w:r>
    </w:p>
    <w:p w:rsidR="00C96D74" w:rsidRPr="00182D08" w:rsidRDefault="00C96D74" w:rsidP="00C96D74">
      <w:pPr>
        <w:widowControl w:val="0"/>
        <w:adjustRightInd w:val="0"/>
        <w:ind w:firstLine="709"/>
        <w:jc w:val="both"/>
        <w:rPr>
          <w:rFonts w:ascii="Arial" w:hAnsi="Arial" w:cs="Arial"/>
          <w:sz w:val="24"/>
          <w:szCs w:val="24"/>
        </w:rPr>
      </w:pPr>
      <w:r w:rsidRPr="00182D08">
        <w:rPr>
          <w:rFonts w:ascii="Arial" w:hAnsi="Arial" w:cs="Arial"/>
          <w:sz w:val="24"/>
          <w:szCs w:val="24"/>
        </w:rPr>
        <w:t>2) заявление подано в иной уполномоченный орган;</w:t>
      </w:r>
    </w:p>
    <w:p w:rsidR="00C96D74" w:rsidRPr="00182D08" w:rsidRDefault="00C96D74" w:rsidP="00C96D74">
      <w:pPr>
        <w:widowControl w:val="0"/>
        <w:adjustRightInd w:val="0"/>
        <w:ind w:firstLine="709"/>
        <w:jc w:val="both"/>
        <w:rPr>
          <w:rFonts w:ascii="Arial" w:hAnsi="Arial" w:cs="Arial"/>
          <w:sz w:val="24"/>
          <w:szCs w:val="24"/>
        </w:rPr>
      </w:pPr>
      <w:r w:rsidRPr="00182D08">
        <w:rPr>
          <w:rFonts w:ascii="Arial" w:hAnsi="Arial" w:cs="Arial"/>
          <w:sz w:val="24"/>
          <w:szCs w:val="24"/>
        </w:rPr>
        <w:t xml:space="preserve">3) к заявлению не приложены документы, предусмотренные подпункта 2.6.2 пункта 2.6 раздела 2 настоящего административного регламента. </w:t>
      </w:r>
    </w:p>
    <w:p w:rsidR="00C96D74" w:rsidRPr="00182D08" w:rsidRDefault="00C96D74" w:rsidP="00C96D74">
      <w:pPr>
        <w:widowControl w:val="0"/>
        <w:adjustRightInd w:val="0"/>
        <w:ind w:firstLine="709"/>
        <w:jc w:val="both"/>
        <w:rPr>
          <w:rFonts w:ascii="Arial" w:hAnsi="Arial" w:cs="Arial"/>
          <w:sz w:val="24"/>
          <w:szCs w:val="24"/>
        </w:rPr>
      </w:pPr>
      <w:r w:rsidRPr="00182D08">
        <w:rPr>
          <w:rFonts w:ascii="Arial" w:hAnsi="Arial" w:cs="Arial"/>
          <w:sz w:val="24"/>
          <w:szCs w:val="24"/>
        </w:rPr>
        <w:t>Заявление возвращается заявителю в течение 10 календарных дней со дня его поступления. При этом заявителю должны быть указаны причины возврата заявления о предварительном согласовании предоставления земельного участка.</w:t>
      </w:r>
    </w:p>
    <w:p w:rsidR="00C96D74" w:rsidRPr="00182D08" w:rsidRDefault="00C96D74" w:rsidP="00C96D74">
      <w:pPr>
        <w:widowControl w:val="0"/>
        <w:adjustRightInd w:val="0"/>
        <w:ind w:firstLine="709"/>
        <w:jc w:val="both"/>
        <w:rPr>
          <w:rFonts w:ascii="Arial" w:hAnsi="Arial" w:cs="Arial"/>
          <w:sz w:val="24"/>
          <w:szCs w:val="24"/>
        </w:rPr>
      </w:pPr>
      <w:r w:rsidRPr="00182D08">
        <w:rPr>
          <w:rFonts w:ascii="Arial" w:hAnsi="Arial" w:cs="Arial"/>
          <w:sz w:val="24"/>
          <w:szCs w:val="24"/>
        </w:rPr>
        <w:t>Заявитель вправе повторно направить заявление и прилагаемые к нему документы после устранения обстоятельств, послуживших основанием для вынесения решения о возврате заявления, при этом датой начала исчисления срока предоставления муниципальной услуги является дата повторной регистрации заявления.</w:t>
      </w:r>
    </w:p>
    <w:p w:rsidR="00C96D74" w:rsidRPr="00182D08" w:rsidRDefault="00C96D74" w:rsidP="00C96D74">
      <w:pPr>
        <w:widowControl w:val="0"/>
        <w:adjustRightInd w:val="0"/>
        <w:ind w:firstLine="709"/>
        <w:jc w:val="both"/>
        <w:rPr>
          <w:rFonts w:ascii="Arial" w:hAnsi="Arial" w:cs="Arial"/>
          <w:color w:val="000000" w:themeColor="text1"/>
          <w:sz w:val="24"/>
          <w:szCs w:val="24"/>
        </w:rPr>
      </w:pPr>
      <w:bookmarkStart w:id="8" w:name="P185"/>
      <w:bookmarkEnd w:id="8"/>
      <w:r w:rsidRPr="00182D08">
        <w:rPr>
          <w:rFonts w:ascii="Arial" w:hAnsi="Arial" w:cs="Arial"/>
          <w:color w:val="000000" w:themeColor="text1"/>
          <w:sz w:val="24"/>
          <w:szCs w:val="24"/>
        </w:rPr>
        <w:t>2.7. Исчерпывающий перечень оснований для отказа в предоставлении муниципальной услуги:</w:t>
      </w:r>
    </w:p>
    <w:p w:rsidR="00C96D74" w:rsidRPr="00182D08" w:rsidRDefault="00C96D74" w:rsidP="00C96D74">
      <w:pPr>
        <w:widowControl w:val="0"/>
        <w:adjustRightInd w:val="0"/>
        <w:ind w:firstLine="709"/>
        <w:jc w:val="both"/>
        <w:rPr>
          <w:rFonts w:ascii="Arial" w:hAnsi="Arial" w:cs="Arial"/>
          <w:color w:val="000000" w:themeColor="text1"/>
          <w:sz w:val="24"/>
          <w:szCs w:val="24"/>
        </w:rPr>
      </w:pPr>
      <w:r w:rsidRPr="00182D08">
        <w:rPr>
          <w:rFonts w:ascii="Arial" w:hAnsi="Arial" w:cs="Arial"/>
          <w:color w:val="000000" w:themeColor="text1"/>
          <w:sz w:val="24"/>
          <w:szCs w:val="24"/>
        </w:rPr>
        <w:t>1) информация, изложенная в заявлении, противоречит сведениям, содержащимся в представленных заявителем или его представителем документах, и (или) сведениям, полученным в рамках межведомственного информационного взаимодействия;</w:t>
      </w:r>
    </w:p>
    <w:p w:rsidR="00C96D74" w:rsidRPr="00182D08" w:rsidRDefault="00C96D74" w:rsidP="00C96D74">
      <w:pPr>
        <w:widowControl w:val="0"/>
        <w:adjustRightInd w:val="0"/>
        <w:ind w:firstLine="709"/>
        <w:jc w:val="both"/>
        <w:rPr>
          <w:rFonts w:ascii="Arial" w:hAnsi="Arial" w:cs="Arial"/>
          <w:color w:val="000000" w:themeColor="text1"/>
          <w:sz w:val="24"/>
          <w:szCs w:val="24"/>
        </w:rPr>
      </w:pPr>
      <w:r w:rsidRPr="00182D08">
        <w:rPr>
          <w:rFonts w:ascii="Arial" w:hAnsi="Arial" w:cs="Arial"/>
          <w:color w:val="000000" w:themeColor="text1"/>
          <w:sz w:val="24"/>
          <w:szCs w:val="24"/>
        </w:rPr>
        <w:t xml:space="preserve">2) </w:t>
      </w:r>
      <w:r w:rsidR="00F215BE" w:rsidRPr="00182D08">
        <w:rPr>
          <w:rFonts w:ascii="Arial" w:hAnsi="Arial" w:cs="Arial"/>
          <w:color w:val="000000" w:themeColor="text1"/>
          <w:sz w:val="24"/>
          <w:szCs w:val="24"/>
        </w:rPr>
        <w:t>выполнение авиационных работ, парашютных прыжков, демонстрационных полетов воздушных судов, полетов беспилотных летательных аппаратов (за исключением полетов беспилотных воздушных судов с максимальной взлетной массой менее 0,25 кг), подъема привязанных аэростатов, а также посадка (взлет) на площадки, расположенные в границах населённых пунктов находящихся на межселенной территории муниципального района «Тунгиро-Олёкминский район» Забайкальского края, сведения о которых не опубликованы в документах аэронавигационной информации</w:t>
      </w:r>
      <w:r w:rsidRPr="00182D08">
        <w:rPr>
          <w:rFonts w:ascii="Arial" w:hAnsi="Arial" w:cs="Arial"/>
          <w:color w:val="000000" w:themeColor="text1"/>
          <w:sz w:val="24"/>
          <w:szCs w:val="24"/>
        </w:rPr>
        <w:t>, запланировано не на</w:t>
      </w:r>
      <w:r w:rsidR="00407F02" w:rsidRPr="00182D08">
        <w:rPr>
          <w:rFonts w:ascii="Arial" w:hAnsi="Arial" w:cs="Arial"/>
          <w:color w:val="000000" w:themeColor="text1"/>
          <w:sz w:val="24"/>
          <w:szCs w:val="24"/>
        </w:rPr>
        <w:t xml:space="preserve"> межселенной</w:t>
      </w:r>
      <w:r w:rsidRPr="00182D08">
        <w:rPr>
          <w:rFonts w:ascii="Arial" w:hAnsi="Arial" w:cs="Arial"/>
          <w:color w:val="000000" w:themeColor="text1"/>
          <w:sz w:val="24"/>
          <w:szCs w:val="24"/>
        </w:rPr>
        <w:t xml:space="preserve"> территории </w:t>
      </w:r>
      <w:r w:rsidR="00407F02" w:rsidRPr="00182D08">
        <w:rPr>
          <w:rFonts w:ascii="Arial" w:hAnsi="Arial" w:cs="Arial"/>
          <w:color w:val="000000" w:themeColor="text1"/>
          <w:sz w:val="24"/>
          <w:szCs w:val="24"/>
        </w:rPr>
        <w:t>Тунгиро-Олёкминского района</w:t>
      </w:r>
      <w:r w:rsidRPr="00182D08">
        <w:rPr>
          <w:rFonts w:ascii="Arial" w:hAnsi="Arial" w:cs="Arial"/>
          <w:color w:val="000000" w:themeColor="text1"/>
          <w:sz w:val="24"/>
          <w:szCs w:val="24"/>
        </w:rPr>
        <w:t xml:space="preserve">; </w:t>
      </w:r>
    </w:p>
    <w:p w:rsidR="00C96D74" w:rsidRPr="00182D08" w:rsidRDefault="00C96D74" w:rsidP="00C96D74">
      <w:pPr>
        <w:widowControl w:val="0"/>
        <w:adjustRightInd w:val="0"/>
        <w:ind w:firstLine="709"/>
        <w:jc w:val="both"/>
        <w:rPr>
          <w:rFonts w:ascii="Arial" w:hAnsi="Arial" w:cs="Arial"/>
          <w:color w:val="000000" w:themeColor="text1"/>
          <w:sz w:val="24"/>
          <w:szCs w:val="24"/>
        </w:rPr>
      </w:pPr>
      <w:r w:rsidRPr="00182D08">
        <w:rPr>
          <w:rFonts w:ascii="Arial" w:hAnsi="Arial" w:cs="Arial"/>
          <w:color w:val="000000" w:themeColor="text1"/>
          <w:sz w:val="24"/>
          <w:szCs w:val="24"/>
        </w:rPr>
        <w:t xml:space="preserve">3) цели </w:t>
      </w:r>
      <w:r w:rsidR="00407F02" w:rsidRPr="00182D08">
        <w:rPr>
          <w:rFonts w:ascii="Arial" w:hAnsi="Arial" w:cs="Arial"/>
          <w:color w:val="000000" w:themeColor="text1"/>
          <w:sz w:val="24"/>
          <w:szCs w:val="24"/>
        </w:rPr>
        <w:t>выполнение авиационных работ, парашютных прыжков, демонстрационных полетов воздушных судов, полетов беспилотных летательных аппаратов (за исключением полетов беспилотных воздушных судов с максимальной взлетной массой менее 0,25 кг), подъема привязанных аэростатов, а также посадка (взлет) на площадки, расположенные в границах населённых пунктов находящихся на межселенной территории муниципального района «Тунгиро-Олёкминский район» Забайкальского края, сведения о которых не опубликованы в документах аэронавигационной информации</w:t>
      </w:r>
      <w:r w:rsidRPr="00182D08">
        <w:rPr>
          <w:rFonts w:ascii="Arial" w:hAnsi="Arial" w:cs="Arial"/>
          <w:color w:val="000000" w:themeColor="text1"/>
          <w:sz w:val="24"/>
          <w:szCs w:val="24"/>
        </w:rPr>
        <w:t xml:space="preserve">, не соответствуют вопросам местного значения </w:t>
      </w:r>
      <w:r w:rsidR="00407F02" w:rsidRPr="00182D08">
        <w:rPr>
          <w:rFonts w:ascii="Arial" w:hAnsi="Arial" w:cs="Arial"/>
          <w:color w:val="000000" w:themeColor="text1"/>
          <w:sz w:val="24"/>
          <w:szCs w:val="24"/>
        </w:rPr>
        <w:t>администрации района</w:t>
      </w:r>
      <w:r w:rsidRPr="00182D08">
        <w:rPr>
          <w:rFonts w:ascii="Arial" w:hAnsi="Arial" w:cs="Arial"/>
          <w:color w:val="000000" w:themeColor="text1"/>
          <w:sz w:val="24"/>
          <w:szCs w:val="24"/>
        </w:rPr>
        <w:t>.</w:t>
      </w:r>
    </w:p>
    <w:p w:rsidR="00C96D74" w:rsidRPr="00182D08" w:rsidRDefault="00C96D74" w:rsidP="00C96D74">
      <w:pPr>
        <w:widowControl w:val="0"/>
        <w:adjustRightInd w:val="0"/>
        <w:ind w:firstLine="709"/>
        <w:jc w:val="both"/>
        <w:rPr>
          <w:rFonts w:ascii="Arial" w:hAnsi="Arial" w:cs="Arial"/>
          <w:color w:val="000000" w:themeColor="text1"/>
          <w:sz w:val="24"/>
          <w:szCs w:val="24"/>
        </w:rPr>
      </w:pPr>
      <w:r w:rsidRPr="00182D08">
        <w:rPr>
          <w:rFonts w:ascii="Arial" w:hAnsi="Arial" w:cs="Arial"/>
          <w:color w:val="000000" w:themeColor="text1"/>
          <w:sz w:val="24"/>
          <w:szCs w:val="24"/>
        </w:rPr>
        <w:t>2.8. Предоставление муниципальной услуги осуществляется бесплатно.</w:t>
      </w:r>
    </w:p>
    <w:p w:rsidR="00C96D74" w:rsidRPr="00182D08" w:rsidRDefault="00C96D74" w:rsidP="00C96D74">
      <w:pPr>
        <w:widowControl w:val="0"/>
        <w:adjustRightInd w:val="0"/>
        <w:ind w:firstLine="709"/>
        <w:jc w:val="both"/>
        <w:rPr>
          <w:rFonts w:ascii="Arial" w:hAnsi="Arial" w:cs="Arial"/>
          <w:color w:val="000000" w:themeColor="text1"/>
          <w:sz w:val="24"/>
          <w:szCs w:val="24"/>
        </w:rPr>
      </w:pPr>
      <w:r w:rsidRPr="00182D08">
        <w:rPr>
          <w:rFonts w:ascii="Arial" w:hAnsi="Arial" w:cs="Arial"/>
          <w:color w:val="000000" w:themeColor="text1"/>
          <w:sz w:val="24"/>
          <w:szCs w:val="24"/>
        </w:rPr>
        <w:t>2.9. Сроки ожидания при предоставлении муниципальной услуги.</w:t>
      </w:r>
    </w:p>
    <w:p w:rsidR="00C96D74" w:rsidRPr="00182D08" w:rsidRDefault="00C96D74" w:rsidP="00C96D74">
      <w:pPr>
        <w:widowControl w:val="0"/>
        <w:adjustRightInd w:val="0"/>
        <w:ind w:firstLine="709"/>
        <w:jc w:val="both"/>
        <w:rPr>
          <w:rFonts w:ascii="Arial" w:hAnsi="Arial" w:cs="Arial"/>
          <w:color w:val="000000" w:themeColor="text1"/>
          <w:sz w:val="24"/>
          <w:szCs w:val="24"/>
        </w:rPr>
      </w:pPr>
      <w:r w:rsidRPr="00182D08">
        <w:rPr>
          <w:rFonts w:ascii="Arial" w:hAnsi="Arial" w:cs="Arial"/>
          <w:color w:val="000000" w:themeColor="text1"/>
          <w:sz w:val="24"/>
          <w:szCs w:val="24"/>
        </w:rPr>
        <w:lastRenderedPageBreak/>
        <w:t>Максимальное время ожидания в очереди при подаче документов для предоставления муниципальной услуги и получении конечного результата услуги составляет 15 минут.</w:t>
      </w:r>
    </w:p>
    <w:p w:rsidR="00C96D74" w:rsidRPr="00182D08" w:rsidRDefault="00C96D74" w:rsidP="00C96D74">
      <w:pPr>
        <w:widowControl w:val="0"/>
        <w:adjustRightInd w:val="0"/>
        <w:ind w:firstLine="709"/>
        <w:jc w:val="both"/>
        <w:rPr>
          <w:rFonts w:ascii="Arial" w:hAnsi="Arial" w:cs="Arial"/>
          <w:color w:val="000000" w:themeColor="text1"/>
          <w:spacing w:val="-2"/>
          <w:sz w:val="24"/>
          <w:szCs w:val="24"/>
        </w:rPr>
      </w:pPr>
      <w:r w:rsidRPr="00182D08">
        <w:rPr>
          <w:rFonts w:ascii="Arial" w:hAnsi="Arial" w:cs="Arial"/>
          <w:color w:val="000000" w:themeColor="text1"/>
          <w:spacing w:val="-2"/>
          <w:sz w:val="24"/>
          <w:szCs w:val="24"/>
        </w:rPr>
        <w:t xml:space="preserve">2.10. Регистрация заявления осуществляется в день поступления заявления и прилагаемых к нему документов в администрации </w:t>
      </w:r>
      <w:r w:rsidR="00407F02" w:rsidRPr="00182D08">
        <w:rPr>
          <w:rFonts w:ascii="Arial" w:hAnsi="Arial" w:cs="Arial"/>
          <w:color w:val="000000" w:themeColor="text1"/>
          <w:spacing w:val="-2"/>
          <w:sz w:val="24"/>
          <w:szCs w:val="24"/>
        </w:rPr>
        <w:t>района по адресу</w:t>
      </w:r>
      <w:r w:rsidR="00407F02" w:rsidRPr="00182D08">
        <w:rPr>
          <w:rFonts w:ascii="Arial" w:hAnsi="Arial" w:cs="Arial"/>
          <w:color w:val="000000" w:themeColor="text1"/>
          <w:sz w:val="24"/>
          <w:szCs w:val="24"/>
        </w:rPr>
        <w:t>: 673 820, Забайкальский край, Тунгиро-Олёкминский район, с.Тупик, ул.Нагорная, 37</w:t>
      </w:r>
    </w:p>
    <w:p w:rsidR="00C96D74" w:rsidRPr="00182D08" w:rsidRDefault="00C96D74" w:rsidP="00C96D74">
      <w:pPr>
        <w:widowControl w:val="0"/>
        <w:adjustRightInd w:val="0"/>
        <w:ind w:firstLine="709"/>
        <w:jc w:val="both"/>
        <w:rPr>
          <w:rFonts w:ascii="Arial" w:hAnsi="Arial" w:cs="Arial"/>
          <w:color w:val="000000" w:themeColor="text1"/>
          <w:sz w:val="24"/>
          <w:szCs w:val="24"/>
        </w:rPr>
      </w:pPr>
      <w:r w:rsidRPr="00182D08">
        <w:rPr>
          <w:rFonts w:ascii="Arial" w:hAnsi="Arial" w:cs="Arial"/>
          <w:color w:val="000000" w:themeColor="text1"/>
          <w:sz w:val="24"/>
          <w:szCs w:val="24"/>
        </w:rPr>
        <w:t>2.11. Требования к помещениям исполнения муниципальной услуги.</w:t>
      </w:r>
    </w:p>
    <w:p w:rsidR="00C96D74" w:rsidRPr="00182D08" w:rsidRDefault="00C96D74" w:rsidP="00C96D74">
      <w:pPr>
        <w:widowControl w:val="0"/>
        <w:adjustRightInd w:val="0"/>
        <w:ind w:firstLine="709"/>
        <w:jc w:val="both"/>
        <w:rPr>
          <w:rFonts w:ascii="Arial" w:hAnsi="Arial" w:cs="Arial"/>
          <w:color w:val="000000" w:themeColor="text1"/>
          <w:sz w:val="24"/>
          <w:szCs w:val="24"/>
        </w:rPr>
      </w:pPr>
      <w:r w:rsidRPr="00182D08">
        <w:rPr>
          <w:rFonts w:ascii="Arial" w:hAnsi="Arial" w:cs="Arial"/>
          <w:color w:val="000000" w:themeColor="text1"/>
          <w:sz w:val="24"/>
          <w:szCs w:val="24"/>
        </w:rPr>
        <w:t>Прилегающая к зданию территория должна быть оборудована парковочными местами (в том числе для транспортных средств инвалидов), исходя из фактической возможности для их размещения.</w:t>
      </w:r>
    </w:p>
    <w:p w:rsidR="00C96D74" w:rsidRPr="00182D08" w:rsidRDefault="00C96D74" w:rsidP="00C96D74">
      <w:pPr>
        <w:widowControl w:val="0"/>
        <w:adjustRightInd w:val="0"/>
        <w:ind w:firstLine="709"/>
        <w:jc w:val="both"/>
        <w:rPr>
          <w:rFonts w:ascii="Arial" w:hAnsi="Arial" w:cs="Arial"/>
          <w:color w:val="000000" w:themeColor="text1"/>
          <w:sz w:val="24"/>
          <w:szCs w:val="24"/>
        </w:rPr>
      </w:pPr>
      <w:r w:rsidRPr="00182D08">
        <w:rPr>
          <w:rFonts w:ascii="Arial" w:hAnsi="Arial" w:cs="Arial"/>
          <w:color w:val="000000" w:themeColor="text1"/>
          <w:sz w:val="24"/>
          <w:szCs w:val="24"/>
        </w:rPr>
        <w:t>Помещения, выделенные для предоставления муниципальной услуги, должны соответствовать санитарным нормам и правилам.</w:t>
      </w:r>
    </w:p>
    <w:p w:rsidR="00C96D74" w:rsidRPr="00182D08" w:rsidRDefault="00C96D74" w:rsidP="00C96D74">
      <w:pPr>
        <w:widowControl w:val="0"/>
        <w:adjustRightInd w:val="0"/>
        <w:ind w:firstLine="709"/>
        <w:jc w:val="both"/>
        <w:rPr>
          <w:rFonts w:ascii="Arial" w:hAnsi="Arial" w:cs="Arial"/>
          <w:color w:val="000000" w:themeColor="text1"/>
          <w:sz w:val="24"/>
          <w:szCs w:val="24"/>
        </w:rPr>
      </w:pPr>
      <w:r w:rsidRPr="00182D08">
        <w:rPr>
          <w:rFonts w:ascii="Arial" w:hAnsi="Arial" w:cs="Arial"/>
          <w:color w:val="000000" w:themeColor="text1"/>
          <w:sz w:val="24"/>
          <w:szCs w:val="24"/>
        </w:rPr>
        <w:t>Кабинеты, предназначенные для приема заявителей, должны быть оборудованы информационными табличками (вывесками) с указанием номера кабинета, стульями, столами, обеспечиваются образцами заявлений и канцелярскими принадлежностями для написания письменных обращений.</w:t>
      </w:r>
    </w:p>
    <w:p w:rsidR="00C96D74" w:rsidRPr="00182D08" w:rsidRDefault="00C96D74" w:rsidP="00C96D74">
      <w:pPr>
        <w:widowControl w:val="0"/>
        <w:adjustRightInd w:val="0"/>
        <w:ind w:firstLine="709"/>
        <w:jc w:val="both"/>
        <w:rPr>
          <w:rFonts w:ascii="Arial" w:hAnsi="Arial" w:cs="Arial"/>
          <w:color w:val="000000" w:themeColor="text1"/>
          <w:sz w:val="24"/>
          <w:szCs w:val="24"/>
        </w:rPr>
      </w:pPr>
      <w:r w:rsidRPr="00182D08">
        <w:rPr>
          <w:rFonts w:ascii="Arial" w:hAnsi="Arial" w:cs="Arial"/>
          <w:color w:val="000000" w:themeColor="text1"/>
          <w:sz w:val="24"/>
          <w:szCs w:val="24"/>
        </w:rPr>
        <w:t xml:space="preserve">Каждое рабочее </w:t>
      </w:r>
      <w:r w:rsidR="00407F02" w:rsidRPr="00182D08">
        <w:rPr>
          <w:rFonts w:ascii="Arial" w:hAnsi="Arial" w:cs="Arial"/>
          <w:color w:val="000000" w:themeColor="text1"/>
          <w:sz w:val="24"/>
          <w:szCs w:val="24"/>
        </w:rPr>
        <w:t>место специалиста администрации</w:t>
      </w:r>
      <w:r w:rsidRPr="00182D08">
        <w:rPr>
          <w:rFonts w:ascii="Arial" w:hAnsi="Arial" w:cs="Arial"/>
          <w:color w:val="000000" w:themeColor="text1"/>
          <w:sz w:val="24"/>
          <w:szCs w:val="24"/>
        </w:rPr>
        <w:t xml:space="preserve"> должно быть оборудовано персональным компьютером с возможностью доступа к необходимым информационным базам данных и оргтехникой, позволяющими организовать исполнение муниципальной услуги в полном объеме.</w:t>
      </w:r>
    </w:p>
    <w:p w:rsidR="00C96D74" w:rsidRPr="00182D08" w:rsidRDefault="00C96D74" w:rsidP="00C96D74">
      <w:pPr>
        <w:widowControl w:val="0"/>
        <w:adjustRightInd w:val="0"/>
        <w:ind w:firstLine="709"/>
        <w:jc w:val="both"/>
        <w:rPr>
          <w:rFonts w:ascii="Arial" w:hAnsi="Arial" w:cs="Arial"/>
          <w:color w:val="000000" w:themeColor="text1"/>
          <w:sz w:val="24"/>
          <w:szCs w:val="24"/>
        </w:rPr>
      </w:pPr>
      <w:r w:rsidRPr="00182D08">
        <w:rPr>
          <w:rFonts w:ascii="Arial" w:hAnsi="Arial" w:cs="Arial"/>
          <w:color w:val="000000" w:themeColor="text1"/>
          <w:sz w:val="24"/>
          <w:szCs w:val="24"/>
        </w:rPr>
        <w:t>В целях обеспечения доступности для инвалидов в получении муниципальной услуги:</w:t>
      </w:r>
    </w:p>
    <w:p w:rsidR="00C96D74" w:rsidRPr="00182D08" w:rsidRDefault="00C96D74" w:rsidP="00C96D74">
      <w:pPr>
        <w:widowControl w:val="0"/>
        <w:adjustRightInd w:val="0"/>
        <w:ind w:firstLine="709"/>
        <w:jc w:val="both"/>
        <w:rPr>
          <w:rFonts w:ascii="Arial" w:hAnsi="Arial" w:cs="Arial"/>
          <w:color w:val="000000" w:themeColor="text1"/>
          <w:sz w:val="24"/>
          <w:szCs w:val="24"/>
        </w:rPr>
      </w:pPr>
      <w:r w:rsidRPr="00182D08">
        <w:rPr>
          <w:rFonts w:ascii="Arial" w:hAnsi="Arial" w:cs="Arial"/>
          <w:color w:val="000000" w:themeColor="text1"/>
          <w:sz w:val="24"/>
          <w:szCs w:val="24"/>
        </w:rPr>
        <w:t>- обеспечивается доступ для инвалидов в соответствии с законодательством Российской Федерации о социальной защите инвалидов (включая инвалидов, использующих кресла-коляски и собак-проводников);</w:t>
      </w:r>
    </w:p>
    <w:p w:rsidR="00C96D74" w:rsidRPr="00182D08" w:rsidRDefault="00C96D74" w:rsidP="00C96D74">
      <w:pPr>
        <w:widowControl w:val="0"/>
        <w:adjustRightInd w:val="0"/>
        <w:ind w:firstLine="709"/>
        <w:jc w:val="both"/>
        <w:rPr>
          <w:rFonts w:ascii="Arial" w:hAnsi="Arial" w:cs="Arial"/>
          <w:color w:val="000000" w:themeColor="text1"/>
          <w:sz w:val="24"/>
          <w:szCs w:val="24"/>
        </w:rPr>
      </w:pPr>
      <w:r w:rsidRPr="00182D08">
        <w:rPr>
          <w:rFonts w:ascii="Arial" w:hAnsi="Arial" w:cs="Arial"/>
          <w:color w:val="000000" w:themeColor="text1"/>
          <w:sz w:val="24"/>
          <w:szCs w:val="24"/>
        </w:rPr>
        <w:t>- возможность самостоятельного передвижения по территории, на которой расположена а</w:t>
      </w:r>
      <w:r w:rsidR="00407F02" w:rsidRPr="00182D08">
        <w:rPr>
          <w:rFonts w:ascii="Arial" w:hAnsi="Arial" w:cs="Arial"/>
          <w:color w:val="000000" w:themeColor="text1"/>
          <w:sz w:val="24"/>
          <w:szCs w:val="24"/>
        </w:rPr>
        <w:t>дминистрация района</w:t>
      </w:r>
      <w:r w:rsidRPr="00182D08">
        <w:rPr>
          <w:rFonts w:ascii="Arial" w:hAnsi="Arial" w:cs="Arial"/>
          <w:color w:val="000000" w:themeColor="text1"/>
          <w:sz w:val="24"/>
          <w:szCs w:val="24"/>
        </w:rPr>
        <w:t>, входа в места предоставления муниципальной услуги и выхода из них, посадки в транспортное средство и высадки из него, в том числе с использованием кресла-коляски;</w:t>
      </w:r>
    </w:p>
    <w:p w:rsidR="00C96D74" w:rsidRPr="00182D08" w:rsidRDefault="00C96D74" w:rsidP="00C96D74">
      <w:pPr>
        <w:widowControl w:val="0"/>
        <w:adjustRightInd w:val="0"/>
        <w:ind w:firstLine="709"/>
        <w:jc w:val="both"/>
        <w:rPr>
          <w:rFonts w:ascii="Arial" w:hAnsi="Arial" w:cs="Arial"/>
          <w:color w:val="000000" w:themeColor="text1"/>
          <w:sz w:val="24"/>
          <w:szCs w:val="24"/>
        </w:rPr>
      </w:pPr>
      <w:r w:rsidRPr="00182D08">
        <w:rPr>
          <w:rFonts w:ascii="Arial" w:hAnsi="Arial" w:cs="Arial"/>
          <w:color w:val="000000" w:themeColor="text1"/>
          <w:sz w:val="24"/>
          <w:szCs w:val="24"/>
        </w:rPr>
        <w:t>- сопровождение инвалидов, имеющих стойкие расстройства функции зрения и самостоятельного передвижения, и оказание им помощи в месте предоставления муниципальной услуги;</w:t>
      </w:r>
    </w:p>
    <w:p w:rsidR="00C96D74" w:rsidRPr="00182D08" w:rsidRDefault="00C96D74" w:rsidP="00C96D74">
      <w:pPr>
        <w:widowControl w:val="0"/>
        <w:adjustRightInd w:val="0"/>
        <w:ind w:firstLine="709"/>
        <w:jc w:val="both"/>
        <w:rPr>
          <w:rFonts w:ascii="Arial" w:hAnsi="Arial" w:cs="Arial"/>
          <w:color w:val="000000" w:themeColor="text1"/>
          <w:sz w:val="24"/>
          <w:szCs w:val="24"/>
        </w:rPr>
      </w:pPr>
      <w:r w:rsidRPr="00182D08">
        <w:rPr>
          <w:rFonts w:ascii="Arial" w:hAnsi="Arial" w:cs="Arial"/>
          <w:color w:val="000000" w:themeColor="text1"/>
          <w:sz w:val="24"/>
          <w:szCs w:val="24"/>
        </w:rPr>
        <w:t>- размещение оборудования и носителей информации, необходимых для обеспечения беспрепятственного доступа инвалидов к месту предоставления муниципальной услуги с учетом ограничений их жизнедеятельности;</w:t>
      </w:r>
    </w:p>
    <w:p w:rsidR="00C96D74" w:rsidRPr="00182D08" w:rsidRDefault="00C96D74" w:rsidP="00C96D74">
      <w:pPr>
        <w:widowControl w:val="0"/>
        <w:adjustRightInd w:val="0"/>
        <w:ind w:firstLine="709"/>
        <w:jc w:val="both"/>
        <w:rPr>
          <w:rFonts w:ascii="Arial" w:hAnsi="Arial" w:cs="Arial"/>
          <w:color w:val="000000" w:themeColor="text1"/>
          <w:sz w:val="24"/>
          <w:szCs w:val="24"/>
        </w:rPr>
      </w:pPr>
      <w:r w:rsidRPr="00182D08">
        <w:rPr>
          <w:rFonts w:ascii="Arial" w:hAnsi="Arial" w:cs="Arial"/>
          <w:color w:val="000000" w:themeColor="text1"/>
          <w:sz w:val="24"/>
          <w:szCs w:val="24"/>
        </w:rPr>
        <w:t>- допуск к месту предоставления муниципальной услуги собаки-про</w:t>
      </w:r>
      <w:r w:rsidRPr="00182D08">
        <w:rPr>
          <w:rFonts w:ascii="Arial" w:hAnsi="Arial" w:cs="Arial"/>
          <w:color w:val="000000" w:themeColor="text1"/>
          <w:sz w:val="24"/>
          <w:szCs w:val="24"/>
        </w:rPr>
        <w:softHyphen/>
        <w:t>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C96D74" w:rsidRPr="00182D08" w:rsidRDefault="00C96D74" w:rsidP="00C96D74">
      <w:pPr>
        <w:widowControl w:val="0"/>
        <w:adjustRightInd w:val="0"/>
        <w:ind w:firstLine="709"/>
        <w:jc w:val="both"/>
        <w:rPr>
          <w:rFonts w:ascii="Arial" w:hAnsi="Arial" w:cs="Arial"/>
          <w:color w:val="000000" w:themeColor="text1"/>
          <w:sz w:val="24"/>
          <w:szCs w:val="24"/>
        </w:rPr>
      </w:pPr>
      <w:r w:rsidRPr="00182D08">
        <w:rPr>
          <w:rFonts w:ascii="Arial" w:hAnsi="Arial" w:cs="Arial"/>
          <w:color w:val="000000" w:themeColor="text1"/>
          <w:sz w:val="24"/>
          <w:szCs w:val="24"/>
        </w:rPr>
        <w:t>- оказа</w:t>
      </w:r>
      <w:r w:rsidR="00407F02" w:rsidRPr="00182D08">
        <w:rPr>
          <w:rFonts w:ascii="Arial" w:hAnsi="Arial" w:cs="Arial"/>
          <w:color w:val="000000" w:themeColor="text1"/>
          <w:sz w:val="24"/>
          <w:szCs w:val="24"/>
        </w:rPr>
        <w:t>ние специалистами администрации</w:t>
      </w:r>
      <w:r w:rsidRPr="00182D08">
        <w:rPr>
          <w:rFonts w:ascii="Arial" w:hAnsi="Arial" w:cs="Arial"/>
          <w:color w:val="000000" w:themeColor="text1"/>
          <w:sz w:val="24"/>
          <w:szCs w:val="24"/>
        </w:rPr>
        <w:t>, ответственными за предоставление муниципальной услуги, помощи инвалидам в преодолении барьеров, мешающих получению ими муниципальной услуги наравне с другими лицами;</w:t>
      </w:r>
    </w:p>
    <w:p w:rsidR="00C96D74" w:rsidRPr="00182D08" w:rsidRDefault="00C96D74" w:rsidP="00C96D74">
      <w:pPr>
        <w:widowControl w:val="0"/>
        <w:adjustRightInd w:val="0"/>
        <w:ind w:firstLine="709"/>
        <w:jc w:val="both"/>
        <w:rPr>
          <w:rFonts w:ascii="Arial" w:hAnsi="Arial" w:cs="Arial"/>
          <w:color w:val="000000" w:themeColor="text1"/>
          <w:sz w:val="24"/>
          <w:szCs w:val="24"/>
        </w:rPr>
      </w:pPr>
      <w:r w:rsidRPr="00182D08">
        <w:rPr>
          <w:rFonts w:ascii="Arial" w:hAnsi="Arial" w:cs="Arial"/>
          <w:color w:val="000000" w:themeColor="text1"/>
          <w:sz w:val="24"/>
          <w:szCs w:val="24"/>
        </w:rPr>
        <w:t>- оказа</w:t>
      </w:r>
      <w:r w:rsidR="00407F02" w:rsidRPr="00182D08">
        <w:rPr>
          <w:rFonts w:ascii="Arial" w:hAnsi="Arial" w:cs="Arial"/>
          <w:color w:val="000000" w:themeColor="text1"/>
          <w:sz w:val="24"/>
          <w:szCs w:val="24"/>
        </w:rPr>
        <w:t>ние специалистами администрации</w:t>
      </w:r>
      <w:r w:rsidRPr="00182D08">
        <w:rPr>
          <w:rFonts w:ascii="Arial" w:hAnsi="Arial" w:cs="Arial"/>
          <w:color w:val="000000" w:themeColor="text1"/>
          <w:sz w:val="24"/>
          <w:szCs w:val="24"/>
        </w:rPr>
        <w:t>, ответственными за предоставление муниципальной услуги, помощи инвалидам при ознакомлении с необходимой информацией о предоставлении муниципальной услуги.</w:t>
      </w:r>
    </w:p>
    <w:p w:rsidR="00C96D74" w:rsidRPr="00182D08" w:rsidRDefault="00C96D74" w:rsidP="00C96D74">
      <w:pPr>
        <w:widowControl w:val="0"/>
        <w:adjustRightInd w:val="0"/>
        <w:ind w:firstLine="709"/>
        <w:jc w:val="both"/>
        <w:rPr>
          <w:rFonts w:ascii="Arial" w:hAnsi="Arial" w:cs="Arial"/>
          <w:color w:val="000000" w:themeColor="text1"/>
          <w:sz w:val="24"/>
          <w:szCs w:val="24"/>
        </w:rPr>
      </w:pPr>
      <w:r w:rsidRPr="00182D08">
        <w:rPr>
          <w:rFonts w:ascii="Arial" w:hAnsi="Arial" w:cs="Arial"/>
          <w:color w:val="000000" w:themeColor="text1"/>
          <w:sz w:val="24"/>
          <w:szCs w:val="24"/>
        </w:rPr>
        <w:t>2.12. Показатели доступности и качества муниципальной услуги:</w:t>
      </w:r>
    </w:p>
    <w:p w:rsidR="00C96D74" w:rsidRPr="00182D08" w:rsidRDefault="00C96D74" w:rsidP="00C96D74">
      <w:pPr>
        <w:widowControl w:val="0"/>
        <w:adjustRightInd w:val="0"/>
        <w:ind w:firstLine="709"/>
        <w:jc w:val="both"/>
        <w:rPr>
          <w:rFonts w:ascii="Arial" w:hAnsi="Arial" w:cs="Arial"/>
          <w:color w:val="000000" w:themeColor="text1"/>
          <w:sz w:val="24"/>
          <w:szCs w:val="24"/>
        </w:rPr>
      </w:pPr>
      <w:r w:rsidRPr="00182D08">
        <w:rPr>
          <w:rFonts w:ascii="Arial" w:hAnsi="Arial" w:cs="Arial"/>
          <w:color w:val="000000" w:themeColor="text1"/>
          <w:sz w:val="24"/>
          <w:szCs w:val="24"/>
        </w:rPr>
        <w:t>- возможность подачи заявления различными способами, в том числе в электронной форме и через МФЦ;</w:t>
      </w:r>
    </w:p>
    <w:p w:rsidR="00C96D74" w:rsidRPr="00182D08" w:rsidRDefault="00C96D74" w:rsidP="00C96D74">
      <w:pPr>
        <w:widowControl w:val="0"/>
        <w:adjustRightInd w:val="0"/>
        <w:ind w:firstLine="709"/>
        <w:jc w:val="both"/>
        <w:rPr>
          <w:rFonts w:ascii="Arial" w:hAnsi="Arial" w:cs="Arial"/>
          <w:color w:val="000000" w:themeColor="text1"/>
          <w:sz w:val="24"/>
          <w:szCs w:val="24"/>
        </w:rPr>
      </w:pPr>
      <w:r w:rsidRPr="00182D08">
        <w:rPr>
          <w:rFonts w:ascii="Arial" w:hAnsi="Arial" w:cs="Arial"/>
          <w:color w:val="000000" w:themeColor="text1"/>
          <w:sz w:val="24"/>
          <w:szCs w:val="24"/>
        </w:rPr>
        <w:t>- соблюдение установленного времени приема;</w:t>
      </w:r>
    </w:p>
    <w:p w:rsidR="00C96D74" w:rsidRPr="00182D08" w:rsidRDefault="00C96D74" w:rsidP="00C96D74">
      <w:pPr>
        <w:widowControl w:val="0"/>
        <w:adjustRightInd w:val="0"/>
        <w:ind w:firstLine="709"/>
        <w:jc w:val="both"/>
        <w:rPr>
          <w:rFonts w:ascii="Arial" w:hAnsi="Arial" w:cs="Arial"/>
          <w:color w:val="000000" w:themeColor="text1"/>
          <w:sz w:val="24"/>
          <w:szCs w:val="24"/>
        </w:rPr>
      </w:pPr>
      <w:r w:rsidRPr="00182D08">
        <w:rPr>
          <w:rFonts w:ascii="Arial" w:hAnsi="Arial" w:cs="Arial"/>
          <w:color w:val="000000" w:themeColor="text1"/>
          <w:sz w:val="24"/>
          <w:szCs w:val="24"/>
        </w:rPr>
        <w:t>- соблюдение сроков предоставления муниципальной услуги;</w:t>
      </w:r>
    </w:p>
    <w:p w:rsidR="00C96D74" w:rsidRPr="00182D08" w:rsidRDefault="00C96D74" w:rsidP="00C96D74">
      <w:pPr>
        <w:widowControl w:val="0"/>
        <w:adjustRightInd w:val="0"/>
        <w:ind w:firstLine="709"/>
        <w:jc w:val="both"/>
        <w:rPr>
          <w:rFonts w:ascii="Arial" w:hAnsi="Arial" w:cs="Arial"/>
          <w:color w:val="000000" w:themeColor="text1"/>
          <w:sz w:val="24"/>
          <w:szCs w:val="24"/>
        </w:rPr>
      </w:pPr>
      <w:r w:rsidRPr="00182D08">
        <w:rPr>
          <w:rFonts w:ascii="Arial" w:hAnsi="Arial" w:cs="Arial"/>
          <w:color w:val="000000" w:themeColor="text1"/>
          <w:sz w:val="24"/>
          <w:szCs w:val="24"/>
        </w:rPr>
        <w:t xml:space="preserve">- наличие информации о порядке предоставления услуги на сайте администрации, на официальном интернет-портале государственных услуг (gosuslugi.ru); на портале государственных и муниципальных услуг </w:t>
      </w:r>
      <w:r w:rsidR="00407F02" w:rsidRPr="00182D08">
        <w:rPr>
          <w:rFonts w:ascii="Arial" w:hAnsi="Arial" w:cs="Arial"/>
          <w:color w:val="000000" w:themeColor="text1"/>
          <w:sz w:val="24"/>
          <w:szCs w:val="24"/>
        </w:rPr>
        <w:t>Забайкальского края</w:t>
      </w:r>
      <w:r w:rsidRPr="00182D08">
        <w:rPr>
          <w:rFonts w:ascii="Arial" w:hAnsi="Arial" w:cs="Arial"/>
          <w:color w:val="000000" w:themeColor="text1"/>
          <w:sz w:val="24"/>
          <w:szCs w:val="24"/>
        </w:rPr>
        <w:t xml:space="preserve"> (</w:t>
      </w:r>
      <w:r w:rsidRPr="00182D08">
        <w:rPr>
          <w:rFonts w:ascii="Arial" w:hAnsi="Arial" w:cs="Arial"/>
          <w:color w:val="000000" w:themeColor="text1"/>
          <w:sz w:val="24"/>
          <w:szCs w:val="24"/>
          <w:lang w:val="en-US"/>
        </w:rPr>
        <w:t>uslugi</w:t>
      </w:r>
      <w:r w:rsidR="00407F02" w:rsidRPr="00182D08">
        <w:rPr>
          <w:rFonts w:ascii="Arial" w:hAnsi="Arial" w:cs="Arial"/>
          <w:color w:val="000000" w:themeColor="text1"/>
          <w:sz w:val="24"/>
          <w:szCs w:val="24"/>
        </w:rPr>
        <w:t>75</w:t>
      </w:r>
      <w:r w:rsidRPr="00182D08">
        <w:rPr>
          <w:rFonts w:ascii="Arial" w:hAnsi="Arial" w:cs="Arial"/>
          <w:color w:val="000000" w:themeColor="text1"/>
          <w:sz w:val="24"/>
          <w:szCs w:val="24"/>
        </w:rPr>
        <w:t>.</w:t>
      </w:r>
      <w:r w:rsidRPr="00182D08">
        <w:rPr>
          <w:rFonts w:ascii="Arial" w:hAnsi="Arial" w:cs="Arial"/>
          <w:color w:val="000000" w:themeColor="text1"/>
          <w:sz w:val="24"/>
          <w:szCs w:val="24"/>
          <w:lang w:val="en-US"/>
        </w:rPr>
        <w:t>ru</w:t>
      </w:r>
      <w:r w:rsidRPr="00182D08">
        <w:rPr>
          <w:rFonts w:ascii="Arial" w:hAnsi="Arial" w:cs="Arial"/>
          <w:color w:val="000000" w:themeColor="text1"/>
          <w:sz w:val="24"/>
          <w:szCs w:val="24"/>
        </w:rPr>
        <w:t>);</w:t>
      </w:r>
    </w:p>
    <w:p w:rsidR="00C96D74" w:rsidRPr="00182D08" w:rsidRDefault="00C96D74" w:rsidP="00C96D74">
      <w:pPr>
        <w:widowControl w:val="0"/>
        <w:adjustRightInd w:val="0"/>
        <w:ind w:firstLine="709"/>
        <w:jc w:val="both"/>
        <w:rPr>
          <w:rFonts w:ascii="Arial" w:hAnsi="Arial" w:cs="Arial"/>
          <w:color w:val="000000" w:themeColor="text1"/>
          <w:sz w:val="24"/>
          <w:szCs w:val="24"/>
        </w:rPr>
      </w:pPr>
      <w:r w:rsidRPr="00182D08">
        <w:rPr>
          <w:rFonts w:ascii="Arial" w:hAnsi="Arial" w:cs="Arial"/>
          <w:color w:val="000000" w:themeColor="text1"/>
          <w:sz w:val="24"/>
          <w:szCs w:val="24"/>
        </w:rPr>
        <w:t>- соблюдение требований к местам исполнения муниципальной услуги.</w:t>
      </w:r>
    </w:p>
    <w:p w:rsidR="00C96D74" w:rsidRPr="00182D08" w:rsidRDefault="00C96D74" w:rsidP="00C96D74">
      <w:pPr>
        <w:widowControl w:val="0"/>
        <w:adjustRightInd w:val="0"/>
        <w:ind w:firstLine="709"/>
        <w:jc w:val="both"/>
        <w:rPr>
          <w:rFonts w:ascii="Arial" w:hAnsi="Arial" w:cs="Arial"/>
          <w:color w:val="000000" w:themeColor="text1"/>
          <w:sz w:val="24"/>
          <w:szCs w:val="24"/>
        </w:rPr>
      </w:pPr>
      <w:r w:rsidRPr="00182D08">
        <w:rPr>
          <w:rFonts w:ascii="Arial" w:hAnsi="Arial" w:cs="Arial"/>
          <w:color w:val="000000" w:themeColor="text1"/>
          <w:sz w:val="24"/>
          <w:szCs w:val="24"/>
        </w:rPr>
        <w:t xml:space="preserve">2.13. Иные требования, в том числе учитывающие особенности предоставления услуг </w:t>
      </w:r>
      <w:r w:rsidRPr="00182D08">
        <w:rPr>
          <w:rFonts w:ascii="Arial" w:hAnsi="Arial" w:cs="Arial"/>
          <w:color w:val="000000" w:themeColor="text1"/>
          <w:sz w:val="24"/>
          <w:szCs w:val="24"/>
        </w:rPr>
        <w:lastRenderedPageBreak/>
        <w:t>в электронной форме:</w:t>
      </w:r>
    </w:p>
    <w:p w:rsidR="00C96D74" w:rsidRPr="00182D08" w:rsidRDefault="00C96D74" w:rsidP="00C96D74">
      <w:pPr>
        <w:widowControl w:val="0"/>
        <w:adjustRightInd w:val="0"/>
        <w:ind w:firstLine="709"/>
        <w:jc w:val="both"/>
        <w:rPr>
          <w:rFonts w:ascii="Arial" w:hAnsi="Arial" w:cs="Arial"/>
          <w:color w:val="000000" w:themeColor="text1"/>
          <w:sz w:val="24"/>
          <w:szCs w:val="24"/>
        </w:rPr>
      </w:pPr>
      <w:r w:rsidRPr="00182D08">
        <w:rPr>
          <w:rFonts w:ascii="Arial" w:hAnsi="Arial" w:cs="Arial"/>
          <w:color w:val="000000" w:themeColor="text1"/>
          <w:sz w:val="24"/>
          <w:szCs w:val="24"/>
        </w:rPr>
        <w:t xml:space="preserve">- доступность информации о перечне документов, необходимых для получения муниципальной услуги, о режиме работы администрации </w:t>
      </w:r>
      <w:r w:rsidR="00407F02" w:rsidRPr="00182D08">
        <w:rPr>
          <w:rFonts w:ascii="Arial" w:hAnsi="Arial" w:cs="Arial"/>
          <w:color w:val="000000" w:themeColor="text1"/>
          <w:sz w:val="24"/>
          <w:szCs w:val="24"/>
        </w:rPr>
        <w:t>района</w:t>
      </w:r>
      <w:r w:rsidRPr="00182D08">
        <w:rPr>
          <w:rFonts w:ascii="Arial" w:hAnsi="Arial" w:cs="Arial"/>
          <w:color w:val="000000" w:themeColor="text1"/>
          <w:sz w:val="24"/>
          <w:szCs w:val="24"/>
        </w:rPr>
        <w:t>, контактных телефонах и другой контактной информации для заявителя;</w:t>
      </w:r>
    </w:p>
    <w:p w:rsidR="00C96D74" w:rsidRPr="00182D08" w:rsidRDefault="00C96D74" w:rsidP="00C96D74">
      <w:pPr>
        <w:widowControl w:val="0"/>
        <w:adjustRightInd w:val="0"/>
        <w:ind w:firstLine="709"/>
        <w:jc w:val="both"/>
        <w:rPr>
          <w:rFonts w:ascii="Arial" w:hAnsi="Arial" w:cs="Arial"/>
          <w:color w:val="000000" w:themeColor="text1"/>
          <w:sz w:val="24"/>
          <w:szCs w:val="24"/>
        </w:rPr>
      </w:pPr>
      <w:r w:rsidRPr="00182D08">
        <w:rPr>
          <w:rFonts w:ascii="Arial" w:hAnsi="Arial" w:cs="Arial"/>
          <w:color w:val="000000" w:themeColor="text1"/>
          <w:sz w:val="24"/>
          <w:szCs w:val="24"/>
        </w:rPr>
        <w:t>- возможность заполнения заявителем заявления и иных документов, необходимых для получения муниципальной услуги, в электронной форме;</w:t>
      </w:r>
    </w:p>
    <w:p w:rsidR="00C96D74" w:rsidRPr="00182D08" w:rsidRDefault="00C96D74" w:rsidP="00C96D74">
      <w:pPr>
        <w:widowControl w:val="0"/>
        <w:adjustRightInd w:val="0"/>
        <w:ind w:firstLine="709"/>
        <w:jc w:val="both"/>
        <w:rPr>
          <w:rFonts w:ascii="Arial" w:hAnsi="Arial" w:cs="Arial"/>
          <w:color w:val="000000" w:themeColor="text1"/>
          <w:sz w:val="24"/>
          <w:szCs w:val="24"/>
        </w:rPr>
      </w:pPr>
      <w:r w:rsidRPr="00182D08">
        <w:rPr>
          <w:rFonts w:ascii="Arial" w:hAnsi="Arial" w:cs="Arial"/>
          <w:color w:val="000000" w:themeColor="text1"/>
          <w:sz w:val="24"/>
          <w:szCs w:val="24"/>
        </w:rPr>
        <w:t>- возможность подачи заявителем с использованием информационно-телекоммуникационных технологий заявления о предоставлении муниципальной услуги;</w:t>
      </w:r>
    </w:p>
    <w:p w:rsidR="00C96D74" w:rsidRPr="00182D08" w:rsidRDefault="00C96D74" w:rsidP="00C96D74">
      <w:pPr>
        <w:widowControl w:val="0"/>
        <w:adjustRightInd w:val="0"/>
        <w:ind w:firstLine="709"/>
        <w:jc w:val="both"/>
        <w:rPr>
          <w:rFonts w:ascii="Arial" w:hAnsi="Arial" w:cs="Arial"/>
          <w:color w:val="000000" w:themeColor="text1"/>
          <w:sz w:val="24"/>
          <w:szCs w:val="24"/>
        </w:rPr>
      </w:pPr>
      <w:r w:rsidRPr="00182D08">
        <w:rPr>
          <w:rFonts w:ascii="Arial" w:hAnsi="Arial" w:cs="Arial"/>
          <w:color w:val="000000" w:themeColor="text1"/>
          <w:sz w:val="24"/>
          <w:szCs w:val="24"/>
        </w:rPr>
        <w:t>- возможность получения заявителем сведений о ходе выполнения заявления о предоставлении муниципальной услуги в электронной форме;</w:t>
      </w:r>
    </w:p>
    <w:p w:rsidR="00C96D74" w:rsidRPr="00182D08" w:rsidRDefault="00C96D74" w:rsidP="00C96D74">
      <w:pPr>
        <w:widowControl w:val="0"/>
        <w:adjustRightInd w:val="0"/>
        <w:ind w:firstLine="709"/>
        <w:jc w:val="both"/>
        <w:rPr>
          <w:rFonts w:ascii="Arial" w:hAnsi="Arial" w:cs="Arial"/>
          <w:color w:val="000000" w:themeColor="text1"/>
          <w:sz w:val="24"/>
          <w:szCs w:val="24"/>
        </w:rPr>
      </w:pPr>
      <w:r w:rsidRPr="00182D08">
        <w:rPr>
          <w:rFonts w:ascii="Arial" w:hAnsi="Arial" w:cs="Arial"/>
          <w:color w:val="000000" w:themeColor="text1"/>
          <w:sz w:val="24"/>
          <w:szCs w:val="24"/>
        </w:rPr>
        <w:t>- возможность получения заявителем с использованием информационно-телекоммуникационных технологий электронной версии результатов предоставления муниципальной услуги, заверенной электронно-цифровой подписью, с обязательным получением документа на бумажном носителе в администрации сельского поселения;</w:t>
      </w:r>
    </w:p>
    <w:p w:rsidR="00C96D74" w:rsidRPr="00182D08" w:rsidRDefault="00C96D74" w:rsidP="00C96D74">
      <w:pPr>
        <w:widowControl w:val="0"/>
        <w:adjustRightInd w:val="0"/>
        <w:ind w:firstLine="709"/>
        <w:jc w:val="both"/>
        <w:rPr>
          <w:rFonts w:ascii="Arial" w:hAnsi="Arial" w:cs="Arial"/>
          <w:color w:val="000000" w:themeColor="text1"/>
          <w:sz w:val="24"/>
          <w:szCs w:val="24"/>
        </w:rPr>
      </w:pPr>
      <w:r w:rsidRPr="00182D08">
        <w:rPr>
          <w:rFonts w:ascii="Arial" w:hAnsi="Arial" w:cs="Arial"/>
          <w:color w:val="000000" w:themeColor="text1"/>
          <w:sz w:val="24"/>
          <w:szCs w:val="24"/>
        </w:rPr>
        <w:t>- возможность для заявителя направить заявления в МФЦ;</w:t>
      </w:r>
    </w:p>
    <w:p w:rsidR="00C96D74" w:rsidRPr="00182D08" w:rsidRDefault="00C96D74" w:rsidP="00C96D74">
      <w:pPr>
        <w:widowControl w:val="0"/>
        <w:adjustRightInd w:val="0"/>
        <w:ind w:firstLine="709"/>
        <w:jc w:val="both"/>
        <w:rPr>
          <w:rFonts w:ascii="Arial" w:hAnsi="Arial" w:cs="Arial"/>
          <w:color w:val="000000" w:themeColor="text1"/>
          <w:sz w:val="24"/>
          <w:szCs w:val="24"/>
        </w:rPr>
      </w:pPr>
      <w:r w:rsidRPr="00182D08">
        <w:rPr>
          <w:rFonts w:ascii="Arial" w:hAnsi="Arial" w:cs="Arial"/>
          <w:color w:val="000000" w:themeColor="text1"/>
          <w:sz w:val="24"/>
          <w:szCs w:val="24"/>
        </w:rPr>
        <w:t xml:space="preserve">- взаимодействие администрации </w:t>
      </w:r>
      <w:r w:rsidR="009D475D" w:rsidRPr="00182D08">
        <w:rPr>
          <w:rFonts w:ascii="Arial" w:hAnsi="Arial" w:cs="Arial"/>
          <w:color w:val="000000" w:themeColor="text1"/>
          <w:sz w:val="24"/>
          <w:szCs w:val="24"/>
        </w:rPr>
        <w:t>района</w:t>
      </w:r>
      <w:r w:rsidRPr="00182D08">
        <w:rPr>
          <w:rFonts w:ascii="Arial" w:hAnsi="Arial" w:cs="Arial"/>
          <w:color w:val="000000" w:themeColor="text1"/>
          <w:sz w:val="24"/>
          <w:szCs w:val="24"/>
        </w:rPr>
        <w:t xml:space="preserve"> с органами, предоставляющими государственные услуги, или органами, предоставляющими услуги, через МФЦ без участия заявителя в соответствии с нормативными правовыми актами и соглашением о взаимодействии.</w:t>
      </w:r>
    </w:p>
    <w:p w:rsidR="00C96D74" w:rsidRPr="00182D08" w:rsidRDefault="00C96D74" w:rsidP="00C96D74">
      <w:pPr>
        <w:widowControl w:val="0"/>
        <w:adjustRightInd w:val="0"/>
        <w:ind w:firstLine="709"/>
        <w:jc w:val="both"/>
        <w:rPr>
          <w:rFonts w:ascii="Arial" w:hAnsi="Arial" w:cs="Arial"/>
          <w:color w:val="000000" w:themeColor="text1"/>
          <w:sz w:val="24"/>
          <w:szCs w:val="24"/>
        </w:rPr>
      </w:pPr>
      <w:r w:rsidRPr="00182D08">
        <w:rPr>
          <w:rFonts w:ascii="Arial" w:hAnsi="Arial" w:cs="Arial"/>
          <w:color w:val="000000" w:themeColor="text1"/>
          <w:sz w:val="24"/>
          <w:szCs w:val="24"/>
        </w:rPr>
        <w:t>2.14. Особенности предоставления муниципальной услуги в форме электронного документа с использованием информационно-телекоммуникационной сети «Интернет».</w:t>
      </w:r>
    </w:p>
    <w:p w:rsidR="00C96D74" w:rsidRPr="00182D08" w:rsidRDefault="00C96D74" w:rsidP="00C96D74">
      <w:pPr>
        <w:widowControl w:val="0"/>
        <w:adjustRightInd w:val="0"/>
        <w:ind w:firstLine="709"/>
        <w:jc w:val="both"/>
        <w:rPr>
          <w:rFonts w:ascii="Arial" w:hAnsi="Arial" w:cs="Arial"/>
          <w:color w:val="000000" w:themeColor="text1"/>
          <w:sz w:val="24"/>
          <w:szCs w:val="24"/>
        </w:rPr>
      </w:pPr>
      <w:r w:rsidRPr="00182D08">
        <w:rPr>
          <w:rFonts w:ascii="Arial" w:hAnsi="Arial" w:cs="Arial"/>
          <w:color w:val="000000" w:themeColor="text1"/>
          <w:sz w:val="24"/>
          <w:szCs w:val="24"/>
        </w:rPr>
        <w:t>2.14.1. Заявление в форме электронного документа подписывается по выбору заявителя (если заявителем является физическое лицо):</w:t>
      </w:r>
    </w:p>
    <w:p w:rsidR="00C96D74" w:rsidRPr="00182D08" w:rsidRDefault="00C96D74" w:rsidP="00C96D74">
      <w:pPr>
        <w:widowControl w:val="0"/>
        <w:adjustRightInd w:val="0"/>
        <w:ind w:firstLine="709"/>
        <w:jc w:val="both"/>
        <w:rPr>
          <w:rFonts w:ascii="Arial" w:hAnsi="Arial" w:cs="Arial"/>
          <w:color w:val="000000" w:themeColor="text1"/>
          <w:sz w:val="24"/>
          <w:szCs w:val="24"/>
        </w:rPr>
      </w:pPr>
      <w:r w:rsidRPr="00182D08">
        <w:rPr>
          <w:rFonts w:ascii="Arial" w:hAnsi="Arial" w:cs="Arial"/>
          <w:color w:val="000000" w:themeColor="text1"/>
          <w:sz w:val="24"/>
          <w:szCs w:val="24"/>
        </w:rPr>
        <w:t>- электронной подписью заявителя (представителя заявителя);</w:t>
      </w:r>
    </w:p>
    <w:p w:rsidR="00C96D74" w:rsidRPr="00182D08" w:rsidRDefault="00C96D74" w:rsidP="00C96D74">
      <w:pPr>
        <w:widowControl w:val="0"/>
        <w:adjustRightInd w:val="0"/>
        <w:ind w:firstLine="709"/>
        <w:jc w:val="both"/>
        <w:rPr>
          <w:rFonts w:ascii="Arial" w:hAnsi="Arial" w:cs="Arial"/>
          <w:color w:val="000000" w:themeColor="text1"/>
          <w:sz w:val="24"/>
          <w:szCs w:val="24"/>
        </w:rPr>
      </w:pPr>
      <w:r w:rsidRPr="00182D08">
        <w:rPr>
          <w:rFonts w:ascii="Arial" w:hAnsi="Arial" w:cs="Arial"/>
          <w:color w:val="000000" w:themeColor="text1"/>
          <w:sz w:val="24"/>
          <w:szCs w:val="24"/>
        </w:rPr>
        <w:t>- усиленной квалифицированной электронной подписью заявителя (представителя заявителя).</w:t>
      </w:r>
    </w:p>
    <w:p w:rsidR="00C96D74" w:rsidRPr="00182D08" w:rsidRDefault="00C96D74" w:rsidP="00C96D74">
      <w:pPr>
        <w:widowControl w:val="0"/>
        <w:adjustRightInd w:val="0"/>
        <w:ind w:firstLine="709"/>
        <w:jc w:val="both"/>
        <w:rPr>
          <w:rFonts w:ascii="Arial" w:hAnsi="Arial" w:cs="Arial"/>
          <w:color w:val="000000" w:themeColor="text1"/>
          <w:sz w:val="24"/>
          <w:szCs w:val="24"/>
        </w:rPr>
      </w:pPr>
      <w:r w:rsidRPr="00182D08">
        <w:rPr>
          <w:rFonts w:ascii="Arial" w:hAnsi="Arial" w:cs="Arial"/>
          <w:color w:val="000000" w:themeColor="text1"/>
          <w:sz w:val="24"/>
          <w:szCs w:val="24"/>
        </w:rPr>
        <w:t>2.14.2. Заявление от имени юридического лица заверяется по выбору заявителя электронной подписью либо усиленной квалифицированной электронной подписью (если заявителем является юридическое лицо):</w:t>
      </w:r>
    </w:p>
    <w:p w:rsidR="00C96D74" w:rsidRPr="00182D08" w:rsidRDefault="00C96D74" w:rsidP="00C96D74">
      <w:pPr>
        <w:widowControl w:val="0"/>
        <w:adjustRightInd w:val="0"/>
        <w:ind w:firstLine="709"/>
        <w:jc w:val="both"/>
        <w:rPr>
          <w:rFonts w:ascii="Arial" w:hAnsi="Arial" w:cs="Arial"/>
          <w:color w:val="000000" w:themeColor="text1"/>
          <w:sz w:val="24"/>
          <w:szCs w:val="24"/>
        </w:rPr>
      </w:pPr>
      <w:r w:rsidRPr="00182D08">
        <w:rPr>
          <w:rFonts w:ascii="Arial" w:hAnsi="Arial" w:cs="Arial"/>
          <w:color w:val="000000" w:themeColor="text1"/>
          <w:sz w:val="24"/>
          <w:szCs w:val="24"/>
        </w:rPr>
        <w:t>- лица, действующего от имени юридического лица без доверенности;</w:t>
      </w:r>
    </w:p>
    <w:p w:rsidR="00C96D74" w:rsidRPr="00182D08" w:rsidRDefault="00C96D74" w:rsidP="00C96D74">
      <w:pPr>
        <w:widowControl w:val="0"/>
        <w:adjustRightInd w:val="0"/>
        <w:ind w:firstLine="709"/>
        <w:jc w:val="both"/>
        <w:rPr>
          <w:rFonts w:ascii="Arial" w:hAnsi="Arial" w:cs="Arial"/>
          <w:color w:val="000000" w:themeColor="text1"/>
          <w:sz w:val="24"/>
          <w:szCs w:val="24"/>
        </w:rPr>
      </w:pPr>
      <w:r w:rsidRPr="00182D08">
        <w:rPr>
          <w:rFonts w:ascii="Arial" w:hAnsi="Arial" w:cs="Arial"/>
          <w:color w:val="000000" w:themeColor="text1"/>
          <w:sz w:val="24"/>
          <w:szCs w:val="24"/>
        </w:rPr>
        <w:t>- представителя юридического лица, действующего на основании доверенности, выданной в соответствии с законодательством Российской Федерации.</w:t>
      </w:r>
    </w:p>
    <w:p w:rsidR="00C96D74" w:rsidRPr="00182D08" w:rsidRDefault="00C96D74" w:rsidP="00C96D74">
      <w:pPr>
        <w:widowControl w:val="0"/>
        <w:adjustRightInd w:val="0"/>
        <w:ind w:firstLine="709"/>
        <w:jc w:val="both"/>
        <w:rPr>
          <w:rFonts w:ascii="Arial" w:hAnsi="Arial" w:cs="Arial"/>
          <w:color w:val="000000" w:themeColor="text1"/>
          <w:sz w:val="24"/>
          <w:szCs w:val="24"/>
        </w:rPr>
      </w:pPr>
      <w:r w:rsidRPr="00182D08">
        <w:rPr>
          <w:rFonts w:ascii="Arial" w:hAnsi="Arial" w:cs="Arial"/>
          <w:color w:val="000000" w:themeColor="text1"/>
          <w:sz w:val="24"/>
          <w:szCs w:val="24"/>
        </w:rPr>
        <w:t xml:space="preserve">2.14.3. При подаче заявления, к нему прилагаются документы, указанные в </w:t>
      </w:r>
      <w:hyperlink w:anchor="Par140" w:history="1">
        <w:r w:rsidRPr="00182D08">
          <w:rPr>
            <w:rFonts w:ascii="Arial" w:hAnsi="Arial" w:cs="Arial"/>
            <w:color w:val="000000" w:themeColor="text1"/>
            <w:sz w:val="24"/>
            <w:szCs w:val="24"/>
          </w:rPr>
          <w:t>подпункте 2.5.2</w:t>
        </w:r>
      </w:hyperlink>
      <w:r w:rsidRPr="00182D08">
        <w:rPr>
          <w:rFonts w:ascii="Arial" w:hAnsi="Arial" w:cs="Arial"/>
          <w:color w:val="000000" w:themeColor="text1"/>
          <w:sz w:val="24"/>
          <w:szCs w:val="24"/>
        </w:rPr>
        <w:t xml:space="preserve"> пункта 2.5 раздела 2 настоящего административного регламента.</w:t>
      </w:r>
    </w:p>
    <w:p w:rsidR="00C96D74" w:rsidRPr="00182D08" w:rsidRDefault="00C96D74" w:rsidP="00C96D74">
      <w:pPr>
        <w:widowControl w:val="0"/>
        <w:adjustRightInd w:val="0"/>
        <w:ind w:firstLine="709"/>
        <w:jc w:val="both"/>
        <w:rPr>
          <w:rFonts w:ascii="Arial" w:hAnsi="Arial" w:cs="Arial"/>
          <w:color w:val="000000" w:themeColor="text1"/>
          <w:sz w:val="24"/>
          <w:szCs w:val="24"/>
        </w:rPr>
      </w:pPr>
      <w:r w:rsidRPr="00182D08">
        <w:rPr>
          <w:rFonts w:ascii="Arial" w:hAnsi="Arial" w:cs="Arial"/>
          <w:color w:val="000000" w:themeColor="text1"/>
          <w:sz w:val="24"/>
          <w:szCs w:val="24"/>
        </w:rPr>
        <w:t>2.14.4. К заявлению прилагается копия документа, удостоверяющего личность заявителя (удостоверяющего личность представителя заявителя, если заявление представляется представителем заявителя) в виде электронного образа такого документа.</w:t>
      </w:r>
    </w:p>
    <w:p w:rsidR="00C96D74" w:rsidRPr="00182D08" w:rsidRDefault="00C96D74" w:rsidP="00C96D74">
      <w:pPr>
        <w:widowControl w:val="0"/>
        <w:adjustRightInd w:val="0"/>
        <w:ind w:firstLine="709"/>
        <w:jc w:val="both"/>
        <w:rPr>
          <w:rFonts w:ascii="Arial" w:hAnsi="Arial" w:cs="Arial"/>
          <w:color w:val="000000" w:themeColor="text1"/>
          <w:sz w:val="24"/>
          <w:szCs w:val="24"/>
        </w:rPr>
      </w:pPr>
      <w:r w:rsidRPr="00182D08">
        <w:rPr>
          <w:rFonts w:ascii="Arial" w:hAnsi="Arial" w:cs="Arial"/>
          <w:color w:val="000000" w:themeColor="text1"/>
          <w:sz w:val="24"/>
          <w:szCs w:val="24"/>
        </w:rPr>
        <w:t xml:space="preserve">Представления указанного в настоящем подпункте документа не требуется в случае представления заявления посредством отправки через личный кабинет официального интернет-портала государственных услуг или портала государственных и муниципальных услуг </w:t>
      </w:r>
      <w:r w:rsidR="009D475D" w:rsidRPr="00182D08">
        <w:rPr>
          <w:rFonts w:ascii="Arial" w:hAnsi="Arial" w:cs="Arial"/>
          <w:color w:val="000000" w:themeColor="text1"/>
          <w:sz w:val="24"/>
          <w:szCs w:val="24"/>
        </w:rPr>
        <w:t>Забайкальского края</w:t>
      </w:r>
      <w:r w:rsidRPr="00182D08">
        <w:rPr>
          <w:rFonts w:ascii="Arial" w:hAnsi="Arial" w:cs="Arial"/>
          <w:color w:val="000000" w:themeColor="text1"/>
          <w:sz w:val="24"/>
          <w:szCs w:val="24"/>
        </w:rPr>
        <w:t>, а также, если заявление подписано усиленной квалифицированной электронной подписью.</w:t>
      </w:r>
    </w:p>
    <w:p w:rsidR="00C96D74" w:rsidRPr="00182D08" w:rsidRDefault="00C96D74" w:rsidP="00C96D74">
      <w:pPr>
        <w:widowControl w:val="0"/>
        <w:adjustRightInd w:val="0"/>
        <w:ind w:firstLine="709"/>
        <w:jc w:val="both"/>
        <w:rPr>
          <w:rFonts w:ascii="Arial" w:hAnsi="Arial" w:cs="Arial"/>
          <w:color w:val="000000" w:themeColor="text1"/>
          <w:sz w:val="24"/>
          <w:szCs w:val="24"/>
        </w:rPr>
      </w:pPr>
      <w:r w:rsidRPr="00182D08">
        <w:rPr>
          <w:rFonts w:ascii="Arial" w:hAnsi="Arial" w:cs="Arial"/>
          <w:color w:val="000000" w:themeColor="text1"/>
          <w:spacing w:val="-2"/>
          <w:sz w:val="24"/>
          <w:szCs w:val="24"/>
        </w:rPr>
        <w:t>В случае представления заявления представителем заявителя, действую</w:t>
      </w:r>
      <w:r w:rsidRPr="00182D08">
        <w:rPr>
          <w:rFonts w:ascii="Arial" w:hAnsi="Arial" w:cs="Arial"/>
          <w:color w:val="000000" w:themeColor="text1"/>
          <w:spacing w:val="-2"/>
          <w:sz w:val="24"/>
          <w:szCs w:val="24"/>
        </w:rPr>
        <w:softHyphen/>
        <w:t>щи</w:t>
      </w:r>
      <w:r w:rsidRPr="00182D08">
        <w:rPr>
          <w:rFonts w:ascii="Arial" w:hAnsi="Arial" w:cs="Arial"/>
          <w:color w:val="000000" w:themeColor="text1"/>
          <w:sz w:val="24"/>
          <w:szCs w:val="24"/>
        </w:rPr>
        <w:t>м на основании доверенности, к заявлению также прилагается доверенность в виде электронного образа такого документа.</w:t>
      </w:r>
    </w:p>
    <w:p w:rsidR="00C96D74" w:rsidRPr="00182D08" w:rsidRDefault="00C96D74" w:rsidP="00C96D74">
      <w:pPr>
        <w:widowControl w:val="0"/>
        <w:adjustRightInd w:val="0"/>
        <w:ind w:firstLine="709"/>
        <w:jc w:val="both"/>
        <w:rPr>
          <w:rFonts w:ascii="Arial" w:hAnsi="Arial" w:cs="Arial"/>
          <w:color w:val="000000" w:themeColor="text1"/>
          <w:sz w:val="24"/>
          <w:szCs w:val="24"/>
        </w:rPr>
      </w:pPr>
      <w:r w:rsidRPr="00182D08">
        <w:rPr>
          <w:rFonts w:ascii="Arial" w:hAnsi="Arial" w:cs="Arial"/>
          <w:color w:val="000000" w:themeColor="text1"/>
          <w:sz w:val="24"/>
          <w:szCs w:val="24"/>
        </w:rPr>
        <w:t>2.14.5. Получение заявления и прилагаемых к нему документов подтверждается Администрацией путем указания номера регистрации и даты получения Администрацией указанного ходатайства и прилагаемых к нему документов, а также перечень наименований файлов, представленных в форме электронных документов, с указанием их объема (далее – уведомление о получении заявления).</w:t>
      </w:r>
    </w:p>
    <w:p w:rsidR="00C96D74" w:rsidRPr="00182D08" w:rsidRDefault="00C96D74" w:rsidP="00C96D74">
      <w:pPr>
        <w:widowControl w:val="0"/>
        <w:adjustRightInd w:val="0"/>
        <w:ind w:firstLine="709"/>
        <w:jc w:val="both"/>
        <w:rPr>
          <w:rFonts w:ascii="Arial" w:hAnsi="Arial" w:cs="Arial"/>
          <w:color w:val="000000" w:themeColor="text1"/>
          <w:sz w:val="24"/>
          <w:szCs w:val="24"/>
        </w:rPr>
      </w:pPr>
      <w:r w:rsidRPr="00182D08">
        <w:rPr>
          <w:rFonts w:ascii="Arial" w:hAnsi="Arial" w:cs="Arial"/>
          <w:color w:val="000000" w:themeColor="text1"/>
          <w:sz w:val="24"/>
          <w:szCs w:val="24"/>
        </w:rPr>
        <w:t xml:space="preserve">2.14.6.  Примерная форма заявления в электронной форме размещается администрацией </w:t>
      </w:r>
      <w:r w:rsidR="009D475D" w:rsidRPr="00182D08">
        <w:rPr>
          <w:rFonts w:ascii="Arial" w:hAnsi="Arial" w:cs="Arial"/>
          <w:color w:val="000000" w:themeColor="text1"/>
          <w:sz w:val="24"/>
          <w:szCs w:val="24"/>
        </w:rPr>
        <w:t>района</w:t>
      </w:r>
      <w:r w:rsidRPr="00182D08">
        <w:rPr>
          <w:rFonts w:ascii="Arial" w:hAnsi="Arial" w:cs="Arial"/>
          <w:color w:val="000000" w:themeColor="text1"/>
          <w:sz w:val="24"/>
          <w:szCs w:val="24"/>
        </w:rPr>
        <w:t xml:space="preserve"> на официальном сайте администрации с возможностью ее бесплатного копирования.</w:t>
      </w:r>
    </w:p>
    <w:p w:rsidR="00C96D74" w:rsidRPr="00182D08" w:rsidRDefault="00C96D74" w:rsidP="00C96D74">
      <w:pPr>
        <w:widowControl w:val="0"/>
        <w:adjustRightInd w:val="0"/>
        <w:ind w:firstLine="709"/>
        <w:jc w:val="both"/>
        <w:rPr>
          <w:rFonts w:ascii="Arial" w:hAnsi="Arial" w:cs="Arial"/>
          <w:color w:val="000000" w:themeColor="text1"/>
          <w:sz w:val="24"/>
          <w:szCs w:val="24"/>
        </w:rPr>
      </w:pPr>
      <w:r w:rsidRPr="00182D08">
        <w:rPr>
          <w:rFonts w:ascii="Arial" w:hAnsi="Arial" w:cs="Arial"/>
          <w:color w:val="000000" w:themeColor="text1"/>
          <w:sz w:val="24"/>
          <w:szCs w:val="24"/>
        </w:rPr>
        <w:t xml:space="preserve">2.14.7. Заявление и прилагаемые к нему документы предоставляются в администрацию </w:t>
      </w:r>
      <w:r w:rsidR="009D475D" w:rsidRPr="00182D08">
        <w:rPr>
          <w:rFonts w:ascii="Arial" w:hAnsi="Arial" w:cs="Arial"/>
          <w:color w:val="000000" w:themeColor="text1"/>
          <w:sz w:val="24"/>
          <w:szCs w:val="24"/>
        </w:rPr>
        <w:t>района</w:t>
      </w:r>
      <w:r w:rsidRPr="00182D08">
        <w:rPr>
          <w:rFonts w:ascii="Arial" w:hAnsi="Arial" w:cs="Arial"/>
          <w:color w:val="000000" w:themeColor="text1"/>
          <w:sz w:val="24"/>
          <w:szCs w:val="24"/>
        </w:rPr>
        <w:t xml:space="preserve"> в форме электронных документов в соответствии с абзацем «в» </w:t>
      </w:r>
      <w:r w:rsidRPr="00182D08">
        <w:rPr>
          <w:rFonts w:ascii="Arial" w:hAnsi="Arial" w:cs="Arial"/>
          <w:color w:val="000000" w:themeColor="text1"/>
          <w:sz w:val="24"/>
          <w:szCs w:val="24"/>
        </w:rPr>
        <w:lastRenderedPageBreak/>
        <w:t>подпункта 1.3.1 пункта 1.3 раздела 1 настоящего административного регламента в виде файлов в формате XML (далее – XML-документ), созданных с использованием XML-схем и обеспечивающих считывание и контроль представленных данных.</w:t>
      </w:r>
    </w:p>
    <w:p w:rsidR="00C96D74" w:rsidRPr="00182D08" w:rsidRDefault="00C96D74" w:rsidP="00C96D74">
      <w:pPr>
        <w:widowControl w:val="0"/>
        <w:adjustRightInd w:val="0"/>
        <w:ind w:firstLine="709"/>
        <w:jc w:val="both"/>
        <w:rPr>
          <w:rFonts w:ascii="Arial" w:hAnsi="Arial" w:cs="Arial"/>
          <w:color w:val="000000" w:themeColor="text1"/>
          <w:sz w:val="24"/>
          <w:szCs w:val="24"/>
        </w:rPr>
      </w:pPr>
      <w:r w:rsidRPr="00182D08">
        <w:rPr>
          <w:rFonts w:ascii="Arial" w:hAnsi="Arial" w:cs="Arial"/>
          <w:color w:val="000000" w:themeColor="text1"/>
          <w:sz w:val="24"/>
          <w:szCs w:val="24"/>
        </w:rPr>
        <w:t xml:space="preserve">2.14.8. Заявления предоставляются в администрацию </w:t>
      </w:r>
      <w:r w:rsidR="009D475D" w:rsidRPr="00182D08">
        <w:rPr>
          <w:rFonts w:ascii="Arial" w:hAnsi="Arial" w:cs="Arial"/>
          <w:color w:val="000000" w:themeColor="text1"/>
          <w:sz w:val="24"/>
          <w:szCs w:val="24"/>
        </w:rPr>
        <w:t>района</w:t>
      </w:r>
      <w:r w:rsidRPr="00182D08">
        <w:rPr>
          <w:rFonts w:ascii="Arial" w:hAnsi="Arial" w:cs="Arial"/>
          <w:color w:val="000000" w:themeColor="text1"/>
          <w:sz w:val="24"/>
          <w:szCs w:val="24"/>
        </w:rPr>
        <w:t xml:space="preserve"> в виде файлов в формате doc, docx, txt, xls, xlsx, rtf, если указанные заявления предоставляются в форме электронного документа посредством электронной почты.</w:t>
      </w:r>
    </w:p>
    <w:p w:rsidR="00C96D74" w:rsidRPr="00182D08" w:rsidRDefault="00C96D74" w:rsidP="00C96D74">
      <w:pPr>
        <w:widowControl w:val="0"/>
        <w:adjustRightInd w:val="0"/>
        <w:ind w:firstLine="709"/>
        <w:jc w:val="both"/>
        <w:rPr>
          <w:rFonts w:ascii="Arial" w:hAnsi="Arial" w:cs="Arial"/>
          <w:color w:val="000000" w:themeColor="text1"/>
          <w:sz w:val="24"/>
          <w:szCs w:val="24"/>
        </w:rPr>
      </w:pPr>
      <w:r w:rsidRPr="00182D08">
        <w:rPr>
          <w:rFonts w:ascii="Arial" w:hAnsi="Arial" w:cs="Arial"/>
          <w:color w:val="000000" w:themeColor="text1"/>
          <w:sz w:val="24"/>
          <w:szCs w:val="24"/>
        </w:rPr>
        <w:t>2.14.9. 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rsidR="00C96D74" w:rsidRPr="00182D08" w:rsidRDefault="00C96D74" w:rsidP="00C96D74">
      <w:pPr>
        <w:widowControl w:val="0"/>
        <w:adjustRightInd w:val="0"/>
        <w:ind w:firstLine="709"/>
        <w:jc w:val="both"/>
        <w:rPr>
          <w:rFonts w:ascii="Arial" w:hAnsi="Arial" w:cs="Arial"/>
          <w:color w:val="000000" w:themeColor="text1"/>
          <w:sz w:val="24"/>
          <w:szCs w:val="24"/>
        </w:rPr>
      </w:pPr>
      <w:r w:rsidRPr="00182D08">
        <w:rPr>
          <w:rFonts w:ascii="Arial" w:hAnsi="Arial" w:cs="Arial"/>
          <w:color w:val="000000" w:themeColor="text1"/>
          <w:sz w:val="24"/>
          <w:szCs w:val="24"/>
        </w:rPr>
        <w:t>2.14.10. Качество предоставляемых электронных документов (элект</w:t>
      </w:r>
      <w:r w:rsidRPr="00182D08">
        <w:rPr>
          <w:rFonts w:ascii="Arial" w:hAnsi="Arial" w:cs="Arial"/>
          <w:color w:val="000000" w:themeColor="text1"/>
          <w:sz w:val="24"/>
          <w:szCs w:val="24"/>
        </w:rPr>
        <w:softHyphen/>
        <w:t>ронных образов документов) в форматах pdf, tif должно позволять в полном объеме прочитать текст документа и распознать реквизиты документа.</w:t>
      </w:r>
    </w:p>
    <w:p w:rsidR="00C96D74" w:rsidRPr="00182D08" w:rsidRDefault="00C96D74" w:rsidP="00C96D74">
      <w:pPr>
        <w:widowControl w:val="0"/>
        <w:adjustRightInd w:val="0"/>
        <w:ind w:firstLine="709"/>
        <w:jc w:val="both"/>
        <w:rPr>
          <w:rFonts w:ascii="Arial" w:hAnsi="Arial" w:cs="Arial"/>
          <w:color w:val="000000" w:themeColor="text1"/>
          <w:sz w:val="24"/>
          <w:szCs w:val="24"/>
        </w:rPr>
      </w:pPr>
      <w:r w:rsidRPr="00182D08">
        <w:rPr>
          <w:rFonts w:ascii="Arial" w:hAnsi="Arial" w:cs="Arial"/>
          <w:color w:val="000000" w:themeColor="text1"/>
          <w:sz w:val="24"/>
          <w:szCs w:val="24"/>
        </w:rPr>
        <w:t xml:space="preserve">2.14.11. Документы, которые предоставляются администрацией </w:t>
      </w:r>
      <w:r w:rsidR="009D475D" w:rsidRPr="00182D08">
        <w:rPr>
          <w:rFonts w:ascii="Arial" w:hAnsi="Arial" w:cs="Arial"/>
          <w:color w:val="000000" w:themeColor="text1"/>
          <w:sz w:val="24"/>
          <w:szCs w:val="24"/>
        </w:rPr>
        <w:t>района</w:t>
      </w:r>
      <w:r w:rsidRPr="00182D08">
        <w:rPr>
          <w:rFonts w:ascii="Arial" w:hAnsi="Arial" w:cs="Arial"/>
          <w:color w:val="000000" w:themeColor="text1"/>
          <w:sz w:val="24"/>
          <w:szCs w:val="24"/>
        </w:rPr>
        <w:t xml:space="preserve"> по результатам рассмотрения заявления в электронной форме, должны быть доступны для просмотра в виде, пригодном для восприятия человеком, с использованием электронных вычислительных машин, в том числе без использования информационно-телекоммуникационной сети «Интернет».</w:t>
      </w:r>
    </w:p>
    <w:p w:rsidR="00C96D74" w:rsidRPr="00182D08" w:rsidRDefault="00C96D74" w:rsidP="00C96D74">
      <w:pPr>
        <w:widowControl w:val="0"/>
        <w:adjustRightInd w:val="0"/>
        <w:ind w:firstLine="709"/>
        <w:jc w:val="both"/>
        <w:rPr>
          <w:rFonts w:ascii="Arial" w:hAnsi="Arial" w:cs="Arial"/>
          <w:color w:val="000000" w:themeColor="text1"/>
          <w:sz w:val="24"/>
          <w:szCs w:val="24"/>
        </w:rPr>
      </w:pPr>
      <w:r w:rsidRPr="00182D08">
        <w:rPr>
          <w:rFonts w:ascii="Arial" w:hAnsi="Arial" w:cs="Arial"/>
          <w:color w:val="000000" w:themeColor="text1"/>
          <w:sz w:val="24"/>
          <w:szCs w:val="24"/>
        </w:rPr>
        <w:t>2.14.12. Средства электронной подписи, применяемые при подаче заявления и прилагаемых к заявлению электронных документов, должны быть сертифицированы в соответствии с законодательством Российской Федерации.</w:t>
      </w:r>
    </w:p>
    <w:p w:rsidR="00C96D74" w:rsidRPr="00182D08" w:rsidRDefault="00C96D74" w:rsidP="00C96D74">
      <w:pPr>
        <w:widowControl w:val="0"/>
        <w:adjustRightInd w:val="0"/>
        <w:ind w:firstLine="709"/>
        <w:jc w:val="both"/>
        <w:outlineLvl w:val="1"/>
        <w:rPr>
          <w:rFonts w:ascii="Arial" w:hAnsi="Arial" w:cs="Arial"/>
          <w:color w:val="000000" w:themeColor="text1"/>
          <w:sz w:val="24"/>
          <w:szCs w:val="24"/>
        </w:rPr>
      </w:pPr>
      <w:bookmarkStart w:id="9" w:name="sub_1003"/>
    </w:p>
    <w:p w:rsidR="00C96D74" w:rsidRPr="00182D08" w:rsidRDefault="00C96D74" w:rsidP="00C96D74">
      <w:pPr>
        <w:widowControl w:val="0"/>
        <w:adjustRightInd w:val="0"/>
        <w:ind w:firstLine="709"/>
        <w:jc w:val="both"/>
        <w:outlineLvl w:val="1"/>
        <w:rPr>
          <w:rFonts w:ascii="Arial" w:hAnsi="Arial" w:cs="Arial"/>
          <w:color w:val="000000" w:themeColor="text1"/>
          <w:sz w:val="24"/>
          <w:szCs w:val="24"/>
        </w:rPr>
      </w:pPr>
      <w:r w:rsidRPr="00182D08">
        <w:rPr>
          <w:rFonts w:ascii="Arial" w:hAnsi="Arial" w:cs="Arial"/>
          <w:color w:val="000000" w:themeColor="text1"/>
          <w:sz w:val="24"/>
          <w:szCs w:val="24"/>
        </w:rPr>
        <w:t>3. Состав, последовательность и сроки выполнения административных процедур, требования к порядку их выполнения</w:t>
      </w:r>
    </w:p>
    <w:p w:rsidR="00C96D74" w:rsidRPr="00182D08" w:rsidRDefault="00C96D74" w:rsidP="00C96D74">
      <w:pPr>
        <w:widowControl w:val="0"/>
        <w:adjustRightInd w:val="0"/>
        <w:ind w:firstLine="709"/>
        <w:jc w:val="both"/>
        <w:rPr>
          <w:rFonts w:ascii="Arial" w:hAnsi="Arial" w:cs="Arial"/>
          <w:color w:val="000000" w:themeColor="text1"/>
          <w:sz w:val="24"/>
          <w:szCs w:val="24"/>
        </w:rPr>
      </w:pPr>
    </w:p>
    <w:p w:rsidR="00C96D74" w:rsidRPr="00182D08" w:rsidRDefault="00C96D74" w:rsidP="00C96D74">
      <w:pPr>
        <w:widowControl w:val="0"/>
        <w:adjustRightInd w:val="0"/>
        <w:ind w:firstLine="709"/>
        <w:jc w:val="both"/>
        <w:rPr>
          <w:rFonts w:ascii="Arial" w:hAnsi="Arial" w:cs="Arial"/>
          <w:color w:val="000000" w:themeColor="text1"/>
          <w:sz w:val="24"/>
          <w:szCs w:val="24"/>
        </w:rPr>
      </w:pPr>
      <w:r w:rsidRPr="00182D08">
        <w:rPr>
          <w:rFonts w:ascii="Arial" w:hAnsi="Arial" w:cs="Arial"/>
          <w:color w:val="000000" w:themeColor="text1"/>
          <w:sz w:val="24"/>
          <w:szCs w:val="24"/>
        </w:rPr>
        <w:t>3.1. Максимальный срок предоставления муниципальной услуги составляет 15 календарных дней со дня поступления заявления. Предоставление муниципальной услуги включает в себя следующие административные процедуры (Приложение № 3 к настоящему административному регламенту):</w:t>
      </w:r>
    </w:p>
    <w:p w:rsidR="00C96D74" w:rsidRPr="00182D08" w:rsidRDefault="00C96D74" w:rsidP="00C96D74">
      <w:pPr>
        <w:widowControl w:val="0"/>
        <w:adjustRightInd w:val="0"/>
        <w:ind w:firstLine="540"/>
        <w:jc w:val="both"/>
        <w:rPr>
          <w:rFonts w:ascii="Arial" w:hAnsi="Arial" w:cs="Arial"/>
          <w:color w:val="000000" w:themeColor="text1"/>
          <w:sz w:val="24"/>
          <w:szCs w:val="24"/>
        </w:rPr>
      </w:pPr>
      <w:r w:rsidRPr="00182D08">
        <w:rPr>
          <w:rFonts w:ascii="Arial" w:hAnsi="Arial" w:cs="Arial"/>
          <w:color w:val="000000" w:themeColor="text1"/>
          <w:sz w:val="24"/>
          <w:szCs w:val="24"/>
        </w:rPr>
        <w:tab/>
        <w:t>а) прием и регистрация заявления с прилагаемыми документами;</w:t>
      </w:r>
    </w:p>
    <w:p w:rsidR="00C96D74" w:rsidRPr="00182D08" w:rsidRDefault="00C96D74" w:rsidP="00C96D74">
      <w:pPr>
        <w:widowControl w:val="0"/>
        <w:adjustRightInd w:val="0"/>
        <w:ind w:firstLine="540"/>
        <w:jc w:val="both"/>
        <w:rPr>
          <w:rFonts w:ascii="Arial" w:hAnsi="Arial" w:cs="Arial"/>
          <w:color w:val="000000" w:themeColor="text1"/>
          <w:sz w:val="24"/>
          <w:szCs w:val="24"/>
        </w:rPr>
      </w:pPr>
      <w:r w:rsidRPr="00182D08">
        <w:rPr>
          <w:rFonts w:ascii="Arial" w:hAnsi="Arial" w:cs="Arial"/>
          <w:color w:val="000000" w:themeColor="text1"/>
          <w:sz w:val="24"/>
          <w:szCs w:val="24"/>
        </w:rPr>
        <w:tab/>
        <w:t>б) направление запросов о предоставлении документов и информации в порядке межведомственного информационного взаимодействия и получение ответов на них;</w:t>
      </w:r>
    </w:p>
    <w:p w:rsidR="00C96D74" w:rsidRPr="00182D08" w:rsidRDefault="00C96D74" w:rsidP="00C96D74">
      <w:pPr>
        <w:widowControl w:val="0"/>
        <w:adjustRightInd w:val="0"/>
        <w:ind w:firstLine="540"/>
        <w:jc w:val="both"/>
        <w:rPr>
          <w:rFonts w:ascii="Arial" w:hAnsi="Arial" w:cs="Arial"/>
          <w:color w:val="000000" w:themeColor="text1"/>
          <w:sz w:val="24"/>
          <w:szCs w:val="24"/>
        </w:rPr>
      </w:pPr>
      <w:r w:rsidRPr="00182D08">
        <w:rPr>
          <w:rFonts w:ascii="Arial" w:hAnsi="Arial" w:cs="Arial"/>
          <w:color w:val="000000" w:themeColor="text1"/>
          <w:sz w:val="24"/>
          <w:szCs w:val="24"/>
        </w:rPr>
        <w:tab/>
        <w:t>в) рассмотрение заявления на соответствие требованиям настоящего регламента с учетом ответов, полученных на межведомственные запросы, выявление наличия (отсутствия) оснований для отказа в предоставлении муниципальной услуги;</w:t>
      </w:r>
    </w:p>
    <w:p w:rsidR="00C96D74" w:rsidRPr="00182D08" w:rsidRDefault="00C96D74" w:rsidP="00C96D74">
      <w:pPr>
        <w:widowControl w:val="0"/>
        <w:adjustRightInd w:val="0"/>
        <w:ind w:firstLine="540"/>
        <w:jc w:val="both"/>
        <w:rPr>
          <w:rFonts w:ascii="Arial" w:hAnsi="Arial" w:cs="Arial"/>
          <w:color w:val="000000" w:themeColor="text1"/>
          <w:sz w:val="24"/>
          <w:szCs w:val="24"/>
        </w:rPr>
      </w:pPr>
      <w:r w:rsidRPr="00182D08">
        <w:rPr>
          <w:rFonts w:ascii="Arial" w:hAnsi="Arial" w:cs="Arial"/>
          <w:color w:val="000000" w:themeColor="text1"/>
          <w:sz w:val="24"/>
          <w:szCs w:val="24"/>
        </w:rPr>
        <w:tab/>
        <w:t>г) выдача разрешения или отказ в выдаче разрешения.</w:t>
      </w:r>
    </w:p>
    <w:p w:rsidR="00C96D74" w:rsidRPr="00182D08" w:rsidRDefault="00C96D74" w:rsidP="00C96D74">
      <w:pPr>
        <w:widowControl w:val="0"/>
        <w:adjustRightInd w:val="0"/>
        <w:ind w:firstLine="709"/>
        <w:jc w:val="both"/>
        <w:rPr>
          <w:rFonts w:ascii="Arial" w:hAnsi="Arial" w:cs="Arial"/>
          <w:color w:val="000000" w:themeColor="text1"/>
          <w:sz w:val="24"/>
          <w:szCs w:val="24"/>
        </w:rPr>
      </w:pPr>
      <w:r w:rsidRPr="00182D08">
        <w:rPr>
          <w:rFonts w:ascii="Arial" w:hAnsi="Arial" w:cs="Arial"/>
          <w:color w:val="000000" w:themeColor="text1"/>
          <w:sz w:val="24"/>
          <w:szCs w:val="24"/>
        </w:rPr>
        <w:t>3.2. Прием и регистрация заявления.</w:t>
      </w:r>
    </w:p>
    <w:p w:rsidR="00C96D74" w:rsidRPr="00182D08" w:rsidRDefault="00C96D74" w:rsidP="00C96D74">
      <w:pPr>
        <w:widowControl w:val="0"/>
        <w:adjustRightInd w:val="0"/>
        <w:ind w:firstLine="709"/>
        <w:jc w:val="both"/>
        <w:rPr>
          <w:rFonts w:ascii="Arial" w:hAnsi="Arial" w:cs="Arial"/>
          <w:color w:val="000000" w:themeColor="text1"/>
          <w:sz w:val="24"/>
          <w:szCs w:val="24"/>
        </w:rPr>
      </w:pPr>
      <w:r w:rsidRPr="00182D08">
        <w:rPr>
          <w:rFonts w:ascii="Arial" w:hAnsi="Arial" w:cs="Arial"/>
          <w:color w:val="000000" w:themeColor="text1"/>
          <w:sz w:val="24"/>
          <w:szCs w:val="24"/>
        </w:rPr>
        <w:t xml:space="preserve">3.2.1. Основанием для начала исполнения административной процедуры является поступление в администрацию </w:t>
      </w:r>
      <w:r w:rsidR="009D475D" w:rsidRPr="00182D08">
        <w:rPr>
          <w:rFonts w:ascii="Arial" w:hAnsi="Arial" w:cs="Arial"/>
          <w:color w:val="000000" w:themeColor="text1"/>
          <w:sz w:val="24"/>
          <w:szCs w:val="24"/>
        </w:rPr>
        <w:t>района</w:t>
      </w:r>
      <w:r w:rsidRPr="00182D08">
        <w:rPr>
          <w:rFonts w:ascii="Arial" w:hAnsi="Arial" w:cs="Arial"/>
          <w:color w:val="000000" w:themeColor="text1"/>
          <w:sz w:val="24"/>
          <w:szCs w:val="24"/>
        </w:rPr>
        <w:t xml:space="preserve"> заявления и документов, указанных в </w:t>
      </w:r>
      <w:hyperlink w:anchor="Par140" w:history="1">
        <w:r w:rsidRPr="00182D08">
          <w:rPr>
            <w:rFonts w:ascii="Arial" w:hAnsi="Arial" w:cs="Arial"/>
            <w:color w:val="000000" w:themeColor="text1"/>
            <w:sz w:val="24"/>
            <w:szCs w:val="24"/>
          </w:rPr>
          <w:t>подпунктах 2.5.1 и 2.5.2 пункта 2</w:t>
        </w:r>
      </w:hyperlink>
      <w:r w:rsidRPr="00182D08">
        <w:rPr>
          <w:rFonts w:ascii="Arial" w:hAnsi="Arial" w:cs="Arial"/>
          <w:color w:val="000000" w:themeColor="text1"/>
          <w:sz w:val="24"/>
          <w:szCs w:val="24"/>
        </w:rPr>
        <w:t>.5 раздела 2 настоящего административного регламента.</w:t>
      </w:r>
    </w:p>
    <w:p w:rsidR="00C96D74" w:rsidRPr="00182D08" w:rsidRDefault="00C96D74" w:rsidP="00C96D74">
      <w:pPr>
        <w:widowControl w:val="0"/>
        <w:adjustRightInd w:val="0"/>
        <w:ind w:firstLine="709"/>
        <w:jc w:val="both"/>
        <w:rPr>
          <w:rFonts w:ascii="Arial" w:hAnsi="Arial" w:cs="Arial"/>
          <w:color w:val="000000" w:themeColor="text1"/>
          <w:sz w:val="24"/>
          <w:szCs w:val="24"/>
        </w:rPr>
      </w:pPr>
      <w:r w:rsidRPr="00182D08">
        <w:rPr>
          <w:rFonts w:ascii="Arial" w:hAnsi="Arial" w:cs="Arial"/>
          <w:color w:val="000000" w:themeColor="text1"/>
          <w:sz w:val="24"/>
          <w:szCs w:val="24"/>
        </w:rPr>
        <w:t xml:space="preserve">Принятое заявления с документами, указанными в </w:t>
      </w:r>
      <w:hyperlink w:anchor="Par140" w:history="1">
        <w:r w:rsidRPr="00182D08">
          <w:rPr>
            <w:rFonts w:ascii="Arial" w:hAnsi="Arial" w:cs="Arial"/>
            <w:color w:val="000000" w:themeColor="text1"/>
            <w:sz w:val="24"/>
            <w:szCs w:val="24"/>
          </w:rPr>
          <w:t>подпунктах 2.5.1 и 2.5.2 пункта 2.</w:t>
        </w:r>
      </w:hyperlink>
      <w:r w:rsidRPr="00182D08">
        <w:rPr>
          <w:rFonts w:ascii="Arial" w:hAnsi="Arial" w:cs="Arial"/>
          <w:color w:val="000000" w:themeColor="text1"/>
          <w:sz w:val="24"/>
          <w:szCs w:val="24"/>
        </w:rPr>
        <w:t>5 раздела 2 настоящего административного регламента, ре</w:t>
      </w:r>
      <w:r w:rsidRPr="00182D08">
        <w:rPr>
          <w:rFonts w:ascii="Arial" w:hAnsi="Arial" w:cs="Arial"/>
          <w:color w:val="000000" w:themeColor="text1"/>
          <w:sz w:val="24"/>
          <w:szCs w:val="24"/>
        </w:rPr>
        <w:softHyphen/>
        <w:t xml:space="preserve">гистрируется в соответствии с пунктом </w:t>
      </w:r>
      <w:hyperlink w:anchor="Par194" w:history="1">
        <w:r w:rsidRPr="00182D08">
          <w:rPr>
            <w:rFonts w:ascii="Arial" w:hAnsi="Arial" w:cs="Arial"/>
            <w:color w:val="000000" w:themeColor="text1"/>
            <w:sz w:val="24"/>
            <w:szCs w:val="24"/>
          </w:rPr>
          <w:t>2.14</w:t>
        </w:r>
      </w:hyperlink>
      <w:r w:rsidRPr="00182D08">
        <w:rPr>
          <w:rFonts w:ascii="Arial" w:hAnsi="Arial" w:cs="Arial"/>
          <w:color w:val="000000" w:themeColor="text1"/>
          <w:sz w:val="24"/>
          <w:szCs w:val="24"/>
        </w:rPr>
        <w:t xml:space="preserve"> раздела 2 настоящего админист</w:t>
      </w:r>
      <w:r w:rsidRPr="00182D08">
        <w:rPr>
          <w:rFonts w:ascii="Arial" w:hAnsi="Arial" w:cs="Arial"/>
          <w:color w:val="000000" w:themeColor="text1"/>
          <w:sz w:val="24"/>
          <w:szCs w:val="24"/>
        </w:rPr>
        <w:softHyphen/>
        <w:t>ративного регламента</w:t>
      </w:r>
      <w:r w:rsidR="009D475D" w:rsidRPr="00182D08">
        <w:rPr>
          <w:rFonts w:ascii="Arial" w:hAnsi="Arial" w:cs="Arial"/>
          <w:color w:val="000000" w:themeColor="text1"/>
          <w:sz w:val="24"/>
          <w:szCs w:val="24"/>
        </w:rPr>
        <w:t xml:space="preserve"> и передается для рассмотрения </w:t>
      </w:r>
      <w:r w:rsidRPr="00182D08">
        <w:rPr>
          <w:rFonts w:ascii="Arial" w:hAnsi="Arial" w:cs="Arial"/>
          <w:color w:val="000000" w:themeColor="text1"/>
          <w:sz w:val="24"/>
          <w:szCs w:val="24"/>
        </w:rPr>
        <w:t xml:space="preserve"> главе </w:t>
      </w:r>
      <w:r w:rsidR="009D475D" w:rsidRPr="00182D08">
        <w:rPr>
          <w:rFonts w:ascii="Arial" w:hAnsi="Arial" w:cs="Arial"/>
          <w:color w:val="000000" w:themeColor="text1"/>
          <w:sz w:val="24"/>
          <w:szCs w:val="24"/>
        </w:rPr>
        <w:t>муниципального района «Тунгиро-Олёкминский район»</w:t>
      </w:r>
      <w:r w:rsidRPr="00182D08">
        <w:rPr>
          <w:rFonts w:ascii="Arial" w:hAnsi="Arial" w:cs="Arial"/>
          <w:color w:val="000000" w:themeColor="text1"/>
          <w:sz w:val="24"/>
          <w:szCs w:val="24"/>
        </w:rPr>
        <w:t>.</w:t>
      </w:r>
    </w:p>
    <w:p w:rsidR="00C96D74" w:rsidRPr="00182D08" w:rsidRDefault="00C96D74" w:rsidP="00C96D74">
      <w:pPr>
        <w:widowControl w:val="0"/>
        <w:adjustRightInd w:val="0"/>
        <w:ind w:firstLine="709"/>
        <w:jc w:val="both"/>
        <w:rPr>
          <w:rFonts w:ascii="Arial" w:eastAsia="Calibri" w:hAnsi="Arial" w:cs="Arial"/>
          <w:color w:val="000000" w:themeColor="text1"/>
          <w:sz w:val="24"/>
          <w:szCs w:val="24"/>
        </w:rPr>
      </w:pPr>
      <w:r w:rsidRPr="00182D08">
        <w:rPr>
          <w:rFonts w:ascii="Arial" w:eastAsia="Calibri" w:hAnsi="Arial" w:cs="Arial"/>
          <w:color w:val="000000" w:themeColor="text1"/>
          <w:sz w:val="24"/>
          <w:szCs w:val="24"/>
        </w:rPr>
        <w:t xml:space="preserve">3.2.2. Лицом, ответственным за выполнение административных процедур по регистрации заявления и прилагаемых к нему документов в соответствии с пунктами 2.6.1, 2.6.2 настоящего Административного регламента, является </w:t>
      </w:r>
      <w:r w:rsidR="009D475D" w:rsidRPr="00182D08">
        <w:rPr>
          <w:rFonts w:ascii="Arial" w:eastAsia="Calibri" w:hAnsi="Arial" w:cs="Arial"/>
          <w:color w:val="000000" w:themeColor="text1"/>
          <w:sz w:val="24"/>
          <w:szCs w:val="24"/>
        </w:rPr>
        <w:t>секретарь администрации</w:t>
      </w:r>
      <w:r w:rsidRPr="00182D08">
        <w:rPr>
          <w:rFonts w:ascii="Arial" w:eastAsia="Calibri" w:hAnsi="Arial" w:cs="Arial"/>
          <w:color w:val="000000" w:themeColor="text1"/>
          <w:sz w:val="24"/>
          <w:szCs w:val="24"/>
        </w:rPr>
        <w:t>.</w:t>
      </w:r>
    </w:p>
    <w:p w:rsidR="00C96D74" w:rsidRPr="00182D08" w:rsidRDefault="00C96D74" w:rsidP="00C96D74">
      <w:pPr>
        <w:widowControl w:val="0"/>
        <w:adjustRightInd w:val="0"/>
        <w:ind w:firstLine="709"/>
        <w:jc w:val="both"/>
        <w:rPr>
          <w:rFonts w:ascii="Arial" w:eastAsia="Calibri" w:hAnsi="Arial" w:cs="Arial"/>
          <w:color w:val="000000" w:themeColor="text1"/>
          <w:sz w:val="24"/>
          <w:szCs w:val="24"/>
        </w:rPr>
      </w:pPr>
      <w:r w:rsidRPr="00182D08">
        <w:rPr>
          <w:rFonts w:ascii="Arial" w:eastAsia="Calibri" w:hAnsi="Arial" w:cs="Arial"/>
          <w:color w:val="000000" w:themeColor="text1"/>
          <w:sz w:val="24"/>
          <w:szCs w:val="24"/>
        </w:rPr>
        <w:t xml:space="preserve">3.2.3. Должностным лицом, ответственным за рассмотрение документов, подготовку и выдачу разрешения, отказа в выдаче разрешения является </w:t>
      </w:r>
      <w:r w:rsidR="009D475D" w:rsidRPr="00182D08">
        <w:rPr>
          <w:rFonts w:ascii="Arial" w:eastAsia="Calibri" w:hAnsi="Arial" w:cs="Arial"/>
          <w:color w:val="000000" w:themeColor="text1"/>
          <w:sz w:val="24"/>
          <w:szCs w:val="24"/>
        </w:rPr>
        <w:t>отдел строительства, земельных и имущественных отношений администрации района</w:t>
      </w:r>
    </w:p>
    <w:p w:rsidR="00C96D74" w:rsidRPr="00182D08" w:rsidRDefault="00C96D74" w:rsidP="00C96D74">
      <w:pPr>
        <w:widowControl w:val="0"/>
        <w:adjustRightInd w:val="0"/>
        <w:ind w:firstLine="709"/>
        <w:jc w:val="both"/>
        <w:rPr>
          <w:rFonts w:ascii="Arial" w:eastAsia="Calibri" w:hAnsi="Arial" w:cs="Arial"/>
          <w:color w:val="000000" w:themeColor="text1"/>
          <w:sz w:val="24"/>
          <w:szCs w:val="24"/>
        </w:rPr>
      </w:pPr>
      <w:r w:rsidRPr="00182D08">
        <w:rPr>
          <w:rFonts w:ascii="Arial" w:eastAsia="Calibri" w:hAnsi="Arial" w:cs="Arial"/>
          <w:color w:val="000000" w:themeColor="text1"/>
          <w:sz w:val="24"/>
          <w:szCs w:val="24"/>
        </w:rPr>
        <w:t>3.2.4. В случае поступления заявления в ходе личного приема заявителю предоставляется подтверждение регистрации заявления с указанием регистрационного номера и даты регистрации посредством проставления отметки инспектором-делопроизводителем в день обращения на экземпляре заявления заявителя.</w:t>
      </w:r>
    </w:p>
    <w:p w:rsidR="00C96D74" w:rsidRPr="00182D08" w:rsidRDefault="00C96D74" w:rsidP="00C96D74">
      <w:pPr>
        <w:widowControl w:val="0"/>
        <w:adjustRightInd w:val="0"/>
        <w:ind w:firstLine="709"/>
        <w:jc w:val="both"/>
        <w:rPr>
          <w:rFonts w:ascii="Arial" w:eastAsia="Calibri" w:hAnsi="Arial" w:cs="Arial"/>
          <w:color w:val="000000" w:themeColor="text1"/>
          <w:sz w:val="24"/>
          <w:szCs w:val="24"/>
        </w:rPr>
      </w:pPr>
      <w:r w:rsidRPr="00182D08">
        <w:rPr>
          <w:rFonts w:ascii="Arial" w:hAnsi="Arial" w:cs="Arial"/>
          <w:color w:val="000000" w:themeColor="text1"/>
          <w:sz w:val="24"/>
          <w:szCs w:val="24"/>
        </w:rPr>
        <w:t xml:space="preserve">3.2.5. </w:t>
      </w:r>
      <w:r w:rsidRPr="00182D08">
        <w:rPr>
          <w:rFonts w:ascii="Arial" w:eastAsia="Calibri" w:hAnsi="Arial" w:cs="Arial"/>
          <w:color w:val="000000" w:themeColor="text1"/>
          <w:sz w:val="24"/>
          <w:szCs w:val="24"/>
        </w:rPr>
        <w:t>В случае получения заявления почтовым отправлением подтверждение о его получении и регистрации заявителю не направляется. О результатах получения заявления заявитель может получить информацию в администрации сельского поселения способом:</w:t>
      </w:r>
    </w:p>
    <w:p w:rsidR="00C96D74" w:rsidRPr="00182D08" w:rsidRDefault="00C96D74" w:rsidP="00C96D74">
      <w:pPr>
        <w:widowControl w:val="0"/>
        <w:adjustRightInd w:val="0"/>
        <w:ind w:firstLine="709"/>
        <w:contextualSpacing/>
        <w:jc w:val="both"/>
        <w:rPr>
          <w:rFonts w:ascii="Arial" w:hAnsi="Arial" w:cs="Arial"/>
          <w:color w:val="000000" w:themeColor="text1"/>
          <w:sz w:val="24"/>
          <w:szCs w:val="24"/>
        </w:rPr>
      </w:pPr>
      <w:r w:rsidRPr="00182D08">
        <w:rPr>
          <w:rFonts w:ascii="Arial" w:hAnsi="Arial" w:cs="Arial"/>
          <w:color w:val="000000" w:themeColor="text1"/>
          <w:sz w:val="24"/>
          <w:szCs w:val="24"/>
        </w:rPr>
        <w:lastRenderedPageBreak/>
        <w:t xml:space="preserve">- непосредственно при личном обращении </w:t>
      </w:r>
      <w:r w:rsidR="009D475D" w:rsidRPr="00182D08">
        <w:rPr>
          <w:rFonts w:ascii="Arial" w:hAnsi="Arial" w:cs="Arial"/>
          <w:color w:val="000000" w:themeColor="text1"/>
          <w:sz w:val="24"/>
          <w:szCs w:val="24"/>
        </w:rPr>
        <w:t>в администрацию  района по адресу: 673 820, Забайкальский край, Тунгиро-Олёкминский район, с.Тупик, ул.Нагорная, 37</w:t>
      </w:r>
      <w:r w:rsidRPr="00182D08">
        <w:rPr>
          <w:rFonts w:ascii="Arial" w:hAnsi="Arial" w:cs="Arial"/>
          <w:color w:val="000000" w:themeColor="text1"/>
          <w:sz w:val="24"/>
          <w:szCs w:val="24"/>
        </w:rPr>
        <w:t>.</w:t>
      </w:r>
      <w:r w:rsidR="009D475D" w:rsidRPr="00182D08">
        <w:rPr>
          <w:rFonts w:ascii="Arial" w:hAnsi="Arial" w:cs="Arial"/>
          <w:color w:val="000000" w:themeColor="text1"/>
          <w:sz w:val="24"/>
          <w:szCs w:val="24"/>
        </w:rPr>
        <w:t xml:space="preserve"> График работы: ежедневно – с 08:00 до 16</w:t>
      </w:r>
      <w:r w:rsidRPr="00182D08">
        <w:rPr>
          <w:rFonts w:ascii="Arial" w:hAnsi="Arial" w:cs="Arial"/>
          <w:color w:val="000000" w:themeColor="text1"/>
          <w:sz w:val="24"/>
          <w:szCs w:val="24"/>
        </w:rPr>
        <w:t>:00 часов, кроме выходных и нерабочих праздничных дн</w:t>
      </w:r>
      <w:r w:rsidR="009D475D" w:rsidRPr="00182D08">
        <w:rPr>
          <w:rFonts w:ascii="Arial" w:hAnsi="Arial" w:cs="Arial"/>
          <w:color w:val="000000" w:themeColor="text1"/>
          <w:sz w:val="24"/>
          <w:szCs w:val="24"/>
        </w:rPr>
        <w:t>ей, в предпраздничные дни – с 08:00 до 15</w:t>
      </w:r>
      <w:r w:rsidRPr="00182D08">
        <w:rPr>
          <w:rFonts w:ascii="Arial" w:hAnsi="Arial" w:cs="Arial"/>
          <w:color w:val="000000" w:themeColor="text1"/>
          <w:sz w:val="24"/>
          <w:szCs w:val="24"/>
        </w:rPr>
        <w:t>:</w:t>
      </w:r>
      <w:r w:rsidR="009D475D" w:rsidRPr="00182D08">
        <w:rPr>
          <w:rFonts w:ascii="Arial" w:hAnsi="Arial" w:cs="Arial"/>
          <w:color w:val="000000" w:themeColor="text1"/>
          <w:sz w:val="24"/>
          <w:szCs w:val="24"/>
        </w:rPr>
        <w:t>00 часов. Перерыв на обед – с 12:00 до 13</w:t>
      </w:r>
      <w:r w:rsidRPr="00182D08">
        <w:rPr>
          <w:rFonts w:ascii="Arial" w:hAnsi="Arial" w:cs="Arial"/>
          <w:color w:val="000000" w:themeColor="text1"/>
          <w:sz w:val="24"/>
          <w:szCs w:val="24"/>
        </w:rPr>
        <w:t>:00 часов. Суббота, воскресенье – выходные дни;</w:t>
      </w:r>
    </w:p>
    <w:p w:rsidR="00C96D74" w:rsidRPr="00182D08" w:rsidRDefault="00C96D74" w:rsidP="00C96D74">
      <w:pPr>
        <w:widowControl w:val="0"/>
        <w:adjustRightInd w:val="0"/>
        <w:ind w:firstLine="709"/>
        <w:jc w:val="both"/>
        <w:rPr>
          <w:rFonts w:ascii="Arial" w:eastAsia="Calibri" w:hAnsi="Arial" w:cs="Arial"/>
          <w:color w:val="000000" w:themeColor="text1"/>
          <w:sz w:val="24"/>
          <w:szCs w:val="24"/>
        </w:rPr>
      </w:pPr>
      <w:r w:rsidRPr="00182D08">
        <w:rPr>
          <w:rFonts w:ascii="Arial" w:hAnsi="Arial" w:cs="Arial"/>
          <w:color w:val="000000" w:themeColor="text1"/>
          <w:sz w:val="24"/>
          <w:szCs w:val="24"/>
        </w:rPr>
        <w:t xml:space="preserve">- с использованием средств телефонной связи по номеру: </w:t>
      </w:r>
      <w:r w:rsidR="009D475D" w:rsidRPr="00182D08">
        <w:rPr>
          <w:rFonts w:ascii="Arial" w:hAnsi="Arial" w:cs="Arial"/>
          <w:color w:val="000000" w:themeColor="text1"/>
          <w:sz w:val="24"/>
          <w:szCs w:val="24"/>
        </w:rPr>
        <w:t>8 (263) 31 1 74</w:t>
      </w:r>
      <w:r w:rsidRPr="00182D08">
        <w:rPr>
          <w:rFonts w:ascii="Arial" w:hAnsi="Arial" w:cs="Arial"/>
          <w:color w:val="000000" w:themeColor="text1"/>
          <w:sz w:val="24"/>
          <w:szCs w:val="24"/>
        </w:rPr>
        <w:t xml:space="preserve">, электронной почты: </w:t>
      </w:r>
      <w:hyperlink r:id="rId29" w:history="1">
        <w:r w:rsidR="009D475D" w:rsidRPr="00182D08">
          <w:rPr>
            <w:rStyle w:val="a4"/>
            <w:rFonts w:ascii="Arial" w:hAnsi="Arial" w:cs="Arial"/>
            <w:color w:val="000000" w:themeColor="text1"/>
            <w:sz w:val="24"/>
            <w:szCs w:val="24"/>
            <w:lang w:val="en-US" w:eastAsia="en-US"/>
          </w:rPr>
          <w:t>komupim</w:t>
        </w:r>
        <w:r w:rsidR="009D475D" w:rsidRPr="00182D08">
          <w:rPr>
            <w:rStyle w:val="a4"/>
            <w:rFonts w:ascii="Arial" w:hAnsi="Arial" w:cs="Arial"/>
            <w:color w:val="000000" w:themeColor="text1"/>
            <w:sz w:val="24"/>
            <w:szCs w:val="24"/>
            <w:lang w:eastAsia="en-US"/>
          </w:rPr>
          <w:t>@</w:t>
        </w:r>
        <w:r w:rsidR="009D475D" w:rsidRPr="00182D08">
          <w:rPr>
            <w:rStyle w:val="a4"/>
            <w:rFonts w:ascii="Arial" w:hAnsi="Arial" w:cs="Arial"/>
            <w:color w:val="000000" w:themeColor="text1"/>
            <w:sz w:val="24"/>
            <w:szCs w:val="24"/>
            <w:lang w:val="en-US" w:eastAsia="en-US"/>
          </w:rPr>
          <w:t>rambler</w:t>
        </w:r>
        <w:r w:rsidR="009D475D" w:rsidRPr="00182D08">
          <w:rPr>
            <w:rStyle w:val="a4"/>
            <w:rFonts w:ascii="Arial" w:hAnsi="Arial" w:cs="Arial"/>
            <w:color w:val="000000" w:themeColor="text1"/>
            <w:sz w:val="24"/>
            <w:szCs w:val="24"/>
            <w:lang w:eastAsia="en-US"/>
          </w:rPr>
          <w:t>.</w:t>
        </w:r>
        <w:r w:rsidR="009D475D" w:rsidRPr="00182D08">
          <w:rPr>
            <w:rStyle w:val="a4"/>
            <w:rFonts w:ascii="Arial" w:hAnsi="Arial" w:cs="Arial"/>
            <w:color w:val="000000" w:themeColor="text1"/>
            <w:sz w:val="24"/>
            <w:szCs w:val="24"/>
            <w:lang w:val="en-US" w:eastAsia="en-US"/>
          </w:rPr>
          <w:t>ru</w:t>
        </w:r>
      </w:hyperlink>
    </w:p>
    <w:p w:rsidR="00C96D74" w:rsidRPr="00182D08" w:rsidRDefault="00C96D74" w:rsidP="00C96D74">
      <w:pPr>
        <w:widowControl w:val="0"/>
        <w:adjustRightInd w:val="0"/>
        <w:ind w:firstLine="709"/>
        <w:jc w:val="both"/>
        <w:rPr>
          <w:rFonts w:ascii="Arial" w:eastAsia="Calibri" w:hAnsi="Arial" w:cs="Arial"/>
          <w:sz w:val="24"/>
          <w:szCs w:val="24"/>
        </w:rPr>
      </w:pPr>
      <w:r w:rsidRPr="00182D08">
        <w:rPr>
          <w:rFonts w:ascii="Arial" w:eastAsia="Calibri" w:hAnsi="Arial" w:cs="Arial"/>
          <w:color w:val="000000" w:themeColor="text1"/>
          <w:sz w:val="24"/>
          <w:szCs w:val="24"/>
        </w:rPr>
        <w:t xml:space="preserve">3.2.6. В случае получения заявления в форме электронного документа специалистом отдела направляется уведомление, содержащее входящий </w:t>
      </w:r>
      <w:r w:rsidRPr="00182D08">
        <w:rPr>
          <w:rFonts w:ascii="Arial" w:eastAsia="Calibri" w:hAnsi="Arial" w:cs="Arial"/>
          <w:sz w:val="24"/>
          <w:szCs w:val="24"/>
        </w:rPr>
        <w:t>регистрационный номер заявления, дату его получения, а также перечень наименований файлов, представленных в электронной форме документов с указанием количества документов (файлов).</w:t>
      </w:r>
    </w:p>
    <w:p w:rsidR="00C96D74" w:rsidRPr="00182D08" w:rsidRDefault="00C96D74" w:rsidP="00C96D74">
      <w:pPr>
        <w:widowControl w:val="0"/>
        <w:adjustRightInd w:val="0"/>
        <w:ind w:firstLine="709"/>
        <w:jc w:val="both"/>
        <w:rPr>
          <w:rFonts w:ascii="Arial" w:eastAsia="Calibri" w:hAnsi="Arial" w:cs="Arial"/>
          <w:sz w:val="24"/>
          <w:szCs w:val="24"/>
        </w:rPr>
      </w:pPr>
      <w:r w:rsidRPr="00182D08">
        <w:rPr>
          <w:rFonts w:ascii="Arial" w:eastAsia="Calibri" w:hAnsi="Arial" w:cs="Arial"/>
          <w:sz w:val="24"/>
          <w:szCs w:val="24"/>
        </w:rPr>
        <w:t>Уведомление направляется по адресу электронной почты, указанному в заявлении (в случае если заявитель указал адрес электронной почты), в день получения отделом заявления</w:t>
      </w:r>
      <w:r w:rsidRPr="00182D08">
        <w:rPr>
          <w:rFonts w:ascii="Arial" w:hAnsi="Arial" w:cs="Arial"/>
          <w:sz w:val="24"/>
          <w:szCs w:val="24"/>
        </w:rPr>
        <w:t>.</w:t>
      </w:r>
    </w:p>
    <w:p w:rsidR="00C96D74" w:rsidRPr="00182D08" w:rsidRDefault="00C96D74" w:rsidP="00C96D74">
      <w:pPr>
        <w:widowControl w:val="0"/>
        <w:adjustRightInd w:val="0"/>
        <w:ind w:firstLine="540"/>
        <w:jc w:val="both"/>
        <w:rPr>
          <w:rFonts w:ascii="Arial" w:hAnsi="Arial" w:cs="Arial"/>
          <w:sz w:val="24"/>
          <w:szCs w:val="24"/>
        </w:rPr>
      </w:pPr>
      <w:r w:rsidRPr="00182D08">
        <w:rPr>
          <w:rFonts w:ascii="Arial" w:hAnsi="Arial" w:cs="Arial"/>
          <w:sz w:val="24"/>
          <w:szCs w:val="24"/>
        </w:rPr>
        <w:tab/>
        <w:t xml:space="preserve">3.2.7. Срок выполнения административной процедуры по приему и регистрации заявления не позднее дня, следующего за днем поступления в администрацию </w:t>
      </w:r>
      <w:r w:rsidR="00D8662A" w:rsidRPr="00182D08">
        <w:rPr>
          <w:rFonts w:ascii="Arial" w:hAnsi="Arial" w:cs="Arial"/>
          <w:sz w:val="24"/>
          <w:szCs w:val="24"/>
        </w:rPr>
        <w:t>района</w:t>
      </w:r>
      <w:r w:rsidRPr="00182D08">
        <w:rPr>
          <w:rFonts w:ascii="Arial" w:hAnsi="Arial" w:cs="Arial"/>
          <w:sz w:val="24"/>
          <w:szCs w:val="24"/>
        </w:rPr>
        <w:t>.</w:t>
      </w:r>
    </w:p>
    <w:p w:rsidR="00C96D74" w:rsidRPr="00182D08" w:rsidRDefault="00C96D74" w:rsidP="00C96D74">
      <w:pPr>
        <w:widowControl w:val="0"/>
        <w:adjustRightInd w:val="0"/>
        <w:ind w:firstLine="709"/>
        <w:jc w:val="both"/>
        <w:rPr>
          <w:rFonts w:ascii="Arial" w:eastAsia="Calibri" w:hAnsi="Arial" w:cs="Arial"/>
          <w:sz w:val="24"/>
          <w:szCs w:val="24"/>
        </w:rPr>
      </w:pPr>
      <w:r w:rsidRPr="00182D08">
        <w:rPr>
          <w:rFonts w:ascii="Arial" w:hAnsi="Arial" w:cs="Arial"/>
          <w:sz w:val="24"/>
          <w:szCs w:val="24"/>
        </w:rPr>
        <w:t>3.2.8. Результатом административной процедуры является регистрация заявления.</w:t>
      </w:r>
    </w:p>
    <w:p w:rsidR="00C96D74" w:rsidRPr="00182D08" w:rsidRDefault="00C96D74" w:rsidP="00C96D74">
      <w:pPr>
        <w:widowControl w:val="0"/>
        <w:adjustRightInd w:val="0"/>
        <w:ind w:firstLine="709"/>
        <w:jc w:val="both"/>
        <w:rPr>
          <w:rFonts w:ascii="Arial" w:hAnsi="Arial" w:cs="Arial"/>
          <w:sz w:val="24"/>
          <w:szCs w:val="24"/>
        </w:rPr>
      </w:pPr>
      <w:r w:rsidRPr="00182D08">
        <w:rPr>
          <w:rFonts w:ascii="Arial" w:hAnsi="Arial" w:cs="Arial"/>
          <w:sz w:val="24"/>
          <w:szCs w:val="24"/>
        </w:rPr>
        <w:t>3.3. Направление запросов о предоставлении документов и информации в порядке межведомственного информационного взаимодействия и получение ответов на них.</w:t>
      </w:r>
    </w:p>
    <w:p w:rsidR="00C96D74" w:rsidRPr="00182D08" w:rsidRDefault="00C96D74" w:rsidP="00C96D74">
      <w:pPr>
        <w:widowControl w:val="0"/>
        <w:adjustRightInd w:val="0"/>
        <w:ind w:firstLine="709"/>
        <w:jc w:val="both"/>
        <w:rPr>
          <w:rFonts w:ascii="Arial" w:hAnsi="Arial" w:cs="Arial"/>
          <w:sz w:val="24"/>
          <w:szCs w:val="24"/>
        </w:rPr>
      </w:pPr>
      <w:r w:rsidRPr="00182D08">
        <w:rPr>
          <w:rFonts w:ascii="Arial" w:hAnsi="Arial" w:cs="Arial"/>
          <w:sz w:val="24"/>
          <w:szCs w:val="24"/>
        </w:rPr>
        <w:t>3.3.1. Основанием для начала административной процедуры, является регистрация заявления и необходимость получения документов и информации в порядке межведомственного информационного взаимодействия для проверки достоверности представленных заявителем документов и информации.</w:t>
      </w:r>
    </w:p>
    <w:p w:rsidR="00C96D74" w:rsidRPr="00182D08" w:rsidRDefault="00C96D74" w:rsidP="00C96D74">
      <w:pPr>
        <w:widowControl w:val="0"/>
        <w:adjustRightInd w:val="0"/>
        <w:ind w:firstLine="709"/>
        <w:jc w:val="both"/>
        <w:rPr>
          <w:rFonts w:ascii="Arial" w:hAnsi="Arial" w:cs="Arial"/>
          <w:sz w:val="24"/>
          <w:szCs w:val="24"/>
        </w:rPr>
      </w:pPr>
      <w:r w:rsidRPr="00182D08">
        <w:rPr>
          <w:rFonts w:ascii="Arial" w:hAnsi="Arial" w:cs="Arial"/>
          <w:sz w:val="24"/>
          <w:szCs w:val="24"/>
        </w:rPr>
        <w:t>3.3.2. Лицом, ответственным за выполнение административной процедуры, является начальник отдела.</w:t>
      </w:r>
    </w:p>
    <w:p w:rsidR="00C96D74" w:rsidRPr="00182D08" w:rsidRDefault="00C96D74" w:rsidP="00C96D74">
      <w:pPr>
        <w:widowControl w:val="0"/>
        <w:adjustRightInd w:val="0"/>
        <w:ind w:firstLine="709"/>
        <w:jc w:val="both"/>
        <w:rPr>
          <w:rFonts w:ascii="Arial" w:hAnsi="Arial" w:cs="Arial"/>
          <w:sz w:val="24"/>
          <w:szCs w:val="24"/>
        </w:rPr>
      </w:pPr>
      <w:r w:rsidRPr="00182D08">
        <w:rPr>
          <w:rFonts w:ascii="Arial" w:hAnsi="Arial" w:cs="Arial"/>
          <w:sz w:val="24"/>
          <w:szCs w:val="24"/>
        </w:rPr>
        <w:t>3.3.3. Начальник отдела осуществляет подготовку и направление соответствующих межведомственных запросов и обеспечивает получение ответов на них.</w:t>
      </w:r>
    </w:p>
    <w:p w:rsidR="00C96D74" w:rsidRPr="00182D08" w:rsidRDefault="00C96D74" w:rsidP="00C96D74">
      <w:pPr>
        <w:widowControl w:val="0"/>
        <w:adjustRightInd w:val="0"/>
        <w:ind w:firstLine="709"/>
        <w:jc w:val="both"/>
        <w:rPr>
          <w:rFonts w:ascii="Arial" w:hAnsi="Arial" w:cs="Arial"/>
          <w:sz w:val="24"/>
          <w:szCs w:val="24"/>
        </w:rPr>
      </w:pPr>
      <w:r w:rsidRPr="00182D08">
        <w:rPr>
          <w:rFonts w:ascii="Arial" w:hAnsi="Arial" w:cs="Arial"/>
          <w:sz w:val="24"/>
          <w:szCs w:val="24"/>
        </w:rPr>
        <w:t>3.3.4. Срок исполнения административной процедуры направления межведомственных информационных запросов и получения ответов на них составляет 7 календарных дней со дня регистрации заявления.</w:t>
      </w:r>
    </w:p>
    <w:p w:rsidR="00C96D74" w:rsidRPr="00182D08" w:rsidRDefault="00C96D74" w:rsidP="00C96D74">
      <w:pPr>
        <w:widowControl w:val="0"/>
        <w:adjustRightInd w:val="0"/>
        <w:ind w:firstLine="709"/>
        <w:jc w:val="both"/>
        <w:rPr>
          <w:rFonts w:ascii="Arial" w:hAnsi="Arial" w:cs="Arial"/>
          <w:sz w:val="24"/>
          <w:szCs w:val="24"/>
        </w:rPr>
      </w:pPr>
      <w:r w:rsidRPr="00182D08">
        <w:rPr>
          <w:rFonts w:ascii="Arial" w:hAnsi="Arial" w:cs="Arial"/>
          <w:sz w:val="24"/>
          <w:szCs w:val="24"/>
        </w:rPr>
        <w:t>3.3.5. Результатом административной процедуры является направление межведомственных информационных запросов и получение ответов на них.</w:t>
      </w:r>
    </w:p>
    <w:p w:rsidR="00C96D74" w:rsidRPr="00182D08" w:rsidRDefault="00C96D74" w:rsidP="00C96D74">
      <w:pPr>
        <w:widowControl w:val="0"/>
        <w:adjustRightInd w:val="0"/>
        <w:ind w:firstLine="709"/>
        <w:jc w:val="both"/>
        <w:rPr>
          <w:rFonts w:ascii="Arial" w:hAnsi="Arial" w:cs="Arial"/>
          <w:sz w:val="24"/>
          <w:szCs w:val="24"/>
        </w:rPr>
      </w:pPr>
      <w:r w:rsidRPr="00182D08">
        <w:rPr>
          <w:rFonts w:ascii="Arial" w:hAnsi="Arial" w:cs="Arial"/>
          <w:sz w:val="24"/>
          <w:szCs w:val="24"/>
        </w:rPr>
        <w:t>3.4. Рассмотрение заявления на соответствие требованиям настоящего регламента, с учетом ответов, полученных на межведомственные запросы, выявление наличия (отсутствия) оснований для отказа в предоставлении муниципальной услуги.</w:t>
      </w:r>
    </w:p>
    <w:p w:rsidR="00C96D74" w:rsidRPr="00182D08" w:rsidRDefault="00C96D74" w:rsidP="00C96D74">
      <w:pPr>
        <w:widowControl w:val="0"/>
        <w:adjustRightInd w:val="0"/>
        <w:ind w:firstLine="709"/>
        <w:jc w:val="both"/>
        <w:rPr>
          <w:rFonts w:ascii="Arial" w:hAnsi="Arial" w:cs="Arial"/>
          <w:sz w:val="24"/>
          <w:szCs w:val="24"/>
        </w:rPr>
      </w:pPr>
      <w:r w:rsidRPr="00182D08">
        <w:rPr>
          <w:rFonts w:ascii="Arial" w:hAnsi="Arial" w:cs="Arial"/>
          <w:sz w:val="24"/>
          <w:szCs w:val="24"/>
        </w:rPr>
        <w:t>3.4.1. Основанием для начала административной процедуры, является получение ответов на межведомственные информационные запросы.</w:t>
      </w:r>
    </w:p>
    <w:p w:rsidR="00C96D74" w:rsidRPr="00182D08" w:rsidRDefault="00C96D74" w:rsidP="00C96D74">
      <w:pPr>
        <w:widowControl w:val="0"/>
        <w:adjustRightInd w:val="0"/>
        <w:ind w:firstLine="709"/>
        <w:jc w:val="both"/>
        <w:rPr>
          <w:rFonts w:ascii="Arial" w:hAnsi="Arial" w:cs="Arial"/>
          <w:sz w:val="24"/>
          <w:szCs w:val="24"/>
        </w:rPr>
      </w:pPr>
      <w:r w:rsidRPr="00182D08">
        <w:rPr>
          <w:rFonts w:ascii="Arial" w:hAnsi="Arial" w:cs="Arial"/>
          <w:sz w:val="24"/>
          <w:szCs w:val="24"/>
        </w:rPr>
        <w:t xml:space="preserve">3.4.2. Лицом, ответственным за выполнение административной процедуры, является </w:t>
      </w:r>
      <w:r w:rsidR="0042504E" w:rsidRPr="00182D08">
        <w:rPr>
          <w:rFonts w:ascii="Arial" w:hAnsi="Arial" w:cs="Arial"/>
          <w:sz w:val="24"/>
          <w:szCs w:val="24"/>
        </w:rPr>
        <w:t>начальник отдела</w:t>
      </w:r>
      <w:r w:rsidRPr="00182D08">
        <w:rPr>
          <w:rFonts w:ascii="Arial" w:hAnsi="Arial" w:cs="Arial"/>
          <w:sz w:val="24"/>
          <w:szCs w:val="24"/>
        </w:rPr>
        <w:t>.</w:t>
      </w:r>
    </w:p>
    <w:p w:rsidR="00C96D74" w:rsidRPr="00182D08" w:rsidRDefault="00C96D74" w:rsidP="00C96D74">
      <w:pPr>
        <w:widowControl w:val="0"/>
        <w:adjustRightInd w:val="0"/>
        <w:ind w:firstLine="709"/>
        <w:jc w:val="both"/>
        <w:rPr>
          <w:rFonts w:ascii="Arial" w:hAnsi="Arial" w:cs="Arial"/>
          <w:sz w:val="24"/>
          <w:szCs w:val="24"/>
        </w:rPr>
      </w:pPr>
      <w:r w:rsidRPr="00182D08">
        <w:rPr>
          <w:rFonts w:ascii="Arial" w:hAnsi="Arial" w:cs="Arial"/>
          <w:sz w:val="24"/>
          <w:szCs w:val="24"/>
        </w:rPr>
        <w:t xml:space="preserve">3.4.3. </w:t>
      </w:r>
      <w:r w:rsidR="0042504E" w:rsidRPr="00182D08">
        <w:rPr>
          <w:rFonts w:ascii="Arial" w:hAnsi="Arial" w:cs="Arial"/>
          <w:sz w:val="24"/>
          <w:szCs w:val="24"/>
        </w:rPr>
        <w:t>Начальник отдела</w:t>
      </w:r>
      <w:r w:rsidRPr="00182D08">
        <w:rPr>
          <w:rFonts w:ascii="Arial" w:hAnsi="Arial" w:cs="Arial"/>
          <w:sz w:val="24"/>
          <w:szCs w:val="24"/>
        </w:rPr>
        <w:t xml:space="preserve"> проверяет заявление и прилагаемые к нему документы на соответствие требованиям, установленным </w:t>
      </w:r>
      <w:hyperlink w:anchor="P127">
        <w:r w:rsidRPr="00182D08">
          <w:rPr>
            <w:rFonts w:ascii="Arial" w:hAnsi="Arial" w:cs="Arial"/>
            <w:sz w:val="24"/>
            <w:szCs w:val="24"/>
          </w:rPr>
          <w:t>пунктами 2.6.1</w:t>
        </w:r>
      </w:hyperlink>
      <w:r w:rsidRPr="00182D08">
        <w:rPr>
          <w:rFonts w:ascii="Arial" w:hAnsi="Arial" w:cs="Arial"/>
          <w:sz w:val="24"/>
          <w:szCs w:val="24"/>
        </w:rPr>
        <w:t xml:space="preserve">, </w:t>
      </w:r>
      <w:hyperlink w:anchor="P160">
        <w:r w:rsidRPr="00182D08">
          <w:rPr>
            <w:rFonts w:ascii="Arial" w:hAnsi="Arial" w:cs="Arial"/>
            <w:sz w:val="24"/>
            <w:szCs w:val="24"/>
          </w:rPr>
          <w:t>2.6.2 подраздела 2.6</w:t>
        </w:r>
      </w:hyperlink>
      <w:r w:rsidRPr="00182D08">
        <w:rPr>
          <w:rFonts w:ascii="Arial" w:hAnsi="Arial" w:cs="Arial"/>
          <w:sz w:val="24"/>
          <w:szCs w:val="24"/>
        </w:rPr>
        <w:t xml:space="preserve"> настоящего Административного регламента, а также на предмет выявления наличия (отсутствия) оснований для отказа в предоставлении муниципальной услуги, установленных в </w:t>
      </w:r>
      <w:hyperlink w:anchor="P185">
        <w:r w:rsidRPr="00182D08">
          <w:rPr>
            <w:rFonts w:ascii="Arial" w:hAnsi="Arial" w:cs="Arial"/>
            <w:sz w:val="24"/>
            <w:szCs w:val="24"/>
          </w:rPr>
          <w:t>подразделе 2.10 раздела 2</w:t>
        </w:r>
      </w:hyperlink>
      <w:r w:rsidRPr="00182D08">
        <w:rPr>
          <w:rFonts w:ascii="Arial" w:hAnsi="Arial" w:cs="Arial"/>
          <w:sz w:val="24"/>
          <w:szCs w:val="24"/>
        </w:rPr>
        <w:t xml:space="preserve"> настоящего регламента.</w:t>
      </w:r>
    </w:p>
    <w:p w:rsidR="00C96D74" w:rsidRPr="00182D08" w:rsidRDefault="00C96D74" w:rsidP="00C96D74">
      <w:pPr>
        <w:widowControl w:val="0"/>
        <w:adjustRightInd w:val="0"/>
        <w:ind w:firstLine="709"/>
        <w:jc w:val="both"/>
        <w:rPr>
          <w:rFonts w:ascii="Arial" w:hAnsi="Arial" w:cs="Arial"/>
          <w:sz w:val="24"/>
          <w:szCs w:val="24"/>
        </w:rPr>
      </w:pPr>
      <w:r w:rsidRPr="00182D08">
        <w:rPr>
          <w:rFonts w:ascii="Arial" w:hAnsi="Arial" w:cs="Arial"/>
          <w:sz w:val="24"/>
          <w:szCs w:val="24"/>
        </w:rPr>
        <w:t>3.4.4. Результатом административной процедуры является установление соответствия (несоответствия) заявления и прилагаемых документов требованиям, установленным настоящим Административным регламентом, выявление наличия (отсутствия) оснований для отказа в предоставлении муниципальной услуги</w:t>
      </w:r>
    </w:p>
    <w:p w:rsidR="00C96D74" w:rsidRPr="00182D08" w:rsidRDefault="00C96D74" w:rsidP="00C96D74">
      <w:pPr>
        <w:widowControl w:val="0"/>
        <w:adjustRightInd w:val="0"/>
        <w:ind w:firstLine="709"/>
        <w:jc w:val="both"/>
        <w:rPr>
          <w:rFonts w:ascii="Arial" w:hAnsi="Arial" w:cs="Arial"/>
          <w:sz w:val="24"/>
          <w:szCs w:val="24"/>
        </w:rPr>
      </w:pPr>
      <w:r w:rsidRPr="00182D08">
        <w:rPr>
          <w:rFonts w:ascii="Arial" w:hAnsi="Arial" w:cs="Arial"/>
          <w:sz w:val="24"/>
          <w:szCs w:val="24"/>
        </w:rPr>
        <w:t>3.5. Выдача разрешения или отказ в выдаче разрешения.</w:t>
      </w:r>
    </w:p>
    <w:p w:rsidR="00C96D74" w:rsidRPr="00182D08" w:rsidRDefault="00C96D74" w:rsidP="00C96D74">
      <w:pPr>
        <w:widowControl w:val="0"/>
        <w:adjustRightInd w:val="0"/>
        <w:ind w:firstLine="709"/>
        <w:jc w:val="both"/>
        <w:rPr>
          <w:rFonts w:ascii="Arial" w:hAnsi="Arial" w:cs="Arial"/>
          <w:sz w:val="24"/>
          <w:szCs w:val="24"/>
        </w:rPr>
      </w:pPr>
      <w:r w:rsidRPr="00182D08">
        <w:rPr>
          <w:rFonts w:ascii="Arial" w:hAnsi="Arial" w:cs="Arial"/>
          <w:sz w:val="24"/>
          <w:szCs w:val="24"/>
        </w:rPr>
        <w:t>3.5.1. Основанием для начала административной процедуры, является выявление наличия (отсутствия) оснований для отказа в предоставлении муниципальной услуги.</w:t>
      </w:r>
    </w:p>
    <w:p w:rsidR="00C96D74" w:rsidRPr="00182D08" w:rsidRDefault="00C96D74" w:rsidP="00C96D74">
      <w:pPr>
        <w:widowControl w:val="0"/>
        <w:adjustRightInd w:val="0"/>
        <w:ind w:firstLine="709"/>
        <w:jc w:val="both"/>
        <w:rPr>
          <w:rFonts w:ascii="Arial" w:hAnsi="Arial" w:cs="Arial"/>
          <w:sz w:val="24"/>
          <w:szCs w:val="24"/>
        </w:rPr>
      </w:pPr>
      <w:r w:rsidRPr="00182D08">
        <w:rPr>
          <w:rFonts w:ascii="Arial" w:hAnsi="Arial" w:cs="Arial"/>
          <w:sz w:val="24"/>
          <w:szCs w:val="24"/>
        </w:rPr>
        <w:t xml:space="preserve">3.5.2. Лицом, ответственным за выполнение административной процедуры, является </w:t>
      </w:r>
      <w:r w:rsidR="0042504E" w:rsidRPr="00182D08">
        <w:rPr>
          <w:rFonts w:ascii="Arial" w:hAnsi="Arial" w:cs="Arial"/>
          <w:sz w:val="24"/>
          <w:szCs w:val="24"/>
        </w:rPr>
        <w:t>начальник отдела</w:t>
      </w:r>
      <w:r w:rsidRPr="00182D08">
        <w:rPr>
          <w:rFonts w:ascii="Arial" w:hAnsi="Arial" w:cs="Arial"/>
          <w:sz w:val="24"/>
          <w:szCs w:val="24"/>
        </w:rPr>
        <w:t>.</w:t>
      </w:r>
    </w:p>
    <w:p w:rsidR="00C96D74" w:rsidRPr="00182D08" w:rsidRDefault="00C96D74" w:rsidP="00C96D74">
      <w:pPr>
        <w:widowControl w:val="0"/>
        <w:adjustRightInd w:val="0"/>
        <w:ind w:firstLine="709"/>
        <w:jc w:val="both"/>
        <w:rPr>
          <w:rFonts w:ascii="Arial" w:hAnsi="Arial" w:cs="Arial"/>
          <w:sz w:val="24"/>
          <w:szCs w:val="24"/>
        </w:rPr>
      </w:pPr>
      <w:r w:rsidRPr="00182D08">
        <w:rPr>
          <w:rFonts w:ascii="Arial" w:hAnsi="Arial" w:cs="Arial"/>
          <w:sz w:val="24"/>
          <w:szCs w:val="24"/>
        </w:rPr>
        <w:t xml:space="preserve">3.5.3. В случае соответствия заявления и прилагаемых документов требованиям, установленным </w:t>
      </w:r>
      <w:hyperlink w:anchor="P126">
        <w:r w:rsidRPr="00182D08">
          <w:rPr>
            <w:rFonts w:ascii="Arial" w:hAnsi="Arial" w:cs="Arial"/>
            <w:sz w:val="24"/>
            <w:szCs w:val="24"/>
          </w:rPr>
          <w:t>подразделом 2.6 раздела 2</w:t>
        </w:r>
      </w:hyperlink>
      <w:r w:rsidRPr="00182D08">
        <w:rPr>
          <w:rFonts w:ascii="Arial" w:hAnsi="Arial" w:cs="Arial"/>
          <w:sz w:val="24"/>
          <w:szCs w:val="24"/>
        </w:rPr>
        <w:t xml:space="preserve"> настоящего регламента, отдел выдает </w:t>
      </w:r>
      <w:r w:rsidRPr="00182D08">
        <w:rPr>
          <w:rFonts w:ascii="Arial" w:hAnsi="Arial" w:cs="Arial"/>
          <w:sz w:val="24"/>
          <w:szCs w:val="24"/>
        </w:rPr>
        <w:lastRenderedPageBreak/>
        <w:t xml:space="preserve">разрешение по </w:t>
      </w:r>
      <w:hyperlink w:anchor="P478">
        <w:r w:rsidRPr="00182D08">
          <w:rPr>
            <w:rFonts w:ascii="Arial" w:hAnsi="Arial" w:cs="Arial"/>
            <w:sz w:val="24"/>
            <w:szCs w:val="24"/>
          </w:rPr>
          <w:t>форме</w:t>
        </w:r>
      </w:hyperlink>
      <w:r w:rsidRPr="00182D08">
        <w:rPr>
          <w:rFonts w:ascii="Arial" w:hAnsi="Arial" w:cs="Arial"/>
          <w:sz w:val="24"/>
          <w:szCs w:val="24"/>
        </w:rPr>
        <w:t xml:space="preserve"> согласно приложению № 2 к настоящему регламенту.</w:t>
      </w:r>
    </w:p>
    <w:p w:rsidR="00C96D74" w:rsidRPr="00182D08" w:rsidRDefault="00C96D74" w:rsidP="00C96D74">
      <w:pPr>
        <w:widowControl w:val="0"/>
        <w:adjustRightInd w:val="0"/>
        <w:ind w:firstLine="709"/>
        <w:jc w:val="both"/>
        <w:rPr>
          <w:rFonts w:ascii="Arial" w:hAnsi="Arial" w:cs="Arial"/>
          <w:sz w:val="24"/>
          <w:szCs w:val="24"/>
        </w:rPr>
      </w:pPr>
      <w:r w:rsidRPr="00182D08">
        <w:rPr>
          <w:rFonts w:ascii="Arial" w:hAnsi="Arial" w:cs="Arial"/>
          <w:sz w:val="24"/>
          <w:szCs w:val="24"/>
        </w:rPr>
        <w:t xml:space="preserve">3.5.4. В случае несоответствия заявления и прилагаемых документов требованиям, установленным </w:t>
      </w:r>
      <w:hyperlink w:anchor="P126">
        <w:r w:rsidRPr="00182D08">
          <w:rPr>
            <w:rFonts w:ascii="Arial" w:hAnsi="Arial" w:cs="Arial"/>
            <w:sz w:val="24"/>
            <w:szCs w:val="24"/>
          </w:rPr>
          <w:t>подразделом 2.6 раздела 2</w:t>
        </w:r>
      </w:hyperlink>
      <w:r w:rsidRPr="00182D08">
        <w:rPr>
          <w:rFonts w:ascii="Arial" w:hAnsi="Arial" w:cs="Arial"/>
          <w:sz w:val="24"/>
          <w:szCs w:val="24"/>
        </w:rPr>
        <w:t xml:space="preserve"> настоящего регламента, управление отказывает в выдаче разрешения. Отказ оформляется на бланке администрации </w:t>
      </w:r>
      <w:r w:rsidR="0042504E" w:rsidRPr="00182D08">
        <w:rPr>
          <w:rFonts w:ascii="Arial" w:hAnsi="Arial" w:cs="Arial"/>
          <w:sz w:val="24"/>
          <w:szCs w:val="24"/>
        </w:rPr>
        <w:t>района</w:t>
      </w:r>
      <w:r w:rsidRPr="00182D08">
        <w:rPr>
          <w:rFonts w:ascii="Arial" w:hAnsi="Arial" w:cs="Arial"/>
          <w:sz w:val="24"/>
          <w:szCs w:val="24"/>
        </w:rPr>
        <w:t>.</w:t>
      </w:r>
    </w:p>
    <w:p w:rsidR="00C96D74" w:rsidRPr="00182D08" w:rsidRDefault="00C96D74" w:rsidP="00C96D74">
      <w:pPr>
        <w:widowControl w:val="0"/>
        <w:adjustRightInd w:val="0"/>
        <w:ind w:firstLine="709"/>
        <w:jc w:val="both"/>
        <w:rPr>
          <w:rFonts w:ascii="Arial" w:hAnsi="Arial" w:cs="Arial"/>
          <w:sz w:val="24"/>
          <w:szCs w:val="24"/>
        </w:rPr>
      </w:pPr>
      <w:r w:rsidRPr="00182D08">
        <w:rPr>
          <w:rFonts w:ascii="Arial" w:hAnsi="Arial" w:cs="Arial"/>
          <w:sz w:val="24"/>
          <w:szCs w:val="24"/>
        </w:rPr>
        <w:t xml:space="preserve">3.5.5. Разрешение (отказ в выдаче разрешения) подписывается главой </w:t>
      </w:r>
      <w:r w:rsidR="0042504E" w:rsidRPr="00182D08">
        <w:rPr>
          <w:rFonts w:ascii="Arial" w:hAnsi="Arial" w:cs="Arial"/>
          <w:sz w:val="24"/>
          <w:szCs w:val="24"/>
        </w:rPr>
        <w:t>района</w:t>
      </w:r>
      <w:r w:rsidRPr="00182D08">
        <w:rPr>
          <w:rFonts w:ascii="Arial" w:hAnsi="Arial" w:cs="Arial"/>
          <w:sz w:val="24"/>
          <w:szCs w:val="24"/>
        </w:rPr>
        <w:t>, или лицом, исполняющим его обязанности.</w:t>
      </w:r>
    </w:p>
    <w:p w:rsidR="00C96D74" w:rsidRPr="00182D08" w:rsidRDefault="00C96D74" w:rsidP="00C96D74">
      <w:pPr>
        <w:widowControl w:val="0"/>
        <w:adjustRightInd w:val="0"/>
        <w:ind w:firstLine="709"/>
        <w:jc w:val="both"/>
        <w:rPr>
          <w:rFonts w:ascii="Arial" w:hAnsi="Arial" w:cs="Arial"/>
          <w:sz w:val="24"/>
          <w:szCs w:val="24"/>
        </w:rPr>
      </w:pPr>
      <w:r w:rsidRPr="00182D08">
        <w:rPr>
          <w:rFonts w:ascii="Arial" w:hAnsi="Arial" w:cs="Arial"/>
          <w:sz w:val="24"/>
          <w:szCs w:val="24"/>
        </w:rPr>
        <w:t>3.5.6. Разрешение или отказ в выдаче разрешения выдается заявителю способом, указанным в заявлении о предоставлении муниципальной услуги.</w:t>
      </w:r>
    </w:p>
    <w:p w:rsidR="00C96D74" w:rsidRPr="00182D08" w:rsidRDefault="00C96D74" w:rsidP="00C96D74">
      <w:pPr>
        <w:widowControl w:val="0"/>
        <w:adjustRightInd w:val="0"/>
        <w:ind w:firstLine="709"/>
        <w:jc w:val="both"/>
        <w:rPr>
          <w:rFonts w:ascii="Arial" w:hAnsi="Arial" w:cs="Arial"/>
          <w:sz w:val="24"/>
          <w:szCs w:val="24"/>
        </w:rPr>
      </w:pPr>
      <w:r w:rsidRPr="00182D08">
        <w:rPr>
          <w:rFonts w:ascii="Arial" w:hAnsi="Arial" w:cs="Arial"/>
          <w:sz w:val="24"/>
          <w:szCs w:val="24"/>
        </w:rPr>
        <w:t>3.5.7. Результатом административной процедуры является выдача разрешения или отказ в выдаче разрешения.</w:t>
      </w:r>
    </w:p>
    <w:p w:rsidR="00C96D74" w:rsidRPr="00182D08" w:rsidRDefault="00C96D74" w:rsidP="00C96D74">
      <w:pPr>
        <w:widowControl w:val="0"/>
        <w:adjustRightInd w:val="0"/>
        <w:ind w:firstLine="709"/>
        <w:jc w:val="both"/>
        <w:rPr>
          <w:rFonts w:ascii="Arial" w:hAnsi="Arial" w:cs="Arial"/>
          <w:sz w:val="24"/>
          <w:szCs w:val="24"/>
        </w:rPr>
      </w:pPr>
      <w:r w:rsidRPr="00182D08">
        <w:rPr>
          <w:rFonts w:ascii="Arial" w:hAnsi="Arial" w:cs="Arial"/>
          <w:sz w:val="24"/>
          <w:szCs w:val="24"/>
        </w:rPr>
        <w:t>3.5.8. Отказ в выдаче разрешения не препятствует повторному обращению заявителя после устранения недостатков, послуживших основанием для отказа.</w:t>
      </w:r>
    </w:p>
    <w:p w:rsidR="00C96D74" w:rsidRPr="00182D08" w:rsidRDefault="00C96D74" w:rsidP="00C96D74">
      <w:pPr>
        <w:widowControl w:val="0"/>
        <w:adjustRightInd w:val="0"/>
        <w:ind w:firstLine="709"/>
        <w:jc w:val="both"/>
        <w:rPr>
          <w:rFonts w:ascii="Arial" w:hAnsi="Arial" w:cs="Arial"/>
          <w:sz w:val="24"/>
          <w:szCs w:val="24"/>
        </w:rPr>
      </w:pPr>
      <w:r w:rsidRPr="00182D08">
        <w:rPr>
          <w:rFonts w:ascii="Arial" w:hAnsi="Arial" w:cs="Arial"/>
          <w:sz w:val="24"/>
          <w:szCs w:val="24"/>
        </w:rPr>
        <w:t>3.6. При обращении заявителя с требованием об исправлении допущенных опечаток и ошибок в выданных в результате предоставления муниципальной услуги документах опечатки и ошибки исправляются, и исправленные документы направляются заявителю в течение 15 календарных дней со дня регистрации обращения.</w:t>
      </w:r>
      <w:bookmarkEnd w:id="9"/>
    </w:p>
    <w:p w:rsidR="00C96D74" w:rsidRPr="00182D08" w:rsidRDefault="00C96D74" w:rsidP="00C96D74">
      <w:pPr>
        <w:widowControl w:val="0"/>
        <w:adjustRightInd w:val="0"/>
        <w:ind w:firstLine="709"/>
        <w:jc w:val="both"/>
        <w:rPr>
          <w:rFonts w:ascii="Arial" w:hAnsi="Arial" w:cs="Arial"/>
          <w:sz w:val="24"/>
          <w:szCs w:val="24"/>
        </w:rPr>
      </w:pPr>
    </w:p>
    <w:p w:rsidR="00C96D74" w:rsidRPr="00182D08" w:rsidRDefault="00C96D74" w:rsidP="00C96D74">
      <w:pPr>
        <w:widowControl w:val="0"/>
        <w:adjustRightInd w:val="0"/>
        <w:ind w:firstLine="709"/>
        <w:jc w:val="both"/>
        <w:rPr>
          <w:rFonts w:ascii="Arial" w:hAnsi="Arial" w:cs="Arial"/>
          <w:sz w:val="24"/>
          <w:szCs w:val="24"/>
        </w:rPr>
      </w:pPr>
      <w:r w:rsidRPr="00182D08">
        <w:rPr>
          <w:rFonts w:ascii="Arial" w:hAnsi="Arial" w:cs="Arial"/>
          <w:sz w:val="24"/>
          <w:szCs w:val="24"/>
          <w:lang w:val="el-GR"/>
        </w:rPr>
        <w:t>4</w:t>
      </w:r>
      <w:r w:rsidRPr="00182D08">
        <w:rPr>
          <w:rFonts w:ascii="Arial" w:hAnsi="Arial" w:cs="Arial"/>
          <w:sz w:val="24"/>
          <w:szCs w:val="24"/>
        </w:rPr>
        <w:t>. Формы контроля заисполнением административного регламента</w:t>
      </w:r>
    </w:p>
    <w:p w:rsidR="00C96D74" w:rsidRPr="00182D08" w:rsidRDefault="00C96D74" w:rsidP="00C96D74">
      <w:pPr>
        <w:widowControl w:val="0"/>
        <w:tabs>
          <w:tab w:val="left" w:pos="142"/>
          <w:tab w:val="left" w:pos="284"/>
        </w:tabs>
        <w:adjustRightInd w:val="0"/>
        <w:ind w:firstLine="709"/>
        <w:jc w:val="center"/>
        <w:rPr>
          <w:rFonts w:ascii="Arial" w:hAnsi="Arial" w:cs="Arial"/>
          <w:sz w:val="24"/>
          <w:szCs w:val="24"/>
        </w:rPr>
      </w:pPr>
    </w:p>
    <w:p w:rsidR="00C96D74" w:rsidRPr="00182D08" w:rsidRDefault="00C96D74" w:rsidP="00C96D74">
      <w:pPr>
        <w:widowControl w:val="0"/>
        <w:adjustRightInd w:val="0"/>
        <w:ind w:firstLine="709"/>
        <w:jc w:val="both"/>
        <w:rPr>
          <w:rFonts w:ascii="Arial" w:eastAsia="Calibri" w:hAnsi="Arial" w:cs="Arial"/>
          <w:sz w:val="24"/>
          <w:szCs w:val="24"/>
        </w:rPr>
      </w:pPr>
      <w:r w:rsidRPr="00182D08">
        <w:rPr>
          <w:rFonts w:ascii="Arial" w:eastAsia="Calibri" w:hAnsi="Arial" w:cs="Arial"/>
          <w:sz w:val="24"/>
          <w:szCs w:val="24"/>
        </w:rPr>
        <w:t>4.1. Общий контроль за принятием решений, соблюдением и исполнением положений административного регламента осуществляет глава муниципального района. Текущий контроль за принятием решений, соблюдением и исполнением положений административного регламента и иных нормативных правовых актов, устанавливающих требования к предоставлению муниципальной услуги, осуществляется заместителем главы администрации муниципального района непосредственно при предоставлении услуги, а также путем организации проведения проверок в ходе предоставления    муниципальной услуги. По результатам проверок заместитель главы администрации муниципального района дает указания начальнику отдела администрации муниципального района по устранению выявленных нарушений и контролирует их исполнение.</w:t>
      </w:r>
    </w:p>
    <w:p w:rsidR="00C96D74" w:rsidRPr="00182D08" w:rsidRDefault="00C96D74" w:rsidP="00C96D74">
      <w:pPr>
        <w:widowControl w:val="0"/>
        <w:adjustRightInd w:val="0"/>
        <w:ind w:firstLine="709"/>
        <w:jc w:val="both"/>
        <w:rPr>
          <w:rFonts w:ascii="Arial" w:eastAsia="Calibri" w:hAnsi="Arial" w:cs="Arial"/>
          <w:sz w:val="24"/>
          <w:szCs w:val="24"/>
        </w:rPr>
      </w:pPr>
      <w:r w:rsidRPr="00182D08">
        <w:rPr>
          <w:rFonts w:ascii="Arial" w:eastAsia="Calibri" w:hAnsi="Arial" w:cs="Arial"/>
          <w:sz w:val="24"/>
          <w:szCs w:val="24"/>
        </w:rPr>
        <w:t>4.2. Непосредственный контроль за принятием решений, соблюдением и исполнением положений настоящего регламента и иных нормативных правовых актов, устанавливающих требования к предоставлению муниципальной услуги, ос</w:t>
      </w:r>
      <w:r w:rsidR="009B102E" w:rsidRPr="00182D08">
        <w:rPr>
          <w:rFonts w:ascii="Arial" w:eastAsia="Calibri" w:hAnsi="Arial" w:cs="Arial"/>
          <w:sz w:val="24"/>
          <w:szCs w:val="24"/>
        </w:rPr>
        <w:t>уществляет начальник отдела</w:t>
      </w:r>
      <w:r w:rsidRPr="00182D08">
        <w:rPr>
          <w:rFonts w:ascii="Arial" w:eastAsia="Calibri" w:hAnsi="Arial" w:cs="Arial"/>
          <w:sz w:val="24"/>
          <w:szCs w:val="24"/>
        </w:rPr>
        <w:t xml:space="preserve"> администрации муниципального района.</w:t>
      </w:r>
    </w:p>
    <w:p w:rsidR="00C96D74" w:rsidRPr="00182D08" w:rsidRDefault="00C96D74" w:rsidP="00C96D74">
      <w:pPr>
        <w:widowControl w:val="0"/>
        <w:adjustRightInd w:val="0"/>
        <w:ind w:firstLine="709"/>
        <w:jc w:val="both"/>
        <w:rPr>
          <w:rFonts w:ascii="Arial" w:eastAsia="Calibri" w:hAnsi="Arial" w:cs="Arial"/>
          <w:sz w:val="24"/>
          <w:szCs w:val="24"/>
        </w:rPr>
      </w:pPr>
      <w:r w:rsidRPr="00182D08">
        <w:rPr>
          <w:rFonts w:ascii="Arial" w:eastAsia="Calibri" w:hAnsi="Arial" w:cs="Arial"/>
          <w:sz w:val="24"/>
          <w:szCs w:val="24"/>
        </w:rPr>
        <w:t>По результатам контроля начальник отдела дает указания специалисту по делопроизводству по устранению выявленных нарушений и контролирует их исполнение.</w:t>
      </w:r>
    </w:p>
    <w:p w:rsidR="00C96D74" w:rsidRPr="00182D08" w:rsidRDefault="00C96D74" w:rsidP="00C96D74">
      <w:pPr>
        <w:widowControl w:val="0"/>
        <w:adjustRightInd w:val="0"/>
        <w:ind w:firstLine="709"/>
        <w:jc w:val="both"/>
        <w:rPr>
          <w:rFonts w:ascii="Arial" w:eastAsia="Calibri" w:hAnsi="Arial" w:cs="Arial"/>
          <w:sz w:val="24"/>
          <w:szCs w:val="24"/>
        </w:rPr>
      </w:pPr>
      <w:r w:rsidRPr="00182D08">
        <w:rPr>
          <w:rFonts w:ascii="Arial" w:eastAsia="Calibri" w:hAnsi="Arial" w:cs="Arial"/>
          <w:sz w:val="24"/>
          <w:szCs w:val="24"/>
        </w:rPr>
        <w:t>4.3. Порядок осуществления текущего контроля за соблюдением и исполнением ответственными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муниципальных услуг, заключается в рассмотрении, принятии решений и подготовке ответов на обращения заинтересованных лиц, содержащие жалобы на решения (действия, бездействие), принимаемые (осуществляемые) в ходе предоставления муниципальной услуги.</w:t>
      </w:r>
    </w:p>
    <w:p w:rsidR="00C96D74" w:rsidRPr="00182D08" w:rsidRDefault="00C96D74" w:rsidP="00C96D74">
      <w:pPr>
        <w:widowControl w:val="0"/>
        <w:adjustRightInd w:val="0"/>
        <w:ind w:firstLine="709"/>
        <w:jc w:val="both"/>
        <w:rPr>
          <w:rFonts w:ascii="Arial" w:eastAsia="Calibri" w:hAnsi="Arial" w:cs="Arial"/>
          <w:sz w:val="24"/>
          <w:szCs w:val="24"/>
        </w:rPr>
      </w:pPr>
      <w:r w:rsidRPr="00182D08">
        <w:rPr>
          <w:rFonts w:ascii="Arial" w:eastAsia="Calibri" w:hAnsi="Arial" w:cs="Arial"/>
          <w:sz w:val="24"/>
          <w:szCs w:val="24"/>
        </w:rPr>
        <w:t xml:space="preserve">4.4. Периодичность осуществления плановых проверок полноты и качества предоставления муниципальной услуги устанавливается в соответствии с планом работы администрации </w:t>
      </w:r>
      <w:r w:rsidR="009B102E" w:rsidRPr="00182D08">
        <w:rPr>
          <w:rFonts w:ascii="Arial" w:eastAsia="Calibri" w:hAnsi="Arial" w:cs="Arial"/>
          <w:sz w:val="24"/>
          <w:szCs w:val="24"/>
        </w:rPr>
        <w:t>района</w:t>
      </w:r>
      <w:r w:rsidRPr="00182D08">
        <w:rPr>
          <w:rFonts w:ascii="Arial" w:eastAsia="Calibri" w:hAnsi="Arial" w:cs="Arial"/>
          <w:sz w:val="24"/>
          <w:szCs w:val="24"/>
        </w:rPr>
        <w:t>. Внеплановые проверки полноты и качества предоставления муниципальных услуг проводятся в случаях поступления жалоб и обращений граждан.</w:t>
      </w:r>
    </w:p>
    <w:p w:rsidR="00C96D74" w:rsidRPr="00182D08" w:rsidRDefault="00C96D74" w:rsidP="00C96D74">
      <w:pPr>
        <w:widowControl w:val="0"/>
        <w:adjustRightInd w:val="0"/>
        <w:ind w:firstLine="709"/>
        <w:jc w:val="both"/>
        <w:rPr>
          <w:rFonts w:ascii="Arial" w:eastAsia="Calibri" w:hAnsi="Arial" w:cs="Arial"/>
          <w:sz w:val="24"/>
          <w:szCs w:val="24"/>
        </w:rPr>
      </w:pPr>
      <w:r w:rsidRPr="00182D08">
        <w:rPr>
          <w:rFonts w:ascii="Arial" w:eastAsia="Calibri" w:hAnsi="Arial" w:cs="Arial"/>
          <w:sz w:val="24"/>
          <w:szCs w:val="24"/>
        </w:rPr>
        <w:t>4.5. По результатам проверок лица, допустившие нарушения положений настоящего Административного регламента, могут быть привлечены к дисциплинарной ответственности в соответствии с законодательством.</w:t>
      </w:r>
    </w:p>
    <w:p w:rsidR="00C96D74" w:rsidRPr="00182D08" w:rsidRDefault="00C96D74" w:rsidP="00C96D74">
      <w:pPr>
        <w:widowControl w:val="0"/>
        <w:adjustRightInd w:val="0"/>
        <w:ind w:firstLine="709"/>
        <w:jc w:val="both"/>
        <w:outlineLvl w:val="1"/>
        <w:rPr>
          <w:rFonts w:ascii="Arial" w:hAnsi="Arial" w:cs="Arial"/>
          <w:sz w:val="24"/>
          <w:szCs w:val="24"/>
        </w:rPr>
      </w:pPr>
    </w:p>
    <w:p w:rsidR="00C96D74" w:rsidRPr="00182D08" w:rsidRDefault="00C96D74" w:rsidP="00C96D74">
      <w:pPr>
        <w:widowControl w:val="0"/>
        <w:adjustRightInd w:val="0"/>
        <w:ind w:firstLine="709"/>
        <w:jc w:val="both"/>
        <w:outlineLvl w:val="1"/>
        <w:rPr>
          <w:rFonts w:ascii="Arial" w:hAnsi="Arial" w:cs="Arial"/>
          <w:sz w:val="24"/>
          <w:szCs w:val="24"/>
        </w:rPr>
      </w:pPr>
      <w:r w:rsidRPr="00182D08">
        <w:rPr>
          <w:rFonts w:ascii="Arial" w:hAnsi="Arial" w:cs="Arial"/>
          <w:sz w:val="24"/>
          <w:szCs w:val="24"/>
        </w:rPr>
        <w:t xml:space="preserve">5. Досудебный (внесудебный) порядок обжалования решений и действий (бездействия) администрации </w:t>
      </w:r>
      <w:r w:rsidR="009B102E" w:rsidRPr="00182D08">
        <w:rPr>
          <w:rFonts w:ascii="Arial" w:hAnsi="Arial" w:cs="Arial"/>
          <w:sz w:val="24"/>
          <w:szCs w:val="24"/>
        </w:rPr>
        <w:t>района</w:t>
      </w:r>
      <w:r w:rsidRPr="00182D08">
        <w:rPr>
          <w:rFonts w:ascii="Arial" w:hAnsi="Arial" w:cs="Arial"/>
          <w:sz w:val="24"/>
          <w:szCs w:val="24"/>
        </w:rPr>
        <w:t>, а также должностных лиц, муниципальных служащих, специалистов</w:t>
      </w:r>
    </w:p>
    <w:p w:rsidR="00C96D74" w:rsidRPr="00182D08" w:rsidRDefault="00C96D74" w:rsidP="00C96D74">
      <w:pPr>
        <w:widowControl w:val="0"/>
        <w:adjustRightInd w:val="0"/>
        <w:ind w:firstLine="709"/>
        <w:jc w:val="both"/>
        <w:outlineLvl w:val="1"/>
        <w:rPr>
          <w:rFonts w:ascii="Arial" w:hAnsi="Arial" w:cs="Arial"/>
          <w:sz w:val="24"/>
          <w:szCs w:val="24"/>
        </w:rPr>
      </w:pPr>
    </w:p>
    <w:p w:rsidR="00C96D74" w:rsidRPr="00182D08" w:rsidRDefault="00C96D74" w:rsidP="00C96D74">
      <w:pPr>
        <w:widowControl w:val="0"/>
        <w:adjustRightInd w:val="0"/>
        <w:ind w:firstLine="709"/>
        <w:jc w:val="both"/>
        <w:outlineLvl w:val="1"/>
        <w:rPr>
          <w:rFonts w:ascii="Arial" w:hAnsi="Arial" w:cs="Arial"/>
          <w:sz w:val="24"/>
          <w:szCs w:val="24"/>
        </w:rPr>
      </w:pPr>
      <w:r w:rsidRPr="00182D08">
        <w:rPr>
          <w:rFonts w:ascii="Arial" w:hAnsi="Arial" w:cs="Arial"/>
          <w:sz w:val="24"/>
          <w:szCs w:val="24"/>
        </w:rPr>
        <w:t xml:space="preserve">5.1. Заявители имеют право на обжалование решений, действий (бездействия) </w:t>
      </w:r>
      <w:r w:rsidRPr="00182D08">
        <w:rPr>
          <w:rFonts w:ascii="Arial" w:hAnsi="Arial" w:cs="Arial"/>
          <w:sz w:val="24"/>
          <w:szCs w:val="24"/>
        </w:rPr>
        <w:lastRenderedPageBreak/>
        <w:t>а</w:t>
      </w:r>
      <w:r w:rsidR="009B102E" w:rsidRPr="00182D08">
        <w:rPr>
          <w:rFonts w:ascii="Arial" w:hAnsi="Arial" w:cs="Arial"/>
          <w:sz w:val="24"/>
          <w:szCs w:val="24"/>
        </w:rPr>
        <w:t>дминистрации района</w:t>
      </w:r>
      <w:r w:rsidRPr="00182D08">
        <w:rPr>
          <w:rFonts w:ascii="Arial" w:hAnsi="Arial" w:cs="Arial"/>
          <w:sz w:val="24"/>
          <w:szCs w:val="24"/>
        </w:rPr>
        <w:t xml:space="preserve">, главы </w:t>
      </w:r>
      <w:r w:rsidR="009B102E" w:rsidRPr="00182D08">
        <w:rPr>
          <w:rFonts w:ascii="Arial" w:hAnsi="Arial" w:cs="Arial"/>
          <w:sz w:val="24"/>
          <w:szCs w:val="24"/>
        </w:rPr>
        <w:t>района</w:t>
      </w:r>
      <w:r w:rsidRPr="00182D08">
        <w:rPr>
          <w:rFonts w:ascii="Arial" w:hAnsi="Arial" w:cs="Arial"/>
          <w:sz w:val="24"/>
          <w:szCs w:val="24"/>
        </w:rPr>
        <w:t>, специалистов, осуществляющих работу по предоставлению муниципальной услуги.</w:t>
      </w:r>
    </w:p>
    <w:p w:rsidR="001123AE" w:rsidRPr="00182D08" w:rsidRDefault="001123AE" w:rsidP="001123AE">
      <w:pPr>
        <w:widowControl w:val="0"/>
        <w:adjustRightInd w:val="0"/>
        <w:ind w:firstLine="567"/>
        <w:jc w:val="both"/>
        <w:rPr>
          <w:rFonts w:ascii="Arial" w:hAnsi="Arial" w:cs="Arial"/>
          <w:sz w:val="24"/>
          <w:szCs w:val="24"/>
        </w:rPr>
      </w:pPr>
      <w:r w:rsidRPr="00182D08">
        <w:rPr>
          <w:rFonts w:ascii="Arial" w:hAnsi="Arial" w:cs="Arial"/>
          <w:sz w:val="24"/>
          <w:szCs w:val="24"/>
        </w:rPr>
        <w:t>5.2.</w:t>
      </w:r>
      <w:r w:rsidRPr="00182D08">
        <w:rPr>
          <w:rFonts w:ascii="Arial" w:hAnsi="Arial" w:cs="Arial"/>
          <w:sz w:val="24"/>
          <w:szCs w:val="24"/>
        </w:rPr>
        <w:tab/>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1123AE" w:rsidRPr="00182D08" w:rsidRDefault="001123AE" w:rsidP="001123AE">
      <w:pPr>
        <w:widowControl w:val="0"/>
        <w:adjustRightInd w:val="0"/>
        <w:ind w:firstLine="567"/>
        <w:jc w:val="both"/>
        <w:rPr>
          <w:rFonts w:ascii="Arial" w:hAnsi="Arial" w:cs="Arial"/>
          <w:sz w:val="24"/>
          <w:szCs w:val="24"/>
        </w:rPr>
      </w:pPr>
      <w:r w:rsidRPr="00182D08">
        <w:rPr>
          <w:rFonts w:ascii="Arial" w:hAnsi="Arial" w:cs="Arial"/>
          <w:sz w:val="24"/>
          <w:szCs w:val="24"/>
        </w:rPr>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
    <w:p w:rsidR="001123AE" w:rsidRPr="00182D08" w:rsidRDefault="001123AE" w:rsidP="001123AE">
      <w:pPr>
        <w:widowControl w:val="0"/>
        <w:adjustRightInd w:val="0"/>
        <w:ind w:firstLine="567"/>
        <w:jc w:val="both"/>
        <w:rPr>
          <w:rFonts w:ascii="Arial" w:hAnsi="Arial" w:cs="Arial"/>
          <w:sz w:val="24"/>
          <w:szCs w:val="24"/>
        </w:rPr>
      </w:pPr>
      <w:r w:rsidRPr="00182D08">
        <w:rPr>
          <w:rFonts w:ascii="Arial" w:hAnsi="Arial" w:cs="Arial"/>
          <w:sz w:val="24"/>
          <w:szCs w:val="24"/>
        </w:rPr>
        <w:t>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1123AE" w:rsidRPr="00182D08" w:rsidRDefault="001123AE" w:rsidP="001123AE">
      <w:pPr>
        <w:widowControl w:val="0"/>
        <w:adjustRightInd w:val="0"/>
        <w:ind w:firstLine="567"/>
        <w:jc w:val="both"/>
        <w:rPr>
          <w:rFonts w:ascii="Arial" w:hAnsi="Arial" w:cs="Arial"/>
          <w:sz w:val="24"/>
          <w:szCs w:val="24"/>
        </w:rPr>
      </w:pPr>
      <w:r w:rsidRPr="00182D08">
        <w:rPr>
          <w:rFonts w:ascii="Arial" w:hAnsi="Arial" w:cs="Arial"/>
          <w:sz w:val="24"/>
          <w:szCs w:val="24"/>
        </w:rPr>
        <w:t>к руководителю МФЦ - на решения и действия (бездействие) работника МФЦ;</w:t>
      </w:r>
    </w:p>
    <w:p w:rsidR="001123AE" w:rsidRPr="00182D08" w:rsidRDefault="001123AE" w:rsidP="001123AE">
      <w:pPr>
        <w:widowControl w:val="0"/>
        <w:adjustRightInd w:val="0"/>
        <w:ind w:firstLine="567"/>
        <w:jc w:val="both"/>
        <w:rPr>
          <w:rFonts w:ascii="Arial" w:hAnsi="Arial" w:cs="Arial"/>
          <w:sz w:val="24"/>
          <w:szCs w:val="24"/>
        </w:rPr>
      </w:pPr>
      <w:r w:rsidRPr="00182D08">
        <w:rPr>
          <w:rFonts w:ascii="Arial" w:hAnsi="Arial" w:cs="Arial"/>
          <w:sz w:val="24"/>
          <w:szCs w:val="24"/>
        </w:rPr>
        <w:t>к учредителю МФЦ - на решение и действия (бездействие) МФЦ.</w:t>
      </w:r>
    </w:p>
    <w:p w:rsidR="001123AE" w:rsidRPr="00182D08" w:rsidRDefault="001123AE" w:rsidP="001123AE">
      <w:pPr>
        <w:widowControl w:val="0"/>
        <w:adjustRightInd w:val="0"/>
        <w:ind w:firstLine="567"/>
        <w:jc w:val="both"/>
        <w:rPr>
          <w:rFonts w:ascii="Arial" w:hAnsi="Arial" w:cs="Arial"/>
          <w:sz w:val="24"/>
          <w:szCs w:val="24"/>
        </w:rPr>
      </w:pPr>
      <w:r w:rsidRPr="00182D08">
        <w:rPr>
          <w:rFonts w:ascii="Arial" w:hAnsi="Arial" w:cs="Arial"/>
          <w:sz w:val="24"/>
          <w:szCs w:val="24"/>
        </w:rPr>
        <w:t>В уполномоченном органе, МФЦ, у учредителя МФЦ определяются уполномоченные на рассмотрение жалоб должностные лица.</w:t>
      </w:r>
    </w:p>
    <w:p w:rsidR="001123AE" w:rsidRPr="00182D08" w:rsidRDefault="001123AE" w:rsidP="001123AE">
      <w:pPr>
        <w:widowControl w:val="0"/>
        <w:adjustRightInd w:val="0"/>
        <w:ind w:firstLine="567"/>
        <w:jc w:val="both"/>
        <w:rPr>
          <w:rFonts w:ascii="Arial" w:hAnsi="Arial" w:cs="Arial"/>
          <w:sz w:val="24"/>
          <w:szCs w:val="24"/>
        </w:rPr>
      </w:pPr>
    </w:p>
    <w:p w:rsidR="001123AE" w:rsidRPr="00182D08" w:rsidRDefault="001123AE" w:rsidP="001123AE">
      <w:pPr>
        <w:widowControl w:val="0"/>
        <w:adjustRightInd w:val="0"/>
        <w:ind w:firstLine="567"/>
        <w:jc w:val="both"/>
        <w:rPr>
          <w:rFonts w:ascii="Arial" w:hAnsi="Arial" w:cs="Arial"/>
          <w:sz w:val="24"/>
          <w:szCs w:val="24"/>
        </w:rPr>
      </w:pPr>
      <w:r w:rsidRPr="00182D08">
        <w:rPr>
          <w:rFonts w:ascii="Arial" w:hAnsi="Arial" w:cs="Arial"/>
          <w:sz w:val="24"/>
          <w:szCs w:val="24"/>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rsidR="001123AE" w:rsidRPr="00182D08" w:rsidRDefault="001123AE" w:rsidP="001123AE">
      <w:pPr>
        <w:widowControl w:val="0"/>
        <w:adjustRightInd w:val="0"/>
        <w:ind w:firstLine="567"/>
        <w:jc w:val="both"/>
        <w:rPr>
          <w:rFonts w:ascii="Arial" w:hAnsi="Arial" w:cs="Arial"/>
          <w:sz w:val="24"/>
          <w:szCs w:val="24"/>
        </w:rPr>
      </w:pPr>
      <w:r w:rsidRPr="00182D08">
        <w:rPr>
          <w:rFonts w:ascii="Arial" w:hAnsi="Arial" w:cs="Arial"/>
          <w:sz w:val="24"/>
          <w:szCs w:val="24"/>
        </w:rPr>
        <w:t>Заявители имеют право на обжалование решений, действий (бездействия) администрации района, главы района, специалистов, осуществляющих работу по предоставлению муниципальной услуги.</w:t>
      </w:r>
    </w:p>
    <w:p w:rsidR="001123AE" w:rsidRPr="00182D08" w:rsidRDefault="001123AE" w:rsidP="001123AE">
      <w:pPr>
        <w:widowControl w:val="0"/>
        <w:adjustRightInd w:val="0"/>
        <w:ind w:firstLine="567"/>
        <w:jc w:val="both"/>
        <w:rPr>
          <w:rFonts w:ascii="Arial" w:hAnsi="Arial" w:cs="Arial"/>
          <w:sz w:val="24"/>
          <w:szCs w:val="24"/>
        </w:rPr>
      </w:pPr>
      <w:r w:rsidRPr="00182D08">
        <w:rPr>
          <w:rFonts w:ascii="Arial" w:hAnsi="Arial" w:cs="Arial"/>
          <w:sz w:val="24"/>
          <w:szCs w:val="24"/>
        </w:rPr>
        <w:t xml:space="preserve"> Предметом досудебного (внесудебного) обжалования являются решения, действия (бездействие) администрации района, специалистов, осуществляющих работу по предоставлению муниципальной услуги.</w:t>
      </w:r>
    </w:p>
    <w:p w:rsidR="001123AE" w:rsidRPr="00182D08" w:rsidRDefault="001123AE" w:rsidP="001123AE">
      <w:pPr>
        <w:widowControl w:val="0"/>
        <w:adjustRightInd w:val="0"/>
        <w:ind w:firstLine="567"/>
        <w:jc w:val="both"/>
        <w:rPr>
          <w:rFonts w:ascii="Arial" w:hAnsi="Arial" w:cs="Arial"/>
          <w:sz w:val="24"/>
          <w:szCs w:val="24"/>
        </w:rPr>
      </w:pPr>
      <w:r w:rsidRPr="00182D08">
        <w:rPr>
          <w:rFonts w:ascii="Arial" w:hAnsi="Arial" w:cs="Arial"/>
          <w:sz w:val="24"/>
          <w:szCs w:val="24"/>
        </w:rPr>
        <w:t xml:space="preserve"> Заявитель может обратиться с жалобой, в том числе в случаях:</w:t>
      </w:r>
    </w:p>
    <w:p w:rsidR="001123AE" w:rsidRPr="00182D08" w:rsidRDefault="001123AE" w:rsidP="001123AE">
      <w:pPr>
        <w:widowControl w:val="0"/>
        <w:adjustRightInd w:val="0"/>
        <w:ind w:firstLine="567"/>
        <w:jc w:val="both"/>
        <w:rPr>
          <w:rFonts w:ascii="Arial" w:hAnsi="Arial" w:cs="Arial"/>
          <w:sz w:val="24"/>
          <w:szCs w:val="24"/>
        </w:rPr>
      </w:pPr>
      <w:r w:rsidRPr="00182D08">
        <w:rPr>
          <w:rFonts w:ascii="Arial" w:hAnsi="Arial" w:cs="Arial"/>
          <w:sz w:val="24"/>
          <w:szCs w:val="24"/>
        </w:rPr>
        <w:t>1) нарушения срока регистрации запроса заявителя о предоставлении муниципальной услуги;</w:t>
      </w:r>
    </w:p>
    <w:p w:rsidR="001123AE" w:rsidRPr="00182D08" w:rsidRDefault="001123AE" w:rsidP="001123AE">
      <w:pPr>
        <w:widowControl w:val="0"/>
        <w:adjustRightInd w:val="0"/>
        <w:ind w:firstLine="567"/>
        <w:jc w:val="both"/>
        <w:rPr>
          <w:rFonts w:ascii="Arial" w:hAnsi="Arial" w:cs="Arial"/>
          <w:sz w:val="24"/>
          <w:szCs w:val="24"/>
        </w:rPr>
      </w:pPr>
      <w:r w:rsidRPr="00182D08">
        <w:rPr>
          <w:rFonts w:ascii="Arial" w:hAnsi="Arial" w:cs="Arial"/>
          <w:sz w:val="24"/>
          <w:szCs w:val="24"/>
        </w:rPr>
        <w:t>2) нарушения срока предоставления муниципальной услуги;</w:t>
      </w:r>
    </w:p>
    <w:p w:rsidR="001123AE" w:rsidRPr="00182D08" w:rsidRDefault="001123AE" w:rsidP="001123AE">
      <w:pPr>
        <w:widowControl w:val="0"/>
        <w:adjustRightInd w:val="0"/>
        <w:ind w:firstLine="567"/>
        <w:jc w:val="both"/>
        <w:rPr>
          <w:rFonts w:ascii="Arial" w:hAnsi="Arial" w:cs="Arial"/>
          <w:sz w:val="24"/>
          <w:szCs w:val="24"/>
        </w:rPr>
      </w:pPr>
      <w:r w:rsidRPr="00182D08">
        <w:rPr>
          <w:rFonts w:ascii="Arial" w:hAnsi="Arial" w:cs="Arial"/>
          <w:sz w:val="24"/>
          <w:szCs w:val="24"/>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Забайкальского края, муниципальными правовыми актами МР «Тунгиро-Олёкминский район» для предоставления муниципальной услуги;</w:t>
      </w:r>
    </w:p>
    <w:p w:rsidR="001123AE" w:rsidRPr="00182D08" w:rsidRDefault="001123AE" w:rsidP="001123AE">
      <w:pPr>
        <w:widowControl w:val="0"/>
        <w:adjustRightInd w:val="0"/>
        <w:ind w:firstLine="567"/>
        <w:jc w:val="both"/>
        <w:rPr>
          <w:rFonts w:ascii="Arial" w:hAnsi="Arial" w:cs="Arial"/>
          <w:sz w:val="24"/>
          <w:szCs w:val="24"/>
        </w:rPr>
      </w:pPr>
      <w:r w:rsidRPr="00182D08">
        <w:rPr>
          <w:rFonts w:ascii="Arial" w:hAnsi="Arial" w:cs="Arial"/>
          <w:sz w:val="24"/>
          <w:szCs w:val="24"/>
        </w:rPr>
        <w:t>4) отказа в приеме документов заявителя,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1123AE" w:rsidRPr="00182D08" w:rsidRDefault="001123AE" w:rsidP="001123AE">
      <w:pPr>
        <w:widowControl w:val="0"/>
        <w:adjustRightInd w:val="0"/>
        <w:ind w:firstLine="567"/>
        <w:jc w:val="both"/>
        <w:rPr>
          <w:rFonts w:ascii="Arial" w:hAnsi="Arial" w:cs="Arial"/>
          <w:sz w:val="24"/>
          <w:szCs w:val="24"/>
        </w:rPr>
      </w:pPr>
      <w:r w:rsidRPr="00182D08">
        <w:rPr>
          <w:rFonts w:ascii="Arial" w:hAnsi="Arial" w:cs="Arial"/>
          <w:sz w:val="24"/>
          <w:szCs w:val="24"/>
        </w:rPr>
        <w:t>5) отказа в предоставлении муниципальной услуги, если основания для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1123AE" w:rsidRPr="00182D08" w:rsidRDefault="001123AE" w:rsidP="001123AE">
      <w:pPr>
        <w:widowControl w:val="0"/>
        <w:adjustRightInd w:val="0"/>
        <w:ind w:firstLine="567"/>
        <w:jc w:val="both"/>
        <w:rPr>
          <w:rFonts w:ascii="Arial" w:hAnsi="Arial" w:cs="Arial"/>
          <w:sz w:val="24"/>
          <w:szCs w:val="24"/>
        </w:rPr>
      </w:pPr>
      <w:r w:rsidRPr="00182D08">
        <w:rPr>
          <w:rFonts w:ascii="Arial" w:hAnsi="Arial" w:cs="Arial"/>
          <w:sz w:val="24"/>
          <w:szCs w:val="24"/>
        </w:rPr>
        <w:t>6) требования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1123AE" w:rsidRPr="00182D08" w:rsidRDefault="001123AE" w:rsidP="001123AE">
      <w:pPr>
        <w:widowControl w:val="0"/>
        <w:adjustRightInd w:val="0"/>
        <w:ind w:firstLine="567"/>
        <w:jc w:val="both"/>
        <w:rPr>
          <w:rFonts w:ascii="Arial" w:hAnsi="Arial" w:cs="Arial"/>
          <w:sz w:val="24"/>
          <w:szCs w:val="24"/>
        </w:rPr>
      </w:pPr>
      <w:r w:rsidRPr="00182D08">
        <w:rPr>
          <w:rFonts w:ascii="Arial" w:hAnsi="Arial" w:cs="Arial"/>
          <w:sz w:val="24"/>
          <w:szCs w:val="24"/>
        </w:rPr>
        <w:t>7) отказа администрации района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1123AE" w:rsidRPr="00182D08" w:rsidRDefault="001123AE" w:rsidP="001123AE">
      <w:pPr>
        <w:widowControl w:val="0"/>
        <w:adjustRightInd w:val="0"/>
        <w:ind w:firstLine="567"/>
        <w:jc w:val="both"/>
        <w:rPr>
          <w:rFonts w:ascii="Arial" w:hAnsi="Arial" w:cs="Arial"/>
          <w:sz w:val="24"/>
          <w:szCs w:val="24"/>
        </w:rPr>
      </w:pPr>
      <w:r w:rsidRPr="00182D08">
        <w:rPr>
          <w:rFonts w:ascii="Arial" w:hAnsi="Arial" w:cs="Arial"/>
          <w:sz w:val="24"/>
          <w:szCs w:val="24"/>
        </w:rPr>
        <w:t>8) нарушения срока или порядка выдачи документов по результатам предоставления муниципальной услуги;</w:t>
      </w:r>
    </w:p>
    <w:p w:rsidR="001123AE" w:rsidRPr="00182D08" w:rsidRDefault="001123AE" w:rsidP="001123AE">
      <w:pPr>
        <w:widowControl w:val="0"/>
        <w:adjustRightInd w:val="0"/>
        <w:ind w:firstLine="567"/>
        <w:jc w:val="both"/>
        <w:rPr>
          <w:rFonts w:ascii="Arial" w:hAnsi="Arial" w:cs="Arial"/>
          <w:sz w:val="24"/>
          <w:szCs w:val="24"/>
        </w:rPr>
      </w:pPr>
      <w:r w:rsidRPr="00182D08">
        <w:rPr>
          <w:rFonts w:ascii="Arial" w:hAnsi="Arial" w:cs="Arial"/>
          <w:sz w:val="24"/>
          <w:szCs w:val="24"/>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Забайкальского края, муниципальными правовыми актами МР «Тунгиро-Олёкминский район»;</w:t>
      </w:r>
    </w:p>
    <w:p w:rsidR="001123AE" w:rsidRPr="00182D08" w:rsidRDefault="001123AE" w:rsidP="001123AE">
      <w:pPr>
        <w:widowControl w:val="0"/>
        <w:adjustRightInd w:val="0"/>
        <w:ind w:firstLine="567"/>
        <w:jc w:val="both"/>
        <w:rPr>
          <w:rFonts w:ascii="Arial" w:hAnsi="Arial" w:cs="Arial"/>
          <w:sz w:val="24"/>
          <w:szCs w:val="24"/>
        </w:rPr>
      </w:pPr>
      <w:r w:rsidRPr="00182D08">
        <w:rPr>
          <w:rFonts w:ascii="Arial" w:hAnsi="Arial" w:cs="Arial"/>
          <w:sz w:val="24"/>
          <w:szCs w:val="24"/>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w:t>
      </w:r>
      <w:r w:rsidRPr="00182D08">
        <w:rPr>
          <w:rFonts w:ascii="Arial" w:hAnsi="Arial" w:cs="Arial"/>
          <w:sz w:val="24"/>
          <w:szCs w:val="24"/>
        </w:rPr>
        <w:lastRenderedPageBreak/>
        <w:t>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случаев, предусмотренных пунктом 4 части 1 статьи 7 Федерального закона от 27.07.2010 № 210-ФЗ «Об организации предоставления государственных и муниципальных услуг».</w:t>
      </w:r>
    </w:p>
    <w:p w:rsidR="001123AE" w:rsidRPr="00182D08" w:rsidRDefault="001123AE" w:rsidP="001123AE">
      <w:pPr>
        <w:widowControl w:val="0"/>
        <w:adjustRightInd w:val="0"/>
        <w:ind w:firstLine="567"/>
        <w:jc w:val="both"/>
        <w:rPr>
          <w:rFonts w:ascii="Arial" w:hAnsi="Arial" w:cs="Arial"/>
          <w:sz w:val="24"/>
          <w:szCs w:val="24"/>
        </w:rPr>
      </w:pPr>
      <w:r w:rsidRPr="00182D08">
        <w:rPr>
          <w:rFonts w:ascii="Arial" w:hAnsi="Arial" w:cs="Arial"/>
          <w:sz w:val="24"/>
          <w:szCs w:val="24"/>
        </w:rPr>
        <w:t xml:space="preserve"> Общие требования к порядку подачи и рассмотрения жалобы:</w:t>
      </w:r>
    </w:p>
    <w:p w:rsidR="001123AE" w:rsidRPr="00182D08" w:rsidRDefault="001123AE" w:rsidP="001123AE">
      <w:pPr>
        <w:widowControl w:val="0"/>
        <w:adjustRightInd w:val="0"/>
        <w:ind w:firstLine="567"/>
        <w:jc w:val="both"/>
        <w:rPr>
          <w:rFonts w:ascii="Arial" w:hAnsi="Arial" w:cs="Arial"/>
          <w:sz w:val="24"/>
          <w:szCs w:val="24"/>
        </w:rPr>
      </w:pPr>
      <w:r w:rsidRPr="00182D08">
        <w:rPr>
          <w:rFonts w:ascii="Arial" w:hAnsi="Arial" w:cs="Arial"/>
          <w:sz w:val="24"/>
          <w:szCs w:val="24"/>
        </w:rPr>
        <w:t>1. Жалоба подается в письменной форме на бумажном носителе, в электронной форме в орган, предоставляющий государственную услугу, либо орган, предоставляющий муниципальную услугу, многофункциональный центр либо в соответствующий орган государственной власти (орган местного самоуправления) публично-правового образования, являющийся учредителем многофункционального центра (далее - учредитель многофункционального центра), а также в организации, предусмотренные частью 1.1 статьи 16 настоящего Федерального закона. Жалобы на решения и действия (бездействие) руководителя органа, предоставляющего государственную услугу, либо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государственную услугу, либо органа, предоставляющего муниципальную услугу. 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субъекта Российской Федерации. Жалобы на решения и действия (бездействие) работников организаций, предусмотренных частью 1.1 статьи 16 настоящего Федерального закона, подаются руководителям этих организаций.</w:t>
      </w:r>
    </w:p>
    <w:p w:rsidR="001123AE" w:rsidRPr="00182D08" w:rsidRDefault="001123AE" w:rsidP="001123AE">
      <w:pPr>
        <w:widowControl w:val="0"/>
        <w:adjustRightInd w:val="0"/>
        <w:ind w:firstLine="567"/>
        <w:jc w:val="both"/>
        <w:rPr>
          <w:rFonts w:ascii="Arial" w:hAnsi="Arial" w:cs="Arial"/>
          <w:sz w:val="24"/>
          <w:szCs w:val="24"/>
        </w:rPr>
      </w:pPr>
      <w:r w:rsidRPr="00182D08">
        <w:rPr>
          <w:rFonts w:ascii="Arial" w:hAnsi="Arial" w:cs="Arial"/>
          <w:sz w:val="24"/>
          <w:szCs w:val="24"/>
        </w:rPr>
        <w:t>2. Жалоба на решения и действия (бездействие)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либо органа, предоставляющего муниципальную услугу, государственного или муниципального служащего, руководителя органа, предоставляющего государственную услугу, либо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государственную услугу,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организаций, предусмотренных частью 1.1 статьи 16 настоящего Федерального закона,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1123AE" w:rsidRPr="00182D08" w:rsidRDefault="001123AE" w:rsidP="001123AE">
      <w:pPr>
        <w:widowControl w:val="0"/>
        <w:adjustRightInd w:val="0"/>
        <w:ind w:firstLine="567"/>
        <w:jc w:val="both"/>
        <w:rPr>
          <w:rFonts w:ascii="Arial" w:hAnsi="Arial" w:cs="Arial"/>
          <w:sz w:val="24"/>
          <w:szCs w:val="24"/>
        </w:rPr>
      </w:pPr>
      <w:r w:rsidRPr="00182D08">
        <w:rPr>
          <w:rFonts w:ascii="Arial" w:hAnsi="Arial" w:cs="Arial"/>
          <w:sz w:val="24"/>
          <w:szCs w:val="24"/>
        </w:rPr>
        <w:t>3. Порядок подачи и рассмотрения жалоб на решения и действия (бездействие) федеральных органов исполнительной власти, государственных корпораций и их должностных лиц, федеральных государственных служащих, должностных лиц государственных внебюджетных фондов Российской Федерации, организаций, предусмотренных частью 1.1 статьи 16 настоящего Федерального закона, и их работников, а также жалоб на решения и действия (бездействие) многофункционального центра, его работников устанавливается Правительством Российской Федерации.</w:t>
      </w:r>
    </w:p>
    <w:p w:rsidR="001123AE" w:rsidRPr="00182D08" w:rsidRDefault="001123AE" w:rsidP="001123AE">
      <w:pPr>
        <w:widowControl w:val="0"/>
        <w:adjustRightInd w:val="0"/>
        <w:ind w:firstLine="567"/>
        <w:jc w:val="both"/>
        <w:rPr>
          <w:rFonts w:ascii="Arial" w:hAnsi="Arial" w:cs="Arial"/>
          <w:sz w:val="24"/>
          <w:szCs w:val="24"/>
        </w:rPr>
      </w:pPr>
      <w:r w:rsidRPr="00182D08">
        <w:rPr>
          <w:rFonts w:ascii="Arial" w:hAnsi="Arial" w:cs="Arial"/>
          <w:sz w:val="24"/>
          <w:szCs w:val="24"/>
        </w:rPr>
        <w:t xml:space="preserve">3.1. В случае, если федеральным законом установлен порядок (процедура) подачи и </w:t>
      </w:r>
      <w:r w:rsidRPr="00182D08">
        <w:rPr>
          <w:rFonts w:ascii="Arial" w:hAnsi="Arial" w:cs="Arial"/>
          <w:sz w:val="24"/>
          <w:szCs w:val="24"/>
        </w:rPr>
        <w:lastRenderedPageBreak/>
        <w:t>рассмотрения жалоб на решения и действия (бездействие) органов, предоставляющих государственные услуги, органов, предоставляющих муниципальные услуги, должностных лиц органов, предоставляющих государственные услуги, или органов, предоставляющих муниципальные услуги, либо государственных или муниципальных служащих, для отношений, связанных с подачей и рассмотрением указанных жалоб, нормы статьи 11.1 настоящего Федерального закона и настоящей статьи не применяются.</w:t>
      </w:r>
    </w:p>
    <w:p w:rsidR="001123AE" w:rsidRPr="00182D08" w:rsidRDefault="001123AE" w:rsidP="001123AE">
      <w:pPr>
        <w:widowControl w:val="0"/>
        <w:adjustRightInd w:val="0"/>
        <w:ind w:firstLine="567"/>
        <w:jc w:val="both"/>
        <w:rPr>
          <w:rFonts w:ascii="Arial" w:hAnsi="Arial" w:cs="Arial"/>
          <w:sz w:val="24"/>
          <w:szCs w:val="24"/>
        </w:rPr>
      </w:pPr>
      <w:r w:rsidRPr="00182D08">
        <w:rPr>
          <w:rFonts w:ascii="Arial" w:hAnsi="Arial" w:cs="Arial"/>
          <w:sz w:val="24"/>
          <w:szCs w:val="24"/>
        </w:rPr>
        <w:t>3.2. Жалоба на решения и (или) действия (бездействие) органов, предоставляющих государственные услуги, органов, предоставляющих муниципальные услуги, должностных лиц органов, предоставляющих государственные услуги, или органов, предоставляющих муниципальные услуги, либо государственных или муниципальных служащих при осуществлении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перечни процедур в сферах строительства, утвержденные Правительством Российской Федерации в соответствии с частью 2 статьи 6 Градостроительного кодекса Российской Федерации, может быть подана такими лицами в порядке, установленном настоящей статьей, либо в порядке, установленном антимонопольным законодательством Российской Федерации, в антимонопольный орган.</w:t>
      </w:r>
    </w:p>
    <w:p w:rsidR="001123AE" w:rsidRPr="00182D08" w:rsidRDefault="001123AE" w:rsidP="001123AE">
      <w:pPr>
        <w:widowControl w:val="0"/>
        <w:adjustRightInd w:val="0"/>
        <w:ind w:firstLine="567"/>
        <w:jc w:val="both"/>
        <w:rPr>
          <w:rFonts w:ascii="Arial" w:hAnsi="Arial" w:cs="Arial"/>
          <w:sz w:val="24"/>
          <w:szCs w:val="24"/>
        </w:rPr>
      </w:pPr>
      <w:r w:rsidRPr="00182D08">
        <w:rPr>
          <w:rFonts w:ascii="Arial" w:hAnsi="Arial" w:cs="Arial"/>
          <w:sz w:val="24"/>
          <w:szCs w:val="24"/>
        </w:rPr>
        <w:t>4. Особенности подачи и рассмотрения жалоб на решения и действия (бездействие) органов государственной власти субъектов Российской Федерации и их должностных лиц, государственных гражданских служащих органов государственной власти субъектов Российской Федерации, органов местного самоуправления и их должностных лиц, муниципальных служащих, а также на решения и действия (бездействие) многофункционального центра, работников многофункционального центра устанавливаются соответственно нормативными правовыми актами субъектов Российской Федерации и муниципальными правовыми актами.</w:t>
      </w:r>
    </w:p>
    <w:p w:rsidR="001123AE" w:rsidRPr="00182D08" w:rsidRDefault="001123AE" w:rsidP="001123AE">
      <w:pPr>
        <w:widowControl w:val="0"/>
        <w:adjustRightInd w:val="0"/>
        <w:ind w:firstLine="567"/>
        <w:jc w:val="both"/>
        <w:rPr>
          <w:rFonts w:ascii="Arial" w:hAnsi="Arial" w:cs="Arial"/>
          <w:sz w:val="24"/>
          <w:szCs w:val="24"/>
        </w:rPr>
      </w:pPr>
      <w:r w:rsidRPr="00182D08">
        <w:rPr>
          <w:rFonts w:ascii="Arial" w:hAnsi="Arial" w:cs="Arial"/>
          <w:sz w:val="24"/>
          <w:szCs w:val="24"/>
        </w:rPr>
        <w:t>1) наименование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его руководителя и (или) работника, организаций, предусмотренных частью 1.1 статьи 16 настоящего Федерального закона, их руководителей и (или) работников, решения и действия (бездействие) которых обжалуются;</w:t>
      </w:r>
    </w:p>
    <w:p w:rsidR="001123AE" w:rsidRPr="00182D08" w:rsidRDefault="001123AE" w:rsidP="001123AE">
      <w:pPr>
        <w:widowControl w:val="0"/>
        <w:adjustRightInd w:val="0"/>
        <w:ind w:firstLine="567"/>
        <w:jc w:val="both"/>
        <w:rPr>
          <w:rFonts w:ascii="Arial" w:hAnsi="Arial" w:cs="Arial"/>
          <w:sz w:val="24"/>
          <w:szCs w:val="24"/>
        </w:rPr>
      </w:pPr>
      <w:r w:rsidRPr="00182D08">
        <w:rPr>
          <w:rFonts w:ascii="Arial" w:hAnsi="Arial" w:cs="Arial"/>
          <w:sz w:val="24"/>
          <w:szCs w:val="24"/>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1123AE" w:rsidRPr="00182D08" w:rsidRDefault="001123AE" w:rsidP="001123AE">
      <w:pPr>
        <w:widowControl w:val="0"/>
        <w:adjustRightInd w:val="0"/>
        <w:ind w:firstLine="567"/>
        <w:jc w:val="both"/>
        <w:rPr>
          <w:rFonts w:ascii="Arial" w:hAnsi="Arial" w:cs="Arial"/>
          <w:sz w:val="24"/>
          <w:szCs w:val="24"/>
        </w:rPr>
      </w:pPr>
      <w:r w:rsidRPr="00182D08">
        <w:rPr>
          <w:rFonts w:ascii="Arial" w:hAnsi="Arial" w:cs="Arial"/>
          <w:sz w:val="24"/>
          <w:szCs w:val="24"/>
        </w:rPr>
        <w:t>3) сведения об обжалуемых решениях и действиях (бездействии)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организаций, предусмотренных частью 1.1 статьи 16 настоящего Федерального закона, их работников;</w:t>
      </w:r>
    </w:p>
    <w:p w:rsidR="001123AE" w:rsidRPr="00182D08" w:rsidRDefault="001123AE" w:rsidP="001123AE">
      <w:pPr>
        <w:widowControl w:val="0"/>
        <w:adjustRightInd w:val="0"/>
        <w:ind w:firstLine="567"/>
        <w:jc w:val="both"/>
        <w:rPr>
          <w:rFonts w:ascii="Arial" w:hAnsi="Arial" w:cs="Arial"/>
          <w:sz w:val="24"/>
          <w:szCs w:val="24"/>
        </w:rPr>
      </w:pPr>
      <w:r w:rsidRPr="00182D08">
        <w:rPr>
          <w:rFonts w:ascii="Arial" w:hAnsi="Arial" w:cs="Arial"/>
          <w:sz w:val="24"/>
          <w:szCs w:val="24"/>
        </w:rPr>
        <w:t>4) доводы, на основании которых заявитель не согласен с решением и действием (бездействием)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организаций, предусмотренных частью 1.1 статьи 16 настоящего Федерального закона, их работников. Заявителем могут быть представлены документы (при наличии), подтверждающие доводы заявителя, либо их копии.</w:t>
      </w:r>
    </w:p>
    <w:p w:rsidR="001123AE" w:rsidRPr="00182D08" w:rsidRDefault="001123AE" w:rsidP="001123AE">
      <w:pPr>
        <w:widowControl w:val="0"/>
        <w:adjustRightInd w:val="0"/>
        <w:ind w:firstLine="567"/>
        <w:jc w:val="both"/>
        <w:rPr>
          <w:rFonts w:ascii="Arial" w:hAnsi="Arial" w:cs="Arial"/>
          <w:sz w:val="24"/>
          <w:szCs w:val="24"/>
        </w:rPr>
      </w:pPr>
      <w:r w:rsidRPr="00182D08">
        <w:rPr>
          <w:rFonts w:ascii="Arial" w:hAnsi="Arial" w:cs="Arial"/>
          <w:sz w:val="24"/>
          <w:szCs w:val="24"/>
        </w:rPr>
        <w:t xml:space="preserve">6. Жалоба, поступившая в орган, предоставляющий государственную услугу, орган, предоставляющий муниципальную услугу, многофункциональный центр, учредителю многофункционального центра, в организации, предусмотренные частью 1.1 статьи 16 </w:t>
      </w:r>
      <w:r w:rsidRPr="00182D08">
        <w:rPr>
          <w:rFonts w:ascii="Arial" w:hAnsi="Arial" w:cs="Arial"/>
          <w:sz w:val="24"/>
          <w:szCs w:val="24"/>
        </w:rPr>
        <w:lastRenderedPageBreak/>
        <w:t>настоящего Федерального закона,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государственную услугу, органа, предоставляющего муниципальную услугу, многофункционального центра, организаций, предусмотренных частью 1.1 статьи 16 настоящего Федерального закона,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1123AE" w:rsidRPr="00182D08" w:rsidRDefault="001123AE" w:rsidP="001123AE">
      <w:pPr>
        <w:widowControl w:val="0"/>
        <w:adjustRightInd w:val="0"/>
        <w:ind w:firstLine="567"/>
        <w:jc w:val="both"/>
        <w:rPr>
          <w:rFonts w:ascii="Arial" w:hAnsi="Arial" w:cs="Arial"/>
          <w:sz w:val="24"/>
          <w:szCs w:val="24"/>
        </w:rPr>
      </w:pPr>
      <w:r w:rsidRPr="00182D08">
        <w:rPr>
          <w:rFonts w:ascii="Arial" w:hAnsi="Arial" w:cs="Arial"/>
          <w:sz w:val="24"/>
          <w:szCs w:val="24"/>
        </w:rPr>
        <w:t>7. По результатам рассмотрения жалобы принимается одно из следующих решений:</w:t>
      </w:r>
    </w:p>
    <w:p w:rsidR="001123AE" w:rsidRPr="00182D08" w:rsidRDefault="001123AE" w:rsidP="001123AE">
      <w:pPr>
        <w:widowControl w:val="0"/>
        <w:adjustRightInd w:val="0"/>
        <w:ind w:firstLine="567"/>
        <w:jc w:val="both"/>
        <w:rPr>
          <w:rFonts w:ascii="Arial" w:hAnsi="Arial" w:cs="Arial"/>
          <w:sz w:val="24"/>
          <w:szCs w:val="24"/>
        </w:rPr>
      </w:pPr>
      <w:r w:rsidRPr="00182D08">
        <w:rPr>
          <w:rFonts w:ascii="Arial" w:hAnsi="Arial" w:cs="Arial"/>
          <w:sz w:val="24"/>
          <w:szCs w:val="24"/>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государственной или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1123AE" w:rsidRPr="00182D08" w:rsidRDefault="001123AE" w:rsidP="001123AE">
      <w:pPr>
        <w:widowControl w:val="0"/>
        <w:adjustRightInd w:val="0"/>
        <w:ind w:firstLine="567"/>
        <w:jc w:val="both"/>
        <w:rPr>
          <w:rFonts w:ascii="Arial" w:hAnsi="Arial" w:cs="Arial"/>
          <w:sz w:val="24"/>
          <w:szCs w:val="24"/>
        </w:rPr>
      </w:pPr>
      <w:r w:rsidRPr="00182D08">
        <w:rPr>
          <w:rFonts w:ascii="Arial" w:hAnsi="Arial" w:cs="Arial"/>
          <w:sz w:val="24"/>
          <w:szCs w:val="24"/>
        </w:rPr>
        <w:t>2) в удовлетворении жалобы отказывается.</w:t>
      </w:r>
    </w:p>
    <w:p w:rsidR="001123AE" w:rsidRPr="00182D08" w:rsidRDefault="001123AE" w:rsidP="001123AE">
      <w:pPr>
        <w:widowControl w:val="0"/>
        <w:adjustRightInd w:val="0"/>
        <w:ind w:firstLine="567"/>
        <w:jc w:val="both"/>
        <w:rPr>
          <w:rFonts w:ascii="Arial" w:hAnsi="Arial" w:cs="Arial"/>
          <w:sz w:val="24"/>
          <w:szCs w:val="24"/>
        </w:rPr>
      </w:pPr>
      <w:r w:rsidRPr="00182D08">
        <w:rPr>
          <w:rFonts w:ascii="Arial" w:hAnsi="Arial" w:cs="Arial"/>
          <w:sz w:val="24"/>
          <w:szCs w:val="24"/>
        </w:rPr>
        <w:t>8. Не позднее дня, следующего за днем принятия решения, указанного в части 7 настоящей статьи,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1123AE" w:rsidRPr="00182D08" w:rsidRDefault="001123AE" w:rsidP="001123AE">
      <w:pPr>
        <w:widowControl w:val="0"/>
        <w:adjustRightInd w:val="0"/>
        <w:ind w:firstLine="567"/>
        <w:jc w:val="both"/>
        <w:rPr>
          <w:rFonts w:ascii="Arial" w:hAnsi="Arial" w:cs="Arial"/>
          <w:sz w:val="24"/>
          <w:szCs w:val="24"/>
        </w:rPr>
      </w:pPr>
      <w:r w:rsidRPr="00182D08">
        <w:rPr>
          <w:rFonts w:ascii="Arial" w:hAnsi="Arial" w:cs="Arial"/>
          <w:sz w:val="24"/>
          <w:szCs w:val="24"/>
        </w:rPr>
        <w:t>8.1. В случае признания жалобы подлежащей удовлетворению в ответе заявителю, указанном в части 8 настоящей статьи, дается информация о действиях, осуществляемых органом, предоставляющим государственную услугу, органом, предоставляющим муниципальную услугу, многофункциональным центром либо организацией, предусмотренной частью 1.1 статьи 16 настоящего Федерального закона, в целях незамедлительного устранения выявленных нарушений при оказании государственной или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или муниципальной услуги.</w:t>
      </w:r>
    </w:p>
    <w:p w:rsidR="001123AE" w:rsidRPr="00182D08" w:rsidRDefault="001123AE" w:rsidP="001123AE">
      <w:pPr>
        <w:widowControl w:val="0"/>
        <w:adjustRightInd w:val="0"/>
        <w:ind w:firstLine="567"/>
        <w:jc w:val="both"/>
        <w:rPr>
          <w:rFonts w:ascii="Arial" w:hAnsi="Arial" w:cs="Arial"/>
          <w:sz w:val="24"/>
          <w:szCs w:val="24"/>
        </w:rPr>
      </w:pPr>
      <w:r w:rsidRPr="00182D08">
        <w:rPr>
          <w:rFonts w:ascii="Arial" w:hAnsi="Arial" w:cs="Arial"/>
          <w:sz w:val="24"/>
          <w:szCs w:val="24"/>
        </w:rPr>
        <w:t>8.2. В случае признания жалобы не подлежащей удовлетворению в ответе заявителю, указанном в части 8 настоящей статьи, даются аргументированные разъяснения о причинах принятого решения, а также информация о порядке обжалования принятого решения.</w:t>
      </w:r>
    </w:p>
    <w:p w:rsidR="001123AE" w:rsidRPr="00182D08" w:rsidRDefault="001123AE" w:rsidP="001123AE">
      <w:pPr>
        <w:widowControl w:val="0"/>
        <w:adjustRightInd w:val="0"/>
        <w:ind w:firstLine="567"/>
        <w:jc w:val="both"/>
        <w:rPr>
          <w:rFonts w:ascii="Arial" w:hAnsi="Arial" w:cs="Arial"/>
          <w:sz w:val="24"/>
          <w:szCs w:val="24"/>
        </w:rPr>
      </w:pPr>
      <w:r w:rsidRPr="00182D08">
        <w:rPr>
          <w:rFonts w:ascii="Arial" w:hAnsi="Arial" w:cs="Arial"/>
          <w:sz w:val="24"/>
          <w:szCs w:val="24"/>
        </w:rPr>
        <w:t>9.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в соответствии с частью 1 настоящей статьи, незамедлительно направляют имеющиеся материалы в органы прокуратуры.</w:t>
      </w:r>
    </w:p>
    <w:p w:rsidR="001123AE" w:rsidRPr="00182D08" w:rsidRDefault="001123AE" w:rsidP="001123AE">
      <w:pPr>
        <w:widowControl w:val="0"/>
        <w:adjustRightInd w:val="0"/>
        <w:ind w:firstLine="567"/>
        <w:jc w:val="both"/>
        <w:rPr>
          <w:rFonts w:ascii="Arial" w:hAnsi="Arial" w:cs="Arial"/>
          <w:sz w:val="24"/>
          <w:szCs w:val="24"/>
        </w:rPr>
      </w:pPr>
      <w:r w:rsidRPr="00182D08">
        <w:rPr>
          <w:rFonts w:ascii="Arial" w:hAnsi="Arial" w:cs="Arial"/>
          <w:sz w:val="24"/>
          <w:szCs w:val="24"/>
        </w:rPr>
        <w:t>10. Положения настоящего Федерального закона, устанавливающие порядок рассмотрения жалоб на нарушения прав граждан и организаций при предоставлении государственных и муниципальных услуг, не распространяются на отношения, регулируемые Федеральным законом от 2 мая 2006 года N 59-ФЗ "О порядке рассмотрения обращений граждан Российской Федерации".</w:t>
      </w:r>
    </w:p>
    <w:p w:rsidR="00766409" w:rsidRPr="00182D08" w:rsidRDefault="00766409" w:rsidP="00766409">
      <w:pPr>
        <w:widowControl w:val="0"/>
        <w:adjustRightInd w:val="0"/>
        <w:ind w:firstLine="709"/>
        <w:jc w:val="center"/>
        <w:outlineLvl w:val="1"/>
        <w:rPr>
          <w:rFonts w:ascii="Arial" w:hAnsi="Arial" w:cs="Arial"/>
          <w:sz w:val="24"/>
          <w:szCs w:val="24"/>
        </w:rPr>
      </w:pPr>
      <w:r w:rsidRPr="00182D08">
        <w:rPr>
          <w:rFonts w:ascii="Arial" w:hAnsi="Arial" w:cs="Arial"/>
          <w:sz w:val="24"/>
          <w:szCs w:val="24"/>
        </w:rPr>
        <w:t>______________________________________________________</w:t>
      </w:r>
    </w:p>
    <w:p w:rsidR="008902AD" w:rsidRPr="00182D08" w:rsidRDefault="008902AD" w:rsidP="00DA31AF">
      <w:pPr>
        <w:pStyle w:val="110"/>
        <w:jc w:val="right"/>
        <w:rPr>
          <w:rFonts w:ascii="Arial" w:hAnsi="Arial" w:cs="Arial"/>
          <w:color w:val="FF0000"/>
          <w:sz w:val="24"/>
          <w:szCs w:val="24"/>
        </w:rPr>
      </w:pPr>
    </w:p>
    <w:p w:rsidR="00AF2CCC" w:rsidRPr="00182D08" w:rsidRDefault="00AF2CCC" w:rsidP="00DA31AF">
      <w:pPr>
        <w:pStyle w:val="110"/>
        <w:jc w:val="right"/>
        <w:rPr>
          <w:rFonts w:ascii="Arial" w:hAnsi="Arial" w:cs="Arial"/>
          <w:color w:val="FF0000"/>
          <w:sz w:val="24"/>
          <w:szCs w:val="24"/>
        </w:rPr>
      </w:pPr>
    </w:p>
    <w:p w:rsidR="00AF2CCC" w:rsidRPr="00182D08" w:rsidRDefault="00AF2CCC" w:rsidP="00DA31AF">
      <w:pPr>
        <w:pStyle w:val="110"/>
        <w:jc w:val="right"/>
        <w:rPr>
          <w:rFonts w:ascii="Arial" w:hAnsi="Arial" w:cs="Arial"/>
          <w:color w:val="FF0000"/>
          <w:sz w:val="24"/>
          <w:szCs w:val="24"/>
        </w:rPr>
      </w:pPr>
    </w:p>
    <w:p w:rsidR="00AF2CCC" w:rsidRPr="00182D08" w:rsidRDefault="00AF2CCC" w:rsidP="00DA31AF">
      <w:pPr>
        <w:pStyle w:val="110"/>
        <w:jc w:val="right"/>
        <w:rPr>
          <w:rFonts w:ascii="Arial" w:hAnsi="Arial" w:cs="Arial"/>
          <w:color w:val="FF0000"/>
          <w:sz w:val="24"/>
          <w:szCs w:val="24"/>
        </w:rPr>
      </w:pPr>
    </w:p>
    <w:p w:rsidR="00AF2CCC" w:rsidRPr="00182D08" w:rsidRDefault="00AF2CCC" w:rsidP="00DA31AF">
      <w:pPr>
        <w:pStyle w:val="110"/>
        <w:jc w:val="right"/>
        <w:rPr>
          <w:rFonts w:ascii="Arial" w:hAnsi="Arial" w:cs="Arial"/>
          <w:color w:val="FF0000"/>
          <w:sz w:val="24"/>
          <w:szCs w:val="24"/>
        </w:rPr>
      </w:pPr>
    </w:p>
    <w:p w:rsidR="00AF2CCC" w:rsidRPr="00182D08" w:rsidRDefault="00AF2CCC" w:rsidP="00DA31AF">
      <w:pPr>
        <w:pStyle w:val="110"/>
        <w:jc w:val="right"/>
        <w:rPr>
          <w:rFonts w:ascii="Arial" w:hAnsi="Arial" w:cs="Arial"/>
          <w:color w:val="FF0000"/>
          <w:sz w:val="24"/>
          <w:szCs w:val="24"/>
        </w:rPr>
      </w:pPr>
    </w:p>
    <w:p w:rsidR="00AF2CCC" w:rsidRPr="00182D08" w:rsidRDefault="00AF2CCC" w:rsidP="00DA31AF">
      <w:pPr>
        <w:pStyle w:val="110"/>
        <w:jc w:val="right"/>
        <w:rPr>
          <w:rFonts w:ascii="Arial" w:hAnsi="Arial" w:cs="Arial"/>
          <w:color w:val="FF0000"/>
          <w:sz w:val="24"/>
          <w:szCs w:val="24"/>
        </w:rPr>
      </w:pPr>
    </w:p>
    <w:p w:rsidR="00AF2CCC" w:rsidRPr="00182D08" w:rsidRDefault="00AF2CCC" w:rsidP="00DA31AF">
      <w:pPr>
        <w:pStyle w:val="110"/>
        <w:jc w:val="right"/>
        <w:rPr>
          <w:rFonts w:ascii="Arial" w:hAnsi="Arial" w:cs="Arial"/>
          <w:color w:val="FF0000"/>
          <w:sz w:val="24"/>
          <w:szCs w:val="24"/>
        </w:rPr>
      </w:pPr>
    </w:p>
    <w:p w:rsidR="00AF2CCC" w:rsidRPr="00182D08" w:rsidRDefault="00AF2CCC" w:rsidP="00DA31AF">
      <w:pPr>
        <w:pStyle w:val="110"/>
        <w:jc w:val="right"/>
        <w:rPr>
          <w:rFonts w:ascii="Arial" w:hAnsi="Arial" w:cs="Arial"/>
          <w:color w:val="FF0000"/>
          <w:sz w:val="24"/>
          <w:szCs w:val="24"/>
        </w:rPr>
      </w:pPr>
    </w:p>
    <w:p w:rsidR="00AF2CCC" w:rsidRPr="00182D08" w:rsidRDefault="00AF2CCC" w:rsidP="00DA31AF">
      <w:pPr>
        <w:pStyle w:val="110"/>
        <w:jc w:val="right"/>
        <w:rPr>
          <w:rFonts w:ascii="Arial" w:hAnsi="Arial" w:cs="Arial"/>
          <w:color w:val="FF0000"/>
          <w:sz w:val="24"/>
          <w:szCs w:val="24"/>
        </w:rPr>
      </w:pPr>
    </w:p>
    <w:p w:rsidR="00AF2CCC" w:rsidRPr="00182D08" w:rsidRDefault="00AF2CCC" w:rsidP="00DA31AF">
      <w:pPr>
        <w:pStyle w:val="110"/>
        <w:jc w:val="right"/>
        <w:rPr>
          <w:rFonts w:ascii="Arial" w:hAnsi="Arial" w:cs="Arial"/>
          <w:color w:val="FF0000"/>
          <w:sz w:val="24"/>
          <w:szCs w:val="24"/>
        </w:rPr>
      </w:pPr>
    </w:p>
    <w:p w:rsidR="00AF2CCC" w:rsidRPr="00182D08" w:rsidRDefault="00AF2CCC" w:rsidP="00DA31AF">
      <w:pPr>
        <w:pStyle w:val="110"/>
        <w:jc w:val="right"/>
        <w:rPr>
          <w:rFonts w:ascii="Arial" w:hAnsi="Arial" w:cs="Arial"/>
          <w:color w:val="FF0000"/>
          <w:sz w:val="24"/>
          <w:szCs w:val="24"/>
        </w:rPr>
      </w:pPr>
    </w:p>
    <w:p w:rsidR="00AF2CCC" w:rsidRPr="00182D08" w:rsidRDefault="00AF2CCC" w:rsidP="00DA31AF">
      <w:pPr>
        <w:pStyle w:val="110"/>
        <w:jc w:val="right"/>
        <w:rPr>
          <w:rFonts w:ascii="Arial" w:hAnsi="Arial" w:cs="Arial"/>
          <w:color w:val="FF0000"/>
          <w:sz w:val="24"/>
          <w:szCs w:val="24"/>
        </w:rPr>
      </w:pPr>
    </w:p>
    <w:p w:rsidR="00AF2CCC" w:rsidRPr="00182D08" w:rsidRDefault="00AF2CCC" w:rsidP="00DA31AF">
      <w:pPr>
        <w:pStyle w:val="110"/>
        <w:jc w:val="right"/>
        <w:rPr>
          <w:rFonts w:ascii="Arial" w:hAnsi="Arial" w:cs="Arial"/>
          <w:color w:val="FF0000"/>
          <w:sz w:val="24"/>
          <w:szCs w:val="24"/>
        </w:rPr>
      </w:pPr>
    </w:p>
    <w:p w:rsidR="00AF2CCC" w:rsidRPr="00182D08" w:rsidRDefault="00AF2CCC" w:rsidP="00DA31AF">
      <w:pPr>
        <w:pStyle w:val="110"/>
        <w:jc w:val="right"/>
        <w:rPr>
          <w:rFonts w:ascii="Arial" w:hAnsi="Arial" w:cs="Arial"/>
          <w:color w:val="FF0000"/>
          <w:sz w:val="24"/>
          <w:szCs w:val="24"/>
        </w:rPr>
      </w:pPr>
    </w:p>
    <w:p w:rsidR="00AF2CCC" w:rsidRPr="00182D08" w:rsidRDefault="00AF2CCC" w:rsidP="00DA31AF">
      <w:pPr>
        <w:pStyle w:val="110"/>
        <w:jc w:val="right"/>
        <w:rPr>
          <w:rFonts w:ascii="Arial" w:hAnsi="Arial" w:cs="Arial"/>
          <w:color w:val="FF0000"/>
          <w:sz w:val="24"/>
          <w:szCs w:val="24"/>
        </w:rPr>
      </w:pPr>
    </w:p>
    <w:p w:rsidR="00AF2CCC" w:rsidRPr="00182D08" w:rsidRDefault="00AF2CCC" w:rsidP="00DA31AF">
      <w:pPr>
        <w:pStyle w:val="110"/>
        <w:jc w:val="right"/>
        <w:rPr>
          <w:rFonts w:ascii="Arial" w:hAnsi="Arial" w:cs="Arial"/>
          <w:color w:val="FF0000"/>
          <w:sz w:val="24"/>
          <w:szCs w:val="24"/>
        </w:rPr>
      </w:pPr>
    </w:p>
    <w:p w:rsidR="00AF2CCC" w:rsidRPr="00182D08" w:rsidRDefault="00AF2CCC" w:rsidP="00DA31AF">
      <w:pPr>
        <w:pStyle w:val="110"/>
        <w:jc w:val="right"/>
        <w:rPr>
          <w:rFonts w:ascii="Arial" w:hAnsi="Arial" w:cs="Arial"/>
          <w:color w:val="FF0000"/>
          <w:sz w:val="24"/>
          <w:szCs w:val="24"/>
        </w:rPr>
      </w:pPr>
    </w:p>
    <w:p w:rsidR="00AF2CCC" w:rsidRPr="00182D08" w:rsidRDefault="00AF2CCC" w:rsidP="00DA31AF">
      <w:pPr>
        <w:pStyle w:val="110"/>
        <w:jc w:val="right"/>
        <w:rPr>
          <w:rFonts w:ascii="Arial" w:hAnsi="Arial" w:cs="Arial"/>
          <w:color w:val="FF0000"/>
          <w:sz w:val="24"/>
          <w:szCs w:val="24"/>
        </w:rPr>
      </w:pPr>
    </w:p>
    <w:p w:rsidR="00AF2CCC" w:rsidRPr="00182D08" w:rsidRDefault="00AF2CCC" w:rsidP="00DA31AF">
      <w:pPr>
        <w:pStyle w:val="110"/>
        <w:jc w:val="right"/>
        <w:rPr>
          <w:rFonts w:ascii="Arial" w:hAnsi="Arial" w:cs="Arial"/>
          <w:color w:val="FF0000"/>
          <w:sz w:val="24"/>
          <w:szCs w:val="24"/>
        </w:rPr>
      </w:pPr>
    </w:p>
    <w:p w:rsidR="00AF2CCC" w:rsidRPr="00182D08" w:rsidRDefault="00AF2CCC" w:rsidP="007A1CF1">
      <w:pPr>
        <w:pStyle w:val="ConsPlusNormal"/>
        <w:ind w:firstLine="0"/>
        <w:jc w:val="both"/>
        <w:rPr>
          <w:color w:val="FF0000"/>
          <w:sz w:val="24"/>
          <w:szCs w:val="24"/>
        </w:rPr>
      </w:pPr>
    </w:p>
    <w:p w:rsidR="007A1CF1" w:rsidRPr="00182D08" w:rsidRDefault="007A1CF1" w:rsidP="007A1CF1">
      <w:pPr>
        <w:pStyle w:val="ConsPlusNormal"/>
        <w:ind w:firstLine="0"/>
        <w:jc w:val="both"/>
        <w:rPr>
          <w:sz w:val="24"/>
          <w:szCs w:val="24"/>
        </w:rPr>
      </w:pPr>
    </w:p>
    <w:p w:rsidR="00AF2CCC" w:rsidRPr="00182D08" w:rsidRDefault="00AF2CCC" w:rsidP="00145C0A">
      <w:pPr>
        <w:widowControl w:val="0"/>
        <w:adjustRightInd w:val="0"/>
        <w:jc w:val="right"/>
        <w:rPr>
          <w:rFonts w:ascii="Arial" w:hAnsi="Arial" w:cs="Arial"/>
          <w:sz w:val="24"/>
          <w:szCs w:val="24"/>
        </w:rPr>
      </w:pPr>
      <w:r w:rsidRPr="00182D08">
        <w:rPr>
          <w:rFonts w:ascii="Arial" w:hAnsi="Arial" w:cs="Arial"/>
          <w:sz w:val="24"/>
          <w:szCs w:val="24"/>
        </w:rPr>
        <w:t>Приложение № 1</w:t>
      </w:r>
    </w:p>
    <w:p w:rsidR="00AF2CCC" w:rsidRPr="00182D08" w:rsidRDefault="00AF2CCC" w:rsidP="00AF2CCC">
      <w:pPr>
        <w:widowControl w:val="0"/>
        <w:adjustRightInd w:val="0"/>
        <w:spacing w:line="240" w:lineRule="exact"/>
        <w:ind w:left="4962"/>
        <w:jc w:val="both"/>
        <w:rPr>
          <w:rFonts w:ascii="Arial" w:hAnsi="Arial" w:cs="Arial"/>
          <w:bCs/>
          <w:sz w:val="24"/>
          <w:szCs w:val="24"/>
        </w:rPr>
      </w:pPr>
      <w:r w:rsidRPr="00182D08">
        <w:rPr>
          <w:rFonts w:ascii="Arial" w:hAnsi="Arial" w:cs="Arial"/>
          <w:sz w:val="24"/>
          <w:szCs w:val="24"/>
        </w:rPr>
        <w:t>к Административному регламенту</w:t>
      </w:r>
      <w:r w:rsidRPr="00182D08">
        <w:rPr>
          <w:rFonts w:ascii="Arial" w:hAnsi="Arial" w:cs="Arial"/>
          <w:bCs/>
          <w:sz w:val="24"/>
          <w:szCs w:val="24"/>
        </w:rPr>
        <w:t xml:space="preserve"> предоставления муниципальной услуги </w:t>
      </w:r>
      <w:r w:rsidR="00145C0A" w:rsidRPr="00182D08">
        <w:rPr>
          <w:rFonts w:ascii="Arial" w:hAnsi="Arial" w:cs="Arial"/>
          <w:bCs/>
          <w:sz w:val="24"/>
          <w:szCs w:val="24"/>
        </w:rPr>
        <w:t xml:space="preserve">«Выдача разрешений на выполнение авиационных работ, парашютных прыжков, демонстрационных полетов воздушных судов, полетов беспилотных летательных аппаратов (за исключением полетов беспилотных воздушных судов с максимальной взлетной массой менее 0,25 кг), подъема привязанных аэростатов, а также посадка (взлет) на площадки, расположенные в границах населённых пунктов находящихся на межселенной территории муниципального района «Тунгиро-Олёкминский район» Забайкальского края </w:t>
      </w:r>
      <w:r w:rsidRPr="00182D08">
        <w:rPr>
          <w:rFonts w:ascii="Arial" w:hAnsi="Arial" w:cs="Arial"/>
          <w:bCs/>
          <w:sz w:val="24"/>
          <w:szCs w:val="24"/>
        </w:rPr>
        <w:t>площадки, сведения о которых не опубликованы в документах аэронавигационной информации»</w:t>
      </w:r>
    </w:p>
    <w:p w:rsidR="00AF2CCC" w:rsidRPr="00182D08" w:rsidRDefault="00AF2CCC" w:rsidP="00AF2CCC">
      <w:pPr>
        <w:widowControl w:val="0"/>
        <w:adjustRightInd w:val="0"/>
        <w:spacing w:line="240" w:lineRule="exact"/>
        <w:jc w:val="both"/>
        <w:rPr>
          <w:rFonts w:ascii="Arial" w:hAnsi="Arial" w:cs="Arial"/>
          <w:sz w:val="24"/>
          <w:szCs w:val="24"/>
        </w:rPr>
      </w:pPr>
    </w:p>
    <w:p w:rsidR="00AF2CCC" w:rsidRPr="00182D08" w:rsidRDefault="00AF2CCC" w:rsidP="00AF2CCC">
      <w:pPr>
        <w:widowControl w:val="0"/>
        <w:adjustRightInd w:val="0"/>
        <w:jc w:val="both"/>
        <w:rPr>
          <w:rFonts w:ascii="Arial" w:hAnsi="Arial" w:cs="Arial"/>
          <w:spacing w:val="2"/>
          <w:sz w:val="24"/>
          <w:szCs w:val="24"/>
        </w:rPr>
      </w:pPr>
    </w:p>
    <w:p w:rsidR="00AF2CCC" w:rsidRPr="00182D08" w:rsidRDefault="00AF2CCC" w:rsidP="00AF2CCC">
      <w:pPr>
        <w:widowControl w:val="0"/>
        <w:adjustRightInd w:val="0"/>
        <w:spacing w:line="240" w:lineRule="exact"/>
        <w:ind w:left="5245"/>
        <w:jc w:val="both"/>
        <w:rPr>
          <w:rFonts w:ascii="Arial" w:hAnsi="Arial" w:cs="Arial"/>
          <w:spacing w:val="2"/>
          <w:sz w:val="24"/>
          <w:szCs w:val="24"/>
        </w:rPr>
      </w:pPr>
      <w:r w:rsidRPr="00182D08">
        <w:rPr>
          <w:rFonts w:ascii="Arial" w:hAnsi="Arial" w:cs="Arial"/>
          <w:spacing w:val="2"/>
          <w:sz w:val="24"/>
          <w:szCs w:val="24"/>
        </w:rPr>
        <w:t xml:space="preserve">Главе </w:t>
      </w:r>
      <w:r w:rsidR="00145C0A" w:rsidRPr="00182D08">
        <w:rPr>
          <w:rFonts w:ascii="Arial" w:hAnsi="Arial" w:cs="Arial"/>
          <w:spacing w:val="2"/>
          <w:sz w:val="24"/>
          <w:szCs w:val="24"/>
        </w:rPr>
        <w:t>муниципального района «Тунгиро-Олёкминский район»</w:t>
      </w:r>
    </w:p>
    <w:p w:rsidR="00AF2CCC" w:rsidRPr="00182D08" w:rsidRDefault="00AF2CCC" w:rsidP="00AF2CCC">
      <w:pPr>
        <w:widowControl w:val="0"/>
        <w:adjustRightInd w:val="0"/>
        <w:ind w:left="5245"/>
        <w:jc w:val="both"/>
        <w:rPr>
          <w:rFonts w:ascii="Arial" w:hAnsi="Arial" w:cs="Arial"/>
          <w:spacing w:val="2"/>
          <w:sz w:val="24"/>
          <w:szCs w:val="24"/>
        </w:rPr>
      </w:pPr>
      <w:r w:rsidRPr="00182D08">
        <w:rPr>
          <w:rFonts w:ascii="Arial" w:hAnsi="Arial" w:cs="Arial"/>
          <w:spacing w:val="2"/>
          <w:sz w:val="24"/>
          <w:szCs w:val="24"/>
        </w:rPr>
        <w:t>от___________________________</w:t>
      </w:r>
    </w:p>
    <w:p w:rsidR="00AF2CCC" w:rsidRPr="00182D08" w:rsidRDefault="00AF2CCC" w:rsidP="00AF2CCC">
      <w:pPr>
        <w:widowControl w:val="0"/>
        <w:adjustRightInd w:val="0"/>
        <w:spacing w:line="240" w:lineRule="exact"/>
        <w:ind w:left="5245"/>
        <w:jc w:val="both"/>
        <w:rPr>
          <w:rFonts w:ascii="Arial" w:hAnsi="Arial" w:cs="Arial"/>
          <w:spacing w:val="2"/>
          <w:sz w:val="24"/>
          <w:szCs w:val="24"/>
        </w:rPr>
      </w:pPr>
      <w:r w:rsidRPr="00182D08">
        <w:rPr>
          <w:rFonts w:ascii="Arial" w:hAnsi="Arial" w:cs="Arial"/>
          <w:spacing w:val="2"/>
          <w:sz w:val="24"/>
          <w:szCs w:val="24"/>
        </w:rPr>
        <w:t>(наименование юридического лица; фамилия, имя, отчество (последнее при наличии) физического лица)</w:t>
      </w:r>
    </w:p>
    <w:p w:rsidR="00AF2CCC" w:rsidRPr="00182D08" w:rsidRDefault="00AF2CCC" w:rsidP="00AF2CCC">
      <w:pPr>
        <w:widowControl w:val="0"/>
        <w:adjustRightInd w:val="0"/>
        <w:ind w:left="5245"/>
        <w:jc w:val="both"/>
        <w:rPr>
          <w:rFonts w:ascii="Arial" w:hAnsi="Arial" w:cs="Arial"/>
          <w:spacing w:val="2"/>
          <w:sz w:val="24"/>
          <w:szCs w:val="24"/>
        </w:rPr>
      </w:pPr>
      <w:r w:rsidRPr="00182D08">
        <w:rPr>
          <w:rFonts w:ascii="Arial" w:hAnsi="Arial" w:cs="Arial"/>
          <w:spacing w:val="2"/>
          <w:sz w:val="24"/>
          <w:szCs w:val="24"/>
        </w:rPr>
        <w:t>____________________________</w:t>
      </w:r>
    </w:p>
    <w:p w:rsidR="00AF2CCC" w:rsidRPr="00182D08" w:rsidRDefault="00AF2CCC" w:rsidP="00AF2CCC">
      <w:pPr>
        <w:widowControl w:val="0"/>
        <w:adjustRightInd w:val="0"/>
        <w:ind w:left="5245"/>
        <w:rPr>
          <w:rFonts w:ascii="Arial" w:hAnsi="Arial" w:cs="Arial"/>
          <w:spacing w:val="2"/>
          <w:sz w:val="24"/>
          <w:szCs w:val="24"/>
        </w:rPr>
      </w:pPr>
      <w:r w:rsidRPr="00182D08">
        <w:rPr>
          <w:rFonts w:ascii="Arial" w:hAnsi="Arial" w:cs="Arial"/>
          <w:spacing w:val="2"/>
          <w:sz w:val="24"/>
          <w:szCs w:val="24"/>
        </w:rPr>
        <w:t>_______________________________________</w:t>
      </w:r>
    </w:p>
    <w:p w:rsidR="00AF2CCC" w:rsidRPr="00182D08" w:rsidRDefault="00AF2CCC" w:rsidP="00AF2CCC">
      <w:pPr>
        <w:widowControl w:val="0"/>
        <w:adjustRightInd w:val="0"/>
        <w:spacing w:line="240" w:lineRule="exact"/>
        <w:ind w:left="4961"/>
        <w:jc w:val="both"/>
        <w:rPr>
          <w:rFonts w:ascii="Arial" w:hAnsi="Arial" w:cs="Arial"/>
          <w:spacing w:val="2"/>
          <w:sz w:val="24"/>
          <w:szCs w:val="24"/>
        </w:rPr>
      </w:pPr>
      <w:r w:rsidRPr="00182D08">
        <w:rPr>
          <w:rFonts w:ascii="Arial" w:hAnsi="Arial" w:cs="Arial"/>
          <w:spacing w:val="2"/>
          <w:sz w:val="24"/>
          <w:szCs w:val="24"/>
        </w:rPr>
        <w:t>(адрес места нахождения/ жительства)</w:t>
      </w:r>
    </w:p>
    <w:p w:rsidR="00AF2CCC" w:rsidRPr="00182D08" w:rsidRDefault="00AF2CCC" w:rsidP="00AF2CCC">
      <w:pPr>
        <w:widowControl w:val="0"/>
        <w:adjustRightInd w:val="0"/>
        <w:spacing w:line="240" w:lineRule="exact"/>
        <w:ind w:left="5245" w:right="-143"/>
        <w:rPr>
          <w:rFonts w:ascii="Arial" w:hAnsi="Arial" w:cs="Arial"/>
          <w:spacing w:val="2"/>
          <w:sz w:val="24"/>
          <w:szCs w:val="24"/>
        </w:rPr>
      </w:pPr>
    </w:p>
    <w:p w:rsidR="00AF2CCC" w:rsidRPr="00182D08" w:rsidRDefault="00AF2CCC" w:rsidP="00AF2CCC">
      <w:pPr>
        <w:widowControl w:val="0"/>
        <w:adjustRightInd w:val="0"/>
        <w:ind w:left="5245"/>
        <w:rPr>
          <w:rFonts w:ascii="Arial" w:hAnsi="Arial" w:cs="Arial"/>
          <w:spacing w:val="2"/>
          <w:sz w:val="24"/>
          <w:szCs w:val="24"/>
        </w:rPr>
      </w:pPr>
      <w:r w:rsidRPr="00182D08">
        <w:rPr>
          <w:rFonts w:ascii="Arial" w:hAnsi="Arial" w:cs="Arial"/>
          <w:spacing w:val="2"/>
          <w:sz w:val="24"/>
          <w:szCs w:val="24"/>
        </w:rPr>
        <w:t>ИНН налогоплательщика ____________________________</w:t>
      </w:r>
    </w:p>
    <w:p w:rsidR="00AF2CCC" w:rsidRPr="00182D08" w:rsidRDefault="00AF2CCC" w:rsidP="00AF2CCC">
      <w:pPr>
        <w:widowControl w:val="0"/>
        <w:adjustRightInd w:val="0"/>
        <w:ind w:left="5245"/>
        <w:rPr>
          <w:rFonts w:ascii="Arial" w:hAnsi="Arial" w:cs="Arial"/>
          <w:spacing w:val="2"/>
          <w:sz w:val="24"/>
          <w:szCs w:val="24"/>
        </w:rPr>
      </w:pPr>
      <w:r w:rsidRPr="00182D08">
        <w:rPr>
          <w:rFonts w:ascii="Arial" w:hAnsi="Arial" w:cs="Arial"/>
          <w:spacing w:val="2"/>
          <w:sz w:val="24"/>
          <w:szCs w:val="24"/>
        </w:rPr>
        <w:t>Сведения о государственной</w:t>
      </w:r>
    </w:p>
    <w:p w:rsidR="00AF2CCC" w:rsidRPr="00182D08" w:rsidRDefault="00AF2CCC" w:rsidP="00AF2CCC">
      <w:pPr>
        <w:widowControl w:val="0"/>
        <w:adjustRightInd w:val="0"/>
        <w:ind w:left="5245"/>
        <w:jc w:val="both"/>
        <w:rPr>
          <w:rFonts w:ascii="Arial" w:hAnsi="Arial" w:cs="Arial"/>
          <w:spacing w:val="2"/>
          <w:sz w:val="24"/>
          <w:szCs w:val="24"/>
        </w:rPr>
      </w:pPr>
      <w:r w:rsidRPr="00182D08">
        <w:rPr>
          <w:rFonts w:ascii="Arial" w:hAnsi="Arial" w:cs="Arial"/>
          <w:spacing w:val="2"/>
          <w:sz w:val="24"/>
          <w:szCs w:val="24"/>
        </w:rPr>
        <w:t>регистрации юридического лица/</w:t>
      </w:r>
    </w:p>
    <w:p w:rsidR="00AF2CCC" w:rsidRPr="00182D08" w:rsidRDefault="00AF2CCC" w:rsidP="00AF2CCC">
      <w:pPr>
        <w:widowControl w:val="0"/>
        <w:adjustRightInd w:val="0"/>
        <w:ind w:left="5245"/>
        <w:jc w:val="both"/>
        <w:rPr>
          <w:rFonts w:ascii="Arial" w:hAnsi="Arial" w:cs="Arial"/>
          <w:spacing w:val="2"/>
          <w:sz w:val="24"/>
          <w:szCs w:val="24"/>
        </w:rPr>
      </w:pPr>
      <w:r w:rsidRPr="00182D08">
        <w:rPr>
          <w:rFonts w:ascii="Arial" w:hAnsi="Arial" w:cs="Arial"/>
          <w:spacing w:val="2"/>
          <w:sz w:val="24"/>
          <w:szCs w:val="24"/>
        </w:rPr>
        <w:t>индивидуального предпринимателя ____________________________</w:t>
      </w:r>
    </w:p>
    <w:p w:rsidR="00AF2CCC" w:rsidRPr="00182D08" w:rsidRDefault="00AF2CCC" w:rsidP="00AF2CCC">
      <w:pPr>
        <w:widowControl w:val="0"/>
        <w:adjustRightInd w:val="0"/>
        <w:ind w:left="5245"/>
        <w:jc w:val="both"/>
        <w:rPr>
          <w:rFonts w:ascii="Arial" w:hAnsi="Arial" w:cs="Arial"/>
          <w:spacing w:val="2"/>
          <w:sz w:val="24"/>
          <w:szCs w:val="24"/>
        </w:rPr>
      </w:pPr>
      <w:r w:rsidRPr="00182D08">
        <w:rPr>
          <w:rFonts w:ascii="Arial" w:hAnsi="Arial" w:cs="Arial"/>
          <w:spacing w:val="2"/>
          <w:sz w:val="24"/>
          <w:szCs w:val="24"/>
        </w:rPr>
        <w:t>Телефон/факс ________________</w:t>
      </w:r>
    </w:p>
    <w:p w:rsidR="00AF2CCC" w:rsidRPr="00182D08" w:rsidRDefault="00AF2CCC" w:rsidP="00AF2CCC">
      <w:pPr>
        <w:widowControl w:val="0"/>
        <w:adjustRightInd w:val="0"/>
        <w:ind w:left="5245"/>
        <w:jc w:val="both"/>
        <w:rPr>
          <w:rFonts w:ascii="Arial" w:hAnsi="Arial" w:cs="Arial"/>
          <w:spacing w:val="2"/>
          <w:sz w:val="24"/>
          <w:szCs w:val="24"/>
        </w:rPr>
      </w:pPr>
      <w:r w:rsidRPr="00182D08">
        <w:rPr>
          <w:rFonts w:ascii="Arial" w:hAnsi="Arial" w:cs="Arial"/>
          <w:spacing w:val="2"/>
          <w:sz w:val="24"/>
          <w:szCs w:val="24"/>
        </w:rPr>
        <w:t>Электронный адрес:___________</w:t>
      </w:r>
    </w:p>
    <w:p w:rsidR="00AF2CCC" w:rsidRPr="00182D08" w:rsidRDefault="00AF2CCC" w:rsidP="00AF2CCC">
      <w:pPr>
        <w:widowControl w:val="0"/>
        <w:adjustRightInd w:val="0"/>
        <w:ind w:left="4962"/>
        <w:jc w:val="both"/>
        <w:rPr>
          <w:rFonts w:ascii="Arial" w:hAnsi="Arial" w:cs="Arial"/>
          <w:spacing w:val="2"/>
          <w:sz w:val="24"/>
          <w:szCs w:val="24"/>
        </w:rPr>
      </w:pPr>
    </w:p>
    <w:p w:rsidR="00AF2CCC" w:rsidRPr="00182D08" w:rsidRDefault="00AF2CCC" w:rsidP="00AF2CCC">
      <w:pPr>
        <w:widowControl w:val="0"/>
        <w:adjustRightInd w:val="0"/>
        <w:jc w:val="both"/>
        <w:rPr>
          <w:rFonts w:ascii="Arial" w:hAnsi="Arial" w:cs="Arial"/>
          <w:sz w:val="24"/>
          <w:szCs w:val="24"/>
        </w:rPr>
      </w:pPr>
      <w:r w:rsidRPr="00182D08">
        <w:rPr>
          <w:rFonts w:ascii="Arial" w:hAnsi="Arial" w:cs="Arial"/>
          <w:sz w:val="24"/>
          <w:szCs w:val="24"/>
        </w:rPr>
        <w:tab/>
      </w:r>
      <w:r w:rsidRPr="00182D08">
        <w:rPr>
          <w:rFonts w:ascii="Arial" w:hAnsi="Arial" w:cs="Arial"/>
          <w:sz w:val="24"/>
          <w:szCs w:val="24"/>
        </w:rPr>
        <w:tab/>
      </w:r>
      <w:r w:rsidRPr="00182D08">
        <w:rPr>
          <w:rFonts w:ascii="Arial" w:hAnsi="Arial" w:cs="Arial"/>
          <w:sz w:val="24"/>
          <w:szCs w:val="24"/>
        </w:rPr>
        <w:tab/>
      </w:r>
      <w:r w:rsidRPr="00182D08">
        <w:rPr>
          <w:rFonts w:ascii="Arial" w:hAnsi="Arial" w:cs="Arial"/>
          <w:sz w:val="24"/>
          <w:szCs w:val="24"/>
        </w:rPr>
        <w:tab/>
      </w:r>
      <w:r w:rsidRPr="00182D08">
        <w:rPr>
          <w:rFonts w:ascii="Arial" w:hAnsi="Arial" w:cs="Arial"/>
          <w:sz w:val="24"/>
          <w:szCs w:val="24"/>
        </w:rPr>
        <w:tab/>
      </w:r>
      <w:r w:rsidRPr="00182D08">
        <w:rPr>
          <w:rFonts w:ascii="Arial" w:hAnsi="Arial" w:cs="Arial"/>
          <w:sz w:val="24"/>
          <w:szCs w:val="24"/>
        </w:rPr>
        <w:tab/>
      </w:r>
      <w:r w:rsidRPr="00182D08">
        <w:rPr>
          <w:rFonts w:ascii="Arial" w:hAnsi="Arial" w:cs="Arial"/>
          <w:sz w:val="24"/>
          <w:szCs w:val="24"/>
        </w:rPr>
        <w:tab/>
      </w:r>
      <w:r w:rsidRPr="00182D08">
        <w:rPr>
          <w:rFonts w:ascii="Arial" w:hAnsi="Arial" w:cs="Arial"/>
          <w:sz w:val="24"/>
          <w:szCs w:val="24"/>
        </w:rPr>
        <w:tab/>
      </w:r>
    </w:p>
    <w:p w:rsidR="00AF2CCC" w:rsidRPr="00182D08" w:rsidRDefault="00AF2CCC" w:rsidP="00AF2CCC">
      <w:pPr>
        <w:widowControl w:val="0"/>
        <w:adjustRightInd w:val="0"/>
        <w:jc w:val="both"/>
        <w:rPr>
          <w:rFonts w:ascii="Arial" w:hAnsi="Arial" w:cs="Arial"/>
          <w:sz w:val="24"/>
          <w:szCs w:val="24"/>
        </w:rPr>
      </w:pPr>
      <w:r w:rsidRPr="00182D08">
        <w:rPr>
          <w:rFonts w:ascii="Arial" w:hAnsi="Arial" w:cs="Arial"/>
          <w:sz w:val="24"/>
          <w:szCs w:val="24"/>
        </w:rPr>
        <w:tab/>
      </w:r>
      <w:r w:rsidRPr="00182D08">
        <w:rPr>
          <w:rFonts w:ascii="Arial" w:hAnsi="Arial" w:cs="Arial"/>
          <w:sz w:val="24"/>
          <w:szCs w:val="24"/>
        </w:rPr>
        <w:tab/>
      </w:r>
      <w:r w:rsidRPr="00182D08">
        <w:rPr>
          <w:rFonts w:ascii="Arial" w:hAnsi="Arial" w:cs="Arial"/>
          <w:sz w:val="24"/>
          <w:szCs w:val="24"/>
        </w:rPr>
        <w:tab/>
      </w:r>
      <w:r w:rsidRPr="00182D08">
        <w:rPr>
          <w:rFonts w:ascii="Arial" w:hAnsi="Arial" w:cs="Arial"/>
          <w:sz w:val="24"/>
          <w:szCs w:val="24"/>
        </w:rPr>
        <w:tab/>
      </w:r>
      <w:r w:rsidRPr="00182D08">
        <w:rPr>
          <w:rFonts w:ascii="Arial" w:hAnsi="Arial" w:cs="Arial"/>
          <w:sz w:val="24"/>
          <w:szCs w:val="24"/>
        </w:rPr>
        <w:tab/>
      </w:r>
      <w:bookmarkStart w:id="10" w:name="P112"/>
      <w:bookmarkEnd w:id="10"/>
      <w:r w:rsidRPr="00182D08">
        <w:rPr>
          <w:rFonts w:ascii="Arial" w:hAnsi="Arial" w:cs="Arial"/>
          <w:sz w:val="24"/>
          <w:szCs w:val="24"/>
        </w:rPr>
        <w:t>ЗАЯВЛЕНИЕ</w:t>
      </w:r>
    </w:p>
    <w:p w:rsidR="00AF2CCC" w:rsidRPr="00182D08" w:rsidRDefault="00AF2CCC" w:rsidP="00AF2CCC">
      <w:pPr>
        <w:widowControl w:val="0"/>
        <w:adjustRightInd w:val="0"/>
        <w:jc w:val="center"/>
        <w:rPr>
          <w:rFonts w:ascii="Arial" w:hAnsi="Arial" w:cs="Arial"/>
          <w:sz w:val="24"/>
          <w:szCs w:val="24"/>
        </w:rPr>
      </w:pPr>
      <w:r w:rsidRPr="00182D08">
        <w:rPr>
          <w:rFonts w:ascii="Arial" w:hAnsi="Arial" w:cs="Arial"/>
          <w:sz w:val="24"/>
          <w:szCs w:val="24"/>
        </w:rPr>
        <w:t xml:space="preserve">о </w:t>
      </w:r>
      <w:r w:rsidR="00145C0A" w:rsidRPr="00182D08">
        <w:rPr>
          <w:rFonts w:ascii="Arial" w:hAnsi="Arial" w:cs="Arial"/>
          <w:bCs/>
          <w:sz w:val="24"/>
          <w:szCs w:val="24"/>
        </w:rPr>
        <w:t>выдаче</w:t>
      </w:r>
      <w:r w:rsidR="00145C0A" w:rsidRPr="00182D08">
        <w:rPr>
          <w:rFonts w:ascii="Arial" w:eastAsia="Calibri" w:hAnsi="Arial" w:cs="Arial"/>
          <w:bCs/>
          <w:sz w:val="24"/>
          <w:szCs w:val="24"/>
          <w:lang w:eastAsia="en-US"/>
        </w:rPr>
        <w:t xml:space="preserve"> разрешений на выполнение авиационных работ, парашютных прыжков, демонстрационных полетов воздушных судов, полетов беспилотных летательных аппаратов</w:t>
      </w:r>
      <w:r w:rsidR="00145C0A" w:rsidRPr="00182D08">
        <w:rPr>
          <w:rFonts w:ascii="Arial" w:eastAsia="Calibri" w:hAnsi="Arial" w:cs="Arial"/>
          <w:sz w:val="24"/>
          <w:szCs w:val="24"/>
          <w:lang w:eastAsia="en-US"/>
        </w:rPr>
        <w:t xml:space="preserve"> (за исключением полетов беспилотных воздушных судов с максимальной взлетной массой менее 0,25 кг)</w:t>
      </w:r>
      <w:r w:rsidR="00145C0A" w:rsidRPr="00182D08">
        <w:rPr>
          <w:rFonts w:ascii="Arial" w:eastAsia="Calibri" w:hAnsi="Arial" w:cs="Arial"/>
          <w:bCs/>
          <w:sz w:val="24"/>
          <w:szCs w:val="24"/>
          <w:lang w:eastAsia="en-US"/>
        </w:rPr>
        <w:t xml:space="preserve">, подъема привязанных аэростатов, а также посадка (взлет) на площадки, расположенные в границах населённых пунктов находящихся на межселенной </w:t>
      </w:r>
      <w:r w:rsidR="00145C0A" w:rsidRPr="00182D08">
        <w:rPr>
          <w:rFonts w:ascii="Arial" w:eastAsia="Calibri" w:hAnsi="Arial" w:cs="Arial"/>
          <w:bCs/>
          <w:sz w:val="24"/>
          <w:szCs w:val="24"/>
          <w:lang w:eastAsia="en-US"/>
        </w:rPr>
        <w:lastRenderedPageBreak/>
        <w:t>территории муниципального района «Тунгиро-Олёкминский район» Забайкальского края</w:t>
      </w:r>
      <w:r w:rsidRPr="00182D08">
        <w:rPr>
          <w:rFonts w:ascii="Arial" w:hAnsi="Arial" w:cs="Arial"/>
          <w:bCs/>
          <w:sz w:val="24"/>
          <w:szCs w:val="24"/>
        </w:rPr>
        <w:t>площадки, сведения о которых не опубликованы в документах аэронавигационной информации</w:t>
      </w:r>
    </w:p>
    <w:p w:rsidR="00AF2CCC" w:rsidRPr="00182D08" w:rsidRDefault="00AF2CCC" w:rsidP="00AF2CCC">
      <w:pPr>
        <w:widowControl w:val="0"/>
        <w:adjustRightInd w:val="0"/>
        <w:jc w:val="both"/>
        <w:rPr>
          <w:rFonts w:ascii="Arial" w:hAnsi="Arial" w:cs="Arial"/>
          <w:sz w:val="24"/>
          <w:szCs w:val="24"/>
        </w:rPr>
      </w:pPr>
    </w:p>
    <w:p w:rsidR="00AF2CCC" w:rsidRPr="00182D08" w:rsidRDefault="00AF2CCC" w:rsidP="00AF2CCC">
      <w:pPr>
        <w:widowControl w:val="0"/>
        <w:adjustRightInd w:val="0"/>
        <w:jc w:val="both"/>
        <w:rPr>
          <w:rFonts w:ascii="Arial" w:hAnsi="Arial" w:cs="Arial"/>
          <w:sz w:val="24"/>
          <w:szCs w:val="24"/>
        </w:rPr>
      </w:pPr>
    </w:p>
    <w:p w:rsidR="00AF2CCC" w:rsidRPr="00182D08" w:rsidRDefault="00AF2CCC" w:rsidP="00AF2CCC">
      <w:pPr>
        <w:widowControl w:val="0"/>
        <w:tabs>
          <w:tab w:val="left" w:pos="24"/>
        </w:tabs>
        <w:adjustRightInd w:val="0"/>
        <w:jc w:val="both"/>
        <w:rPr>
          <w:rFonts w:ascii="Arial" w:hAnsi="Arial" w:cs="Arial"/>
          <w:sz w:val="24"/>
          <w:szCs w:val="24"/>
        </w:rPr>
      </w:pPr>
      <w:r w:rsidRPr="00182D08">
        <w:rPr>
          <w:rFonts w:ascii="Arial" w:hAnsi="Arial" w:cs="Arial"/>
          <w:sz w:val="24"/>
          <w:szCs w:val="24"/>
        </w:rPr>
        <w:t xml:space="preserve">Прошу выдать разрешение на выполнение над </w:t>
      </w:r>
      <w:r w:rsidR="00145C0A" w:rsidRPr="00182D08">
        <w:rPr>
          <w:rFonts w:ascii="Arial" w:hAnsi="Arial" w:cs="Arial"/>
          <w:sz w:val="24"/>
          <w:szCs w:val="24"/>
        </w:rPr>
        <w:t xml:space="preserve">населенными пунктами </w:t>
      </w:r>
      <w:r w:rsidR="00145C0A" w:rsidRPr="00182D08">
        <w:rPr>
          <w:rFonts w:ascii="Arial" w:eastAsia="Calibri" w:hAnsi="Arial" w:cs="Arial"/>
          <w:bCs/>
          <w:sz w:val="24"/>
          <w:szCs w:val="24"/>
          <w:lang w:eastAsia="en-US"/>
        </w:rPr>
        <w:t>находящихся на межселенной территории муниципального района «Тунгиро-Олёкминский район» Забайкальского края</w:t>
      </w:r>
      <w:r w:rsidRPr="00182D08">
        <w:rPr>
          <w:rFonts w:ascii="Arial" w:hAnsi="Arial" w:cs="Arial"/>
          <w:sz w:val="24"/>
          <w:szCs w:val="24"/>
        </w:rPr>
        <w:t xml:space="preserve"> __________________________________________________________________</w:t>
      </w:r>
    </w:p>
    <w:p w:rsidR="00AF2CCC" w:rsidRPr="00182D08" w:rsidRDefault="00AF2CCC" w:rsidP="00AF2CCC">
      <w:pPr>
        <w:widowControl w:val="0"/>
        <w:adjustRightInd w:val="0"/>
        <w:jc w:val="both"/>
        <w:rPr>
          <w:rFonts w:ascii="Arial" w:hAnsi="Arial" w:cs="Arial"/>
          <w:sz w:val="24"/>
          <w:szCs w:val="24"/>
        </w:rPr>
      </w:pPr>
      <w:r w:rsidRPr="00182D08">
        <w:rPr>
          <w:rFonts w:ascii="Arial" w:hAnsi="Arial" w:cs="Arial"/>
          <w:bCs/>
          <w:sz w:val="24"/>
          <w:szCs w:val="24"/>
        </w:rPr>
        <w:t>(</w:t>
      </w:r>
      <w:r w:rsidR="00145C0A" w:rsidRPr="00182D08">
        <w:rPr>
          <w:rFonts w:ascii="Arial" w:hAnsi="Arial" w:cs="Arial"/>
          <w:bCs/>
          <w:sz w:val="24"/>
          <w:szCs w:val="24"/>
        </w:rPr>
        <w:t>авиационных работ, парашютных прыжков, демонстрационных полетов воздушных судов, полетов беспилотных летательных аппаратов (за исключением полетов беспилотных воздушных судов с максимальной взлетной массой менее 0,25 кг), подъема привязанных аэростатов, а также посадка (взлет) на площадки, расположенные в границах населённых пунктов находящихся на межселенной территории муниципального района «Тунгиро-Олёкминский район» Забайкальского края площадки, сведения о которых не опубликованы в документах аэронавигационной информации</w:t>
      </w:r>
      <w:r w:rsidRPr="00182D08">
        <w:rPr>
          <w:rFonts w:ascii="Arial" w:hAnsi="Arial" w:cs="Arial"/>
          <w:bCs/>
          <w:sz w:val="24"/>
          <w:szCs w:val="24"/>
        </w:rPr>
        <w:t>)</w:t>
      </w:r>
    </w:p>
    <w:p w:rsidR="00AF2CCC" w:rsidRPr="00182D08" w:rsidRDefault="00AF2CCC" w:rsidP="00AF2CCC">
      <w:pPr>
        <w:widowControl w:val="0"/>
        <w:adjustRightInd w:val="0"/>
        <w:rPr>
          <w:rFonts w:ascii="Arial" w:hAnsi="Arial" w:cs="Arial"/>
          <w:sz w:val="24"/>
          <w:szCs w:val="24"/>
        </w:rPr>
      </w:pPr>
    </w:p>
    <w:p w:rsidR="00AF2CCC" w:rsidRPr="00182D08" w:rsidRDefault="00145C0A" w:rsidP="00AF2CCC">
      <w:pPr>
        <w:widowControl w:val="0"/>
        <w:adjustRightInd w:val="0"/>
        <w:jc w:val="both"/>
        <w:rPr>
          <w:rFonts w:ascii="Arial" w:hAnsi="Arial" w:cs="Arial"/>
          <w:sz w:val="24"/>
          <w:szCs w:val="24"/>
        </w:rPr>
      </w:pPr>
      <w:r w:rsidRPr="00182D08">
        <w:rPr>
          <w:rFonts w:ascii="Arial" w:hAnsi="Arial" w:cs="Arial"/>
          <w:sz w:val="24"/>
          <w:szCs w:val="24"/>
        </w:rPr>
        <w:t xml:space="preserve">над населенными пунктами </w:t>
      </w:r>
      <w:r w:rsidRPr="00182D08">
        <w:rPr>
          <w:rFonts w:ascii="Arial" w:eastAsia="Calibri" w:hAnsi="Arial" w:cs="Arial"/>
          <w:bCs/>
          <w:sz w:val="24"/>
          <w:szCs w:val="24"/>
          <w:lang w:eastAsia="en-US"/>
        </w:rPr>
        <w:t>находящихся на межселенной территории муниципального района «Тунгиро-Олёкминский район» Забайкальского края</w:t>
      </w:r>
    </w:p>
    <w:p w:rsidR="00AF2CCC" w:rsidRPr="00182D08" w:rsidRDefault="00AF2CCC" w:rsidP="00AF2CCC">
      <w:pPr>
        <w:widowControl w:val="0"/>
        <w:adjustRightInd w:val="0"/>
        <w:rPr>
          <w:rFonts w:ascii="Arial" w:hAnsi="Arial" w:cs="Arial"/>
          <w:sz w:val="24"/>
          <w:szCs w:val="24"/>
        </w:rPr>
      </w:pPr>
      <w:r w:rsidRPr="00182D08">
        <w:rPr>
          <w:rFonts w:ascii="Arial" w:hAnsi="Arial" w:cs="Arial"/>
          <w:sz w:val="24"/>
          <w:szCs w:val="24"/>
        </w:rPr>
        <w:t>с целью:__________________________________________________________________________________</w:t>
      </w:r>
    </w:p>
    <w:p w:rsidR="00AF2CCC" w:rsidRPr="00182D08" w:rsidRDefault="00AF2CCC" w:rsidP="00AF2CCC">
      <w:pPr>
        <w:widowControl w:val="0"/>
        <w:adjustRightInd w:val="0"/>
        <w:rPr>
          <w:rFonts w:ascii="Arial" w:hAnsi="Arial" w:cs="Arial"/>
          <w:sz w:val="24"/>
          <w:szCs w:val="24"/>
        </w:rPr>
      </w:pPr>
      <w:r w:rsidRPr="00182D08">
        <w:rPr>
          <w:rFonts w:ascii="Arial" w:hAnsi="Arial" w:cs="Arial"/>
          <w:sz w:val="24"/>
          <w:szCs w:val="24"/>
        </w:rPr>
        <w:t>(указать цель выполнения авиационных работ, парашютных прыжков, демонстрационных полетов, полетов беспилотных летательных аппаратов, подъема привязного аэростата)</w:t>
      </w:r>
    </w:p>
    <w:p w:rsidR="00AF2CCC" w:rsidRPr="00182D08" w:rsidRDefault="00AF2CCC" w:rsidP="00AF2CCC">
      <w:pPr>
        <w:widowControl w:val="0"/>
        <w:adjustRightInd w:val="0"/>
        <w:rPr>
          <w:rFonts w:ascii="Arial" w:hAnsi="Arial" w:cs="Arial"/>
          <w:sz w:val="24"/>
          <w:szCs w:val="24"/>
        </w:rPr>
      </w:pPr>
    </w:p>
    <w:p w:rsidR="00AF2CCC" w:rsidRPr="00182D08" w:rsidRDefault="00AF2CCC" w:rsidP="00AF2CCC">
      <w:pPr>
        <w:widowControl w:val="0"/>
        <w:adjustRightInd w:val="0"/>
        <w:rPr>
          <w:rFonts w:ascii="Arial" w:hAnsi="Arial" w:cs="Arial"/>
          <w:sz w:val="24"/>
          <w:szCs w:val="24"/>
        </w:rPr>
      </w:pPr>
      <w:r w:rsidRPr="00182D08">
        <w:rPr>
          <w:rFonts w:ascii="Arial" w:hAnsi="Arial" w:cs="Arial"/>
          <w:sz w:val="24"/>
          <w:szCs w:val="24"/>
        </w:rPr>
        <w:t>на воздушном судне:__________________________________________________________________</w:t>
      </w:r>
    </w:p>
    <w:p w:rsidR="00AF2CCC" w:rsidRPr="00182D08" w:rsidRDefault="00AF2CCC" w:rsidP="00AF2CCC">
      <w:pPr>
        <w:widowControl w:val="0"/>
        <w:adjustRightInd w:val="0"/>
        <w:rPr>
          <w:rFonts w:ascii="Arial" w:hAnsi="Arial" w:cs="Arial"/>
          <w:sz w:val="24"/>
          <w:szCs w:val="24"/>
        </w:rPr>
      </w:pPr>
      <w:r w:rsidRPr="00182D08">
        <w:rPr>
          <w:rFonts w:ascii="Arial" w:hAnsi="Arial" w:cs="Arial"/>
          <w:sz w:val="24"/>
          <w:szCs w:val="24"/>
        </w:rPr>
        <w:t>(указать количество и тип воздушных судов, государственный регистрационный (опознавательный) знак воздушного судна (если известно заранее))</w:t>
      </w:r>
    </w:p>
    <w:p w:rsidR="00AF2CCC" w:rsidRPr="00182D08" w:rsidRDefault="00AF2CCC" w:rsidP="00AF2CCC">
      <w:pPr>
        <w:widowControl w:val="0"/>
        <w:adjustRightInd w:val="0"/>
        <w:rPr>
          <w:rFonts w:ascii="Arial" w:hAnsi="Arial" w:cs="Arial"/>
          <w:sz w:val="24"/>
          <w:szCs w:val="24"/>
        </w:rPr>
      </w:pPr>
    </w:p>
    <w:p w:rsidR="00AF2CCC" w:rsidRPr="00182D08" w:rsidRDefault="00AF2CCC" w:rsidP="00AF2CCC">
      <w:pPr>
        <w:widowControl w:val="0"/>
        <w:adjustRightInd w:val="0"/>
        <w:rPr>
          <w:rFonts w:ascii="Arial" w:hAnsi="Arial" w:cs="Arial"/>
          <w:sz w:val="24"/>
          <w:szCs w:val="24"/>
        </w:rPr>
      </w:pPr>
      <w:r w:rsidRPr="00182D08">
        <w:rPr>
          <w:rFonts w:ascii="Arial" w:hAnsi="Arial" w:cs="Arial"/>
          <w:sz w:val="24"/>
          <w:szCs w:val="24"/>
        </w:rPr>
        <w:t>государственный (регистрационный) опознавательный знак_______________,</w:t>
      </w:r>
    </w:p>
    <w:p w:rsidR="00AF2CCC" w:rsidRPr="00182D08" w:rsidRDefault="00AF2CCC" w:rsidP="00AF2CCC">
      <w:pPr>
        <w:widowControl w:val="0"/>
        <w:adjustRightInd w:val="0"/>
        <w:rPr>
          <w:rFonts w:ascii="Arial" w:hAnsi="Arial" w:cs="Arial"/>
          <w:sz w:val="24"/>
          <w:szCs w:val="24"/>
        </w:rPr>
      </w:pPr>
    </w:p>
    <w:p w:rsidR="00AF2CCC" w:rsidRPr="00182D08" w:rsidRDefault="00AF2CCC" w:rsidP="00AF2CCC">
      <w:pPr>
        <w:widowControl w:val="0"/>
        <w:adjustRightInd w:val="0"/>
        <w:rPr>
          <w:rFonts w:ascii="Arial" w:hAnsi="Arial" w:cs="Arial"/>
          <w:sz w:val="24"/>
          <w:szCs w:val="24"/>
        </w:rPr>
      </w:pPr>
      <w:r w:rsidRPr="00182D08">
        <w:rPr>
          <w:rFonts w:ascii="Arial" w:hAnsi="Arial" w:cs="Arial"/>
          <w:sz w:val="24"/>
          <w:szCs w:val="24"/>
        </w:rPr>
        <w:t>заводской номер (при наличии)_______________________________________,</w:t>
      </w:r>
    </w:p>
    <w:p w:rsidR="00AF2CCC" w:rsidRPr="00182D08" w:rsidRDefault="00AF2CCC" w:rsidP="00AF2CCC">
      <w:pPr>
        <w:widowControl w:val="0"/>
        <w:adjustRightInd w:val="0"/>
        <w:rPr>
          <w:rFonts w:ascii="Arial" w:hAnsi="Arial" w:cs="Arial"/>
          <w:sz w:val="24"/>
          <w:szCs w:val="24"/>
        </w:rPr>
      </w:pPr>
      <w:r w:rsidRPr="00182D08">
        <w:rPr>
          <w:rFonts w:ascii="Arial" w:hAnsi="Arial" w:cs="Arial"/>
          <w:sz w:val="24"/>
          <w:szCs w:val="24"/>
        </w:rPr>
        <w:t>место использования воздушного пространства: ___________________________________</w:t>
      </w:r>
    </w:p>
    <w:p w:rsidR="00AF2CCC" w:rsidRPr="00182D08" w:rsidRDefault="00AF2CCC" w:rsidP="00AF2CCC">
      <w:pPr>
        <w:widowControl w:val="0"/>
        <w:adjustRightInd w:val="0"/>
        <w:rPr>
          <w:rFonts w:ascii="Arial" w:hAnsi="Arial" w:cs="Arial"/>
          <w:sz w:val="24"/>
          <w:szCs w:val="24"/>
        </w:rPr>
      </w:pPr>
    </w:p>
    <w:p w:rsidR="00AF2CCC" w:rsidRPr="00182D08" w:rsidRDefault="00AF2CCC" w:rsidP="00AF2CCC">
      <w:pPr>
        <w:widowControl w:val="0"/>
        <w:adjustRightInd w:val="0"/>
        <w:rPr>
          <w:rFonts w:ascii="Arial" w:hAnsi="Arial" w:cs="Arial"/>
          <w:sz w:val="24"/>
          <w:szCs w:val="24"/>
        </w:rPr>
      </w:pPr>
      <w:r w:rsidRPr="00182D08">
        <w:rPr>
          <w:rFonts w:ascii="Arial" w:hAnsi="Arial" w:cs="Arial"/>
          <w:sz w:val="24"/>
          <w:szCs w:val="24"/>
        </w:rPr>
        <w:t>____________________________________________________________________________________________</w:t>
      </w:r>
    </w:p>
    <w:p w:rsidR="00AF2CCC" w:rsidRPr="00182D08" w:rsidRDefault="00AF2CCC" w:rsidP="00AF2CCC">
      <w:pPr>
        <w:widowControl w:val="0"/>
        <w:adjustRightInd w:val="0"/>
        <w:jc w:val="both"/>
        <w:rPr>
          <w:rFonts w:ascii="Arial" w:hAnsi="Arial" w:cs="Arial"/>
          <w:sz w:val="24"/>
          <w:szCs w:val="24"/>
        </w:rPr>
      </w:pPr>
      <w:r w:rsidRPr="00182D08">
        <w:rPr>
          <w:rFonts w:ascii="Arial" w:hAnsi="Arial" w:cs="Arial"/>
          <w:sz w:val="24"/>
          <w:szCs w:val="24"/>
        </w:rPr>
        <w:t xml:space="preserve">(район проведения </w:t>
      </w:r>
      <w:r w:rsidR="00145C0A" w:rsidRPr="00182D08">
        <w:rPr>
          <w:rFonts w:ascii="Arial" w:hAnsi="Arial" w:cs="Arial"/>
          <w:bCs/>
          <w:sz w:val="24"/>
          <w:szCs w:val="24"/>
        </w:rPr>
        <w:t>авиационных работ, парашютных прыжков, демонстрационных полетов воздушных судов, полетов беспилотных летательных аппаратов (за исключением полетов беспилотных воздушных судов с максимальной взлетной массой менее 0,25 кг), подъема привязанных аэростатов, а также посадка (взлет) на площадки, расположенные в границах населённых пунктов находящихся на межселенной территории муниципального района «Тунгиро-Олёкминский район» Забайкальского края площадки, сведения о которых не опубликованы в документах аэронавигационной информации</w:t>
      </w:r>
      <w:r w:rsidRPr="00182D08">
        <w:rPr>
          <w:rFonts w:ascii="Arial" w:hAnsi="Arial" w:cs="Arial"/>
          <w:sz w:val="24"/>
          <w:szCs w:val="24"/>
        </w:rPr>
        <w:t>)</w:t>
      </w:r>
    </w:p>
    <w:p w:rsidR="00AF2CCC" w:rsidRPr="00182D08" w:rsidRDefault="00AF2CCC" w:rsidP="00AF2CCC">
      <w:pPr>
        <w:widowControl w:val="0"/>
        <w:adjustRightInd w:val="0"/>
        <w:rPr>
          <w:rFonts w:ascii="Arial" w:hAnsi="Arial" w:cs="Arial"/>
          <w:sz w:val="24"/>
          <w:szCs w:val="24"/>
        </w:rPr>
      </w:pPr>
    </w:p>
    <w:p w:rsidR="00AF2CCC" w:rsidRPr="00182D08" w:rsidRDefault="00AF2CCC" w:rsidP="00AF2CCC">
      <w:pPr>
        <w:widowControl w:val="0"/>
        <w:adjustRightInd w:val="0"/>
        <w:rPr>
          <w:rFonts w:ascii="Arial" w:hAnsi="Arial" w:cs="Arial"/>
          <w:sz w:val="24"/>
          <w:szCs w:val="24"/>
        </w:rPr>
      </w:pPr>
      <w:r w:rsidRPr="00182D08">
        <w:rPr>
          <w:rFonts w:ascii="Arial" w:hAnsi="Arial" w:cs="Arial"/>
          <w:sz w:val="24"/>
          <w:szCs w:val="24"/>
        </w:rPr>
        <w:t>Срок использования воздушного пространства:</w:t>
      </w:r>
    </w:p>
    <w:p w:rsidR="00AF2CCC" w:rsidRPr="00182D08" w:rsidRDefault="00AF2CCC" w:rsidP="00AF2CCC">
      <w:pPr>
        <w:widowControl w:val="0"/>
        <w:adjustRightInd w:val="0"/>
        <w:rPr>
          <w:rFonts w:ascii="Arial" w:hAnsi="Arial" w:cs="Arial"/>
          <w:sz w:val="24"/>
          <w:szCs w:val="24"/>
        </w:rPr>
      </w:pPr>
    </w:p>
    <w:p w:rsidR="00AF2CCC" w:rsidRPr="00182D08" w:rsidRDefault="00AF2CCC" w:rsidP="00AF2CCC">
      <w:pPr>
        <w:widowControl w:val="0"/>
        <w:adjustRightInd w:val="0"/>
        <w:rPr>
          <w:rFonts w:ascii="Arial" w:hAnsi="Arial" w:cs="Arial"/>
          <w:sz w:val="24"/>
          <w:szCs w:val="24"/>
        </w:rPr>
      </w:pPr>
      <w:r w:rsidRPr="00182D08">
        <w:rPr>
          <w:rFonts w:ascii="Arial" w:hAnsi="Arial" w:cs="Arial"/>
          <w:sz w:val="24"/>
          <w:szCs w:val="24"/>
        </w:rPr>
        <w:t xml:space="preserve">дата начала использования: __________________________________________________ </w:t>
      </w:r>
    </w:p>
    <w:p w:rsidR="00AF2CCC" w:rsidRPr="00182D08" w:rsidRDefault="00AF2CCC" w:rsidP="00AF2CCC">
      <w:pPr>
        <w:widowControl w:val="0"/>
        <w:adjustRightInd w:val="0"/>
        <w:rPr>
          <w:rFonts w:ascii="Arial" w:hAnsi="Arial" w:cs="Arial"/>
          <w:sz w:val="24"/>
          <w:szCs w:val="24"/>
        </w:rPr>
      </w:pPr>
    </w:p>
    <w:p w:rsidR="00AF2CCC" w:rsidRPr="00182D08" w:rsidRDefault="00AF2CCC" w:rsidP="00AF2CCC">
      <w:pPr>
        <w:widowControl w:val="0"/>
        <w:adjustRightInd w:val="0"/>
        <w:rPr>
          <w:rFonts w:ascii="Arial" w:hAnsi="Arial" w:cs="Arial"/>
          <w:sz w:val="24"/>
          <w:szCs w:val="24"/>
        </w:rPr>
      </w:pPr>
      <w:r w:rsidRPr="00182D08">
        <w:rPr>
          <w:rFonts w:ascii="Arial" w:hAnsi="Arial" w:cs="Arial"/>
          <w:sz w:val="24"/>
          <w:szCs w:val="24"/>
        </w:rPr>
        <w:t>дата окончания использования: ______________________________________________</w:t>
      </w:r>
    </w:p>
    <w:p w:rsidR="00AF2CCC" w:rsidRPr="00182D08" w:rsidRDefault="00AF2CCC" w:rsidP="00AF2CCC">
      <w:pPr>
        <w:widowControl w:val="0"/>
        <w:adjustRightInd w:val="0"/>
        <w:rPr>
          <w:rFonts w:ascii="Arial" w:hAnsi="Arial" w:cs="Arial"/>
          <w:sz w:val="24"/>
          <w:szCs w:val="24"/>
        </w:rPr>
      </w:pPr>
    </w:p>
    <w:p w:rsidR="00AF2CCC" w:rsidRPr="00182D08" w:rsidRDefault="00AF2CCC" w:rsidP="00AF2CCC">
      <w:pPr>
        <w:widowControl w:val="0"/>
        <w:adjustRightInd w:val="0"/>
        <w:rPr>
          <w:rFonts w:ascii="Arial" w:hAnsi="Arial" w:cs="Arial"/>
          <w:sz w:val="24"/>
          <w:szCs w:val="24"/>
        </w:rPr>
      </w:pPr>
      <w:r w:rsidRPr="00182D08">
        <w:rPr>
          <w:rFonts w:ascii="Arial" w:hAnsi="Arial" w:cs="Arial"/>
          <w:sz w:val="24"/>
          <w:szCs w:val="24"/>
        </w:rPr>
        <w:t>время использования воздушного пространства:_____________________________</w:t>
      </w:r>
    </w:p>
    <w:p w:rsidR="00AF2CCC" w:rsidRPr="00182D08" w:rsidRDefault="00AF2CCC" w:rsidP="00AF2CCC">
      <w:pPr>
        <w:widowControl w:val="0"/>
        <w:adjustRightInd w:val="0"/>
        <w:rPr>
          <w:rFonts w:ascii="Arial" w:hAnsi="Arial" w:cs="Arial"/>
          <w:sz w:val="24"/>
          <w:szCs w:val="24"/>
        </w:rPr>
      </w:pPr>
      <w:r w:rsidRPr="00182D08">
        <w:rPr>
          <w:rFonts w:ascii="Arial" w:hAnsi="Arial" w:cs="Arial"/>
          <w:sz w:val="24"/>
          <w:szCs w:val="24"/>
        </w:rPr>
        <w:tab/>
      </w:r>
      <w:r w:rsidRPr="00182D08">
        <w:rPr>
          <w:rFonts w:ascii="Arial" w:hAnsi="Arial" w:cs="Arial"/>
          <w:sz w:val="24"/>
          <w:szCs w:val="24"/>
        </w:rPr>
        <w:tab/>
      </w:r>
      <w:r w:rsidRPr="00182D08">
        <w:rPr>
          <w:rFonts w:ascii="Arial" w:hAnsi="Arial" w:cs="Arial"/>
          <w:sz w:val="24"/>
          <w:szCs w:val="24"/>
        </w:rPr>
        <w:tab/>
        <w:t xml:space="preserve">(планируемое время начала и окончания </w:t>
      </w:r>
    </w:p>
    <w:p w:rsidR="00AF2CCC" w:rsidRPr="00182D08" w:rsidRDefault="00AF2CCC" w:rsidP="00AF2CCC">
      <w:pPr>
        <w:widowControl w:val="0"/>
        <w:adjustRightInd w:val="0"/>
        <w:rPr>
          <w:rFonts w:ascii="Arial" w:hAnsi="Arial" w:cs="Arial"/>
          <w:sz w:val="24"/>
          <w:szCs w:val="24"/>
        </w:rPr>
      </w:pPr>
      <w:r w:rsidRPr="00182D08">
        <w:rPr>
          <w:rFonts w:ascii="Arial" w:hAnsi="Arial" w:cs="Arial"/>
          <w:sz w:val="24"/>
          <w:szCs w:val="24"/>
        </w:rPr>
        <w:t xml:space="preserve">                                                                                                                 использования воздушного пространства)</w:t>
      </w:r>
    </w:p>
    <w:p w:rsidR="00AF2CCC" w:rsidRPr="00182D08" w:rsidRDefault="00AF2CCC" w:rsidP="00AF2CCC">
      <w:pPr>
        <w:widowControl w:val="0"/>
        <w:adjustRightInd w:val="0"/>
        <w:rPr>
          <w:rFonts w:ascii="Arial" w:hAnsi="Arial" w:cs="Arial"/>
          <w:sz w:val="24"/>
          <w:szCs w:val="24"/>
        </w:rPr>
      </w:pPr>
      <w:r w:rsidRPr="00182D08">
        <w:rPr>
          <w:rFonts w:ascii="Arial" w:hAnsi="Arial" w:cs="Arial"/>
          <w:sz w:val="24"/>
          <w:szCs w:val="24"/>
        </w:rPr>
        <w:lastRenderedPageBreak/>
        <w:t xml:space="preserve">Документы, прилагаемые к заявлению: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
        <w:gridCol w:w="6889"/>
        <w:gridCol w:w="2087"/>
      </w:tblGrid>
      <w:tr w:rsidR="00AF2CCC" w:rsidRPr="00182D08" w:rsidTr="00881C9B">
        <w:tc>
          <w:tcPr>
            <w:tcW w:w="594" w:type="dxa"/>
            <w:shd w:val="clear" w:color="auto" w:fill="auto"/>
            <w:vAlign w:val="center"/>
          </w:tcPr>
          <w:p w:rsidR="00AF2CCC" w:rsidRPr="00182D08" w:rsidRDefault="00AF2CCC" w:rsidP="00881C9B">
            <w:pPr>
              <w:widowControl w:val="0"/>
              <w:adjustRightInd w:val="0"/>
              <w:jc w:val="center"/>
              <w:rPr>
                <w:rFonts w:ascii="Arial" w:hAnsi="Arial" w:cs="Arial"/>
                <w:sz w:val="24"/>
                <w:szCs w:val="24"/>
              </w:rPr>
            </w:pPr>
            <w:r w:rsidRPr="00182D08">
              <w:rPr>
                <w:rFonts w:ascii="Arial" w:hAnsi="Arial" w:cs="Arial"/>
                <w:sz w:val="24"/>
                <w:szCs w:val="24"/>
              </w:rPr>
              <w:t>№</w:t>
            </w:r>
          </w:p>
          <w:p w:rsidR="00AF2CCC" w:rsidRPr="00182D08" w:rsidRDefault="00AF2CCC" w:rsidP="00881C9B">
            <w:pPr>
              <w:widowControl w:val="0"/>
              <w:adjustRightInd w:val="0"/>
              <w:jc w:val="center"/>
              <w:rPr>
                <w:rFonts w:ascii="Arial" w:hAnsi="Arial" w:cs="Arial"/>
                <w:sz w:val="24"/>
                <w:szCs w:val="24"/>
              </w:rPr>
            </w:pPr>
            <w:r w:rsidRPr="00182D08">
              <w:rPr>
                <w:rFonts w:ascii="Arial" w:hAnsi="Arial" w:cs="Arial"/>
                <w:sz w:val="24"/>
                <w:szCs w:val="24"/>
              </w:rPr>
              <w:t>п/п</w:t>
            </w:r>
          </w:p>
        </w:tc>
        <w:tc>
          <w:tcPr>
            <w:tcW w:w="6889" w:type="dxa"/>
            <w:shd w:val="clear" w:color="auto" w:fill="auto"/>
            <w:vAlign w:val="center"/>
          </w:tcPr>
          <w:p w:rsidR="00AF2CCC" w:rsidRPr="00182D08" w:rsidRDefault="00AF2CCC" w:rsidP="00881C9B">
            <w:pPr>
              <w:widowControl w:val="0"/>
              <w:adjustRightInd w:val="0"/>
              <w:jc w:val="center"/>
              <w:rPr>
                <w:rFonts w:ascii="Arial" w:hAnsi="Arial" w:cs="Arial"/>
                <w:sz w:val="24"/>
                <w:szCs w:val="24"/>
              </w:rPr>
            </w:pPr>
            <w:r w:rsidRPr="00182D08">
              <w:rPr>
                <w:rFonts w:ascii="Arial" w:hAnsi="Arial" w:cs="Arial"/>
                <w:sz w:val="24"/>
                <w:szCs w:val="24"/>
              </w:rPr>
              <w:t>Наименование документа</w:t>
            </w:r>
          </w:p>
        </w:tc>
        <w:tc>
          <w:tcPr>
            <w:tcW w:w="2087" w:type="dxa"/>
            <w:shd w:val="clear" w:color="auto" w:fill="auto"/>
            <w:vAlign w:val="center"/>
          </w:tcPr>
          <w:p w:rsidR="00AF2CCC" w:rsidRPr="00182D08" w:rsidRDefault="00AF2CCC" w:rsidP="00881C9B">
            <w:pPr>
              <w:widowControl w:val="0"/>
              <w:adjustRightInd w:val="0"/>
              <w:jc w:val="center"/>
              <w:rPr>
                <w:rFonts w:ascii="Arial" w:hAnsi="Arial" w:cs="Arial"/>
                <w:sz w:val="24"/>
                <w:szCs w:val="24"/>
              </w:rPr>
            </w:pPr>
            <w:r w:rsidRPr="00182D08">
              <w:rPr>
                <w:rFonts w:ascii="Arial" w:hAnsi="Arial" w:cs="Arial"/>
                <w:sz w:val="24"/>
                <w:szCs w:val="24"/>
              </w:rPr>
              <w:t>Примечание</w:t>
            </w:r>
          </w:p>
        </w:tc>
      </w:tr>
      <w:tr w:rsidR="00AF2CCC" w:rsidRPr="00182D08" w:rsidTr="00881C9B">
        <w:tc>
          <w:tcPr>
            <w:tcW w:w="594" w:type="dxa"/>
            <w:shd w:val="clear" w:color="auto" w:fill="auto"/>
            <w:vAlign w:val="center"/>
          </w:tcPr>
          <w:p w:rsidR="00AF2CCC" w:rsidRPr="00182D08" w:rsidRDefault="00AF2CCC" w:rsidP="00881C9B">
            <w:pPr>
              <w:widowControl w:val="0"/>
              <w:adjustRightInd w:val="0"/>
              <w:jc w:val="center"/>
              <w:rPr>
                <w:rFonts w:ascii="Arial" w:hAnsi="Arial" w:cs="Arial"/>
                <w:sz w:val="24"/>
                <w:szCs w:val="24"/>
              </w:rPr>
            </w:pPr>
          </w:p>
        </w:tc>
        <w:tc>
          <w:tcPr>
            <w:tcW w:w="6889" w:type="dxa"/>
            <w:shd w:val="clear" w:color="auto" w:fill="auto"/>
            <w:vAlign w:val="center"/>
          </w:tcPr>
          <w:p w:rsidR="00AF2CCC" w:rsidRPr="00182D08" w:rsidRDefault="00AF2CCC" w:rsidP="00881C9B">
            <w:pPr>
              <w:widowControl w:val="0"/>
              <w:adjustRightInd w:val="0"/>
              <w:jc w:val="center"/>
              <w:rPr>
                <w:rFonts w:ascii="Arial" w:hAnsi="Arial" w:cs="Arial"/>
                <w:sz w:val="24"/>
                <w:szCs w:val="24"/>
              </w:rPr>
            </w:pPr>
          </w:p>
        </w:tc>
        <w:tc>
          <w:tcPr>
            <w:tcW w:w="2087" w:type="dxa"/>
            <w:shd w:val="clear" w:color="auto" w:fill="auto"/>
            <w:vAlign w:val="center"/>
          </w:tcPr>
          <w:p w:rsidR="00AF2CCC" w:rsidRPr="00182D08" w:rsidRDefault="00AF2CCC" w:rsidP="00881C9B">
            <w:pPr>
              <w:widowControl w:val="0"/>
              <w:adjustRightInd w:val="0"/>
              <w:jc w:val="center"/>
              <w:rPr>
                <w:rFonts w:ascii="Arial" w:hAnsi="Arial" w:cs="Arial"/>
                <w:sz w:val="24"/>
                <w:szCs w:val="24"/>
              </w:rPr>
            </w:pPr>
          </w:p>
        </w:tc>
      </w:tr>
      <w:tr w:rsidR="00AF2CCC" w:rsidRPr="00182D08" w:rsidTr="00881C9B">
        <w:tc>
          <w:tcPr>
            <w:tcW w:w="594" w:type="dxa"/>
            <w:shd w:val="clear" w:color="auto" w:fill="auto"/>
            <w:vAlign w:val="center"/>
          </w:tcPr>
          <w:p w:rsidR="00AF2CCC" w:rsidRPr="00182D08" w:rsidRDefault="00AF2CCC" w:rsidP="00881C9B">
            <w:pPr>
              <w:widowControl w:val="0"/>
              <w:adjustRightInd w:val="0"/>
              <w:jc w:val="center"/>
              <w:rPr>
                <w:rFonts w:ascii="Arial" w:hAnsi="Arial" w:cs="Arial"/>
                <w:sz w:val="24"/>
                <w:szCs w:val="24"/>
              </w:rPr>
            </w:pPr>
          </w:p>
        </w:tc>
        <w:tc>
          <w:tcPr>
            <w:tcW w:w="6889" w:type="dxa"/>
            <w:shd w:val="clear" w:color="auto" w:fill="auto"/>
            <w:vAlign w:val="center"/>
          </w:tcPr>
          <w:p w:rsidR="00AF2CCC" w:rsidRPr="00182D08" w:rsidRDefault="00AF2CCC" w:rsidP="00881C9B">
            <w:pPr>
              <w:widowControl w:val="0"/>
              <w:adjustRightInd w:val="0"/>
              <w:jc w:val="center"/>
              <w:rPr>
                <w:rFonts w:ascii="Arial" w:hAnsi="Arial" w:cs="Arial"/>
                <w:sz w:val="24"/>
                <w:szCs w:val="24"/>
              </w:rPr>
            </w:pPr>
          </w:p>
        </w:tc>
        <w:tc>
          <w:tcPr>
            <w:tcW w:w="2087" w:type="dxa"/>
            <w:shd w:val="clear" w:color="auto" w:fill="auto"/>
            <w:vAlign w:val="center"/>
          </w:tcPr>
          <w:p w:rsidR="00AF2CCC" w:rsidRPr="00182D08" w:rsidRDefault="00AF2CCC" w:rsidP="00881C9B">
            <w:pPr>
              <w:widowControl w:val="0"/>
              <w:adjustRightInd w:val="0"/>
              <w:jc w:val="center"/>
              <w:rPr>
                <w:rFonts w:ascii="Arial" w:hAnsi="Arial" w:cs="Arial"/>
                <w:sz w:val="24"/>
                <w:szCs w:val="24"/>
              </w:rPr>
            </w:pPr>
          </w:p>
        </w:tc>
      </w:tr>
      <w:tr w:rsidR="00AF2CCC" w:rsidRPr="00182D08" w:rsidTr="00881C9B">
        <w:tc>
          <w:tcPr>
            <w:tcW w:w="594" w:type="dxa"/>
            <w:shd w:val="clear" w:color="auto" w:fill="auto"/>
            <w:vAlign w:val="center"/>
          </w:tcPr>
          <w:p w:rsidR="00AF2CCC" w:rsidRPr="00182D08" w:rsidRDefault="00AF2CCC" w:rsidP="00881C9B">
            <w:pPr>
              <w:widowControl w:val="0"/>
              <w:adjustRightInd w:val="0"/>
              <w:jc w:val="center"/>
              <w:rPr>
                <w:rFonts w:ascii="Arial" w:hAnsi="Arial" w:cs="Arial"/>
                <w:sz w:val="24"/>
                <w:szCs w:val="24"/>
              </w:rPr>
            </w:pPr>
          </w:p>
        </w:tc>
        <w:tc>
          <w:tcPr>
            <w:tcW w:w="6889" w:type="dxa"/>
            <w:shd w:val="clear" w:color="auto" w:fill="auto"/>
            <w:vAlign w:val="center"/>
          </w:tcPr>
          <w:p w:rsidR="00AF2CCC" w:rsidRPr="00182D08" w:rsidRDefault="00AF2CCC" w:rsidP="00881C9B">
            <w:pPr>
              <w:widowControl w:val="0"/>
              <w:adjustRightInd w:val="0"/>
              <w:jc w:val="center"/>
              <w:rPr>
                <w:rFonts w:ascii="Arial" w:hAnsi="Arial" w:cs="Arial"/>
                <w:sz w:val="24"/>
                <w:szCs w:val="24"/>
              </w:rPr>
            </w:pPr>
          </w:p>
        </w:tc>
        <w:tc>
          <w:tcPr>
            <w:tcW w:w="2087" w:type="dxa"/>
            <w:shd w:val="clear" w:color="auto" w:fill="auto"/>
            <w:vAlign w:val="center"/>
          </w:tcPr>
          <w:p w:rsidR="00AF2CCC" w:rsidRPr="00182D08" w:rsidRDefault="00AF2CCC" w:rsidP="00881C9B">
            <w:pPr>
              <w:widowControl w:val="0"/>
              <w:adjustRightInd w:val="0"/>
              <w:jc w:val="center"/>
              <w:rPr>
                <w:rFonts w:ascii="Arial" w:hAnsi="Arial" w:cs="Arial"/>
                <w:sz w:val="24"/>
                <w:szCs w:val="24"/>
              </w:rPr>
            </w:pPr>
          </w:p>
        </w:tc>
      </w:tr>
      <w:tr w:rsidR="00AF2CCC" w:rsidRPr="00182D08" w:rsidTr="00881C9B">
        <w:tc>
          <w:tcPr>
            <w:tcW w:w="594" w:type="dxa"/>
            <w:shd w:val="clear" w:color="auto" w:fill="auto"/>
            <w:vAlign w:val="center"/>
          </w:tcPr>
          <w:p w:rsidR="00AF2CCC" w:rsidRPr="00182D08" w:rsidRDefault="00AF2CCC" w:rsidP="00881C9B">
            <w:pPr>
              <w:widowControl w:val="0"/>
              <w:adjustRightInd w:val="0"/>
              <w:jc w:val="center"/>
              <w:rPr>
                <w:rFonts w:ascii="Arial" w:hAnsi="Arial" w:cs="Arial"/>
                <w:sz w:val="24"/>
                <w:szCs w:val="24"/>
              </w:rPr>
            </w:pPr>
          </w:p>
        </w:tc>
        <w:tc>
          <w:tcPr>
            <w:tcW w:w="6889" w:type="dxa"/>
            <w:shd w:val="clear" w:color="auto" w:fill="auto"/>
            <w:vAlign w:val="center"/>
          </w:tcPr>
          <w:p w:rsidR="00AF2CCC" w:rsidRPr="00182D08" w:rsidRDefault="00AF2CCC" w:rsidP="00881C9B">
            <w:pPr>
              <w:widowControl w:val="0"/>
              <w:adjustRightInd w:val="0"/>
              <w:jc w:val="center"/>
              <w:rPr>
                <w:rFonts w:ascii="Arial" w:hAnsi="Arial" w:cs="Arial"/>
                <w:sz w:val="24"/>
                <w:szCs w:val="24"/>
              </w:rPr>
            </w:pPr>
          </w:p>
        </w:tc>
        <w:tc>
          <w:tcPr>
            <w:tcW w:w="2087" w:type="dxa"/>
            <w:shd w:val="clear" w:color="auto" w:fill="auto"/>
            <w:vAlign w:val="center"/>
          </w:tcPr>
          <w:p w:rsidR="00AF2CCC" w:rsidRPr="00182D08" w:rsidRDefault="00AF2CCC" w:rsidP="00881C9B">
            <w:pPr>
              <w:widowControl w:val="0"/>
              <w:adjustRightInd w:val="0"/>
              <w:jc w:val="center"/>
              <w:rPr>
                <w:rFonts w:ascii="Arial" w:hAnsi="Arial" w:cs="Arial"/>
                <w:sz w:val="24"/>
                <w:szCs w:val="24"/>
              </w:rPr>
            </w:pPr>
          </w:p>
        </w:tc>
      </w:tr>
      <w:tr w:rsidR="00AF2CCC" w:rsidRPr="00182D08" w:rsidTr="00881C9B">
        <w:tc>
          <w:tcPr>
            <w:tcW w:w="594" w:type="dxa"/>
            <w:shd w:val="clear" w:color="auto" w:fill="auto"/>
            <w:vAlign w:val="center"/>
          </w:tcPr>
          <w:p w:rsidR="00AF2CCC" w:rsidRPr="00182D08" w:rsidRDefault="00AF2CCC" w:rsidP="00881C9B">
            <w:pPr>
              <w:widowControl w:val="0"/>
              <w:adjustRightInd w:val="0"/>
              <w:jc w:val="center"/>
              <w:rPr>
                <w:rFonts w:ascii="Arial" w:hAnsi="Arial" w:cs="Arial"/>
                <w:sz w:val="24"/>
                <w:szCs w:val="24"/>
              </w:rPr>
            </w:pPr>
          </w:p>
        </w:tc>
        <w:tc>
          <w:tcPr>
            <w:tcW w:w="6889" w:type="dxa"/>
            <w:shd w:val="clear" w:color="auto" w:fill="auto"/>
            <w:vAlign w:val="center"/>
          </w:tcPr>
          <w:p w:rsidR="00AF2CCC" w:rsidRPr="00182D08" w:rsidRDefault="00AF2CCC" w:rsidP="00881C9B">
            <w:pPr>
              <w:widowControl w:val="0"/>
              <w:adjustRightInd w:val="0"/>
              <w:jc w:val="center"/>
              <w:rPr>
                <w:rFonts w:ascii="Arial" w:hAnsi="Arial" w:cs="Arial"/>
                <w:sz w:val="24"/>
                <w:szCs w:val="24"/>
              </w:rPr>
            </w:pPr>
          </w:p>
        </w:tc>
        <w:tc>
          <w:tcPr>
            <w:tcW w:w="2087" w:type="dxa"/>
            <w:shd w:val="clear" w:color="auto" w:fill="auto"/>
            <w:vAlign w:val="center"/>
          </w:tcPr>
          <w:p w:rsidR="00AF2CCC" w:rsidRPr="00182D08" w:rsidRDefault="00AF2CCC" w:rsidP="00881C9B">
            <w:pPr>
              <w:widowControl w:val="0"/>
              <w:adjustRightInd w:val="0"/>
              <w:jc w:val="center"/>
              <w:rPr>
                <w:rFonts w:ascii="Arial" w:hAnsi="Arial" w:cs="Arial"/>
                <w:sz w:val="24"/>
                <w:szCs w:val="24"/>
              </w:rPr>
            </w:pPr>
          </w:p>
        </w:tc>
      </w:tr>
      <w:tr w:rsidR="00AF2CCC" w:rsidRPr="00182D08" w:rsidTr="00881C9B">
        <w:tc>
          <w:tcPr>
            <w:tcW w:w="594" w:type="dxa"/>
            <w:shd w:val="clear" w:color="auto" w:fill="auto"/>
            <w:vAlign w:val="center"/>
          </w:tcPr>
          <w:p w:rsidR="00AF2CCC" w:rsidRPr="00182D08" w:rsidRDefault="00AF2CCC" w:rsidP="00881C9B">
            <w:pPr>
              <w:widowControl w:val="0"/>
              <w:adjustRightInd w:val="0"/>
              <w:jc w:val="center"/>
              <w:rPr>
                <w:rFonts w:ascii="Arial" w:hAnsi="Arial" w:cs="Arial"/>
                <w:sz w:val="24"/>
                <w:szCs w:val="24"/>
              </w:rPr>
            </w:pPr>
          </w:p>
        </w:tc>
        <w:tc>
          <w:tcPr>
            <w:tcW w:w="6889" w:type="dxa"/>
            <w:shd w:val="clear" w:color="auto" w:fill="auto"/>
            <w:vAlign w:val="center"/>
          </w:tcPr>
          <w:p w:rsidR="00AF2CCC" w:rsidRPr="00182D08" w:rsidRDefault="00AF2CCC" w:rsidP="00881C9B">
            <w:pPr>
              <w:widowControl w:val="0"/>
              <w:adjustRightInd w:val="0"/>
              <w:jc w:val="center"/>
              <w:rPr>
                <w:rFonts w:ascii="Arial" w:hAnsi="Arial" w:cs="Arial"/>
                <w:sz w:val="24"/>
                <w:szCs w:val="24"/>
              </w:rPr>
            </w:pPr>
          </w:p>
        </w:tc>
        <w:tc>
          <w:tcPr>
            <w:tcW w:w="2087" w:type="dxa"/>
            <w:shd w:val="clear" w:color="auto" w:fill="auto"/>
            <w:vAlign w:val="center"/>
          </w:tcPr>
          <w:p w:rsidR="00AF2CCC" w:rsidRPr="00182D08" w:rsidRDefault="00AF2CCC" w:rsidP="00881C9B">
            <w:pPr>
              <w:widowControl w:val="0"/>
              <w:adjustRightInd w:val="0"/>
              <w:jc w:val="center"/>
              <w:rPr>
                <w:rFonts w:ascii="Arial" w:hAnsi="Arial" w:cs="Arial"/>
                <w:sz w:val="24"/>
                <w:szCs w:val="24"/>
              </w:rPr>
            </w:pPr>
          </w:p>
        </w:tc>
      </w:tr>
      <w:tr w:rsidR="00AF2CCC" w:rsidRPr="00182D08" w:rsidTr="00881C9B">
        <w:tc>
          <w:tcPr>
            <w:tcW w:w="594" w:type="dxa"/>
            <w:shd w:val="clear" w:color="auto" w:fill="auto"/>
            <w:vAlign w:val="center"/>
          </w:tcPr>
          <w:p w:rsidR="00AF2CCC" w:rsidRPr="00182D08" w:rsidRDefault="00AF2CCC" w:rsidP="00881C9B">
            <w:pPr>
              <w:widowControl w:val="0"/>
              <w:adjustRightInd w:val="0"/>
              <w:jc w:val="center"/>
              <w:rPr>
                <w:rFonts w:ascii="Arial" w:hAnsi="Arial" w:cs="Arial"/>
                <w:sz w:val="24"/>
                <w:szCs w:val="24"/>
              </w:rPr>
            </w:pPr>
          </w:p>
        </w:tc>
        <w:tc>
          <w:tcPr>
            <w:tcW w:w="6889" w:type="dxa"/>
            <w:shd w:val="clear" w:color="auto" w:fill="auto"/>
            <w:vAlign w:val="center"/>
          </w:tcPr>
          <w:p w:rsidR="00AF2CCC" w:rsidRPr="00182D08" w:rsidRDefault="00AF2CCC" w:rsidP="00881C9B">
            <w:pPr>
              <w:widowControl w:val="0"/>
              <w:adjustRightInd w:val="0"/>
              <w:jc w:val="center"/>
              <w:rPr>
                <w:rFonts w:ascii="Arial" w:hAnsi="Arial" w:cs="Arial"/>
                <w:sz w:val="24"/>
                <w:szCs w:val="24"/>
              </w:rPr>
            </w:pPr>
          </w:p>
        </w:tc>
        <w:tc>
          <w:tcPr>
            <w:tcW w:w="2087" w:type="dxa"/>
            <w:shd w:val="clear" w:color="auto" w:fill="auto"/>
            <w:vAlign w:val="center"/>
          </w:tcPr>
          <w:p w:rsidR="00AF2CCC" w:rsidRPr="00182D08" w:rsidRDefault="00AF2CCC" w:rsidP="00881C9B">
            <w:pPr>
              <w:widowControl w:val="0"/>
              <w:adjustRightInd w:val="0"/>
              <w:jc w:val="center"/>
              <w:rPr>
                <w:rFonts w:ascii="Arial" w:hAnsi="Arial" w:cs="Arial"/>
                <w:sz w:val="24"/>
                <w:szCs w:val="24"/>
              </w:rPr>
            </w:pPr>
          </w:p>
        </w:tc>
      </w:tr>
      <w:tr w:rsidR="00AF2CCC" w:rsidRPr="00182D08" w:rsidTr="00881C9B">
        <w:tc>
          <w:tcPr>
            <w:tcW w:w="594" w:type="dxa"/>
            <w:shd w:val="clear" w:color="auto" w:fill="auto"/>
            <w:vAlign w:val="center"/>
          </w:tcPr>
          <w:p w:rsidR="00AF2CCC" w:rsidRPr="00182D08" w:rsidRDefault="00AF2CCC" w:rsidP="00881C9B">
            <w:pPr>
              <w:widowControl w:val="0"/>
              <w:adjustRightInd w:val="0"/>
              <w:jc w:val="center"/>
              <w:rPr>
                <w:rFonts w:ascii="Arial" w:hAnsi="Arial" w:cs="Arial"/>
                <w:sz w:val="24"/>
                <w:szCs w:val="24"/>
              </w:rPr>
            </w:pPr>
          </w:p>
        </w:tc>
        <w:tc>
          <w:tcPr>
            <w:tcW w:w="6889" w:type="dxa"/>
            <w:shd w:val="clear" w:color="auto" w:fill="auto"/>
            <w:vAlign w:val="center"/>
          </w:tcPr>
          <w:p w:rsidR="00AF2CCC" w:rsidRPr="00182D08" w:rsidRDefault="00AF2CCC" w:rsidP="00881C9B">
            <w:pPr>
              <w:widowControl w:val="0"/>
              <w:adjustRightInd w:val="0"/>
              <w:jc w:val="center"/>
              <w:rPr>
                <w:rFonts w:ascii="Arial" w:hAnsi="Arial" w:cs="Arial"/>
                <w:sz w:val="24"/>
                <w:szCs w:val="24"/>
              </w:rPr>
            </w:pPr>
          </w:p>
        </w:tc>
        <w:tc>
          <w:tcPr>
            <w:tcW w:w="2087" w:type="dxa"/>
            <w:shd w:val="clear" w:color="auto" w:fill="auto"/>
            <w:vAlign w:val="center"/>
          </w:tcPr>
          <w:p w:rsidR="00AF2CCC" w:rsidRPr="00182D08" w:rsidRDefault="00AF2CCC" w:rsidP="00881C9B">
            <w:pPr>
              <w:widowControl w:val="0"/>
              <w:adjustRightInd w:val="0"/>
              <w:jc w:val="center"/>
              <w:rPr>
                <w:rFonts w:ascii="Arial" w:hAnsi="Arial" w:cs="Arial"/>
                <w:sz w:val="24"/>
                <w:szCs w:val="24"/>
              </w:rPr>
            </w:pPr>
          </w:p>
        </w:tc>
      </w:tr>
      <w:tr w:rsidR="00AF2CCC" w:rsidRPr="00182D08" w:rsidTr="00881C9B">
        <w:tc>
          <w:tcPr>
            <w:tcW w:w="594" w:type="dxa"/>
            <w:shd w:val="clear" w:color="auto" w:fill="auto"/>
            <w:vAlign w:val="center"/>
          </w:tcPr>
          <w:p w:rsidR="00AF2CCC" w:rsidRPr="00182D08" w:rsidRDefault="00AF2CCC" w:rsidP="00881C9B">
            <w:pPr>
              <w:widowControl w:val="0"/>
              <w:adjustRightInd w:val="0"/>
              <w:jc w:val="center"/>
              <w:rPr>
                <w:rFonts w:ascii="Arial" w:hAnsi="Arial" w:cs="Arial"/>
                <w:sz w:val="24"/>
                <w:szCs w:val="24"/>
              </w:rPr>
            </w:pPr>
          </w:p>
        </w:tc>
        <w:tc>
          <w:tcPr>
            <w:tcW w:w="6889" w:type="dxa"/>
            <w:shd w:val="clear" w:color="auto" w:fill="auto"/>
            <w:vAlign w:val="center"/>
          </w:tcPr>
          <w:p w:rsidR="00AF2CCC" w:rsidRPr="00182D08" w:rsidRDefault="00AF2CCC" w:rsidP="00881C9B">
            <w:pPr>
              <w:widowControl w:val="0"/>
              <w:adjustRightInd w:val="0"/>
              <w:jc w:val="center"/>
              <w:rPr>
                <w:rFonts w:ascii="Arial" w:hAnsi="Arial" w:cs="Arial"/>
                <w:sz w:val="24"/>
                <w:szCs w:val="24"/>
              </w:rPr>
            </w:pPr>
          </w:p>
        </w:tc>
        <w:tc>
          <w:tcPr>
            <w:tcW w:w="2087" w:type="dxa"/>
            <w:shd w:val="clear" w:color="auto" w:fill="auto"/>
            <w:vAlign w:val="center"/>
          </w:tcPr>
          <w:p w:rsidR="00AF2CCC" w:rsidRPr="00182D08" w:rsidRDefault="00AF2CCC" w:rsidP="00881C9B">
            <w:pPr>
              <w:widowControl w:val="0"/>
              <w:adjustRightInd w:val="0"/>
              <w:jc w:val="center"/>
              <w:rPr>
                <w:rFonts w:ascii="Arial" w:hAnsi="Arial" w:cs="Arial"/>
                <w:sz w:val="24"/>
                <w:szCs w:val="24"/>
              </w:rPr>
            </w:pPr>
          </w:p>
        </w:tc>
      </w:tr>
      <w:tr w:rsidR="00AF2CCC" w:rsidRPr="00182D08" w:rsidTr="00881C9B">
        <w:tc>
          <w:tcPr>
            <w:tcW w:w="594" w:type="dxa"/>
            <w:shd w:val="clear" w:color="auto" w:fill="auto"/>
            <w:vAlign w:val="center"/>
          </w:tcPr>
          <w:p w:rsidR="00AF2CCC" w:rsidRPr="00182D08" w:rsidRDefault="00AF2CCC" w:rsidP="00881C9B">
            <w:pPr>
              <w:widowControl w:val="0"/>
              <w:adjustRightInd w:val="0"/>
              <w:jc w:val="center"/>
              <w:rPr>
                <w:rFonts w:ascii="Arial" w:hAnsi="Arial" w:cs="Arial"/>
                <w:sz w:val="24"/>
                <w:szCs w:val="24"/>
              </w:rPr>
            </w:pPr>
          </w:p>
        </w:tc>
        <w:tc>
          <w:tcPr>
            <w:tcW w:w="6889" w:type="dxa"/>
            <w:shd w:val="clear" w:color="auto" w:fill="auto"/>
            <w:vAlign w:val="center"/>
          </w:tcPr>
          <w:p w:rsidR="00AF2CCC" w:rsidRPr="00182D08" w:rsidRDefault="00AF2CCC" w:rsidP="00881C9B">
            <w:pPr>
              <w:widowControl w:val="0"/>
              <w:adjustRightInd w:val="0"/>
              <w:jc w:val="center"/>
              <w:rPr>
                <w:rFonts w:ascii="Arial" w:hAnsi="Arial" w:cs="Arial"/>
                <w:sz w:val="24"/>
                <w:szCs w:val="24"/>
              </w:rPr>
            </w:pPr>
          </w:p>
        </w:tc>
        <w:tc>
          <w:tcPr>
            <w:tcW w:w="2087" w:type="dxa"/>
            <w:shd w:val="clear" w:color="auto" w:fill="auto"/>
            <w:vAlign w:val="center"/>
          </w:tcPr>
          <w:p w:rsidR="00AF2CCC" w:rsidRPr="00182D08" w:rsidRDefault="00AF2CCC" w:rsidP="00881C9B">
            <w:pPr>
              <w:widowControl w:val="0"/>
              <w:adjustRightInd w:val="0"/>
              <w:jc w:val="center"/>
              <w:rPr>
                <w:rFonts w:ascii="Arial" w:hAnsi="Arial" w:cs="Arial"/>
                <w:sz w:val="24"/>
                <w:szCs w:val="24"/>
              </w:rPr>
            </w:pPr>
          </w:p>
        </w:tc>
      </w:tr>
    </w:tbl>
    <w:p w:rsidR="00AF2CCC" w:rsidRPr="00182D08" w:rsidRDefault="00AF2CCC" w:rsidP="00AF2CCC">
      <w:pPr>
        <w:widowControl w:val="0"/>
        <w:adjustRightInd w:val="0"/>
        <w:spacing w:before="260"/>
        <w:ind w:firstLine="540"/>
        <w:jc w:val="both"/>
        <w:rPr>
          <w:rFonts w:ascii="Arial" w:hAnsi="Arial" w:cs="Arial"/>
          <w:sz w:val="24"/>
          <w:szCs w:val="24"/>
        </w:rPr>
      </w:pPr>
      <w:r w:rsidRPr="00182D08">
        <w:rPr>
          <w:rFonts w:ascii="Arial" w:hAnsi="Arial" w:cs="Arial"/>
          <w:sz w:val="24"/>
          <w:szCs w:val="24"/>
        </w:rPr>
        <w:t xml:space="preserve">Сообщаю, что в соответствии с Федеральным </w:t>
      </w:r>
      <w:hyperlink r:id="rId30">
        <w:r w:rsidRPr="00182D08">
          <w:rPr>
            <w:rFonts w:ascii="Arial" w:hAnsi="Arial" w:cs="Arial"/>
            <w:sz w:val="24"/>
            <w:szCs w:val="24"/>
          </w:rPr>
          <w:t>законом</w:t>
        </w:r>
      </w:hyperlink>
      <w:r w:rsidRPr="00182D08">
        <w:rPr>
          <w:rFonts w:ascii="Arial" w:hAnsi="Arial" w:cs="Arial"/>
          <w:sz w:val="24"/>
          <w:szCs w:val="24"/>
        </w:rPr>
        <w:t xml:space="preserve"> от 27.06.2006             № 152-ФЗ «О персональных данных» я даю согласие на обработку, а также, в случае необходимости, передачу моих персональных данных в рамках действующего законодательства Российской Федерации.</w:t>
      </w:r>
    </w:p>
    <w:p w:rsidR="00AF2CCC" w:rsidRPr="00182D08" w:rsidRDefault="00AF2CCC" w:rsidP="00AF2CCC">
      <w:pPr>
        <w:widowControl w:val="0"/>
        <w:adjustRightInd w:val="0"/>
        <w:spacing w:before="200"/>
        <w:ind w:firstLine="540"/>
        <w:jc w:val="both"/>
        <w:rPr>
          <w:rFonts w:ascii="Arial" w:hAnsi="Arial" w:cs="Arial"/>
          <w:sz w:val="24"/>
          <w:szCs w:val="24"/>
        </w:rPr>
      </w:pPr>
      <w:r w:rsidRPr="00182D08">
        <w:rPr>
          <w:rFonts w:ascii="Arial" w:hAnsi="Arial" w:cs="Arial"/>
          <w:sz w:val="24"/>
          <w:szCs w:val="24"/>
        </w:rPr>
        <w:t>Результат предоставления муниципальной услуги прошу вручить лично в форме документа на бумажном носителе, направить по электронной почте в форме электронного документа, направить почтовым отправлением (нужное подчеркнуть).</w:t>
      </w:r>
    </w:p>
    <w:p w:rsidR="00AF2CCC" w:rsidRPr="00182D08" w:rsidRDefault="00AF2CCC" w:rsidP="00AF2CCC">
      <w:pPr>
        <w:widowControl w:val="0"/>
        <w:adjustRightInd w:val="0"/>
        <w:spacing w:before="200"/>
        <w:ind w:firstLine="540"/>
        <w:jc w:val="both"/>
        <w:rPr>
          <w:rFonts w:ascii="Arial" w:hAnsi="Arial" w:cs="Arial"/>
          <w:sz w:val="24"/>
          <w:szCs w:val="24"/>
        </w:rPr>
      </w:pPr>
      <w:r w:rsidRPr="00182D08">
        <w:rPr>
          <w:rFonts w:ascii="Arial" w:hAnsi="Arial" w:cs="Arial"/>
          <w:sz w:val="24"/>
          <w:szCs w:val="24"/>
        </w:rPr>
        <w:t>Решение об отказе в приеме запроса и документов, необходимых для получения муниципальной услуги, прошу вручить лично в форме документа на бумажном носителе, направить по электронной почте в форме электронного документа, направить почтовым отправлением (нужное подчеркнуть).</w:t>
      </w:r>
    </w:p>
    <w:p w:rsidR="00AF2CCC" w:rsidRPr="00182D08" w:rsidRDefault="00AF2CCC" w:rsidP="00AF2CCC">
      <w:pPr>
        <w:widowControl w:val="0"/>
        <w:adjustRightInd w:val="0"/>
        <w:spacing w:before="200"/>
        <w:ind w:firstLine="540"/>
        <w:jc w:val="both"/>
        <w:rPr>
          <w:rFonts w:ascii="Arial" w:hAnsi="Arial" w:cs="Arial"/>
          <w:sz w:val="24"/>
          <w:szCs w:val="24"/>
        </w:rPr>
      </w:pPr>
      <w:r w:rsidRPr="00182D08">
        <w:rPr>
          <w:rFonts w:ascii="Arial" w:hAnsi="Arial" w:cs="Arial"/>
          <w:sz w:val="24"/>
          <w:szCs w:val="24"/>
        </w:rPr>
        <w:t>Решение об отказе в предоставлении муниципальной услуги прошу вручить лично в форме документа на бумажном носителе, направить по электронной почте в форме электронного документа, направить почтовым отправлением (нужное подчеркнуть).</w:t>
      </w:r>
    </w:p>
    <w:p w:rsidR="00AF2CCC" w:rsidRPr="00182D08" w:rsidRDefault="00AF2CCC" w:rsidP="00AF2CCC">
      <w:pPr>
        <w:widowControl w:val="0"/>
        <w:adjustRightInd w:val="0"/>
        <w:jc w:val="both"/>
        <w:rPr>
          <w:rFonts w:ascii="Arial" w:hAnsi="Arial" w:cs="Arial"/>
          <w:sz w:val="24"/>
          <w:szCs w:val="24"/>
        </w:rPr>
      </w:pPr>
    </w:p>
    <w:p w:rsidR="00AF2CCC" w:rsidRPr="00182D08" w:rsidRDefault="00AF2CCC" w:rsidP="00AF2CCC">
      <w:pPr>
        <w:widowControl w:val="0"/>
        <w:adjustRightInd w:val="0"/>
        <w:jc w:val="both"/>
        <w:rPr>
          <w:rFonts w:ascii="Arial" w:hAnsi="Arial" w:cs="Arial"/>
          <w:sz w:val="24"/>
          <w:szCs w:val="24"/>
        </w:rPr>
      </w:pPr>
      <w:r w:rsidRPr="00182D08">
        <w:rPr>
          <w:rFonts w:ascii="Arial" w:hAnsi="Arial" w:cs="Arial"/>
          <w:sz w:val="24"/>
          <w:szCs w:val="24"/>
        </w:rPr>
        <w:t xml:space="preserve">"___" __________ 20______ г.    </w:t>
      </w:r>
    </w:p>
    <w:p w:rsidR="00AF2CCC" w:rsidRPr="00182D08" w:rsidRDefault="00AF2CCC" w:rsidP="00AF2CCC">
      <w:pPr>
        <w:widowControl w:val="0"/>
        <w:adjustRightInd w:val="0"/>
        <w:jc w:val="both"/>
        <w:rPr>
          <w:rFonts w:ascii="Arial" w:hAnsi="Arial" w:cs="Arial"/>
          <w:sz w:val="24"/>
          <w:szCs w:val="24"/>
        </w:rPr>
      </w:pPr>
      <w:r w:rsidRPr="00182D08">
        <w:rPr>
          <w:rFonts w:ascii="Arial" w:hAnsi="Arial" w:cs="Arial"/>
          <w:sz w:val="24"/>
          <w:szCs w:val="24"/>
        </w:rPr>
        <w:t>________________     _____________________</w:t>
      </w:r>
    </w:p>
    <w:p w:rsidR="00AF2CCC" w:rsidRPr="00182D08" w:rsidRDefault="00AF2CCC" w:rsidP="00AF2CCC">
      <w:pPr>
        <w:widowControl w:val="0"/>
        <w:adjustRightInd w:val="0"/>
        <w:jc w:val="both"/>
        <w:rPr>
          <w:rFonts w:ascii="Arial" w:hAnsi="Arial" w:cs="Arial"/>
          <w:sz w:val="24"/>
          <w:szCs w:val="24"/>
        </w:rPr>
      </w:pPr>
      <w:r w:rsidRPr="00182D08">
        <w:rPr>
          <w:rFonts w:ascii="Arial" w:hAnsi="Arial" w:cs="Arial"/>
          <w:sz w:val="24"/>
          <w:szCs w:val="24"/>
        </w:rPr>
        <w:t xml:space="preserve">        (подпись)                           (расшифровка подписи)</w:t>
      </w:r>
    </w:p>
    <w:p w:rsidR="00AF2CCC" w:rsidRPr="00182D08" w:rsidRDefault="00AF2CCC" w:rsidP="00AF2CCC">
      <w:pPr>
        <w:widowControl w:val="0"/>
        <w:adjustRightInd w:val="0"/>
        <w:jc w:val="both"/>
        <w:rPr>
          <w:rFonts w:ascii="Arial" w:hAnsi="Arial" w:cs="Arial"/>
          <w:sz w:val="24"/>
          <w:szCs w:val="24"/>
        </w:rPr>
      </w:pPr>
    </w:p>
    <w:p w:rsidR="00AF2CCC" w:rsidRPr="00182D08" w:rsidRDefault="00AF2CCC" w:rsidP="00AF2CCC">
      <w:pPr>
        <w:widowControl w:val="0"/>
        <w:adjustRightInd w:val="0"/>
        <w:jc w:val="center"/>
        <w:rPr>
          <w:rFonts w:ascii="Arial" w:hAnsi="Arial" w:cs="Arial"/>
          <w:sz w:val="24"/>
          <w:szCs w:val="24"/>
        </w:rPr>
      </w:pPr>
      <w:r w:rsidRPr="00182D08">
        <w:rPr>
          <w:rFonts w:ascii="Arial" w:hAnsi="Arial" w:cs="Arial"/>
          <w:sz w:val="24"/>
          <w:szCs w:val="24"/>
        </w:rPr>
        <w:t>____________</w:t>
      </w:r>
      <w:r w:rsidRPr="00182D08">
        <w:rPr>
          <w:rFonts w:ascii="Arial" w:hAnsi="Arial" w:cs="Arial"/>
          <w:sz w:val="24"/>
          <w:szCs w:val="24"/>
        </w:rPr>
        <w:br w:type="page"/>
      </w:r>
      <w:r w:rsidRPr="00182D08">
        <w:rPr>
          <w:rFonts w:ascii="Arial" w:hAnsi="Arial" w:cs="Arial"/>
          <w:sz w:val="24"/>
          <w:szCs w:val="24"/>
        </w:rPr>
        <w:lastRenderedPageBreak/>
        <w:tab/>
      </w:r>
      <w:r w:rsidRPr="00182D08">
        <w:rPr>
          <w:rFonts w:ascii="Arial" w:hAnsi="Arial" w:cs="Arial"/>
          <w:sz w:val="24"/>
          <w:szCs w:val="24"/>
        </w:rPr>
        <w:tab/>
      </w:r>
      <w:r w:rsidRPr="00182D08">
        <w:rPr>
          <w:rFonts w:ascii="Arial" w:hAnsi="Arial" w:cs="Arial"/>
          <w:sz w:val="24"/>
          <w:szCs w:val="24"/>
        </w:rPr>
        <w:tab/>
        <w:t xml:space="preserve">       Приложение № 2</w:t>
      </w:r>
    </w:p>
    <w:p w:rsidR="00AF2CCC" w:rsidRPr="00182D08" w:rsidRDefault="00AF2CCC" w:rsidP="00AF2CCC">
      <w:pPr>
        <w:widowControl w:val="0"/>
        <w:adjustRightInd w:val="0"/>
        <w:spacing w:line="240" w:lineRule="exact"/>
        <w:ind w:left="4962"/>
        <w:jc w:val="both"/>
        <w:rPr>
          <w:rFonts w:ascii="Arial" w:hAnsi="Arial" w:cs="Arial"/>
          <w:bCs/>
          <w:sz w:val="24"/>
          <w:szCs w:val="24"/>
        </w:rPr>
      </w:pPr>
      <w:r w:rsidRPr="00182D08">
        <w:rPr>
          <w:rFonts w:ascii="Arial" w:hAnsi="Arial" w:cs="Arial"/>
          <w:sz w:val="24"/>
          <w:szCs w:val="24"/>
        </w:rPr>
        <w:t xml:space="preserve">к </w:t>
      </w:r>
      <w:r w:rsidR="00145C0A" w:rsidRPr="00182D08">
        <w:rPr>
          <w:rFonts w:ascii="Arial" w:hAnsi="Arial" w:cs="Arial"/>
          <w:sz w:val="24"/>
          <w:szCs w:val="24"/>
        </w:rPr>
        <w:t>Административному регламенту</w:t>
      </w:r>
      <w:r w:rsidR="00145C0A" w:rsidRPr="00182D08">
        <w:rPr>
          <w:rFonts w:ascii="Arial" w:hAnsi="Arial" w:cs="Arial"/>
          <w:bCs/>
          <w:sz w:val="24"/>
          <w:szCs w:val="24"/>
        </w:rPr>
        <w:t xml:space="preserve"> предоставления муниципальной услуги «Выдача разрешений на выполнение авиационных работ, парашютных прыжков, демонстрационных полетов воздушных судов, полетов беспилотных летательных аппаратов (за исключением полетов беспилотных воздушных судов с максимальной взлетной массой менее 0,25 кг), подъема привязанных аэростатов, а также посадка (взлет) на площадки, расположенные в границах населённых пунктов находящихся на межселенной территории муниципального района «Тунгиро-Олёкминский район» Забайкальского края площадки, сведения о которых не опубликованы в документах аэронавигационной информации</w:t>
      </w:r>
      <w:r w:rsidRPr="00182D08">
        <w:rPr>
          <w:rFonts w:ascii="Arial" w:hAnsi="Arial" w:cs="Arial"/>
          <w:bCs/>
          <w:sz w:val="24"/>
          <w:szCs w:val="24"/>
        </w:rPr>
        <w:t>»</w:t>
      </w:r>
    </w:p>
    <w:p w:rsidR="00AF2CCC" w:rsidRPr="00182D08" w:rsidRDefault="00AF2CCC" w:rsidP="00AF2CCC">
      <w:pPr>
        <w:widowControl w:val="0"/>
        <w:adjustRightInd w:val="0"/>
        <w:jc w:val="center"/>
        <w:rPr>
          <w:rFonts w:ascii="Arial" w:hAnsi="Arial" w:cs="Arial"/>
          <w:sz w:val="24"/>
          <w:szCs w:val="24"/>
        </w:rPr>
      </w:pPr>
    </w:p>
    <w:p w:rsidR="00AF2CCC" w:rsidRPr="00182D08" w:rsidRDefault="00AF2CCC" w:rsidP="00AF2CCC">
      <w:pPr>
        <w:widowControl w:val="0"/>
        <w:adjustRightInd w:val="0"/>
        <w:jc w:val="center"/>
        <w:rPr>
          <w:rFonts w:ascii="Arial" w:hAnsi="Arial" w:cs="Arial"/>
          <w:sz w:val="24"/>
          <w:szCs w:val="24"/>
        </w:rPr>
      </w:pPr>
    </w:p>
    <w:p w:rsidR="00AF2CCC" w:rsidRPr="00182D08" w:rsidRDefault="00AF2CCC" w:rsidP="00AF2CCC">
      <w:pPr>
        <w:widowControl w:val="0"/>
        <w:adjustRightInd w:val="0"/>
        <w:jc w:val="center"/>
        <w:rPr>
          <w:rFonts w:ascii="Arial" w:hAnsi="Arial" w:cs="Arial"/>
          <w:sz w:val="24"/>
          <w:szCs w:val="24"/>
        </w:rPr>
      </w:pPr>
      <w:r w:rsidRPr="00182D08">
        <w:rPr>
          <w:rFonts w:ascii="Arial" w:hAnsi="Arial" w:cs="Arial"/>
          <w:sz w:val="24"/>
          <w:szCs w:val="24"/>
        </w:rPr>
        <w:t>РАЗРЕШЕНИЕ</w:t>
      </w:r>
    </w:p>
    <w:p w:rsidR="00145C0A" w:rsidRPr="00182D08" w:rsidRDefault="00145C0A" w:rsidP="00145C0A">
      <w:pPr>
        <w:widowControl w:val="0"/>
        <w:adjustRightInd w:val="0"/>
        <w:jc w:val="center"/>
        <w:rPr>
          <w:rFonts w:ascii="Arial" w:hAnsi="Arial" w:cs="Arial"/>
          <w:sz w:val="24"/>
          <w:szCs w:val="24"/>
        </w:rPr>
      </w:pPr>
      <w:r w:rsidRPr="00182D08">
        <w:rPr>
          <w:rFonts w:ascii="Arial" w:eastAsia="Calibri" w:hAnsi="Arial" w:cs="Arial"/>
          <w:bCs/>
          <w:sz w:val="24"/>
          <w:szCs w:val="24"/>
          <w:lang w:eastAsia="en-US"/>
        </w:rPr>
        <w:t>на выполнение авиационных работ, парашютных прыжков, демонстрационных полетов воздушных судов, полетов беспилотных летательных аппаратов</w:t>
      </w:r>
      <w:r w:rsidRPr="00182D08">
        <w:rPr>
          <w:rFonts w:ascii="Arial" w:eastAsia="Calibri" w:hAnsi="Arial" w:cs="Arial"/>
          <w:sz w:val="24"/>
          <w:szCs w:val="24"/>
          <w:lang w:eastAsia="en-US"/>
        </w:rPr>
        <w:t xml:space="preserve"> (за исключением полетов беспилотных воздушных судов с максимальной взлетной массой менее 0,25 кг)</w:t>
      </w:r>
      <w:r w:rsidRPr="00182D08">
        <w:rPr>
          <w:rFonts w:ascii="Arial" w:eastAsia="Calibri" w:hAnsi="Arial" w:cs="Arial"/>
          <w:bCs/>
          <w:sz w:val="24"/>
          <w:szCs w:val="24"/>
          <w:lang w:eastAsia="en-US"/>
        </w:rPr>
        <w:t>, подъема привязанных аэростатов, а также посадка (взлет) на площадки, расположенные в границах населённых пунктов находящихся на межселенной территории муниципального района «Тунгиро-Олёкминский район» Забайкальского края</w:t>
      </w:r>
      <w:r w:rsidRPr="00182D08">
        <w:rPr>
          <w:rFonts w:ascii="Arial" w:hAnsi="Arial" w:cs="Arial"/>
          <w:bCs/>
          <w:sz w:val="24"/>
          <w:szCs w:val="24"/>
        </w:rPr>
        <w:t xml:space="preserve"> площадки, сведения о которых не опубликованы в документах аэронавигационной информации</w:t>
      </w:r>
    </w:p>
    <w:p w:rsidR="00AF2CCC" w:rsidRPr="00182D08" w:rsidRDefault="00AF2CCC" w:rsidP="00AF2CCC">
      <w:pPr>
        <w:widowControl w:val="0"/>
        <w:adjustRightInd w:val="0"/>
        <w:jc w:val="center"/>
        <w:rPr>
          <w:rFonts w:ascii="Arial" w:hAnsi="Arial" w:cs="Arial"/>
          <w:sz w:val="24"/>
          <w:szCs w:val="24"/>
        </w:rPr>
      </w:pPr>
    </w:p>
    <w:p w:rsidR="00AF2CCC" w:rsidRPr="00182D08" w:rsidRDefault="00AF2CCC" w:rsidP="00AF2CCC">
      <w:pPr>
        <w:widowControl w:val="0"/>
        <w:adjustRightInd w:val="0"/>
        <w:spacing w:line="240" w:lineRule="exact"/>
        <w:jc w:val="center"/>
        <w:rPr>
          <w:rFonts w:ascii="Arial" w:hAnsi="Arial" w:cs="Arial"/>
          <w:sz w:val="24"/>
          <w:szCs w:val="24"/>
        </w:rPr>
      </w:pPr>
    </w:p>
    <w:p w:rsidR="00AF2CCC" w:rsidRPr="00182D08" w:rsidRDefault="00AF2CCC" w:rsidP="00AF2CCC">
      <w:pPr>
        <w:widowControl w:val="0"/>
        <w:adjustRightInd w:val="0"/>
        <w:jc w:val="both"/>
        <w:rPr>
          <w:rFonts w:ascii="Arial" w:hAnsi="Arial" w:cs="Arial"/>
          <w:bCs/>
          <w:sz w:val="24"/>
          <w:szCs w:val="24"/>
        </w:rPr>
      </w:pPr>
      <w:r w:rsidRPr="00182D08">
        <w:rPr>
          <w:rFonts w:ascii="Arial" w:hAnsi="Arial" w:cs="Arial"/>
          <w:bCs/>
          <w:sz w:val="24"/>
          <w:szCs w:val="24"/>
        </w:rPr>
        <w:t>"_____" _____________ 20___ г.  № _______</w:t>
      </w:r>
    </w:p>
    <w:p w:rsidR="00AF2CCC" w:rsidRPr="00182D08" w:rsidRDefault="00AF2CCC" w:rsidP="00AF2CCC">
      <w:pPr>
        <w:widowControl w:val="0"/>
        <w:adjustRightInd w:val="0"/>
        <w:jc w:val="both"/>
        <w:rPr>
          <w:rFonts w:ascii="Arial" w:hAnsi="Arial" w:cs="Arial"/>
          <w:bCs/>
          <w:sz w:val="24"/>
          <w:szCs w:val="24"/>
        </w:rPr>
      </w:pPr>
    </w:p>
    <w:p w:rsidR="00AF2CCC" w:rsidRPr="00182D08" w:rsidRDefault="00AF2CCC" w:rsidP="00AF2CCC">
      <w:pPr>
        <w:widowControl w:val="0"/>
        <w:adjustRightInd w:val="0"/>
        <w:jc w:val="both"/>
        <w:rPr>
          <w:rFonts w:ascii="Arial" w:hAnsi="Arial" w:cs="Arial"/>
          <w:bCs/>
          <w:sz w:val="24"/>
          <w:szCs w:val="24"/>
        </w:rPr>
      </w:pPr>
      <w:r w:rsidRPr="00182D08">
        <w:rPr>
          <w:rFonts w:ascii="Arial" w:hAnsi="Arial" w:cs="Arial"/>
          <w:bCs/>
          <w:sz w:val="24"/>
          <w:szCs w:val="24"/>
        </w:rPr>
        <w:t>Выдано _____________________________________________________________,</w:t>
      </w:r>
    </w:p>
    <w:p w:rsidR="00AF2CCC" w:rsidRPr="00182D08" w:rsidRDefault="00AF2CCC" w:rsidP="00AF2CCC">
      <w:pPr>
        <w:widowControl w:val="0"/>
        <w:adjustRightInd w:val="0"/>
        <w:jc w:val="both"/>
        <w:rPr>
          <w:rFonts w:ascii="Arial" w:hAnsi="Arial" w:cs="Arial"/>
          <w:bCs/>
          <w:sz w:val="24"/>
          <w:szCs w:val="24"/>
        </w:rPr>
      </w:pPr>
      <w:r w:rsidRPr="00182D08">
        <w:rPr>
          <w:rFonts w:ascii="Arial" w:hAnsi="Arial" w:cs="Arial"/>
          <w:bCs/>
          <w:sz w:val="24"/>
          <w:szCs w:val="24"/>
        </w:rPr>
        <w:t>(фамилия, имя, отчество (при наличии), индивидуального предпринимателя, наименование организации)</w:t>
      </w:r>
    </w:p>
    <w:p w:rsidR="00AF2CCC" w:rsidRPr="00182D08" w:rsidRDefault="00AF2CCC" w:rsidP="00AF2CCC">
      <w:pPr>
        <w:widowControl w:val="0"/>
        <w:adjustRightInd w:val="0"/>
        <w:jc w:val="both"/>
        <w:rPr>
          <w:rFonts w:ascii="Arial" w:hAnsi="Arial" w:cs="Arial"/>
          <w:bCs/>
          <w:sz w:val="24"/>
          <w:szCs w:val="24"/>
        </w:rPr>
      </w:pPr>
    </w:p>
    <w:p w:rsidR="00AF2CCC" w:rsidRPr="00182D08" w:rsidRDefault="00AF2CCC" w:rsidP="00AF2CCC">
      <w:pPr>
        <w:widowControl w:val="0"/>
        <w:adjustRightInd w:val="0"/>
        <w:jc w:val="both"/>
        <w:rPr>
          <w:rFonts w:ascii="Arial" w:hAnsi="Arial" w:cs="Arial"/>
          <w:bCs/>
          <w:sz w:val="24"/>
          <w:szCs w:val="24"/>
        </w:rPr>
      </w:pPr>
      <w:r w:rsidRPr="00182D08">
        <w:rPr>
          <w:rFonts w:ascii="Arial" w:hAnsi="Arial" w:cs="Arial"/>
          <w:bCs/>
          <w:sz w:val="24"/>
          <w:szCs w:val="24"/>
        </w:rPr>
        <w:t>адрес места нахождения (жительства): _______________________________</w:t>
      </w:r>
    </w:p>
    <w:p w:rsidR="00AF2CCC" w:rsidRPr="00182D08" w:rsidRDefault="00AF2CCC" w:rsidP="00AF2CCC">
      <w:pPr>
        <w:widowControl w:val="0"/>
        <w:adjustRightInd w:val="0"/>
        <w:jc w:val="both"/>
        <w:rPr>
          <w:rFonts w:ascii="Arial" w:hAnsi="Arial" w:cs="Arial"/>
          <w:bCs/>
          <w:sz w:val="24"/>
          <w:szCs w:val="24"/>
        </w:rPr>
      </w:pPr>
      <w:r w:rsidRPr="00182D08">
        <w:rPr>
          <w:rFonts w:ascii="Arial" w:hAnsi="Arial" w:cs="Arial"/>
          <w:bCs/>
          <w:sz w:val="24"/>
          <w:szCs w:val="24"/>
        </w:rPr>
        <w:t>__________________________________________________________________,</w:t>
      </w:r>
    </w:p>
    <w:p w:rsidR="00AF2CCC" w:rsidRPr="00182D08" w:rsidRDefault="00AF2CCC" w:rsidP="00AF2CCC">
      <w:pPr>
        <w:widowControl w:val="0"/>
        <w:adjustRightInd w:val="0"/>
        <w:jc w:val="both"/>
        <w:rPr>
          <w:rFonts w:ascii="Arial" w:hAnsi="Arial" w:cs="Arial"/>
          <w:bCs/>
          <w:sz w:val="24"/>
          <w:szCs w:val="24"/>
        </w:rPr>
      </w:pPr>
    </w:p>
    <w:p w:rsidR="00AF2CCC" w:rsidRPr="00182D08" w:rsidRDefault="00AF2CCC" w:rsidP="00AF2CCC">
      <w:pPr>
        <w:widowControl w:val="0"/>
        <w:adjustRightInd w:val="0"/>
        <w:jc w:val="both"/>
        <w:rPr>
          <w:rFonts w:ascii="Arial" w:hAnsi="Arial" w:cs="Arial"/>
          <w:bCs/>
          <w:sz w:val="24"/>
          <w:szCs w:val="24"/>
        </w:rPr>
      </w:pPr>
      <w:r w:rsidRPr="00182D08">
        <w:rPr>
          <w:rFonts w:ascii="Arial" w:hAnsi="Arial" w:cs="Arial"/>
          <w:bCs/>
          <w:sz w:val="24"/>
          <w:szCs w:val="24"/>
        </w:rPr>
        <w:t>свидетельство о государственной регистрации: _________________________,</w:t>
      </w:r>
    </w:p>
    <w:p w:rsidR="00AF2CCC" w:rsidRPr="00182D08" w:rsidRDefault="00AF2CCC" w:rsidP="00AF2CCC">
      <w:pPr>
        <w:widowControl w:val="0"/>
        <w:adjustRightInd w:val="0"/>
        <w:jc w:val="both"/>
        <w:rPr>
          <w:rFonts w:ascii="Arial" w:hAnsi="Arial" w:cs="Arial"/>
          <w:bCs/>
          <w:sz w:val="24"/>
          <w:szCs w:val="24"/>
        </w:rPr>
      </w:pPr>
      <w:r w:rsidRPr="00182D08">
        <w:rPr>
          <w:rFonts w:ascii="Arial" w:hAnsi="Arial" w:cs="Arial"/>
          <w:bCs/>
          <w:sz w:val="24"/>
          <w:szCs w:val="24"/>
        </w:rPr>
        <w:t>(серия, номер)</w:t>
      </w:r>
    </w:p>
    <w:p w:rsidR="00AF2CCC" w:rsidRPr="00182D08" w:rsidRDefault="00AF2CCC" w:rsidP="00AF2CCC">
      <w:pPr>
        <w:widowControl w:val="0"/>
        <w:adjustRightInd w:val="0"/>
        <w:jc w:val="both"/>
        <w:rPr>
          <w:rFonts w:ascii="Arial" w:hAnsi="Arial" w:cs="Arial"/>
          <w:bCs/>
          <w:sz w:val="24"/>
          <w:szCs w:val="24"/>
        </w:rPr>
      </w:pPr>
      <w:r w:rsidRPr="00182D08">
        <w:rPr>
          <w:rFonts w:ascii="Arial" w:hAnsi="Arial" w:cs="Arial"/>
          <w:bCs/>
          <w:sz w:val="24"/>
          <w:szCs w:val="24"/>
        </w:rPr>
        <w:t>данные документа, удостоверяющего личность: ________________________,</w:t>
      </w:r>
    </w:p>
    <w:p w:rsidR="00AF2CCC" w:rsidRPr="00182D08" w:rsidRDefault="00AF2CCC" w:rsidP="00AF2CCC">
      <w:pPr>
        <w:widowControl w:val="0"/>
        <w:adjustRightInd w:val="0"/>
        <w:jc w:val="both"/>
        <w:rPr>
          <w:rFonts w:ascii="Arial" w:hAnsi="Arial" w:cs="Arial"/>
          <w:bCs/>
          <w:sz w:val="24"/>
          <w:szCs w:val="24"/>
        </w:rPr>
      </w:pPr>
      <w:r w:rsidRPr="00182D08">
        <w:rPr>
          <w:rFonts w:ascii="Arial" w:hAnsi="Arial" w:cs="Arial"/>
          <w:bCs/>
          <w:sz w:val="24"/>
          <w:szCs w:val="24"/>
        </w:rPr>
        <w:t xml:space="preserve">                                                                                                            (серия, номер)</w:t>
      </w:r>
    </w:p>
    <w:p w:rsidR="00AF2CCC" w:rsidRPr="00182D08" w:rsidRDefault="00AF2CCC" w:rsidP="00AF2CCC">
      <w:pPr>
        <w:widowControl w:val="0"/>
        <w:adjustRightInd w:val="0"/>
        <w:jc w:val="both"/>
        <w:rPr>
          <w:rFonts w:ascii="Arial" w:hAnsi="Arial" w:cs="Arial"/>
          <w:bCs/>
          <w:sz w:val="24"/>
          <w:szCs w:val="24"/>
        </w:rPr>
      </w:pPr>
      <w:r w:rsidRPr="00182D08">
        <w:rPr>
          <w:rFonts w:ascii="Arial" w:hAnsi="Arial" w:cs="Arial"/>
          <w:bCs/>
          <w:sz w:val="24"/>
          <w:szCs w:val="24"/>
        </w:rPr>
        <w:t>На выполнение _____________________________________________________</w:t>
      </w:r>
    </w:p>
    <w:p w:rsidR="00AF2CCC" w:rsidRPr="00182D08" w:rsidRDefault="00AF2CCC" w:rsidP="00AF2CCC">
      <w:pPr>
        <w:widowControl w:val="0"/>
        <w:adjustRightInd w:val="0"/>
        <w:jc w:val="both"/>
        <w:rPr>
          <w:rFonts w:ascii="Arial" w:hAnsi="Arial" w:cs="Arial"/>
          <w:bCs/>
          <w:sz w:val="24"/>
          <w:szCs w:val="24"/>
        </w:rPr>
      </w:pPr>
      <w:r w:rsidRPr="00182D08">
        <w:rPr>
          <w:rFonts w:ascii="Arial" w:hAnsi="Arial" w:cs="Arial"/>
          <w:bCs/>
          <w:sz w:val="24"/>
          <w:szCs w:val="24"/>
        </w:rPr>
        <w:t xml:space="preserve">(указывается вид деятельности: </w:t>
      </w:r>
      <w:r w:rsidR="00145C0A" w:rsidRPr="00182D08">
        <w:rPr>
          <w:rFonts w:ascii="Arial" w:hAnsi="Arial" w:cs="Arial"/>
          <w:bCs/>
          <w:sz w:val="24"/>
          <w:szCs w:val="24"/>
        </w:rPr>
        <w:t>авиационные работы, парашютные прыжки, демонстрационные полеты воздушных судов, полетов беспилотных летательных аппаратов (за исключением полетов беспилотных воздушных судов с максимальной взлетной массой менее 0,25 кг), подъема привязанных аэростатов, а также посадка (взлет) на площадки, расположенные в границах населённых пунктов находящихся на межселенной территории муниципального района «Тунгиро-Олёкминский район» Забайкальского края площадки, сведения о которых не опубликованы в документах аэронавигационной информации</w:t>
      </w:r>
      <w:r w:rsidRPr="00182D08">
        <w:rPr>
          <w:rFonts w:ascii="Arial" w:hAnsi="Arial" w:cs="Arial"/>
          <w:bCs/>
          <w:sz w:val="24"/>
          <w:szCs w:val="24"/>
        </w:rPr>
        <w:t>)</w:t>
      </w:r>
    </w:p>
    <w:p w:rsidR="00AF2CCC" w:rsidRPr="00182D08" w:rsidRDefault="00AF2CCC" w:rsidP="00AF2CCC">
      <w:pPr>
        <w:widowControl w:val="0"/>
        <w:adjustRightInd w:val="0"/>
        <w:jc w:val="both"/>
        <w:rPr>
          <w:rFonts w:ascii="Arial" w:hAnsi="Arial" w:cs="Arial"/>
          <w:bCs/>
          <w:sz w:val="24"/>
          <w:szCs w:val="24"/>
        </w:rPr>
      </w:pPr>
    </w:p>
    <w:p w:rsidR="00AF2CCC" w:rsidRPr="00182D08" w:rsidRDefault="00AF2CCC" w:rsidP="00AF2CCC">
      <w:pPr>
        <w:widowControl w:val="0"/>
        <w:adjustRightInd w:val="0"/>
        <w:jc w:val="both"/>
        <w:rPr>
          <w:rFonts w:ascii="Arial" w:hAnsi="Arial" w:cs="Arial"/>
          <w:bCs/>
          <w:sz w:val="24"/>
          <w:szCs w:val="24"/>
        </w:rPr>
      </w:pPr>
      <w:r w:rsidRPr="00182D08">
        <w:rPr>
          <w:rFonts w:ascii="Arial" w:hAnsi="Arial" w:cs="Arial"/>
          <w:bCs/>
          <w:sz w:val="24"/>
          <w:szCs w:val="24"/>
        </w:rPr>
        <w:t>на воздушном судне:</w:t>
      </w:r>
    </w:p>
    <w:p w:rsidR="00AF2CCC" w:rsidRPr="00182D08" w:rsidRDefault="00AF2CCC" w:rsidP="00AF2CCC">
      <w:pPr>
        <w:widowControl w:val="0"/>
        <w:adjustRightInd w:val="0"/>
        <w:jc w:val="both"/>
        <w:rPr>
          <w:rFonts w:ascii="Arial" w:hAnsi="Arial" w:cs="Arial"/>
          <w:bCs/>
          <w:sz w:val="24"/>
          <w:szCs w:val="24"/>
        </w:rPr>
      </w:pPr>
      <w:r w:rsidRPr="00182D08">
        <w:rPr>
          <w:rFonts w:ascii="Arial" w:hAnsi="Arial" w:cs="Arial"/>
          <w:bCs/>
          <w:sz w:val="24"/>
          <w:szCs w:val="24"/>
        </w:rPr>
        <w:t>тип _______________________________________________________________</w:t>
      </w:r>
    </w:p>
    <w:p w:rsidR="00AF2CCC" w:rsidRPr="00182D08" w:rsidRDefault="00AF2CCC" w:rsidP="00AF2CCC">
      <w:pPr>
        <w:widowControl w:val="0"/>
        <w:adjustRightInd w:val="0"/>
        <w:jc w:val="both"/>
        <w:rPr>
          <w:rFonts w:ascii="Arial" w:hAnsi="Arial" w:cs="Arial"/>
          <w:bCs/>
          <w:sz w:val="24"/>
          <w:szCs w:val="24"/>
        </w:rPr>
      </w:pPr>
      <w:r w:rsidRPr="00182D08">
        <w:rPr>
          <w:rFonts w:ascii="Arial" w:hAnsi="Arial" w:cs="Arial"/>
          <w:bCs/>
          <w:sz w:val="24"/>
          <w:szCs w:val="24"/>
        </w:rPr>
        <w:t>государственный регистрационный</w:t>
      </w:r>
    </w:p>
    <w:p w:rsidR="00AF2CCC" w:rsidRPr="00182D08" w:rsidRDefault="00AF2CCC" w:rsidP="00AF2CCC">
      <w:pPr>
        <w:widowControl w:val="0"/>
        <w:adjustRightInd w:val="0"/>
        <w:jc w:val="both"/>
        <w:rPr>
          <w:rFonts w:ascii="Arial" w:hAnsi="Arial" w:cs="Arial"/>
          <w:bCs/>
          <w:sz w:val="24"/>
          <w:szCs w:val="24"/>
        </w:rPr>
      </w:pPr>
      <w:r w:rsidRPr="00182D08">
        <w:rPr>
          <w:rFonts w:ascii="Arial" w:hAnsi="Arial" w:cs="Arial"/>
          <w:bCs/>
          <w:sz w:val="24"/>
          <w:szCs w:val="24"/>
        </w:rPr>
        <w:t>(опознавательный/учетно-опознавательный) знак ________________________</w:t>
      </w:r>
    </w:p>
    <w:p w:rsidR="00AF2CCC" w:rsidRPr="00182D08" w:rsidRDefault="00AF2CCC" w:rsidP="00AF2CCC">
      <w:pPr>
        <w:widowControl w:val="0"/>
        <w:adjustRightInd w:val="0"/>
        <w:jc w:val="both"/>
        <w:rPr>
          <w:rFonts w:ascii="Arial" w:hAnsi="Arial" w:cs="Arial"/>
          <w:bCs/>
          <w:sz w:val="24"/>
          <w:szCs w:val="24"/>
        </w:rPr>
      </w:pPr>
      <w:r w:rsidRPr="00182D08">
        <w:rPr>
          <w:rFonts w:ascii="Arial" w:hAnsi="Arial" w:cs="Arial"/>
          <w:bCs/>
          <w:sz w:val="24"/>
          <w:szCs w:val="24"/>
        </w:rPr>
        <w:t>заводской номер (при наличии) _______________________________________</w:t>
      </w:r>
    </w:p>
    <w:p w:rsidR="00AF2CCC" w:rsidRPr="00182D08" w:rsidRDefault="00AF2CCC" w:rsidP="00AF2CCC">
      <w:pPr>
        <w:widowControl w:val="0"/>
        <w:adjustRightInd w:val="0"/>
        <w:jc w:val="both"/>
        <w:rPr>
          <w:rFonts w:ascii="Arial" w:hAnsi="Arial" w:cs="Arial"/>
          <w:bCs/>
          <w:sz w:val="24"/>
          <w:szCs w:val="24"/>
        </w:rPr>
      </w:pPr>
    </w:p>
    <w:p w:rsidR="00AF2CCC" w:rsidRPr="00182D08" w:rsidRDefault="00AF2CCC" w:rsidP="00AF2CCC">
      <w:pPr>
        <w:widowControl w:val="0"/>
        <w:adjustRightInd w:val="0"/>
        <w:jc w:val="both"/>
        <w:rPr>
          <w:rFonts w:ascii="Arial" w:hAnsi="Arial" w:cs="Arial"/>
          <w:bCs/>
          <w:sz w:val="24"/>
          <w:szCs w:val="24"/>
        </w:rPr>
      </w:pPr>
      <w:r w:rsidRPr="00182D08">
        <w:rPr>
          <w:rFonts w:ascii="Arial" w:hAnsi="Arial" w:cs="Arial"/>
          <w:bCs/>
          <w:sz w:val="24"/>
          <w:szCs w:val="24"/>
        </w:rPr>
        <w:t>Место использования воздушного пространства:_________________________</w:t>
      </w:r>
    </w:p>
    <w:p w:rsidR="00AF2CCC" w:rsidRPr="00182D08" w:rsidRDefault="00AF2CCC" w:rsidP="00AF2CCC">
      <w:pPr>
        <w:widowControl w:val="0"/>
        <w:adjustRightInd w:val="0"/>
        <w:jc w:val="both"/>
        <w:rPr>
          <w:rFonts w:ascii="Arial" w:hAnsi="Arial" w:cs="Arial"/>
          <w:bCs/>
          <w:sz w:val="24"/>
          <w:szCs w:val="24"/>
        </w:rPr>
      </w:pPr>
      <w:r w:rsidRPr="00182D08">
        <w:rPr>
          <w:rFonts w:ascii="Arial" w:hAnsi="Arial" w:cs="Arial"/>
          <w:bCs/>
          <w:sz w:val="24"/>
          <w:szCs w:val="24"/>
        </w:rPr>
        <w:lastRenderedPageBreak/>
        <w:t>Сроки использования воздушного пространства: ________________________</w:t>
      </w:r>
    </w:p>
    <w:p w:rsidR="00AF2CCC" w:rsidRPr="00182D08" w:rsidRDefault="00AF2CCC" w:rsidP="00AF2CCC">
      <w:pPr>
        <w:widowControl w:val="0"/>
        <w:adjustRightInd w:val="0"/>
        <w:jc w:val="both"/>
        <w:rPr>
          <w:rFonts w:ascii="Arial" w:hAnsi="Arial" w:cs="Arial"/>
          <w:bCs/>
          <w:sz w:val="24"/>
          <w:szCs w:val="24"/>
        </w:rPr>
      </w:pPr>
      <w:r w:rsidRPr="00182D08">
        <w:rPr>
          <w:rFonts w:ascii="Arial" w:hAnsi="Arial" w:cs="Arial"/>
          <w:bCs/>
          <w:sz w:val="24"/>
          <w:szCs w:val="24"/>
        </w:rPr>
        <w:t>Время использования воздушного пространства: ________________________</w:t>
      </w:r>
    </w:p>
    <w:p w:rsidR="00AF2CCC" w:rsidRPr="00182D08" w:rsidRDefault="00AF2CCC" w:rsidP="00AF2CCC">
      <w:pPr>
        <w:widowControl w:val="0"/>
        <w:adjustRightInd w:val="0"/>
        <w:jc w:val="both"/>
        <w:rPr>
          <w:rFonts w:ascii="Arial" w:hAnsi="Arial" w:cs="Arial"/>
          <w:bCs/>
          <w:sz w:val="24"/>
          <w:szCs w:val="24"/>
        </w:rPr>
      </w:pPr>
      <w:r w:rsidRPr="00182D08">
        <w:rPr>
          <w:rFonts w:ascii="Arial" w:hAnsi="Arial" w:cs="Arial"/>
          <w:bCs/>
          <w:sz w:val="24"/>
          <w:szCs w:val="24"/>
        </w:rPr>
        <w:t>Срок действия разрешения: __________________________________________</w:t>
      </w:r>
    </w:p>
    <w:p w:rsidR="00AF2CCC" w:rsidRPr="00182D08" w:rsidRDefault="00AF2CCC" w:rsidP="00AF2CCC">
      <w:pPr>
        <w:widowControl w:val="0"/>
        <w:adjustRightInd w:val="0"/>
        <w:jc w:val="both"/>
        <w:rPr>
          <w:rFonts w:ascii="Arial" w:hAnsi="Arial" w:cs="Arial"/>
          <w:bCs/>
          <w:sz w:val="24"/>
          <w:szCs w:val="24"/>
        </w:rPr>
      </w:pPr>
    </w:p>
    <w:p w:rsidR="00AF2CCC" w:rsidRPr="00182D08" w:rsidRDefault="00AF2CCC" w:rsidP="00AF2CCC">
      <w:pPr>
        <w:widowControl w:val="0"/>
        <w:adjustRightInd w:val="0"/>
        <w:jc w:val="both"/>
        <w:rPr>
          <w:rFonts w:ascii="Arial" w:hAnsi="Arial" w:cs="Arial"/>
          <w:bCs/>
          <w:sz w:val="24"/>
          <w:szCs w:val="24"/>
        </w:rPr>
      </w:pPr>
    </w:p>
    <w:p w:rsidR="00AF2CCC" w:rsidRPr="00182D08" w:rsidRDefault="00AF2CCC" w:rsidP="00AF2CCC">
      <w:pPr>
        <w:widowControl w:val="0"/>
        <w:adjustRightInd w:val="0"/>
        <w:jc w:val="both"/>
        <w:rPr>
          <w:rFonts w:ascii="Arial" w:hAnsi="Arial" w:cs="Arial"/>
          <w:bCs/>
          <w:sz w:val="24"/>
          <w:szCs w:val="24"/>
        </w:rPr>
      </w:pPr>
      <w:r w:rsidRPr="00182D08">
        <w:rPr>
          <w:rFonts w:ascii="Arial" w:hAnsi="Arial" w:cs="Arial"/>
          <w:bCs/>
          <w:sz w:val="24"/>
          <w:szCs w:val="24"/>
        </w:rPr>
        <w:t>_______________________        ________________     _____________________</w:t>
      </w:r>
    </w:p>
    <w:p w:rsidR="00AF2CCC" w:rsidRPr="00182D08" w:rsidRDefault="00AF2CCC" w:rsidP="00AF2CCC">
      <w:pPr>
        <w:widowControl w:val="0"/>
        <w:adjustRightInd w:val="0"/>
        <w:jc w:val="both"/>
        <w:rPr>
          <w:rFonts w:ascii="Arial" w:hAnsi="Arial" w:cs="Arial"/>
          <w:bCs/>
          <w:sz w:val="24"/>
          <w:szCs w:val="24"/>
        </w:rPr>
      </w:pPr>
      <w:r w:rsidRPr="00182D08">
        <w:rPr>
          <w:rFonts w:ascii="Arial" w:hAnsi="Arial" w:cs="Arial"/>
          <w:bCs/>
          <w:sz w:val="24"/>
          <w:szCs w:val="24"/>
        </w:rPr>
        <w:t xml:space="preserve">         (должность)                                         (подпись)                              (расшифровка)</w:t>
      </w:r>
    </w:p>
    <w:p w:rsidR="00AF2CCC" w:rsidRPr="00182D08" w:rsidRDefault="00AF2CCC" w:rsidP="00AF2CCC">
      <w:pPr>
        <w:widowControl w:val="0"/>
        <w:adjustRightInd w:val="0"/>
        <w:jc w:val="both"/>
        <w:rPr>
          <w:rFonts w:ascii="Arial" w:hAnsi="Arial" w:cs="Arial"/>
          <w:bCs/>
          <w:sz w:val="24"/>
          <w:szCs w:val="24"/>
        </w:rPr>
      </w:pPr>
    </w:p>
    <w:p w:rsidR="00AF2CCC" w:rsidRPr="00182D08" w:rsidRDefault="00AF2CCC" w:rsidP="00AF2CCC">
      <w:pPr>
        <w:widowControl w:val="0"/>
        <w:adjustRightInd w:val="0"/>
        <w:jc w:val="both"/>
        <w:rPr>
          <w:rFonts w:ascii="Arial" w:hAnsi="Arial" w:cs="Arial"/>
          <w:bCs/>
          <w:sz w:val="24"/>
          <w:szCs w:val="24"/>
        </w:rPr>
      </w:pPr>
      <w:r w:rsidRPr="00182D08">
        <w:rPr>
          <w:rFonts w:ascii="Arial" w:hAnsi="Arial" w:cs="Arial"/>
          <w:bCs/>
          <w:sz w:val="24"/>
          <w:szCs w:val="24"/>
        </w:rPr>
        <w:t>М.П.</w:t>
      </w:r>
    </w:p>
    <w:p w:rsidR="00AF2CCC" w:rsidRPr="00182D08" w:rsidRDefault="00AF2CCC" w:rsidP="00AF2CCC">
      <w:pPr>
        <w:widowControl w:val="0"/>
        <w:adjustRightInd w:val="0"/>
        <w:rPr>
          <w:rFonts w:ascii="Arial" w:hAnsi="Arial" w:cs="Arial"/>
          <w:sz w:val="24"/>
          <w:szCs w:val="24"/>
        </w:rPr>
      </w:pPr>
    </w:p>
    <w:p w:rsidR="00AF2CCC" w:rsidRPr="00182D08" w:rsidRDefault="00AF2CCC" w:rsidP="00AF2CCC">
      <w:pPr>
        <w:widowControl w:val="0"/>
        <w:adjustRightInd w:val="0"/>
        <w:jc w:val="center"/>
        <w:rPr>
          <w:rFonts w:ascii="Arial" w:hAnsi="Arial" w:cs="Arial"/>
          <w:sz w:val="24"/>
          <w:szCs w:val="24"/>
        </w:rPr>
      </w:pPr>
      <w:r w:rsidRPr="00182D08">
        <w:rPr>
          <w:rFonts w:ascii="Arial" w:hAnsi="Arial" w:cs="Arial"/>
          <w:sz w:val="24"/>
          <w:szCs w:val="24"/>
        </w:rPr>
        <w:t>____________</w:t>
      </w:r>
    </w:p>
    <w:p w:rsidR="00AF2CCC" w:rsidRPr="00182D08" w:rsidRDefault="00AF2CCC" w:rsidP="00AF2CCC">
      <w:pPr>
        <w:widowControl w:val="0"/>
        <w:adjustRightInd w:val="0"/>
        <w:jc w:val="center"/>
        <w:rPr>
          <w:rFonts w:ascii="Arial" w:hAnsi="Arial" w:cs="Arial"/>
          <w:sz w:val="24"/>
          <w:szCs w:val="24"/>
        </w:rPr>
      </w:pPr>
    </w:p>
    <w:p w:rsidR="00AF2CCC" w:rsidRPr="00182D08" w:rsidRDefault="00AF2CCC" w:rsidP="00AF2CCC">
      <w:pPr>
        <w:widowControl w:val="0"/>
        <w:adjustRightInd w:val="0"/>
        <w:jc w:val="center"/>
        <w:rPr>
          <w:rFonts w:ascii="Arial" w:hAnsi="Arial" w:cs="Arial"/>
          <w:sz w:val="24"/>
          <w:szCs w:val="24"/>
        </w:rPr>
      </w:pPr>
    </w:p>
    <w:p w:rsidR="00AF2CCC" w:rsidRPr="00182D08" w:rsidRDefault="00AF2CCC" w:rsidP="00AF2CCC">
      <w:pPr>
        <w:widowControl w:val="0"/>
        <w:adjustRightInd w:val="0"/>
        <w:jc w:val="center"/>
        <w:rPr>
          <w:rFonts w:ascii="Arial" w:hAnsi="Arial" w:cs="Arial"/>
          <w:sz w:val="24"/>
          <w:szCs w:val="24"/>
        </w:rPr>
      </w:pPr>
    </w:p>
    <w:p w:rsidR="00AF2CCC" w:rsidRPr="00182D08" w:rsidRDefault="00AF2CCC" w:rsidP="00AF2CCC">
      <w:pPr>
        <w:widowControl w:val="0"/>
        <w:adjustRightInd w:val="0"/>
        <w:jc w:val="center"/>
        <w:rPr>
          <w:rFonts w:ascii="Arial" w:hAnsi="Arial" w:cs="Arial"/>
          <w:sz w:val="24"/>
          <w:szCs w:val="24"/>
        </w:rPr>
      </w:pPr>
    </w:p>
    <w:p w:rsidR="00AF2CCC" w:rsidRPr="00182D08" w:rsidRDefault="00AF2CCC" w:rsidP="00AF2CCC">
      <w:pPr>
        <w:widowControl w:val="0"/>
        <w:adjustRightInd w:val="0"/>
        <w:jc w:val="center"/>
        <w:rPr>
          <w:rFonts w:ascii="Arial" w:hAnsi="Arial" w:cs="Arial"/>
          <w:sz w:val="24"/>
          <w:szCs w:val="24"/>
        </w:rPr>
      </w:pPr>
    </w:p>
    <w:p w:rsidR="00AF2CCC" w:rsidRPr="00182D08" w:rsidRDefault="00AF2CCC" w:rsidP="00AF2CCC">
      <w:pPr>
        <w:widowControl w:val="0"/>
        <w:adjustRightInd w:val="0"/>
        <w:jc w:val="center"/>
        <w:rPr>
          <w:rFonts w:ascii="Arial" w:hAnsi="Arial" w:cs="Arial"/>
          <w:sz w:val="24"/>
          <w:szCs w:val="24"/>
        </w:rPr>
      </w:pPr>
    </w:p>
    <w:p w:rsidR="00AF2CCC" w:rsidRPr="00182D08" w:rsidRDefault="00AF2CCC" w:rsidP="00AF2CCC">
      <w:pPr>
        <w:widowControl w:val="0"/>
        <w:adjustRightInd w:val="0"/>
        <w:jc w:val="center"/>
        <w:rPr>
          <w:rFonts w:ascii="Arial" w:hAnsi="Arial" w:cs="Arial"/>
          <w:sz w:val="24"/>
          <w:szCs w:val="24"/>
        </w:rPr>
      </w:pPr>
    </w:p>
    <w:p w:rsidR="00AF2CCC" w:rsidRPr="00182D08" w:rsidRDefault="00AF2CCC" w:rsidP="00AF2CCC">
      <w:pPr>
        <w:widowControl w:val="0"/>
        <w:adjustRightInd w:val="0"/>
        <w:jc w:val="center"/>
        <w:rPr>
          <w:rFonts w:ascii="Arial" w:hAnsi="Arial" w:cs="Arial"/>
          <w:sz w:val="24"/>
          <w:szCs w:val="24"/>
        </w:rPr>
      </w:pPr>
    </w:p>
    <w:p w:rsidR="00AF2CCC" w:rsidRPr="00182D08" w:rsidRDefault="00AF2CCC" w:rsidP="00AF2CCC">
      <w:pPr>
        <w:widowControl w:val="0"/>
        <w:adjustRightInd w:val="0"/>
        <w:jc w:val="center"/>
        <w:rPr>
          <w:rFonts w:ascii="Arial" w:hAnsi="Arial" w:cs="Arial"/>
          <w:sz w:val="24"/>
          <w:szCs w:val="24"/>
        </w:rPr>
      </w:pPr>
    </w:p>
    <w:p w:rsidR="00AF2CCC" w:rsidRPr="00182D08" w:rsidRDefault="00AF2CCC" w:rsidP="00AF2CCC">
      <w:pPr>
        <w:widowControl w:val="0"/>
        <w:adjustRightInd w:val="0"/>
        <w:jc w:val="center"/>
        <w:rPr>
          <w:rFonts w:ascii="Arial" w:hAnsi="Arial" w:cs="Arial"/>
          <w:sz w:val="24"/>
          <w:szCs w:val="24"/>
        </w:rPr>
      </w:pPr>
    </w:p>
    <w:p w:rsidR="00AF2CCC" w:rsidRPr="00182D08" w:rsidRDefault="00AF2CCC" w:rsidP="00AF2CCC">
      <w:pPr>
        <w:widowControl w:val="0"/>
        <w:adjustRightInd w:val="0"/>
        <w:jc w:val="center"/>
        <w:rPr>
          <w:rFonts w:ascii="Arial" w:hAnsi="Arial" w:cs="Arial"/>
          <w:sz w:val="24"/>
          <w:szCs w:val="24"/>
        </w:rPr>
      </w:pPr>
    </w:p>
    <w:p w:rsidR="00AF2CCC" w:rsidRPr="00182D08" w:rsidRDefault="00AF2CCC" w:rsidP="00AF2CCC">
      <w:pPr>
        <w:widowControl w:val="0"/>
        <w:adjustRightInd w:val="0"/>
        <w:jc w:val="center"/>
        <w:rPr>
          <w:rFonts w:ascii="Arial" w:hAnsi="Arial" w:cs="Arial"/>
          <w:sz w:val="24"/>
          <w:szCs w:val="24"/>
        </w:rPr>
      </w:pPr>
    </w:p>
    <w:p w:rsidR="00AF2CCC" w:rsidRPr="00182D08" w:rsidRDefault="00AF2CCC" w:rsidP="00AF2CCC">
      <w:pPr>
        <w:widowControl w:val="0"/>
        <w:adjustRightInd w:val="0"/>
        <w:jc w:val="center"/>
        <w:rPr>
          <w:rFonts w:ascii="Arial" w:hAnsi="Arial" w:cs="Arial"/>
          <w:sz w:val="24"/>
          <w:szCs w:val="24"/>
        </w:rPr>
      </w:pPr>
    </w:p>
    <w:p w:rsidR="00AF2CCC" w:rsidRPr="00182D08" w:rsidRDefault="00AF2CCC" w:rsidP="00AF2CCC">
      <w:pPr>
        <w:widowControl w:val="0"/>
        <w:adjustRightInd w:val="0"/>
        <w:jc w:val="center"/>
        <w:rPr>
          <w:rFonts w:ascii="Arial" w:hAnsi="Arial" w:cs="Arial"/>
          <w:sz w:val="24"/>
          <w:szCs w:val="24"/>
        </w:rPr>
      </w:pPr>
    </w:p>
    <w:p w:rsidR="00AF2CCC" w:rsidRPr="00182D08" w:rsidRDefault="00AF2CCC" w:rsidP="00AF2CCC">
      <w:pPr>
        <w:widowControl w:val="0"/>
        <w:adjustRightInd w:val="0"/>
        <w:jc w:val="center"/>
        <w:rPr>
          <w:rFonts w:ascii="Arial" w:hAnsi="Arial" w:cs="Arial"/>
          <w:sz w:val="24"/>
          <w:szCs w:val="24"/>
        </w:rPr>
      </w:pPr>
    </w:p>
    <w:p w:rsidR="00AF2CCC" w:rsidRPr="00182D08" w:rsidRDefault="00AF2CCC" w:rsidP="00AF2CCC">
      <w:pPr>
        <w:widowControl w:val="0"/>
        <w:adjustRightInd w:val="0"/>
        <w:jc w:val="center"/>
        <w:rPr>
          <w:rFonts w:ascii="Arial" w:hAnsi="Arial" w:cs="Arial"/>
          <w:sz w:val="24"/>
          <w:szCs w:val="24"/>
        </w:rPr>
      </w:pPr>
    </w:p>
    <w:p w:rsidR="00AF2CCC" w:rsidRPr="00182D08" w:rsidRDefault="00AF2CCC" w:rsidP="00AF2CCC">
      <w:pPr>
        <w:widowControl w:val="0"/>
        <w:adjustRightInd w:val="0"/>
        <w:jc w:val="center"/>
        <w:rPr>
          <w:rFonts w:ascii="Arial" w:hAnsi="Arial" w:cs="Arial"/>
          <w:sz w:val="24"/>
          <w:szCs w:val="24"/>
        </w:rPr>
      </w:pPr>
    </w:p>
    <w:p w:rsidR="00AF2CCC" w:rsidRPr="00182D08" w:rsidRDefault="00AF2CCC" w:rsidP="00AF2CCC">
      <w:pPr>
        <w:widowControl w:val="0"/>
        <w:adjustRightInd w:val="0"/>
        <w:jc w:val="center"/>
        <w:rPr>
          <w:rFonts w:ascii="Arial" w:hAnsi="Arial" w:cs="Arial"/>
          <w:sz w:val="24"/>
          <w:szCs w:val="24"/>
        </w:rPr>
      </w:pPr>
    </w:p>
    <w:p w:rsidR="00AF2CCC" w:rsidRPr="00182D08" w:rsidRDefault="00AF2CCC" w:rsidP="00AF2CCC">
      <w:pPr>
        <w:widowControl w:val="0"/>
        <w:adjustRightInd w:val="0"/>
        <w:jc w:val="center"/>
        <w:rPr>
          <w:rFonts w:ascii="Arial" w:hAnsi="Arial" w:cs="Arial"/>
          <w:sz w:val="24"/>
          <w:szCs w:val="24"/>
        </w:rPr>
      </w:pPr>
    </w:p>
    <w:p w:rsidR="00AF2CCC" w:rsidRPr="00182D08" w:rsidRDefault="00AF2CCC" w:rsidP="00AF2CCC">
      <w:pPr>
        <w:widowControl w:val="0"/>
        <w:adjustRightInd w:val="0"/>
        <w:jc w:val="center"/>
        <w:rPr>
          <w:rFonts w:ascii="Arial" w:hAnsi="Arial" w:cs="Arial"/>
          <w:sz w:val="24"/>
          <w:szCs w:val="24"/>
        </w:rPr>
      </w:pPr>
    </w:p>
    <w:p w:rsidR="00AF2CCC" w:rsidRPr="00182D08" w:rsidRDefault="00AF2CCC" w:rsidP="00AF2CCC">
      <w:pPr>
        <w:widowControl w:val="0"/>
        <w:adjustRightInd w:val="0"/>
        <w:jc w:val="center"/>
        <w:rPr>
          <w:rFonts w:ascii="Arial" w:hAnsi="Arial" w:cs="Arial"/>
          <w:sz w:val="24"/>
          <w:szCs w:val="24"/>
        </w:rPr>
      </w:pPr>
    </w:p>
    <w:p w:rsidR="00AF2CCC" w:rsidRPr="00182D08" w:rsidRDefault="00AF2CCC" w:rsidP="00AF2CCC">
      <w:pPr>
        <w:widowControl w:val="0"/>
        <w:adjustRightInd w:val="0"/>
        <w:jc w:val="center"/>
        <w:rPr>
          <w:rFonts w:ascii="Arial" w:hAnsi="Arial" w:cs="Arial"/>
          <w:sz w:val="24"/>
          <w:szCs w:val="24"/>
        </w:rPr>
      </w:pPr>
    </w:p>
    <w:p w:rsidR="00AF2CCC" w:rsidRPr="00182D08" w:rsidRDefault="00AF2CCC" w:rsidP="00AF2CCC">
      <w:pPr>
        <w:widowControl w:val="0"/>
        <w:adjustRightInd w:val="0"/>
        <w:jc w:val="center"/>
        <w:rPr>
          <w:rFonts w:ascii="Arial" w:hAnsi="Arial" w:cs="Arial"/>
          <w:sz w:val="24"/>
          <w:szCs w:val="24"/>
        </w:rPr>
      </w:pPr>
    </w:p>
    <w:p w:rsidR="00AF2CCC" w:rsidRPr="00182D08" w:rsidRDefault="00AF2CCC" w:rsidP="00AF2CCC">
      <w:pPr>
        <w:widowControl w:val="0"/>
        <w:adjustRightInd w:val="0"/>
        <w:jc w:val="center"/>
        <w:rPr>
          <w:rFonts w:ascii="Arial" w:hAnsi="Arial" w:cs="Arial"/>
          <w:sz w:val="24"/>
          <w:szCs w:val="24"/>
        </w:rPr>
      </w:pPr>
    </w:p>
    <w:p w:rsidR="00AF2CCC" w:rsidRPr="00182D08" w:rsidRDefault="00AF2CCC" w:rsidP="00AF2CCC">
      <w:pPr>
        <w:widowControl w:val="0"/>
        <w:adjustRightInd w:val="0"/>
        <w:jc w:val="center"/>
        <w:rPr>
          <w:rFonts w:ascii="Arial" w:hAnsi="Arial" w:cs="Arial"/>
          <w:sz w:val="24"/>
          <w:szCs w:val="24"/>
        </w:rPr>
      </w:pPr>
    </w:p>
    <w:p w:rsidR="00AF2CCC" w:rsidRPr="00182D08" w:rsidRDefault="00AF2CCC" w:rsidP="00AF2CCC">
      <w:pPr>
        <w:widowControl w:val="0"/>
        <w:adjustRightInd w:val="0"/>
        <w:jc w:val="center"/>
        <w:rPr>
          <w:rFonts w:ascii="Arial" w:hAnsi="Arial" w:cs="Arial"/>
          <w:sz w:val="24"/>
          <w:szCs w:val="24"/>
        </w:rPr>
      </w:pPr>
    </w:p>
    <w:p w:rsidR="00AF2CCC" w:rsidRPr="00182D08" w:rsidRDefault="00AF2CCC" w:rsidP="00AF2CCC">
      <w:pPr>
        <w:widowControl w:val="0"/>
        <w:adjustRightInd w:val="0"/>
        <w:jc w:val="center"/>
        <w:rPr>
          <w:rFonts w:ascii="Arial" w:hAnsi="Arial" w:cs="Arial"/>
          <w:sz w:val="24"/>
          <w:szCs w:val="24"/>
        </w:rPr>
      </w:pPr>
      <w:r w:rsidRPr="00182D08">
        <w:rPr>
          <w:rFonts w:ascii="Arial" w:hAnsi="Arial" w:cs="Arial"/>
          <w:sz w:val="24"/>
          <w:szCs w:val="24"/>
        </w:rPr>
        <w:tab/>
      </w:r>
      <w:r w:rsidRPr="00182D08">
        <w:rPr>
          <w:rFonts w:ascii="Arial" w:hAnsi="Arial" w:cs="Arial"/>
          <w:sz w:val="24"/>
          <w:szCs w:val="24"/>
        </w:rPr>
        <w:tab/>
      </w:r>
      <w:r w:rsidRPr="00182D08">
        <w:rPr>
          <w:rFonts w:ascii="Arial" w:hAnsi="Arial" w:cs="Arial"/>
          <w:sz w:val="24"/>
          <w:szCs w:val="24"/>
        </w:rPr>
        <w:tab/>
        <w:t xml:space="preserve">       Приложение № 3</w:t>
      </w:r>
    </w:p>
    <w:p w:rsidR="007A1CF1" w:rsidRPr="00182D08" w:rsidRDefault="00AF2CCC" w:rsidP="007A1CF1">
      <w:pPr>
        <w:widowControl w:val="0"/>
        <w:adjustRightInd w:val="0"/>
        <w:spacing w:line="240" w:lineRule="exact"/>
        <w:ind w:left="4962"/>
        <w:jc w:val="both"/>
        <w:rPr>
          <w:rFonts w:ascii="Arial" w:hAnsi="Arial" w:cs="Arial"/>
          <w:bCs/>
          <w:sz w:val="24"/>
          <w:szCs w:val="24"/>
        </w:rPr>
      </w:pPr>
      <w:r w:rsidRPr="00182D08">
        <w:rPr>
          <w:rFonts w:ascii="Arial" w:hAnsi="Arial" w:cs="Arial"/>
          <w:sz w:val="24"/>
          <w:szCs w:val="24"/>
        </w:rPr>
        <w:t xml:space="preserve">к </w:t>
      </w:r>
      <w:r w:rsidR="007A1CF1" w:rsidRPr="00182D08">
        <w:rPr>
          <w:rFonts w:ascii="Arial" w:hAnsi="Arial" w:cs="Arial"/>
          <w:sz w:val="24"/>
          <w:szCs w:val="24"/>
        </w:rPr>
        <w:t>Административному регламенту</w:t>
      </w:r>
      <w:r w:rsidR="007A1CF1" w:rsidRPr="00182D08">
        <w:rPr>
          <w:rFonts w:ascii="Arial" w:hAnsi="Arial" w:cs="Arial"/>
          <w:bCs/>
          <w:sz w:val="24"/>
          <w:szCs w:val="24"/>
        </w:rPr>
        <w:t xml:space="preserve"> предоставления муниципальной услуги «Выдача разрешений на выполнение авиационных работ, парашютных прыжков, демонстрационных полетов воздушных судов, полетов беспилотных летательных аппаратов (за исключением полетов беспилотных воздушных судов с максимальной взлетной массой менее 0,25 кг), подъема привязанных аэростатов, а также посадка (взлет) на площадки, расположенные в границах населённых пунктов находящихся на межселенной территории муниципального района «Тунгиро-Олёкминский район» Забайкальского края площадки, сведения о которых не опубликованы в документах аэронавигационной информации»</w:t>
      </w:r>
    </w:p>
    <w:p w:rsidR="00AF2CCC" w:rsidRPr="00182D08" w:rsidRDefault="00AF2CCC" w:rsidP="007A1CF1">
      <w:pPr>
        <w:widowControl w:val="0"/>
        <w:adjustRightInd w:val="0"/>
        <w:spacing w:line="240" w:lineRule="exact"/>
        <w:ind w:left="4962"/>
        <w:jc w:val="both"/>
        <w:rPr>
          <w:rFonts w:ascii="Arial" w:hAnsi="Arial" w:cs="Arial"/>
          <w:sz w:val="24"/>
          <w:szCs w:val="24"/>
        </w:rPr>
      </w:pPr>
    </w:p>
    <w:p w:rsidR="00AF2CCC" w:rsidRPr="00182D08" w:rsidRDefault="00AF2CCC" w:rsidP="00AF2CCC">
      <w:pPr>
        <w:widowControl w:val="0"/>
        <w:adjustRightInd w:val="0"/>
        <w:jc w:val="center"/>
        <w:rPr>
          <w:rFonts w:ascii="Arial" w:hAnsi="Arial" w:cs="Arial"/>
          <w:sz w:val="24"/>
          <w:szCs w:val="24"/>
        </w:rPr>
      </w:pPr>
    </w:p>
    <w:p w:rsidR="00AF2CCC" w:rsidRPr="00182D08" w:rsidRDefault="00AF2CCC" w:rsidP="00AF2CCC">
      <w:pPr>
        <w:widowControl w:val="0"/>
        <w:adjustRightInd w:val="0"/>
        <w:jc w:val="center"/>
        <w:rPr>
          <w:rFonts w:ascii="Arial" w:hAnsi="Arial" w:cs="Arial"/>
          <w:sz w:val="24"/>
          <w:szCs w:val="24"/>
        </w:rPr>
      </w:pPr>
      <w:r w:rsidRPr="00182D08">
        <w:rPr>
          <w:rFonts w:ascii="Arial" w:hAnsi="Arial" w:cs="Arial"/>
          <w:sz w:val="24"/>
          <w:szCs w:val="24"/>
        </w:rPr>
        <w:t>БЛОК-СХЕМА</w:t>
      </w:r>
    </w:p>
    <w:p w:rsidR="00AF2CCC" w:rsidRPr="00182D08" w:rsidRDefault="00AF2CCC" w:rsidP="00AF2CCC">
      <w:pPr>
        <w:widowControl w:val="0"/>
        <w:adjustRightInd w:val="0"/>
        <w:jc w:val="center"/>
        <w:rPr>
          <w:rFonts w:ascii="Arial" w:hAnsi="Arial" w:cs="Arial"/>
          <w:sz w:val="24"/>
          <w:szCs w:val="24"/>
        </w:rPr>
      </w:pPr>
    </w:p>
    <w:p w:rsidR="00AF2CCC" w:rsidRPr="00182D08" w:rsidRDefault="00AF2CCC" w:rsidP="00AF2CCC">
      <w:pPr>
        <w:widowControl w:val="0"/>
        <w:adjustRightInd w:val="0"/>
        <w:jc w:val="center"/>
        <w:rPr>
          <w:rFonts w:ascii="Arial" w:hAnsi="Arial" w:cs="Arial"/>
          <w:sz w:val="24"/>
          <w:szCs w:val="24"/>
        </w:rPr>
      </w:pPr>
      <w:r w:rsidRPr="00182D08">
        <w:rPr>
          <w:rFonts w:ascii="Arial" w:hAnsi="Arial" w:cs="Arial"/>
          <w:sz w:val="24"/>
          <w:szCs w:val="24"/>
        </w:rPr>
        <w:lastRenderedPageBreak/>
        <w:t xml:space="preserve">последовательности административных процедур </w:t>
      </w:r>
    </w:p>
    <w:p w:rsidR="00AF2CCC" w:rsidRPr="00182D08" w:rsidRDefault="001A5D1D" w:rsidP="00AF2CCC">
      <w:pPr>
        <w:widowControl w:val="0"/>
        <w:adjustRightInd w:val="0"/>
        <w:jc w:val="center"/>
        <w:rPr>
          <w:rFonts w:ascii="Arial" w:hAnsi="Arial" w:cs="Arial"/>
          <w:sz w:val="24"/>
          <w:szCs w:val="24"/>
        </w:rPr>
      </w:pPr>
      <w:r w:rsidRPr="00182D08">
        <w:rPr>
          <w:rFonts w:ascii="Arial" w:hAnsi="Arial" w:cs="Arial"/>
          <w:noProof/>
          <w:sz w:val="24"/>
          <w:szCs w:val="24"/>
        </w:rPr>
        <w:pict>
          <v:rect id="Прямоугольник 13" o:spid="_x0000_s1026" style="position:absolute;left:0;text-align:left;margin-left:-.25pt;margin-top:8.9pt;width:467.6pt;height:26.4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">
            <v:textbox>
              <w:txbxContent>
                <w:p w:rsidR="00AF2CCC" w:rsidRPr="003E0749" w:rsidRDefault="00AF2CCC" w:rsidP="00AF2CCC">
                  <w:pPr>
                    <w:jc w:val="center"/>
                  </w:pPr>
                  <w:r w:rsidRPr="003E0749">
                    <w:t xml:space="preserve">Прием и регистрация </w:t>
                  </w:r>
                  <w:r>
                    <w:t xml:space="preserve">заявления </w:t>
                  </w:r>
                </w:p>
              </w:txbxContent>
            </v:textbox>
          </v:rect>
        </w:pict>
      </w:r>
    </w:p>
    <w:p w:rsidR="00AF2CCC" w:rsidRPr="00182D08" w:rsidRDefault="00AF2CCC" w:rsidP="00AF2CCC">
      <w:pPr>
        <w:widowControl w:val="0"/>
        <w:adjustRightInd w:val="0"/>
        <w:jc w:val="center"/>
        <w:rPr>
          <w:rFonts w:ascii="Arial" w:hAnsi="Arial" w:cs="Arial"/>
          <w:sz w:val="24"/>
          <w:szCs w:val="24"/>
        </w:rPr>
      </w:pPr>
    </w:p>
    <w:p w:rsidR="00AF2CCC" w:rsidRPr="00182D08" w:rsidRDefault="001A5D1D" w:rsidP="00AF2CCC">
      <w:pPr>
        <w:widowControl w:val="0"/>
        <w:adjustRightInd w:val="0"/>
        <w:jc w:val="center"/>
        <w:rPr>
          <w:rFonts w:ascii="Arial" w:hAnsi="Arial" w:cs="Arial"/>
          <w:sz w:val="24"/>
          <w:szCs w:val="24"/>
        </w:rPr>
      </w:pPr>
      <w:r w:rsidRPr="00182D08">
        <w:rPr>
          <w:rFonts w:ascii="Arial" w:hAnsi="Arial" w:cs="Arial"/>
          <w:noProof/>
          <w:sz w:val="24"/>
          <w:szCs w:val="24"/>
        </w:rPr>
        <w:pict>
          <v:line id="Прямая соединительная линия 12" o:spid="_x0000_s1038" style="position:absolute;left:0;text-align:left;z-index:251667456;visibility:visible;mso-wrap-distance-left:3.17497mm;mso-wrap-distance-right:3.17497mm" from="232.8pt,7.25pt" to="232.8pt,3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">
            <v:stroke endarrow="block"/>
          </v:line>
        </w:pict>
      </w:r>
    </w:p>
    <w:p w:rsidR="00AF2CCC" w:rsidRPr="00182D08" w:rsidRDefault="00AF2CCC" w:rsidP="00AF2CCC">
      <w:pPr>
        <w:widowControl w:val="0"/>
        <w:adjustRightInd w:val="0"/>
        <w:jc w:val="center"/>
        <w:rPr>
          <w:rFonts w:ascii="Arial" w:hAnsi="Arial" w:cs="Arial"/>
          <w:sz w:val="24"/>
          <w:szCs w:val="24"/>
        </w:rPr>
      </w:pPr>
    </w:p>
    <w:p w:rsidR="00AF2CCC" w:rsidRPr="00182D08" w:rsidRDefault="001A5D1D" w:rsidP="00AF2CCC">
      <w:pPr>
        <w:widowControl w:val="0"/>
        <w:adjustRightInd w:val="0"/>
        <w:jc w:val="center"/>
        <w:rPr>
          <w:rFonts w:ascii="Arial" w:hAnsi="Arial" w:cs="Arial"/>
          <w:sz w:val="24"/>
          <w:szCs w:val="24"/>
        </w:rPr>
      </w:pPr>
      <w:r w:rsidRPr="00182D08">
        <w:rPr>
          <w:rFonts w:ascii="Arial" w:hAnsi="Arial" w:cs="Arial"/>
          <w:noProof/>
          <w:sz w:val="24"/>
          <w:szCs w:val="24"/>
        </w:rPr>
        <w:pict>
          <v:rect id="Прямоугольник 11" o:spid="_x0000_s1027" style="position:absolute;left:0;text-align:left;margin-left:4.75pt;margin-top:6.9pt;width:467.6pt;height:21.3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">
            <v:textbox>
              <w:txbxContent>
                <w:p w:rsidR="00AF2CCC" w:rsidRPr="003E0749" w:rsidRDefault="00AF2CCC" w:rsidP="00AF2CCC">
                  <w:pPr>
                    <w:jc w:val="center"/>
                  </w:pPr>
                  <w:r w:rsidRPr="003E0749">
                    <w:t xml:space="preserve">Рассмотрение </w:t>
                  </w:r>
                  <w:r>
                    <w:t>заявления</w:t>
                  </w:r>
                  <w:r w:rsidRPr="003E0749">
                    <w:t xml:space="preserve"> и приложенных к нему документов</w:t>
                  </w:r>
                </w:p>
              </w:txbxContent>
            </v:textbox>
          </v:rect>
        </w:pict>
      </w:r>
    </w:p>
    <w:p w:rsidR="00AF2CCC" w:rsidRPr="00182D08" w:rsidRDefault="001A5D1D" w:rsidP="00AF2CCC">
      <w:pPr>
        <w:widowControl w:val="0"/>
        <w:adjustRightInd w:val="0"/>
        <w:jc w:val="center"/>
        <w:rPr>
          <w:rFonts w:ascii="Arial" w:hAnsi="Arial" w:cs="Arial"/>
          <w:sz w:val="24"/>
          <w:szCs w:val="24"/>
        </w:rPr>
      </w:pPr>
      <w:r w:rsidRPr="00182D08">
        <w:rPr>
          <w:rFonts w:ascii="Arial" w:hAnsi="Arial" w:cs="Arial"/>
          <w:noProof/>
          <w:sz w:val="24"/>
          <w:szCs w:val="24"/>
        </w:rPr>
        <w:pict>
          <v:line id="Прямая соединительная линия 9" o:spid="_x0000_s1037" style="position:absolute;left:0;text-align:left;z-index:251669504;visibility:visible;mso-wrap-distance-left:3.17497mm;mso-wrap-distance-right:3.17497mm" from="368.3pt,12.6pt" to="368.3pt,4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">
            <v:stroke endarrow="block"/>
          </v:line>
        </w:pict>
      </w:r>
      <w:r w:rsidRPr="00182D08">
        <w:rPr>
          <w:rFonts w:ascii="Arial" w:hAnsi="Arial" w:cs="Arial"/>
          <w:noProof/>
          <w:sz w:val="24"/>
          <w:szCs w:val="24"/>
        </w:rPr>
        <w:pict>
          <v:line id="Прямая соединительная линия 10" o:spid="_x0000_s1036" style="position:absolute;left:0;text-align:left;z-index:251668480;visibility:visible;mso-wrap-distance-left:3.17497mm;mso-wrap-distance-right:3.17497mm" from="103.35pt,12.6pt" to="103.35pt,4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">
            <v:stroke endarrow="block"/>
          </v:line>
        </w:pict>
      </w:r>
    </w:p>
    <w:p w:rsidR="00AF2CCC" w:rsidRPr="00182D08" w:rsidRDefault="00AF2CCC" w:rsidP="00AF2CCC">
      <w:pPr>
        <w:widowControl w:val="0"/>
        <w:adjustRightInd w:val="0"/>
        <w:jc w:val="center"/>
        <w:rPr>
          <w:rFonts w:ascii="Arial" w:hAnsi="Arial" w:cs="Arial"/>
          <w:sz w:val="24"/>
          <w:szCs w:val="24"/>
        </w:rPr>
      </w:pPr>
    </w:p>
    <w:p w:rsidR="00AF2CCC" w:rsidRPr="00182D08" w:rsidRDefault="001A5D1D" w:rsidP="00AF2CCC">
      <w:pPr>
        <w:widowControl w:val="0"/>
        <w:adjustRightInd w:val="0"/>
        <w:jc w:val="center"/>
        <w:rPr>
          <w:rFonts w:ascii="Arial" w:hAnsi="Arial" w:cs="Arial"/>
          <w:sz w:val="24"/>
          <w:szCs w:val="24"/>
        </w:rPr>
      </w:pPr>
      <w:r w:rsidRPr="00182D08">
        <w:rPr>
          <w:rFonts w:ascii="Arial" w:hAnsi="Arial" w:cs="Arial"/>
          <w:noProof/>
          <w:sz w:val="24"/>
          <w:szCs w:val="24"/>
        </w:rPr>
        <w:pict>
          <v:rect id="Прямоугольник 14" o:spid="_x0000_s1028" style="position:absolute;left:0;text-align:left;margin-left:-.2pt;margin-top:11.05pt;width:213.1pt;height:53.5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">
            <v:textbox>
              <w:txbxContent>
                <w:p w:rsidR="00AF2CCC" w:rsidRDefault="00AF2CCC" w:rsidP="00AF2CCC">
                  <w:pPr>
                    <w:jc w:val="center"/>
                  </w:pPr>
                  <w:r w:rsidRPr="00CA413D">
                    <w:t>Отсутствие обстоятельств, указан</w:t>
                  </w:r>
                  <w:r>
                    <w:t>ных в пункте 2.6, 2.7 Административного</w:t>
                  </w:r>
                </w:p>
                <w:p w:rsidR="00AF2CCC" w:rsidRPr="00CA413D" w:rsidRDefault="00AF2CCC" w:rsidP="00AF2CCC">
                  <w:pPr>
                    <w:jc w:val="center"/>
                  </w:pPr>
                  <w:r>
                    <w:t>р</w:t>
                  </w:r>
                  <w:r w:rsidRPr="00CA413D">
                    <w:t>егламента</w:t>
                  </w:r>
                </w:p>
              </w:txbxContent>
            </v:textbox>
          </v:rect>
        </w:pict>
      </w:r>
      <w:r w:rsidRPr="00182D08">
        <w:rPr>
          <w:rFonts w:ascii="Arial" w:hAnsi="Arial" w:cs="Arial"/>
          <w:noProof/>
          <w:sz w:val="24"/>
          <w:szCs w:val="24"/>
        </w:rPr>
        <w:pict>
          <v:rect id="Прямоугольник 24" o:spid="_x0000_s1029" style="position:absolute;left:0;text-align:left;margin-left:261.9pt;margin-top:9.9pt;width:205.6pt;height:54.7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">
            <v:textbox>
              <w:txbxContent>
                <w:p w:rsidR="00AF2CCC" w:rsidRDefault="00AF2CCC" w:rsidP="00AF2CCC">
                  <w:pPr>
                    <w:jc w:val="center"/>
                  </w:pPr>
                  <w:r>
                    <w:t>Наличие</w:t>
                  </w:r>
                  <w:r w:rsidRPr="00CA413D">
                    <w:t xml:space="preserve"> обстоятельств, указан</w:t>
                  </w:r>
                  <w:r>
                    <w:t xml:space="preserve">ных </w:t>
                  </w:r>
                </w:p>
                <w:p w:rsidR="00AF2CCC" w:rsidRDefault="00AF2CCC" w:rsidP="00AF2CCC">
                  <w:pPr>
                    <w:jc w:val="center"/>
                  </w:pPr>
                  <w:r>
                    <w:t>в пункте 2.6, 2.7 Административного</w:t>
                  </w:r>
                </w:p>
                <w:p w:rsidR="00AF2CCC" w:rsidRPr="003E0749" w:rsidRDefault="00AF2CCC" w:rsidP="00AF2CCC">
                  <w:pPr>
                    <w:jc w:val="center"/>
                  </w:pPr>
                  <w:r>
                    <w:t>р</w:t>
                  </w:r>
                  <w:r w:rsidRPr="00CA413D">
                    <w:t>егламента</w:t>
                  </w:r>
                </w:p>
              </w:txbxContent>
            </v:textbox>
          </v:rect>
        </w:pict>
      </w:r>
    </w:p>
    <w:p w:rsidR="00AF2CCC" w:rsidRPr="00182D08" w:rsidRDefault="00AF2CCC" w:rsidP="00AF2CCC">
      <w:pPr>
        <w:widowControl w:val="0"/>
        <w:adjustRightInd w:val="0"/>
        <w:jc w:val="center"/>
        <w:rPr>
          <w:rFonts w:ascii="Arial" w:hAnsi="Arial" w:cs="Arial"/>
          <w:sz w:val="24"/>
          <w:szCs w:val="24"/>
        </w:rPr>
      </w:pPr>
    </w:p>
    <w:p w:rsidR="00AF2CCC" w:rsidRPr="00182D08" w:rsidRDefault="00AF2CCC" w:rsidP="00AF2CCC">
      <w:pPr>
        <w:widowControl w:val="0"/>
        <w:adjustRightInd w:val="0"/>
        <w:jc w:val="center"/>
        <w:rPr>
          <w:rFonts w:ascii="Arial" w:hAnsi="Arial" w:cs="Arial"/>
          <w:sz w:val="24"/>
          <w:szCs w:val="24"/>
        </w:rPr>
      </w:pPr>
    </w:p>
    <w:p w:rsidR="00AF2CCC" w:rsidRPr="00182D08" w:rsidRDefault="00AF2CCC" w:rsidP="00AF2CCC">
      <w:pPr>
        <w:widowControl w:val="0"/>
        <w:adjustRightInd w:val="0"/>
        <w:jc w:val="center"/>
        <w:rPr>
          <w:rFonts w:ascii="Arial" w:hAnsi="Arial" w:cs="Arial"/>
          <w:sz w:val="24"/>
          <w:szCs w:val="24"/>
        </w:rPr>
      </w:pPr>
    </w:p>
    <w:p w:rsidR="00AF2CCC" w:rsidRPr="00182D08" w:rsidRDefault="001A5D1D" w:rsidP="00AF2CCC">
      <w:pPr>
        <w:widowControl w:val="0"/>
        <w:adjustRightInd w:val="0"/>
        <w:jc w:val="center"/>
        <w:rPr>
          <w:rFonts w:ascii="Arial" w:hAnsi="Arial" w:cs="Arial"/>
          <w:sz w:val="24"/>
          <w:szCs w:val="24"/>
        </w:rPr>
      </w:pPr>
      <w:r w:rsidRPr="00182D08">
        <w:rPr>
          <w:rFonts w:ascii="Arial" w:hAnsi="Arial" w:cs="Arial"/>
          <w:noProof/>
          <w:sz w:val="24"/>
          <w:szCs w:val="24"/>
        </w:rPr>
        <w:pict>
          <v:line id="Прямая соединительная линия 25" o:spid="_x0000_s1035" style="position:absolute;left:0;text-align:left;z-index:251670528;visibility:visible;mso-wrap-distance-left:3.17497mm;mso-wrap-distance-right:3.17497mm" from="367.75pt,.1pt" to="367.75pt,2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">
            <v:stroke endarrow="block"/>
          </v:line>
        </w:pict>
      </w:r>
      <w:r w:rsidRPr="00182D08">
        <w:rPr>
          <w:rFonts w:ascii="Arial" w:hAnsi="Arial" w:cs="Arial"/>
          <w:noProof/>
          <w:sz w:val="24"/>
          <w:szCs w:val="24"/>
        </w:rPr>
        <w:pict>
          <v:line id="Прямая соединительная линия 26" o:spid="_x0000_s1034" style="position:absolute;left:0;text-align:left;z-index:251666432;visibility:visible;mso-wrap-distance-left:3.17497mm;mso-wrap-distance-right:3.17497mm" from="102.95pt,.25pt" to="102.95pt,2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">
            <v:stroke endarrow="block"/>
          </v:line>
        </w:pict>
      </w:r>
    </w:p>
    <w:p w:rsidR="00AF2CCC" w:rsidRPr="00182D08" w:rsidRDefault="001A5D1D" w:rsidP="00AF2CCC">
      <w:pPr>
        <w:widowControl w:val="0"/>
        <w:adjustRightInd w:val="0"/>
        <w:jc w:val="center"/>
        <w:rPr>
          <w:rFonts w:ascii="Arial" w:hAnsi="Arial" w:cs="Arial"/>
          <w:sz w:val="24"/>
          <w:szCs w:val="24"/>
        </w:rPr>
      </w:pPr>
      <w:r w:rsidRPr="00182D08">
        <w:rPr>
          <w:rFonts w:ascii="Arial" w:hAnsi="Arial" w:cs="Arial"/>
          <w:noProof/>
          <w:sz w:val="24"/>
          <w:szCs w:val="24"/>
        </w:rPr>
        <w:pict>
          <v:rect id="Прямоугольник 28" o:spid="_x0000_s1030" style="position:absolute;left:0;text-align:left;margin-left:-.4pt;margin-top:13.95pt;width:205.6pt;height:37.05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">
            <v:textbox>
              <w:txbxContent>
                <w:p w:rsidR="00AF2CCC" w:rsidRDefault="00AF2CCC" w:rsidP="00AF2CCC">
                  <w:pPr>
                    <w:jc w:val="center"/>
                  </w:pPr>
                  <w:r w:rsidRPr="00CA413D">
                    <w:t xml:space="preserve">Принятие решения </w:t>
                  </w:r>
                </w:p>
                <w:p w:rsidR="00AF2CCC" w:rsidRPr="00CA413D" w:rsidRDefault="00AF2CCC" w:rsidP="00AF2CCC">
                  <w:pPr>
                    <w:jc w:val="center"/>
                  </w:pPr>
                  <w:r w:rsidRPr="00CA413D">
                    <w:t xml:space="preserve">о </w:t>
                  </w:r>
                  <w:r w:rsidRPr="006D4292">
                    <w:t xml:space="preserve">подготовке </w:t>
                  </w:r>
                  <w:r>
                    <w:rPr>
                      <w:color w:val="000000"/>
                    </w:rPr>
                    <w:t>разрешения</w:t>
                  </w:r>
                </w:p>
              </w:txbxContent>
            </v:textbox>
          </v:rect>
        </w:pict>
      </w:r>
      <w:r w:rsidRPr="00182D08">
        <w:rPr>
          <w:rFonts w:ascii="Arial" w:hAnsi="Arial" w:cs="Arial"/>
          <w:noProof/>
          <w:sz w:val="24"/>
          <w:szCs w:val="24"/>
        </w:rPr>
        <w:pict>
          <v:rect id="Прямоугольник 27" o:spid="_x0000_s1031" style="position:absolute;left:0;text-align:left;margin-left:261.95pt;margin-top:13.55pt;width:205.6pt;height:109.8pt;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">
            <v:textbox>
              <w:txbxContent>
                <w:p w:rsidR="00AF2CCC" w:rsidRDefault="00AF2CCC" w:rsidP="00AF2CCC">
                  <w:pPr>
                    <w:jc w:val="center"/>
                  </w:pPr>
                  <w:r w:rsidRPr="00CA413D">
                    <w:t xml:space="preserve">Подготовка, регистрация </w:t>
                  </w:r>
                </w:p>
                <w:p w:rsidR="00AF2CCC" w:rsidRDefault="00AF2CCC" w:rsidP="00AF2CCC">
                  <w:pPr>
                    <w:jc w:val="center"/>
                  </w:pPr>
                  <w:r w:rsidRPr="00CA413D">
                    <w:t xml:space="preserve">и направление заявителю </w:t>
                  </w:r>
                </w:p>
                <w:p w:rsidR="00AF2CCC" w:rsidRPr="00CA413D" w:rsidRDefault="00AF2CCC" w:rsidP="00AF2CCC">
                  <w:pPr>
                    <w:jc w:val="center"/>
                  </w:pPr>
                  <w:r w:rsidRPr="00CA413D">
                    <w:t xml:space="preserve">письменного </w:t>
                  </w:r>
                  <w:r>
                    <w:t>ответа</w:t>
                  </w:r>
                  <w:r w:rsidRPr="00F64849">
                    <w:t xml:space="preserve">о возврате заявления </w:t>
                  </w:r>
                  <w:r>
                    <w:t>или</w:t>
                  </w:r>
                  <w:r w:rsidRPr="001F0314">
                    <w:t xml:space="preserve">об отказе заявителю в предоставлении муниципальной услуги </w:t>
                  </w:r>
                  <w:r w:rsidRPr="00CA413D">
                    <w:t xml:space="preserve">с указанием причин </w:t>
                  </w:r>
                  <w:r>
                    <w:t xml:space="preserve">возврата или </w:t>
                  </w:r>
                  <w:r w:rsidRPr="00CA413D">
                    <w:t>отказа</w:t>
                  </w:r>
                </w:p>
              </w:txbxContent>
            </v:textbox>
          </v:rect>
        </w:pict>
      </w:r>
    </w:p>
    <w:p w:rsidR="00AF2CCC" w:rsidRPr="00182D08" w:rsidRDefault="00AF2CCC" w:rsidP="00AF2CCC">
      <w:pPr>
        <w:widowControl w:val="0"/>
        <w:adjustRightInd w:val="0"/>
        <w:jc w:val="center"/>
        <w:rPr>
          <w:rFonts w:ascii="Arial" w:hAnsi="Arial" w:cs="Arial"/>
          <w:sz w:val="24"/>
          <w:szCs w:val="24"/>
        </w:rPr>
      </w:pPr>
    </w:p>
    <w:p w:rsidR="00AF2CCC" w:rsidRPr="00182D08" w:rsidRDefault="00AF2CCC" w:rsidP="00AF2CCC">
      <w:pPr>
        <w:widowControl w:val="0"/>
        <w:adjustRightInd w:val="0"/>
        <w:jc w:val="center"/>
        <w:rPr>
          <w:rFonts w:ascii="Arial" w:hAnsi="Arial" w:cs="Arial"/>
          <w:sz w:val="24"/>
          <w:szCs w:val="24"/>
        </w:rPr>
      </w:pPr>
    </w:p>
    <w:p w:rsidR="00AF2CCC" w:rsidRPr="00182D08" w:rsidRDefault="001A5D1D" w:rsidP="00AF2CCC">
      <w:pPr>
        <w:widowControl w:val="0"/>
        <w:adjustRightInd w:val="0"/>
        <w:jc w:val="center"/>
        <w:rPr>
          <w:rFonts w:ascii="Arial" w:hAnsi="Arial" w:cs="Arial"/>
          <w:sz w:val="24"/>
          <w:szCs w:val="24"/>
        </w:rPr>
      </w:pPr>
      <w:r w:rsidRPr="00182D08">
        <w:rPr>
          <w:rFonts w:ascii="Arial" w:hAnsi="Arial" w:cs="Arial"/>
          <w:noProof/>
          <w:sz w:val="24"/>
          <w:szCs w:val="24"/>
        </w:rPr>
        <w:pict>
          <v:line id="Прямая соединительная линия 29" o:spid="_x0000_s1033" style="position:absolute;left:0;text-align:left;z-index:251671552;visibility:visible;mso-wrap-distance-left:3.17497mm;mso-wrap-distance-right:3.17497mm" from="104.85pt,2.55pt" to="104.85pt,3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">
            <v:stroke endarrow="block"/>
          </v:line>
        </w:pict>
      </w:r>
    </w:p>
    <w:p w:rsidR="00AF2CCC" w:rsidRPr="00182D08" w:rsidRDefault="001A5D1D" w:rsidP="00AF2CCC">
      <w:pPr>
        <w:widowControl w:val="0"/>
        <w:adjustRightInd w:val="0"/>
        <w:jc w:val="center"/>
        <w:rPr>
          <w:rFonts w:ascii="Arial" w:hAnsi="Arial" w:cs="Arial"/>
          <w:sz w:val="24"/>
          <w:szCs w:val="24"/>
        </w:rPr>
      </w:pPr>
      <w:r w:rsidRPr="00182D08">
        <w:rPr>
          <w:rFonts w:ascii="Arial" w:hAnsi="Arial" w:cs="Arial"/>
          <w:noProof/>
          <w:sz w:val="24"/>
          <w:szCs w:val="24"/>
        </w:rPr>
        <w:pict>
          <v:rect id="Прямоугольник 30" o:spid="_x0000_s1032" style="position:absolute;left:0;text-align:left;margin-left:4.55pt;margin-top:15.8pt;width:205.6pt;height:45pt;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">
            <v:textbox>
              <w:txbxContent>
                <w:p w:rsidR="00AF2CCC" w:rsidRPr="00CA413D" w:rsidRDefault="00AF2CCC" w:rsidP="00AF2CCC">
                  <w:pPr>
                    <w:jc w:val="center"/>
                  </w:pPr>
                  <w:r w:rsidRPr="00CA413D">
                    <w:t xml:space="preserve">Выдача или направление заявителю </w:t>
                  </w:r>
                  <w:r>
                    <w:t>разрешения</w:t>
                  </w:r>
                </w:p>
              </w:txbxContent>
            </v:textbox>
          </v:rect>
        </w:pict>
      </w:r>
    </w:p>
    <w:p w:rsidR="00AF2CCC" w:rsidRPr="00182D08" w:rsidRDefault="00AF2CCC" w:rsidP="00AF2CCC">
      <w:pPr>
        <w:widowControl w:val="0"/>
        <w:adjustRightInd w:val="0"/>
        <w:jc w:val="center"/>
        <w:rPr>
          <w:rFonts w:ascii="Arial" w:hAnsi="Arial" w:cs="Arial"/>
          <w:sz w:val="24"/>
          <w:szCs w:val="24"/>
        </w:rPr>
      </w:pPr>
    </w:p>
    <w:p w:rsidR="00AF2CCC" w:rsidRPr="00182D08" w:rsidRDefault="00AF2CCC" w:rsidP="00AF2CCC">
      <w:pPr>
        <w:widowControl w:val="0"/>
        <w:adjustRightInd w:val="0"/>
        <w:jc w:val="center"/>
        <w:rPr>
          <w:rFonts w:ascii="Arial" w:hAnsi="Arial" w:cs="Arial"/>
          <w:sz w:val="24"/>
          <w:szCs w:val="24"/>
        </w:rPr>
      </w:pPr>
    </w:p>
    <w:p w:rsidR="00AF2CCC" w:rsidRPr="00182D08" w:rsidRDefault="00AF2CCC" w:rsidP="00AF2CCC">
      <w:pPr>
        <w:widowControl w:val="0"/>
        <w:adjustRightInd w:val="0"/>
        <w:jc w:val="center"/>
        <w:rPr>
          <w:rFonts w:ascii="Arial" w:hAnsi="Arial" w:cs="Arial"/>
          <w:sz w:val="24"/>
          <w:szCs w:val="24"/>
        </w:rPr>
      </w:pPr>
    </w:p>
    <w:p w:rsidR="00AF2CCC" w:rsidRPr="00182D08" w:rsidRDefault="00AF2CCC" w:rsidP="00AF2CCC">
      <w:pPr>
        <w:widowControl w:val="0"/>
        <w:adjustRightInd w:val="0"/>
        <w:rPr>
          <w:rFonts w:ascii="Arial" w:hAnsi="Arial" w:cs="Arial"/>
          <w:sz w:val="24"/>
          <w:szCs w:val="24"/>
        </w:rPr>
      </w:pPr>
    </w:p>
    <w:p w:rsidR="00AF2CCC" w:rsidRPr="00182D08" w:rsidRDefault="00AF2CCC" w:rsidP="00AF2CCC">
      <w:pPr>
        <w:widowControl w:val="0"/>
        <w:adjustRightInd w:val="0"/>
        <w:rPr>
          <w:rFonts w:ascii="Arial" w:hAnsi="Arial" w:cs="Arial"/>
          <w:sz w:val="24"/>
          <w:szCs w:val="24"/>
        </w:rPr>
      </w:pPr>
    </w:p>
    <w:p w:rsidR="00AF2CCC" w:rsidRPr="00182D08" w:rsidRDefault="00AF2CCC" w:rsidP="00AF2CCC">
      <w:pPr>
        <w:widowControl w:val="0"/>
        <w:adjustRightInd w:val="0"/>
        <w:jc w:val="center"/>
        <w:rPr>
          <w:rFonts w:ascii="Arial" w:hAnsi="Arial" w:cs="Arial"/>
          <w:sz w:val="24"/>
          <w:szCs w:val="24"/>
        </w:rPr>
      </w:pPr>
      <w:r w:rsidRPr="00182D08">
        <w:rPr>
          <w:rFonts w:ascii="Arial" w:hAnsi="Arial" w:cs="Arial"/>
          <w:sz w:val="24"/>
          <w:szCs w:val="24"/>
        </w:rPr>
        <w:t xml:space="preserve">__________ </w:t>
      </w:r>
    </w:p>
    <w:sectPr w:rsidR="00AF2CCC" w:rsidRPr="00182D08" w:rsidSect="00182D08">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A5D1D" w:rsidRDefault="001A5D1D" w:rsidP="00DA31AF">
      <w:r>
        <w:separator/>
      </w:r>
    </w:p>
  </w:endnote>
  <w:endnote w:type="continuationSeparator" w:id="0">
    <w:p w:rsidR="001A5D1D" w:rsidRDefault="001A5D1D" w:rsidP="00DA31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CC"/>
    <w:family w:val="roman"/>
    <w:pitch w:val="variable"/>
    <w:sig w:usb0="E0002AFF" w:usb1="C0007841" w:usb2="00000009" w:usb3="00000000" w:csb0="000001FF" w:csb1="00000000"/>
  </w:font>
  <w:font w:name="Calibri">
    <w:altName w:val="Century Gothic"/>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Courier New">
    <w:altName w:val="Letter Gothic"/>
    <w:panose1 w:val="02070309020205020404"/>
    <w:charset w:val="CC"/>
    <w:family w:val="modern"/>
    <w:pitch w:val="fixed"/>
    <w:sig w:usb0="E0002AFF" w:usb1="C0007843" w:usb2="00000009" w:usb3="00000000" w:csb0="000001FF" w:csb1="00000000"/>
  </w:font>
  <w:font w:name="Tahoma">
    <w:altName w:val=" MS Sans Serif"/>
    <w:panose1 w:val="020B0604030504040204"/>
    <w:charset w:val="CC"/>
    <w:family w:val="swiss"/>
    <w:pitch w:val="variable"/>
    <w:sig w:usb0="E1002EFF" w:usb1="C000605B" w:usb2="00000029" w:usb3="00000000" w:csb0="000101FF" w:csb1="00000000"/>
  </w:font>
  <w:font w:name="Arial">
    <w:altName w:val="Arial"/>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A5D1D" w:rsidRDefault="001A5D1D" w:rsidP="00DA31AF">
      <w:r>
        <w:separator/>
      </w:r>
    </w:p>
  </w:footnote>
  <w:footnote w:type="continuationSeparator" w:id="0">
    <w:p w:rsidR="001A5D1D" w:rsidRDefault="001A5D1D" w:rsidP="00DA31A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A094C036"/>
    <w:lvl w:ilvl="0">
      <w:numFmt w:val="bullet"/>
      <w:lvlText w:val="*"/>
      <w:lvlJc w:val="left"/>
    </w:lvl>
  </w:abstractNum>
  <w:abstractNum w:abstractNumId="1" w15:restartNumberingAfterBreak="0">
    <w:nsid w:val="0A231204"/>
    <w:multiLevelType w:val="hybridMultilevel"/>
    <w:tmpl w:val="BD526418"/>
    <w:lvl w:ilvl="0" w:tplc="0419000F">
      <w:start w:val="1"/>
      <w:numFmt w:val="decimal"/>
      <w:lvlText w:val="%1."/>
      <w:lvlJc w:val="left"/>
      <w:pPr>
        <w:tabs>
          <w:tab w:val="num" w:pos="752"/>
        </w:tabs>
        <w:ind w:left="752" w:hanging="360"/>
      </w:pPr>
    </w:lvl>
    <w:lvl w:ilvl="1" w:tplc="04190019">
      <w:start w:val="1"/>
      <w:numFmt w:val="lowerLetter"/>
      <w:lvlText w:val="%2."/>
      <w:lvlJc w:val="left"/>
      <w:pPr>
        <w:tabs>
          <w:tab w:val="num" w:pos="1472"/>
        </w:tabs>
        <w:ind w:left="1472" w:hanging="360"/>
      </w:pPr>
    </w:lvl>
    <w:lvl w:ilvl="2" w:tplc="0419001B">
      <w:start w:val="1"/>
      <w:numFmt w:val="lowerRoman"/>
      <w:lvlText w:val="%3."/>
      <w:lvlJc w:val="right"/>
      <w:pPr>
        <w:tabs>
          <w:tab w:val="num" w:pos="2192"/>
        </w:tabs>
        <w:ind w:left="2192" w:hanging="180"/>
      </w:pPr>
    </w:lvl>
    <w:lvl w:ilvl="3" w:tplc="0419000F">
      <w:start w:val="1"/>
      <w:numFmt w:val="decimal"/>
      <w:lvlText w:val="%4."/>
      <w:lvlJc w:val="left"/>
      <w:pPr>
        <w:tabs>
          <w:tab w:val="num" w:pos="2912"/>
        </w:tabs>
        <w:ind w:left="2912" w:hanging="360"/>
      </w:pPr>
    </w:lvl>
    <w:lvl w:ilvl="4" w:tplc="04190019">
      <w:start w:val="1"/>
      <w:numFmt w:val="lowerLetter"/>
      <w:lvlText w:val="%5."/>
      <w:lvlJc w:val="left"/>
      <w:pPr>
        <w:tabs>
          <w:tab w:val="num" w:pos="3632"/>
        </w:tabs>
        <w:ind w:left="3632" w:hanging="360"/>
      </w:pPr>
    </w:lvl>
    <w:lvl w:ilvl="5" w:tplc="0419001B">
      <w:start w:val="1"/>
      <w:numFmt w:val="lowerRoman"/>
      <w:lvlText w:val="%6."/>
      <w:lvlJc w:val="right"/>
      <w:pPr>
        <w:tabs>
          <w:tab w:val="num" w:pos="4352"/>
        </w:tabs>
        <w:ind w:left="4352" w:hanging="180"/>
      </w:pPr>
    </w:lvl>
    <w:lvl w:ilvl="6" w:tplc="0419000F">
      <w:start w:val="1"/>
      <w:numFmt w:val="decimal"/>
      <w:lvlText w:val="%7."/>
      <w:lvlJc w:val="left"/>
      <w:pPr>
        <w:tabs>
          <w:tab w:val="num" w:pos="5072"/>
        </w:tabs>
        <w:ind w:left="5072" w:hanging="360"/>
      </w:pPr>
    </w:lvl>
    <w:lvl w:ilvl="7" w:tplc="04190019">
      <w:start w:val="1"/>
      <w:numFmt w:val="lowerLetter"/>
      <w:lvlText w:val="%8."/>
      <w:lvlJc w:val="left"/>
      <w:pPr>
        <w:tabs>
          <w:tab w:val="num" w:pos="5792"/>
        </w:tabs>
        <w:ind w:left="5792" w:hanging="360"/>
      </w:pPr>
    </w:lvl>
    <w:lvl w:ilvl="8" w:tplc="0419001B">
      <w:start w:val="1"/>
      <w:numFmt w:val="lowerRoman"/>
      <w:lvlText w:val="%9."/>
      <w:lvlJc w:val="right"/>
      <w:pPr>
        <w:tabs>
          <w:tab w:val="num" w:pos="6512"/>
        </w:tabs>
        <w:ind w:left="6512" w:hanging="180"/>
      </w:pPr>
    </w:lvl>
  </w:abstractNum>
  <w:abstractNum w:abstractNumId="2" w15:restartNumberingAfterBreak="0">
    <w:nsid w:val="140E0BEB"/>
    <w:multiLevelType w:val="singleLevel"/>
    <w:tmpl w:val="F4249314"/>
    <w:lvl w:ilvl="0">
      <w:start w:val="2"/>
      <w:numFmt w:val="decimal"/>
      <w:lvlText w:val="4.2.%1."/>
      <w:legacy w:legacy="1" w:legacySpace="0" w:legacyIndent="754"/>
      <w:lvlJc w:val="left"/>
      <w:rPr>
        <w:rFonts w:ascii="Times New Roman" w:hAnsi="Times New Roman" w:cs="Times New Roman" w:hint="default"/>
      </w:rPr>
    </w:lvl>
  </w:abstractNum>
  <w:abstractNum w:abstractNumId="3" w15:restartNumberingAfterBreak="0">
    <w:nsid w:val="15521298"/>
    <w:multiLevelType w:val="multilevel"/>
    <w:tmpl w:val="F222833C"/>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6362915"/>
    <w:multiLevelType w:val="multilevel"/>
    <w:tmpl w:val="AFAE12AA"/>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29F97B01"/>
    <w:multiLevelType w:val="singleLevel"/>
    <w:tmpl w:val="3F32E4E4"/>
    <w:lvl w:ilvl="0">
      <w:start w:val="1"/>
      <w:numFmt w:val="decimal"/>
      <w:lvlText w:val="2.2.%1."/>
      <w:legacy w:legacy="1" w:legacySpace="0" w:legacyIndent="932"/>
      <w:lvlJc w:val="left"/>
      <w:rPr>
        <w:rFonts w:ascii="Times New Roman" w:hAnsi="Times New Roman" w:cs="Times New Roman" w:hint="default"/>
      </w:rPr>
    </w:lvl>
  </w:abstractNum>
  <w:abstractNum w:abstractNumId="6" w15:restartNumberingAfterBreak="0">
    <w:nsid w:val="32CE4C5D"/>
    <w:multiLevelType w:val="hybridMultilevel"/>
    <w:tmpl w:val="7BA0307A"/>
    <w:lvl w:ilvl="0" w:tplc="4A368310">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7" w15:restartNumberingAfterBreak="0">
    <w:nsid w:val="3B4208B4"/>
    <w:multiLevelType w:val="hybridMultilevel"/>
    <w:tmpl w:val="6B4257CE"/>
    <w:lvl w:ilvl="0" w:tplc="FA6E0CE8">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8" w15:restartNumberingAfterBreak="0">
    <w:nsid w:val="43820BD3"/>
    <w:multiLevelType w:val="singleLevel"/>
    <w:tmpl w:val="9C62C0B2"/>
    <w:lvl w:ilvl="0">
      <w:start w:val="1"/>
      <w:numFmt w:val="decimal"/>
      <w:lvlText w:val="2.4.%1."/>
      <w:legacy w:legacy="1" w:legacySpace="0" w:legacyIndent="888"/>
      <w:lvlJc w:val="left"/>
      <w:rPr>
        <w:rFonts w:ascii="Times New Roman" w:hAnsi="Times New Roman" w:cs="Times New Roman" w:hint="default"/>
      </w:rPr>
    </w:lvl>
  </w:abstractNum>
  <w:abstractNum w:abstractNumId="9" w15:restartNumberingAfterBreak="0">
    <w:nsid w:val="46A43570"/>
    <w:multiLevelType w:val="singleLevel"/>
    <w:tmpl w:val="7F4CF4C6"/>
    <w:lvl w:ilvl="0">
      <w:start w:val="8"/>
      <w:numFmt w:val="decimal"/>
      <w:lvlText w:val="1.3.%1."/>
      <w:legacy w:legacy="1" w:legacySpace="0" w:legacyIndent="696"/>
      <w:lvlJc w:val="left"/>
      <w:rPr>
        <w:rFonts w:ascii="Times New Roman" w:hAnsi="Times New Roman" w:cs="Times New Roman" w:hint="default"/>
      </w:rPr>
    </w:lvl>
  </w:abstractNum>
  <w:abstractNum w:abstractNumId="10" w15:restartNumberingAfterBreak="0">
    <w:nsid w:val="476815D8"/>
    <w:multiLevelType w:val="hybridMultilevel"/>
    <w:tmpl w:val="364A137A"/>
    <w:lvl w:ilvl="0" w:tplc="15A47C90">
      <w:start w:val="1"/>
      <w:numFmt w:val="decimal"/>
      <w:lvlText w:val="%1."/>
      <w:lvlJc w:val="left"/>
      <w:pPr>
        <w:tabs>
          <w:tab w:val="num" w:pos="1681"/>
        </w:tabs>
        <w:ind w:left="1681" w:hanging="975"/>
      </w:pPr>
      <w:rPr>
        <w:rFonts w:hint="default"/>
      </w:rPr>
    </w:lvl>
    <w:lvl w:ilvl="1" w:tplc="04190019">
      <w:start w:val="1"/>
      <w:numFmt w:val="lowerLetter"/>
      <w:lvlText w:val="%2."/>
      <w:lvlJc w:val="left"/>
      <w:pPr>
        <w:tabs>
          <w:tab w:val="num" w:pos="1786"/>
        </w:tabs>
        <w:ind w:left="1786" w:hanging="360"/>
      </w:pPr>
    </w:lvl>
    <w:lvl w:ilvl="2" w:tplc="0419001B">
      <w:start w:val="1"/>
      <w:numFmt w:val="lowerRoman"/>
      <w:lvlText w:val="%3."/>
      <w:lvlJc w:val="right"/>
      <w:pPr>
        <w:tabs>
          <w:tab w:val="num" w:pos="2506"/>
        </w:tabs>
        <w:ind w:left="2506" w:hanging="180"/>
      </w:pPr>
    </w:lvl>
    <w:lvl w:ilvl="3" w:tplc="0419000F">
      <w:start w:val="1"/>
      <w:numFmt w:val="decimal"/>
      <w:lvlText w:val="%4."/>
      <w:lvlJc w:val="left"/>
      <w:pPr>
        <w:tabs>
          <w:tab w:val="num" w:pos="3226"/>
        </w:tabs>
        <w:ind w:left="3226" w:hanging="360"/>
      </w:pPr>
    </w:lvl>
    <w:lvl w:ilvl="4" w:tplc="04190019">
      <w:start w:val="1"/>
      <w:numFmt w:val="lowerLetter"/>
      <w:lvlText w:val="%5."/>
      <w:lvlJc w:val="left"/>
      <w:pPr>
        <w:tabs>
          <w:tab w:val="num" w:pos="3946"/>
        </w:tabs>
        <w:ind w:left="3946" w:hanging="360"/>
      </w:pPr>
    </w:lvl>
    <w:lvl w:ilvl="5" w:tplc="0419001B">
      <w:start w:val="1"/>
      <w:numFmt w:val="lowerRoman"/>
      <w:lvlText w:val="%6."/>
      <w:lvlJc w:val="right"/>
      <w:pPr>
        <w:tabs>
          <w:tab w:val="num" w:pos="4666"/>
        </w:tabs>
        <w:ind w:left="4666" w:hanging="180"/>
      </w:pPr>
    </w:lvl>
    <w:lvl w:ilvl="6" w:tplc="0419000F">
      <w:start w:val="1"/>
      <w:numFmt w:val="decimal"/>
      <w:lvlText w:val="%7."/>
      <w:lvlJc w:val="left"/>
      <w:pPr>
        <w:tabs>
          <w:tab w:val="num" w:pos="5386"/>
        </w:tabs>
        <w:ind w:left="5386" w:hanging="360"/>
      </w:pPr>
    </w:lvl>
    <w:lvl w:ilvl="7" w:tplc="04190019">
      <w:start w:val="1"/>
      <w:numFmt w:val="lowerLetter"/>
      <w:lvlText w:val="%8."/>
      <w:lvlJc w:val="left"/>
      <w:pPr>
        <w:tabs>
          <w:tab w:val="num" w:pos="6106"/>
        </w:tabs>
        <w:ind w:left="6106" w:hanging="360"/>
      </w:pPr>
    </w:lvl>
    <w:lvl w:ilvl="8" w:tplc="0419001B">
      <w:start w:val="1"/>
      <w:numFmt w:val="lowerRoman"/>
      <w:lvlText w:val="%9."/>
      <w:lvlJc w:val="right"/>
      <w:pPr>
        <w:tabs>
          <w:tab w:val="num" w:pos="6826"/>
        </w:tabs>
        <w:ind w:left="6826" w:hanging="180"/>
      </w:pPr>
    </w:lvl>
  </w:abstractNum>
  <w:abstractNum w:abstractNumId="11" w15:restartNumberingAfterBreak="0">
    <w:nsid w:val="4CD84AF8"/>
    <w:multiLevelType w:val="multilevel"/>
    <w:tmpl w:val="894CD120"/>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4D131702"/>
    <w:multiLevelType w:val="singleLevel"/>
    <w:tmpl w:val="B39C11B4"/>
    <w:lvl w:ilvl="0">
      <w:start w:val="2"/>
      <w:numFmt w:val="decimal"/>
      <w:lvlText w:val="2.2.%1."/>
      <w:legacy w:legacy="1" w:legacySpace="0" w:legacyIndent="932"/>
      <w:lvlJc w:val="left"/>
      <w:rPr>
        <w:rFonts w:ascii="Times New Roman" w:hAnsi="Times New Roman" w:cs="Times New Roman" w:hint="default"/>
      </w:rPr>
    </w:lvl>
  </w:abstractNum>
  <w:abstractNum w:abstractNumId="13" w15:restartNumberingAfterBreak="0">
    <w:nsid w:val="5AE71497"/>
    <w:multiLevelType w:val="singleLevel"/>
    <w:tmpl w:val="3D74DDB4"/>
    <w:lvl w:ilvl="0">
      <w:start w:val="2"/>
      <w:numFmt w:val="decimal"/>
      <w:lvlText w:val="1.3.%1."/>
      <w:legacy w:legacy="1" w:legacySpace="0" w:legacyIndent="585"/>
      <w:lvlJc w:val="left"/>
      <w:rPr>
        <w:rFonts w:ascii="Times New Roman" w:hAnsi="Times New Roman" w:cs="Times New Roman" w:hint="default"/>
      </w:rPr>
    </w:lvl>
  </w:abstractNum>
  <w:abstractNum w:abstractNumId="14" w15:restartNumberingAfterBreak="0">
    <w:nsid w:val="5D7059DD"/>
    <w:multiLevelType w:val="multilevel"/>
    <w:tmpl w:val="0A26D6E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6097553D"/>
    <w:multiLevelType w:val="hybridMultilevel"/>
    <w:tmpl w:val="77C8D6A6"/>
    <w:lvl w:ilvl="0" w:tplc="25A0F69C">
      <w:start w:val="1"/>
      <w:numFmt w:val="decimal"/>
      <w:lvlText w:val="%1."/>
      <w:lvlJc w:val="left"/>
      <w:pPr>
        <w:ind w:left="1428" w:hanging="888"/>
      </w:pPr>
      <w:rPr>
        <w:rFonts w:cs="Times New Roman" w:hint="default"/>
        <w:b w:val="0"/>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16" w15:restartNumberingAfterBreak="0">
    <w:nsid w:val="6D040A20"/>
    <w:multiLevelType w:val="multilevel"/>
    <w:tmpl w:val="4DA4F560"/>
    <w:lvl w:ilvl="0">
      <w:start w:val="4"/>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6DD9662E"/>
    <w:multiLevelType w:val="multilevel"/>
    <w:tmpl w:val="6298DA42"/>
    <w:lvl w:ilvl="0">
      <w:start w:val="1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8" w15:restartNumberingAfterBreak="0">
    <w:nsid w:val="6E0D3C7F"/>
    <w:multiLevelType w:val="multilevel"/>
    <w:tmpl w:val="19309850"/>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77885DA0"/>
    <w:multiLevelType w:val="singleLevel"/>
    <w:tmpl w:val="35682E9E"/>
    <w:lvl w:ilvl="0">
      <w:start w:val="1"/>
      <w:numFmt w:val="decimal"/>
      <w:lvlText w:val="1.2.1.%1."/>
      <w:legacy w:legacy="1" w:legacySpace="0" w:legacyIndent="1104"/>
      <w:lvlJc w:val="left"/>
      <w:rPr>
        <w:rFonts w:ascii="Times New Roman" w:hAnsi="Times New Roman" w:cs="Times New Roman" w:hint="default"/>
      </w:rPr>
    </w:lvl>
  </w:abstractNum>
  <w:num w:numId="1">
    <w:abstractNumId w:val="2"/>
  </w:num>
  <w:num w:numId="2">
    <w:abstractNumId w:val="2"/>
    <w:lvlOverride w:ilvl="0">
      <w:startOverride w:val="2"/>
    </w:lvlOverride>
  </w:num>
  <w:num w:numId="3">
    <w:abstractNumId w:val="19"/>
  </w:num>
  <w:num w:numId="4">
    <w:abstractNumId w:val="19"/>
    <w:lvlOverride w:ilvl="0">
      <w:lvl w:ilvl="0">
        <w:start w:val="1"/>
        <w:numFmt w:val="decimal"/>
        <w:lvlText w:val="1.2.1.%1."/>
        <w:legacy w:legacy="1" w:legacySpace="0" w:legacyIndent="917"/>
        <w:lvlJc w:val="left"/>
        <w:rPr>
          <w:rFonts w:ascii="Times New Roman" w:hAnsi="Times New Roman" w:cs="Times New Roman" w:hint="default"/>
        </w:rPr>
      </w:lvl>
    </w:lvlOverride>
  </w:num>
  <w:num w:numId="5">
    <w:abstractNumId w:val="13"/>
  </w:num>
  <w:num w:numId="6">
    <w:abstractNumId w:val="9"/>
  </w:num>
  <w:num w:numId="7">
    <w:abstractNumId w:val="9"/>
    <w:lvlOverride w:ilvl="0">
      <w:lvl w:ilvl="0">
        <w:start w:val="8"/>
        <w:numFmt w:val="decimal"/>
        <w:lvlText w:val="1.3.%1."/>
        <w:legacy w:legacy="1" w:legacySpace="0" w:legacyIndent="600"/>
        <w:lvlJc w:val="left"/>
        <w:rPr>
          <w:rFonts w:ascii="Times New Roman" w:hAnsi="Times New Roman" w:cs="Times New Roman" w:hint="default"/>
        </w:rPr>
      </w:lvl>
    </w:lvlOverride>
  </w:num>
  <w:num w:numId="8">
    <w:abstractNumId w:val="9"/>
    <w:lvlOverride w:ilvl="0">
      <w:lvl w:ilvl="0">
        <w:start w:val="8"/>
        <w:numFmt w:val="decimal"/>
        <w:lvlText w:val="1.3.%1."/>
        <w:legacy w:legacy="1" w:legacySpace="0" w:legacyIndent="744"/>
        <w:lvlJc w:val="left"/>
        <w:rPr>
          <w:rFonts w:ascii="Times New Roman" w:hAnsi="Times New Roman" w:cs="Times New Roman" w:hint="default"/>
        </w:rPr>
      </w:lvl>
    </w:lvlOverride>
  </w:num>
  <w:num w:numId="9">
    <w:abstractNumId w:val="5"/>
  </w:num>
  <w:num w:numId="10">
    <w:abstractNumId w:val="12"/>
  </w:num>
  <w:num w:numId="11">
    <w:abstractNumId w:val="0"/>
    <w:lvlOverride w:ilvl="0">
      <w:lvl w:ilvl="0">
        <w:numFmt w:val="bullet"/>
        <w:lvlText w:val="■"/>
        <w:legacy w:legacy="1" w:legacySpace="0" w:legacyIndent="96"/>
        <w:lvlJc w:val="left"/>
        <w:rPr>
          <w:rFonts w:ascii="Times New Roman" w:hAnsi="Times New Roman" w:cs="Times New Roman" w:hint="default"/>
        </w:rPr>
      </w:lvl>
    </w:lvlOverride>
  </w:num>
  <w:num w:numId="12">
    <w:abstractNumId w:val="8"/>
  </w:num>
  <w:num w:numId="13">
    <w:abstractNumId w:val="8"/>
    <w:lvlOverride w:ilvl="0">
      <w:lvl w:ilvl="0">
        <w:start w:val="1"/>
        <w:numFmt w:val="decimal"/>
        <w:lvlText w:val="2.4.%1."/>
        <w:legacy w:legacy="1" w:legacySpace="0" w:legacyIndent="729"/>
        <w:lvlJc w:val="left"/>
        <w:rPr>
          <w:rFonts w:ascii="Times New Roman" w:hAnsi="Times New Roman" w:cs="Times New Roman" w:hint="default"/>
        </w:rPr>
      </w:lvl>
    </w:lvlOverride>
  </w:num>
  <w:num w:numId="14">
    <w:abstractNumId w:val="10"/>
  </w:num>
  <w:num w:numId="15">
    <w:abstractNumId w:val="1"/>
  </w:num>
  <w:num w:numId="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num>
  <w:num w:numId="18">
    <w:abstractNumId w:val="11"/>
  </w:num>
  <w:num w:numId="19">
    <w:abstractNumId w:val="4"/>
  </w:num>
  <w:num w:numId="20">
    <w:abstractNumId w:val="17"/>
  </w:num>
  <w:num w:numId="2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7"/>
  </w:num>
  <w:num w:numId="23">
    <w:abstractNumId w:val="15"/>
  </w:num>
  <w:num w:numId="24">
    <w:abstractNumId w:val="3"/>
  </w:num>
  <w:num w:numId="25">
    <w:abstractNumId w:val="18"/>
  </w:num>
  <w:num w:numId="2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defaultTabStop w:val="708"/>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2"/>
  </w:compat>
  <w:rsids>
    <w:rsidRoot w:val="00ED4F9E"/>
    <w:rsid w:val="000039E5"/>
    <w:rsid w:val="00003A17"/>
    <w:rsid w:val="000073EC"/>
    <w:rsid w:val="00022C11"/>
    <w:rsid w:val="000301CC"/>
    <w:rsid w:val="00041751"/>
    <w:rsid w:val="000511B0"/>
    <w:rsid w:val="00062E05"/>
    <w:rsid w:val="00065855"/>
    <w:rsid w:val="0009769F"/>
    <w:rsid w:val="000A3853"/>
    <w:rsid w:val="000B0855"/>
    <w:rsid w:val="000B1A2F"/>
    <w:rsid w:val="000B5C1F"/>
    <w:rsid w:val="000D103A"/>
    <w:rsid w:val="000D3095"/>
    <w:rsid w:val="000F4BD7"/>
    <w:rsid w:val="00112114"/>
    <w:rsid w:val="001123AE"/>
    <w:rsid w:val="00117822"/>
    <w:rsid w:val="00123F2C"/>
    <w:rsid w:val="00127AE4"/>
    <w:rsid w:val="00130D53"/>
    <w:rsid w:val="00140197"/>
    <w:rsid w:val="00145C0A"/>
    <w:rsid w:val="00147AB8"/>
    <w:rsid w:val="00150708"/>
    <w:rsid w:val="0015332C"/>
    <w:rsid w:val="00182D08"/>
    <w:rsid w:val="00186878"/>
    <w:rsid w:val="001972DA"/>
    <w:rsid w:val="001A1954"/>
    <w:rsid w:val="001A5D1D"/>
    <w:rsid w:val="001A7636"/>
    <w:rsid w:val="001A7FB1"/>
    <w:rsid w:val="001C516E"/>
    <w:rsid w:val="001D140F"/>
    <w:rsid w:val="00202B6A"/>
    <w:rsid w:val="002077DD"/>
    <w:rsid w:val="002214C9"/>
    <w:rsid w:val="0023344A"/>
    <w:rsid w:val="0025245A"/>
    <w:rsid w:val="00271B8C"/>
    <w:rsid w:val="0027763E"/>
    <w:rsid w:val="002809A5"/>
    <w:rsid w:val="002842E9"/>
    <w:rsid w:val="00290DA2"/>
    <w:rsid w:val="002B52B9"/>
    <w:rsid w:val="002D0EA2"/>
    <w:rsid w:val="002D2DC2"/>
    <w:rsid w:val="002E6AA9"/>
    <w:rsid w:val="002F2B38"/>
    <w:rsid w:val="003267B0"/>
    <w:rsid w:val="003426B4"/>
    <w:rsid w:val="00350A7A"/>
    <w:rsid w:val="003628C5"/>
    <w:rsid w:val="00366DEC"/>
    <w:rsid w:val="00370046"/>
    <w:rsid w:val="003919F8"/>
    <w:rsid w:val="0039519D"/>
    <w:rsid w:val="003B0AF8"/>
    <w:rsid w:val="003B7781"/>
    <w:rsid w:val="003E39A7"/>
    <w:rsid w:val="00407F02"/>
    <w:rsid w:val="004212A6"/>
    <w:rsid w:val="0042504E"/>
    <w:rsid w:val="00431A11"/>
    <w:rsid w:val="00437CBD"/>
    <w:rsid w:val="004420BF"/>
    <w:rsid w:val="00450805"/>
    <w:rsid w:val="00451398"/>
    <w:rsid w:val="00456479"/>
    <w:rsid w:val="00466DF6"/>
    <w:rsid w:val="00473400"/>
    <w:rsid w:val="0047754F"/>
    <w:rsid w:val="00493717"/>
    <w:rsid w:val="0049618E"/>
    <w:rsid w:val="004A6687"/>
    <w:rsid w:val="004D3665"/>
    <w:rsid w:val="004E0E7C"/>
    <w:rsid w:val="004E1F03"/>
    <w:rsid w:val="004E4E79"/>
    <w:rsid w:val="004F71AB"/>
    <w:rsid w:val="00514AFB"/>
    <w:rsid w:val="00520E4B"/>
    <w:rsid w:val="00525E9B"/>
    <w:rsid w:val="00536A52"/>
    <w:rsid w:val="00543D69"/>
    <w:rsid w:val="00560BAB"/>
    <w:rsid w:val="00594E5E"/>
    <w:rsid w:val="0060458F"/>
    <w:rsid w:val="006052D4"/>
    <w:rsid w:val="00606402"/>
    <w:rsid w:val="0061412E"/>
    <w:rsid w:val="00617750"/>
    <w:rsid w:val="00631FFB"/>
    <w:rsid w:val="00632B43"/>
    <w:rsid w:val="006542C7"/>
    <w:rsid w:val="006635F4"/>
    <w:rsid w:val="006808EF"/>
    <w:rsid w:val="0069622E"/>
    <w:rsid w:val="006A22BF"/>
    <w:rsid w:val="006A68DE"/>
    <w:rsid w:val="006B4907"/>
    <w:rsid w:val="006C0EB8"/>
    <w:rsid w:val="006C780F"/>
    <w:rsid w:val="006D3106"/>
    <w:rsid w:val="006E31EE"/>
    <w:rsid w:val="006F0E38"/>
    <w:rsid w:val="0070270D"/>
    <w:rsid w:val="00703015"/>
    <w:rsid w:val="00712736"/>
    <w:rsid w:val="007430AD"/>
    <w:rsid w:val="00751A85"/>
    <w:rsid w:val="00753079"/>
    <w:rsid w:val="007536F1"/>
    <w:rsid w:val="00760FAA"/>
    <w:rsid w:val="00766409"/>
    <w:rsid w:val="00796DC0"/>
    <w:rsid w:val="007A1CF1"/>
    <w:rsid w:val="007B1819"/>
    <w:rsid w:val="007B5E76"/>
    <w:rsid w:val="007B7B51"/>
    <w:rsid w:val="007E0209"/>
    <w:rsid w:val="00810A0A"/>
    <w:rsid w:val="008545C0"/>
    <w:rsid w:val="008768F3"/>
    <w:rsid w:val="00884273"/>
    <w:rsid w:val="008902AD"/>
    <w:rsid w:val="008956FC"/>
    <w:rsid w:val="008A30C4"/>
    <w:rsid w:val="008A663A"/>
    <w:rsid w:val="008C3BD9"/>
    <w:rsid w:val="008C7968"/>
    <w:rsid w:val="008E48E8"/>
    <w:rsid w:val="008F7C05"/>
    <w:rsid w:val="0093419D"/>
    <w:rsid w:val="00934BD9"/>
    <w:rsid w:val="00936E51"/>
    <w:rsid w:val="00943973"/>
    <w:rsid w:val="00946BDE"/>
    <w:rsid w:val="00967921"/>
    <w:rsid w:val="00977D45"/>
    <w:rsid w:val="00982228"/>
    <w:rsid w:val="009B102E"/>
    <w:rsid w:val="009D475D"/>
    <w:rsid w:val="009E49C5"/>
    <w:rsid w:val="009F6259"/>
    <w:rsid w:val="009F753B"/>
    <w:rsid w:val="00A001C3"/>
    <w:rsid w:val="00A076C4"/>
    <w:rsid w:val="00A25B07"/>
    <w:rsid w:val="00A31A52"/>
    <w:rsid w:val="00A32A3E"/>
    <w:rsid w:val="00A342B3"/>
    <w:rsid w:val="00A5507F"/>
    <w:rsid w:val="00A668AE"/>
    <w:rsid w:val="00A77588"/>
    <w:rsid w:val="00A8427C"/>
    <w:rsid w:val="00A8590D"/>
    <w:rsid w:val="00AB246A"/>
    <w:rsid w:val="00AB52AE"/>
    <w:rsid w:val="00AD0A8D"/>
    <w:rsid w:val="00AE610F"/>
    <w:rsid w:val="00AF2CCC"/>
    <w:rsid w:val="00B012C3"/>
    <w:rsid w:val="00B12803"/>
    <w:rsid w:val="00B24C0F"/>
    <w:rsid w:val="00B30961"/>
    <w:rsid w:val="00B721A6"/>
    <w:rsid w:val="00B74804"/>
    <w:rsid w:val="00B84605"/>
    <w:rsid w:val="00B87547"/>
    <w:rsid w:val="00B93ACE"/>
    <w:rsid w:val="00B95492"/>
    <w:rsid w:val="00B95C10"/>
    <w:rsid w:val="00BA0C00"/>
    <w:rsid w:val="00BA486C"/>
    <w:rsid w:val="00BC6E86"/>
    <w:rsid w:val="00BC6EA8"/>
    <w:rsid w:val="00BD0AD2"/>
    <w:rsid w:val="00C01084"/>
    <w:rsid w:val="00C071C2"/>
    <w:rsid w:val="00C25BEB"/>
    <w:rsid w:val="00C34C0B"/>
    <w:rsid w:val="00C5525C"/>
    <w:rsid w:val="00C57D7C"/>
    <w:rsid w:val="00C651CD"/>
    <w:rsid w:val="00C67BA8"/>
    <w:rsid w:val="00C7187B"/>
    <w:rsid w:val="00C842BD"/>
    <w:rsid w:val="00C9523F"/>
    <w:rsid w:val="00C96D74"/>
    <w:rsid w:val="00CB0BBC"/>
    <w:rsid w:val="00CC6C4E"/>
    <w:rsid w:val="00CD462B"/>
    <w:rsid w:val="00CD4E41"/>
    <w:rsid w:val="00CE20CE"/>
    <w:rsid w:val="00CF2E14"/>
    <w:rsid w:val="00D03E5A"/>
    <w:rsid w:val="00D443E2"/>
    <w:rsid w:val="00D47B6B"/>
    <w:rsid w:val="00D57C68"/>
    <w:rsid w:val="00D66C86"/>
    <w:rsid w:val="00D73DF8"/>
    <w:rsid w:val="00D85AFF"/>
    <w:rsid w:val="00D8662A"/>
    <w:rsid w:val="00DA31AF"/>
    <w:rsid w:val="00DA66D6"/>
    <w:rsid w:val="00DB63CB"/>
    <w:rsid w:val="00DE10CF"/>
    <w:rsid w:val="00E01A29"/>
    <w:rsid w:val="00E109F1"/>
    <w:rsid w:val="00E20DF9"/>
    <w:rsid w:val="00E20E5D"/>
    <w:rsid w:val="00E2733D"/>
    <w:rsid w:val="00E306F5"/>
    <w:rsid w:val="00E35A82"/>
    <w:rsid w:val="00E41964"/>
    <w:rsid w:val="00E41E25"/>
    <w:rsid w:val="00E70D10"/>
    <w:rsid w:val="00E7102F"/>
    <w:rsid w:val="00E848CE"/>
    <w:rsid w:val="00E9137C"/>
    <w:rsid w:val="00E9175A"/>
    <w:rsid w:val="00E9495E"/>
    <w:rsid w:val="00E9577F"/>
    <w:rsid w:val="00EA459A"/>
    <w:rsid w:val="00EA6F16"/>
    <w:rsid w:val="00EC6307"/>
    <w:rsid w:val="00ED4F9E"/>
    <w:rsid w:val="00ED7CA1"/>
    <w:rsid w:val="00F00E31"/>
    <w:rsid w:val="00F03013"/>
    <w:rsid w:val="00F215BE"/>
    <w:rsid w:val="00F22659"/>
    <w:rsid w:val="00F24BD0"/>
    <w:rsid w:val="00F30217"/>
    <w:rsid w:val="00F4272E"/>
    <w:rsid w:val="00F45A7E"/>
    <w:rsid w:val="00F4725F"/>
    <w:rsid w:val="00F528A4"/>
    <w:rsid w:val="00F53FFC"/>
    <w:rsid w:val="00F56D6B"/>
    <w:rsid w:val="00F651EA"/>
    <w:rsid w:val="00F7132B"/>
    <w:rsid w:val="00F77784"/>
    <w:rsid w:val="00F8219B"/>
    <w:rsid w:val="00FA1121"/>
    <w:rsid w:val="00FE1AD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date"/>
  <w:shapeDefaults>
    <o:shapedefaults v:ext="edit" spidmax="1039"/>
    <o:shapelayout v:ext="edit">
      <o:idmap v:ext="edit" data="1"/>
    </o:shapelayout>
  </w:shapeDefaults>
  <w:decimalSymbol w:val=","/>
  <w:listSeparator w:val=";"/>
  <w15:docId w15:val="{4AB68EA3-D4F7-458C-80DD-91C9E19781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uiPriority="0" w:qFormat="1"/>
    <w:lsdException w:name="heading 5" w:locked="1" w:semiHidden="1" w:uiPriority="0" w:unhideWhenUsed="1"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locked="1" w:semiHidden="1" w:uiPriority="0" w:unhideWhenUsed="1"/>
    <w:lsdException w:name="footer" w:locked="1"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locked="1"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locked="1"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locked="1" w:semiHidden="1" w:uiPriority="0" w:unhideWhenUsed="1"/>
    <w:lsdException w:name="Body Text Indent 2" w:semiHidden="1" w:unhideWhenUsed="1"/>
    <w:lsdException w:name="Body Text Indent 3" w:semiHidden="1" w:unhideWhenUsed="1"/>
    <w:lsdException w:name="Block Text" w:locked="1" w:semiHidden="1" w:uiPriority="0" w:unhideWhenUsed="1"/>
    <w:lsdException w:name="Hyperlink" w:locked="1" w:semiHidden="1" w:unhideWhenUsed="1"/>
    <w:lsdException w:name="FollowedHyperlink" w:locked="1" w:semiHidden="1" w:uiPriority="0"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locked="1"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semiHidden="1" w:uiPriority="0"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A7FB1"/>
    <w:pPr>
      <w:autoSpaceDE w:val="0"/>
      <w:autoSpaceDN w:val="0"/>
    </w:pPr>
    <w:rPr>
      <w:rFonts w:ascii="Times New Roman" w:eastAsia="Times New Roman" w:hAnsi="Times New Roman"/>
    </w:rPr>
  </w:style>
  <w:style w:type="paragraph" w:styleId="1">
    <w:name w:val="heading 1"/>
    <w:basedOn w:val="a"/>
    <w:next w:val="a"/>
    <w:link w:val="10"/>
    <w:uiPriority w:val="99"/>
    <w:qFormat/>
    <w:rsid w:val="00C842BD"/>
    <w:pPr>
      <w:keepNext/>
      <w:autoSpaceDE/>
      <w:autoSpaceDN/>
      <w:jc w:val="center"/>
      <w:outlineLvl w:val="0"/>
    </w:pPr>
    <w:rPr>
      <w:b/>
      <w:bCs/>
      <w:sz w:val="44"/>
      <w:szCs w:val="44"/>
    </w:rPr>
  </w:style>
  <w:style w:type="paragraph" w:styleId="3">
    <w:name w:val="heading 3"/>
    <w:basedOn w:val="a"/>
    <w:next w:val="a"/>
    <w:link w:val="30"/>
    <w:uiPriority w:val="99"/>
    <w:qFormat/>
    <w:rsid w:val="00C842BD"/>
    <w:pPr>
      <w:keepNext/>
      <w:autoSpaceDE/>
      <w:autoSpaceDN/>
      <w:jc w:val="center"/>
      <w:outlineLvl w:val="2"/>
    </w:pPr>
    <w:rPr>
      <w:b/>
      <w:bCs/>
      <w:sz w:val="28"/>
      <w:szCs w:val="28"/>
    </w:rPr>
  </w:style>
  <w:style w:type="paragraph" w:styleId="4">
    <w:name w:val="heading 4"/>
    <w:basedOn w:val="a"/>
    <w:next w:val="a"/>
    <w:link w:val="40"/>
    <w:uiPriority w:val="99"/>
    <w:qFormat/>
    <w:rsid w:val="00C842BD"/>
    <w:pPr>
      <w:keepNext/>
      <w:autoSpaceDE/>
      <w:autoSpaceDN/>
      <w:outlineLvl w:val="3"/>
    </w:pPr>
    <w:rPr>
      <w:b/>
      <w:bCs/>
      <w:sz w:val="28"/>
      <w:szCs w:val="28"/>
    </w:rPr>
  </w:style>
  <w:style w:type="paragraph" w:styleId="6">
    <w:name w:val="heading 6"/>
    <w:basedOn w:val="a"/>
    <w:next w:val="a"/>
    <w:link w:val="60"/>
    <w:uiPriority w:val="99"/>
    <w:qFormat/>
    <w:rsid w:val="00C842BD"/>
    <w:pPr>
      <w:keepNext/>
      <w:keepLines/>
      <w:autoSpaceDE/>
      <w:autoSpaceDN/>
      <w:spacing w:before="200"/>
      <w:outlineLvl w:val="5"/>
    </w:pPr>
    <w:rPr>
      <w:rFonts w:ascii="Cambria" w:hAnsi="Cambria" w:cs="Cambria"/>
      <w:i/>
      <w:iCs/>
      <w:color w:val="243F60"/>
      <w:sz w:val="24"/>
      <w:szCs w:val="24"/>
    </w:rPr>
  </w:style>
  <w:style w:type="paragraph" w:styleId="7">
    <w:name w:val="heading 7"/>
    <w:basedOn w:val="a"/>
    <w:next w:val="a"/>
    <w:link w:val="70"/>
    <w:uiPriority w:val="99"/>
    <w:qFormat/>
    <w:rsid w:val="00C842BD"/>
    <w:pPr>
      <w:keepNext/>
      <w:autoSpaceDE/>
      <w:autoSpaceDN/>
      <w:jc w:val="center"/>
      <w:outlineLvl w:val="6"/>
    </w:pPr>
    <w:rPr>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C842BD"/>
    <w:rPr>
      <w:rFonts w:ascii="Times New Roman" w:hAnsi="Times New Roman" w:cs="Times New Roman"/>
      <w:b/>
      <w:bCs/>
      <w:sz w:val="44"/>
      <w:szCs w:val="44"/>
      <w:lang w:eastAsia="ru-RU"/>
    </w:rPr>
  </w:style>
  <w:style w:type="character" w:customStyle="1" w:styleId="30">
    <w:name w:val="Заголовок 3 Знак"/>
    <w:link w:val="3"/>
    <w:uiPriority w:val="99"/>
    <w:locked/>
    <w:rsid w:val="00C842BD"/>
    <w:rPr>
      <w:rFonts w:ascii="Times New Roman" w:hAnsi="Times New Roman" w:cs="Times New Roman"/>
      <w:b/>
      <w:bCs/>
      <w:sz w:val="28"/>
      <w:szCs w:val="28"/>
      <w:lang w:eastAsia="ru-RU"/>
    </w:rPr>
  </w:style>
  <w:style w:type="character" w:customStyle="1" w:styleId="40">
    <w:name w:val="Заголовок 4 Знак"/>
    <w:link w:val="4"/>
    <w:uiPriority w:val="99"/>
    <w:locked/>
    <w:rsid w:val="00C842BD"/>
    <w:rPr>
      <w:rFonts w:ascii="Times New Roman" w:hAnsi="Times New Roman" w:cs="Times New Roman"/>
      <w:b/>
      <w:bCs/>
      <w:sz w:val="28"/>
      <w:szCs w:val="28"/>
      <w:lang w:eastAsia="ru-RU"/>
    </w:rPr>
  </w:style>
  <w:style w:type="character" w:customStyle="1" w:styleId="60">
    <w:name w:val="Заголовок 6 Знак"/>
    <w:link w:val="6"/>
    <w:uiPriority w:val="99"/>
    <w:locked/>
    <w:rsid w:val="00C842BD"/>
    <w:rPr>
      <w:rFonts w:ascii="Cambria" w:hAnsi="Cambria" w:cs="Cambria"/>
      <w:i/>
      <w:iCs/>
      <w:color w:val="243F60"/>
      <w:sz w:val="24"/>
      <w:szCs w:val="24"/>
      <w:lang w:eastAsia="ru-RU"/>
    </w:rPr>
  </w:style>
  <w:style w:type="character" w:customStyle="1" w:styleId="70">
    <w:name w:val="Заголовок 7 Знак"/>
    <w:link w:val="7"/>
    <w:uiPriority w:val="99"/>
    <w:semiHidden/>
    <w:locked/>
    <w:rsid w:val="00C842BD"/>
    <w:rPr>
      <w:rFonts w:ascii="Times New Roman" w:hAnsi="Times New Roman" w:cs="Times New Roman"/>
      <w:sz w:val="28"/>
      <w:szCs w:val="28"/>
      <w:lang w:eastAsia="ru-RU"/>
    </w:rPr>
  </w:style>
  <w:style w:type="table" w:styleId="a3">
    <w:name w:val="Table Grid"/>
    <w:basedOn w:val="a1"/>
    <w:uiPriority w:val="99"/>
    <w:rsid w:val="001A7FB1"/>
    <w:pPr>
      <w:autoSpaceDE w:val="0"/>
      <w:autoSpaceDN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uiPriority w:val="99"/>
    <w:rsid w:val="00C842BD"/>
    <w:rPr>
      <w:color w:val="0066CC"/>
      <w:u w:val="single"/>
    </w:rPr>
  </w:style>
  <w:style w:type="character" w:styleId="a5">
    <w:name w:val="FollowedHyperlink"/>
    <w:uiPriority w:val="99"/>
    <w:rsid w:val="00C842BD"/>
    <w:rPr>
      <w:color w:val="800080"/>
      <w:u w:val="single"/>
    </w:rPr>
  </w:style>
  <w:style w:type="paragraph" w:styleId="HTML">
    <w:name w:val="HTML Preformatted"/>
    <w:basedOn w:val="a"/>
    <w:link w:val="HTML0"/>
    <w:uiPriority w:val="99"/>
    <w:rsid w:val="00C842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both"/>
    </w:pPr>
    <w:rPr>
      <w:rFonts w:ascii="Courier New" w:hAnsi="Courier New" w:cs="Courier New"/>
    </w:rPr>
  </w:style>
  <w:style w:type="character" w:customStyle="1" w:styleId="HTML0">
    <w:name w:val="Стандартный HTML Знак"/>
    <w:link w:val="HTML"/>
    <w:uiPriority w:val="99"/>
    <w:locked/>
    <w:rsid w:val="00C842BD"/>
    <w:rPr>
      <w:rFonts w:ascii="Courier New" w:hAnsi="Courier New" w:cs="Courier New"/>
      <w:sz w:val="20"/>
      <w:szCs w:val="20"/>
      <w:lang w:eastAsia="ru-RU"/>
    </w:rPr>
  </w:style>
  <w:style w:type="paragraph" w:styleId="a6">
    <w:name w:val="caption"/>
    <w:basedOn w:val="a"/>
    <w:next w:val="a"/>
    <w:uiPriority w:val="99"/>
    <w:qFormat/>
    <w:rsid w:val="00C842BD"/>
    <w:pPr>
      <w:autoSpaceDE/>
      <w:autoSpaceDN/>
      <w:spacing w:line="360" w:lineRule="auto"/>
      <w:jc w:val="center"/>
    </w:pPr>
    <w:rPr>
      <w:b/>
      <w:bCs/>
      <w:sz w:val="28"/>
      <w:szCs w:val="28"/>
    </w:rPr>
  </w:style>
  <w:style w:type="paragraph" w:styleId="31">
    <w:name w:val="List 3"/>
    <w:basedOn w:val="a"/>
    <w:uiPriority w:val="99"/>
    <w:rsid w:val="00C842BD"/>
    <w:pPr>
      <w:autoSpaceDE/>
      <w:autoSpaceDN/>
      <w:ind w:left="849" w:hanging="283"/>
    </w:pPr>
    <w:rPr>
      <w:sz w:val="24"/>
      <w:szCs w:val="24"/>
    </w:rPr>
  </w:style>
  <w:style w:type="paragraph" w:styleId="a7">
    <w:name w:val="Body Text"/>
    <w:basedOn w:val="a"/>
    <w:link w:val="a8"/>
    <w:uiPriority w:val="99"/>
    <w:rsid w:val="00C842BD"/>
    <w:pPr>
      <w:autoSpaceDE/>
      <w:autoSpaceDN/>
      <w:spacing w:after="120"/>
    </w:pPr>
    <w:rPr>
      <w:sz w:val="24"/>
      <w:szCs w:val="24"/>
    </w:rPr>
  </w:style>
  <w:style w:type="character" w:customStyle="1" w:styleId="a8">
    <w:name w:val="Основной текст Знак"/>
    <w:link w:val="a7"/>
    <w:uiPriority w:val="99"/>
    <w:locked/>
    <w:rsid w:val="00C842BD"/>
    <w:rPr>
      <w:rFonts w:ascii="Times New Roman" w:hAnsi="Times New Roman" w:cs="Times New Roman"/>
      <w:sz w:val="24"/>
      <w:szCs w:val="24"/>
      <w:lang w:eastAsia="ru-RU"/>
    </w:rPr>
  </w:style>
  <w:style w:type="paragraph" w:styleId="2">
    <w:name w:val="Body Text 2"/>
    <w:basedOn w:val="a"/>
    <w:link w:val="20"/>
    <w:uiPriority w:val="99"/>
    <w:rsid w:val="00C842BD"/>
    <w:pPr>
      <w:autoSpaceDE/>
      <w:autoSpaceDN/>
      <w:spacing w:after="120" w:line="480" w:lineRule="auto"/>
    </w:pPr>
    <w:rPr>
      <w:sz w:val="24"/>
      <w:szCs w:val="24"/>
    </w:rPr>
  </w:style>
  <w:style w:type="character" w:customStyle="1" w:styleId="20">
    <w:name w:val="Основной текст 2 Знак"/>
    <w:link w:val="2"/>
    <w:uiPriority w:val="99"/>
    <w:locked/>
    <w:rsid w:val="00C842BD"/>
    <w:rPr>
      <w:rFonts w:ascii="Times New Roman" w:hAnsi="Times New Roman" w:cs="Times New Roman"/>
      <w:sz w:val="24"/>
      <w:szCs w:val="24"/>
      <w:lang w:eastAsia="ru-RU"/>
    </w:rPr>
  </w:style>
  <w:style w:type="paragraph" w:styleId="a9">
    <w:name w:val="Balloon Text"/>
    <w:basedOn w:val="a"/>
    <w:link w:val="aa"/>
    <w:uiPriority w:val="99"/>
    <w:semiHidden/>
    <w:rsid w:val="00C842BD"/>
    <w:pPr>
      <w:autoSpaceDE/>
      <w:autoSpaceDN/>
    </w:pPr>
    <w:rPr>
      <w:rFonts w:ascii="Tahoma" w:hAnsi="Tahoma" w:cs="Tahoma"/>
      <w:sz w:val="16"/>
      <w:szCs w:val="16"/>
    </w:rPr>
  </w:style>
  <w:style w:type="character" w:customStyle="1" w:styleId="aa">
    <w:name w:val="Текст выноски Знак"/>
    <w:link w:val="a9"/>
    <w:uiPriority w:val="99"/>
    <w:locked/>
    <w:rsid w:val="00C842BD"/>
    <w:rPr>
      <w:rFonts w:ascii="Tahoma" w:hAnsi="Tahoma" w:cs="Tahoma"/>
      <w:sz w:val="16"/>
      <w:szCs w:val="16"/>
      <w:lang w:eastAsia="ru-RU"/>
    </w:rPr>
  </w:style>
  <w:style w:type="paragraph" w:styleId="ab">
    <w:name w:val="No Spacing"/>
    <w:uiPriority w:val="1"/>
    <w:qFormat/>
    <w:rsid w:val="00C842BD"/>
    <w:pPr>
      <w:suppressAutoHyphens/>
    </w:pPr>
    <w:rPr>
      <w:rFonts w:eastAsia="Times New Roman" w:cs="Calibri"/>
      <w:sz w:val="22"/>
      <w:szCs w:val="22"/>
      <w:lang w:eastAsia="ar-SA"/>
    </w:rPr>
  </w:style>
  <w:style w:type="paragraph" w:customStyle="1" w:styleId="ConsPlusNormal">
    <w:name w:val="ConsPlusNormal"/>
    <w:rsid w:val="00C842BD"/>
    <w:pPr>
      <w:widowControl w:val="0"/>
      <w:autoSpaceDE w:val="0"/>
      <w:autoSpaceDN w:val="0"/>
      <w:adjustRightInd w:val="0"/>
      <w:ind w:firstLine="720"/>
    </w:pPr>
    <w:rPr>
      <w:rFonts w:ascii="Arial" w:eastAsia="Times New Roman" w:hAnsi="Arial" w:cs="Arial"/>
    </w:rPr>
  </w:style>
  <w:style w:type="paragraph" w:customStyle="1" w:styleId="fn2r">
    <w:name w:val="fn2r"/>
    <w:basedOn w:val="a"/>
    <w:uiPriority w:val="99"/>
    <w:rsid w:val="00C842BD"/>
    <w:pPr>
      <w:autoSpaceDE/>
      <w:autoSpaceDN/>
      <w:spacing w:before="100" w:beforeAutospacing="1" w:after="100" w:afterAutospacing="1"/>
    </w:pPr>
    <w:rPr>
      <w:sz w:val="24"/>
      <w:szCs w:val="24"/>
    </w:rPr>
  </w:style>
  <w:style w:type="character" w:customStyle="1" w:styleId="ConsPlusNormal0">
    <w:name w:val="ConsPlusNormal Знак Знак"/>
    <w:link w:val="ConsPlusNormal1"/>
    <w:uiPriority w:val="99"/>
    <w:locked/>
    <w:rsid w:val="00C842BD"/>
    <w:rPr>
      <w:rFonts w:ascii="Arial" w:hAnsi="Arial" w:cs="Arial"/>
      <w:sz w:val="24"/>
      <w:szCs w:val="24"/>
      <w:lang w:val="ru-RU" w:eastAsia="en-US"/>
    </w:rPr>
  </w:style>
  <w:style w:type="paragraph" w:customStyle="1" w:styleId="ConsPlusNormal1">
    <w:name w:val="ConsPlusNormal Знак"/>
    <w:link w:val="ConsPlusNormal0"/>
    <w:uiPriority w:val="99"/>
    <w:rsid w:val="00C842BD"/>
    <w:pPr>
      <w:widowControl w:val="0"/>
      <w:autoSpaceDE w:val="0"/>
      <w:autoSpaceDN w:val="0"/>
      <w:adjustRightInd w:val="0"/>
      <w:ind w:firstLine="720"/>
    </w:pPr>
    <w:rPr>
      <w:rFonts w:ascii="Arial" w:hAnsi="Arial" w:cs="Arial"/>
      <w:sz w:val="24"/>
      <w:szCs w:val="24"/>
      <w:lang w:eastAsia="en-US"/>
    </w:rPr>
  </w:style>
  <w:style w:type="character" w:customStyle="1" w:styleId="blk">
    <w:name w:val="blk"/>
    <w:basedOn w:val="a0"/>
    <w:uiPriority w:val="99"/>
    <w:rsid w:val="00C842BD"/>
  </w:style>
  <w:style w:type="paragraph" w:customStyle="1" w:styleId="ConsPlusTitle">
    <w:name w:val="ConsPlusTitle"/>
    <w:rsid w:val="00B87547"/>
    <w:pPr>
      <w:widowControl w:val="0"/>
      <w:autoSpaceDE w:val="0"/>
      <w:autoSpaceDN w:val="0"/>
    </w:pPr>
    <w:rPr>
      <w:rFonts w:eastAsia="Times New Roman" w:cs="Calibri"/>
      <w:b/>
      <w:bCs/>
      <w:sz w:val="22"/>
      <w:szCs w:val="22"/>
    </w:rPr>
  </w:style>
  <w:style w:type="paragraph" w:customStyle="1" w:styleId="Style1">
    <w:name w:val="Style1"/>
    <w:basedOn w:val="a"/>
    <w:uiPriority w:val="99"/>
    <w:rsid w:val="00E01A29"/>
    <w:pPr>
      <w:widowControl w:val="0"/>
      <w:adjustRightInd w:val="0"/>
      <w:spacing w:line="323" w:lineRule="exact"/>
      <w:ind w:firstLine="734"/>
      <w:jc w:val="both"/>
    </w:pPr>
    <w:rPr>
      <w:sz w:val="24"/>
      <w:szCs w:val="24"/>
    </w:rPr>
  </w:style>
  <w:style w:type="paragraph" w:customStyle="1" w:styleId="Style2">
    <w:name w:val="Style2"/>
    <w:basedOn w:val="a"/>
    <w:uiPriority w:val="99"/>
    <w:rsid w:val="00E01A29"/>
    <w:pPr>
      <w:widowControl w:val="0"/>
      <w:adjustRightInd w:val="0"/>
      <w:spacing w:line="322" w:lineRule="exact"/>
      <w:jc w:val="both"/>
    </w:pPr>
    <w:rPr>
      <w:sz w:val="24"/>
      <w:szCs w:val="24"/>
    </w:rPr>
  </w:style>
  <w:style w:type="paragraph" w:customStyle="1" w:styleId="Style3">
    <w:name w:val="Style3"/>
    <w:basedOn w:val="a"/>
    <w:uiPriority w:val="99"/>
    <w:rsid w:val="00E01A29"/>
    <w:pPr>
      <w:widowControl w:val="0"/>
      <w:adjustRightInd w:val="0"/>
    </w:pPr>
    <w:rPr>
      <w:sz w:val="24"/>
      <w:szCs w:val="24"/>
    </w:rPr>
  </w:style>
  <w:style w:type="paragraph" w:customStyle="1" w:styleId="Style4">
    <w:name w:val="Style4"/>
    <w:basedOn w:val="a"/>
    <w:uiPriority w:val="99"/>
    <w:rsid w:val="00E01A29"/>
    <w:pPr>
      <w:widowControl w:val="0"/>
      <w:adjustRightInd w:val="0"/>
      <w:spacing w:line="322" w:lineRule="exact"/>
      <w:ind w:firstLine="730"/>
      <w:jc w:val="both"/>
    </w:pPr>
    <w:rPr>
      <w:sz w:val="24"/>
      <w:szCs w:val="24"/>
    </w:rPr>
  </w:style>
  <w:style w:type="character" w:customStyle="1" w:styleId="FontStyle11">
    <w:name w:val="Font Style11"/>
    <w:uiPriority w:val="99"/>
    <w:rsid w:val="00E01A29"/>
    <w:rPr>
      <w:rFonts w:ascii="Times New Roman" w:hAnsi="Times New Roman" w:cs="Times New Roman"/>
      <w:b/>
      <w:bCs/>
      <w:sz w:val="26"/>
      <w:szCs w:val="26"/>
    </w:rPr>
  </w:style>
  <w:style w:type="character" w:customStyle="1" w:styleId="FontStyle12">
    <w:name w:val="Font Style12"/>
    <w:uiPriority w:val="99"/>
    <w:rsid w:val="00E01A29"/>
    <w:rPr>
      <w:rFonts w:ascii="Times New Roman" w:hAnsi="Times New Roman" w:cs="Times New Roman"/>
      <w:sz w:val="26"/>
      <w:szCs w:val="26"/>
    </w:rPr>
  </w:style>
  <w:style w:type="paragraph" w:customStyle="1" w:styleId="Style5">
    <w:name w:val="Style5"/>
    <w:basedOn w:val="a"/>
    <w:uiPriority w:val="99"/>
    <w:rsid w:val="00E01A29"/>
    <w:pPr>
      <w:widowControl w:val="0"/>
      <w:adjustRightInd w:val="0"/>
    </w:pPr>
    <w:rPr>
      <w:sz w:val="24"/>
      <w:szCs w:val="24"/>
    </w:rPr>
  </w:style>
  <w:style w:type="paragraph" w:customStyle="1" w:styleId="Style6">
    <w:name w:val="Style6"/>
    <w:basedOn w:val="a"/>
    <w:uiPriority w:val="99"/>
    <w:rsid w:val="00E01A29"/>
    <w:pPr>
      <w:widowControl w:val="0"/>
      <w:adjustRightInd w:val="0"/>
      <w:spacing w:line="245" w:lineRule="exact"/>
      <w:ind w:firstLine="566"/>
      <w:jc w:val="both"/>
    </w:pPr>
    <w:rPr>
      <w:sz w:val="24"/>
      <w:szCs w:val="24"/>
    </w:rPr>
  </w:style>
  <w:style w:type="paragraph" w:customStyle="1" w:styleId="Style7">
    <w:name w:val="Style7"/>
    <w:basedOn w:val="a"/>
    <w:uiPriority w:val="99"/>
    <w:rsid w:val="00E01A29"/>
    <w:pPr>
      <w:widowControl w:val="0"/>
      <w:adjustRightInd w:val="0"/>
      <w:spacing w:line="247" w:lineRule="exact"/>
      <w:ind w:hanging="638"/>
    </w:pPr>
    <w:rPr>
      <w:sz w:val="24"/>
      <w:szCs w:val="24"/>
    </w:rPr>
  </w:style>
  <w:style w:type="paragraph" w:customStyle="1" w:styleId="Style8">
    <w:name w:val="Style8"/>
    <w:basedOn w:val="a"/>
    <w:uiPriority w:val="99"/>
    <w:rsid w:val="00E01A29"/>
    <w:pPr>
      <w:widowControl w:val="0"/>
      <w:adjustRightInd w:val="0"/>
      <w:spacing w:line="245" w:lineRule="exact"/>
      <w:ind w:firstLine="562"/>
      <w:jc w:val="both"/>
    </w:pPr>
    <w:rPr>
      <w:sz w:val="24"/>
      <w:szCs w:val="24"/>
    </w:rPr>
  </w:style>
  <w:style w:type="character" w:customStyle="1" w:styleId="FontStyle13">
    <w:name w:val="Font Style13"/>
    <w:uiPriority w:val="99"/>
    <w:rsid w:val="00E01A29"/>
    <w:rPr>
      <w:rFonts w:ascii="Times New Roman" w:hAnsi="Times New Roman" w:cs="Times New Roman"/>
      <w:sz w:val="26"/>
      <w:szCs w:val="26"/>
    </w:rPr>
  </w:style>
  <w:style w:type="character" w:customStyle="1" w:styleId="FontStyle14">
    <w:name w:val="Font Style14"/>
    <w:uiPriority w:val="99"/>
    <w:rsid w:val="00E01A29"/>
    <w:rPr>
      <w:rFonts w:ascii="Times New Roman" w:hAnsi="Times New Roman" w:cs="Times New Roman"/>
      <w:b/>
      <w:bCs/>
      <w:sz w:val="26"/>
      <w:szCs w:val="26"/>
    </w:rPr>
  </w:style>
  <w:style w:type="paragraph" w:styleId="ac">
    <w:name w:val="Normal (Web)"/>
    <w:basedOn w:val="a"/>
    <w:uiPriority w:val="99"/>
    <w:semiHidden/>
    <w:rsid w:val="00E01A29"/>
    <w:pPr>
      <w:autoSpaceDE/>
      <w:autoSpaceDN/>
      <w:spacing w:before="120" w:after="120"/>
      <w:ind w:left="75" w:right="75" w:firstLine="240"/>
    </w:pPr>
    <w:rPr>
      <w:sz w:val="24"/>
      <w:szCs w:val="24"/>
    </w:rPr>
  </w:style>
  <w:style w:type="paragraph" w:customStyle="1" w:styleId="western">
    <w:name w:val="western"/>
    <w:basedOn w:val="a"/>
    <w:uiPriority w:val="99"/>
    <w:rsid w:val="00E01A29"/>
    <w:pPr>
      <w:autoSpaceDE/>
      <w:autoSpaceDN/>
      <w:spacing w:before="100" w:beforeAutospacing="1" w:after="100" w:afterAutospacing="1"/>
    </w:pPr>
    <w:rPr>
      <w:sz w:val="24"/>
      <w:szCs w:val="24"/>
    </w:rPr>
  </w:style>
  <w:style w:type="paragraph" w:styleId="32">
    <w:name w:val="Body Text 3"/>
    <w:basedOn w:val="a"/>
    <w:link w:val="33"/>
    <w:uiPriority w:val="99"/>
    <w:semiHidden/>
    <w:rsid w:val="00E01A29"/>
    <w:pPr>
      <w:autoSpaceDE/>
      <w:autoSpaceDN/>
      <w:spacing w:after="120"/>
    </w:pPr>
    <w:rPr>
      <w:sz w:val="16"/>
      <w:szCs w:val="16"/>
    </w:rPr>
  </w:style>
  <w:style w:type="character" w:customStyle="1" w:styleId="33">
    <w:name w:val="Основной текст 3 Знак"/>
    <w:link w:val="32"/>
    <w:uiPriority w:val="99"/>
    <w:semiHidden/>
    <w:locked/>
    <w:rsid w:val="00E01A29"/>
    <w:rPr>
      <w:rFonts w:ascii="Times New Roman" w:hAnsi="Times New Roman" w:cs="Times New Roman"/>
      <w:sz w:val="16"/>
      <w:szCs w:val="16"/>
      <w:lang w:eastAsia="ru-RU"/>
    </w:rPr>
  </w:style>
  <w:style w:type="paragraph" w:customStyle="1" w:styleId="Default">
    <w:name w:val="Default"/>
    <w:uiPriority w:val="99"/>
    <w:rsid w:val="00E01A29"/>
    <w:pPr>
      <w:autoSpaceDE w:val="0"/>
      <w:autoSpaceDN w:val="0"/>
      <w:adjustRightInd w:val="0"/>
    </w:pPr>
    <w:rPr>
      <w:rFonts w:ascii="Times New Roman" w:eastAsia="Times New Roman" w:hAnsi="Times New Roman"/>
      <w:color w:val="000000"/>
      <w:sz w:val="24"/>
      <w:szCs w:val="24"/>
    </w:rPr>
  </w:style>
  <w:style w:type="character" w:styleId="ad">
    <w:name w:val="Emphasis"/>
    <w:uiPriority w:val="99"/>
    <w:qFormat/>
    <w:rsid w:val="00E01A29"/>
    <w:rPr>
      <w:i/>
      <w:iCs/>
    </w:rPr>
  </w:style>
  <w:style w:type="character" w:styleId="ae">
    <w:name w:val="Strong"/>
    <w:uiPriority w:val="99"/>
    <w:qFormat/>
    <w:rsid w:val="00E01A29"/>
    <w:rPr>
      <w:b/>
      <w:bCs/>
    </w:rPr>
  </w:style>
  <w:style w:type="character" w:customStyle="1" w:styleId="af">
    <w:name w:val="Верхний колонтитул Знак"/>
    <w:uiPriority w:val="99"/>
    <w:rsid w:val="00E01A29"/>
    <w:rPr>
      <w:sz w:val="24"/>
      <w:szCs w:val="24"/>
    </w:rPr>
  </w:style>
  <w:style w:type="character" w:customStyle="1" w:styleId="af0">
    <w:name w:val="Нижний колонтитул Знак"/>
    <w:uiPriority w:val="99"/>
    <w:rsid w:val="00E01A29"/>
    <w:rPr>
      <w:sz w:val="24"/>
      <w:szCs w:val="24"/>
    </w:rPr>
  </w:style>
  <w:style w:type="paragraph" w:customStyle="1" w:styleId="ConsPlusNonformat">
    <w:name w:val="ConsPlusNonformat"/>
    <w:link w:val="ConsPlusNonformat0"/>
    <w:uiPriority w:val="99"/>
    <w:rsid w:val="00E01A29"/>
    <w:pPr>
      <w:widowControl w:val="0"/>
      <w:autoSpaceDE w:val="0"/>
      <w:autoSpaceDN w:val="0"/>
      <w:adjustRightInd w:val="0"/>
    </w:pPr>
    <w:rPr>
      <w:rFonts w:ascii="Courier New" w:eastAsia="Times New Roman" w:hAnsi="Courier New" w:cs="Courier New"/>
      <w:sz w:val="22"/>
      <w:szCs w:val="22"/>
    </w:rPr>
  </w:style>
  <w:style w:type="paragraph" w:customStyle="1" w:styleId="ConsPlusCell">
    <w:name w:val="ConsPlusCell"/>
    <w:uiPriority w:val="99"/>
    <w:rsid w:val="00E01A29"/>
    <w:pPr>
      <w:widowControl w:val="0"/>
      <w:autoSpaceDE w:val="0"/>
      <w:autoSpaceDN w:val="0"/>
      <w:adjustRightInd w:val="0"/>
    </w:pPr>
    <w:rPr>
      <w:rFonts w:ascii="Arial" w:eastAsia="Times New Roman" w:hAnsi="Arial" w:cs="Arial"/>
    </w:rPr>
  </w:style>
  <w:style w:type="paragraph" w:customStyle="1" w:styleId="310">
    <w:name w:val="Основной текст с отступом 31"/>
    <w:basedOn w:val="a"/>
    <w:uiPriority w:val="99"/>
    <w:rsid w:val="00E01A29"/>
    <w:pPr>
      <w:suppressAutoHyphens/>
      <w:autoSpaceDE/>
      <w:autoSpaceDN/>
      <w:ind w:firstLine="567"/>
      <w:jc w:val="both"/>
    </w:pPr>
    <w:rPr>
      <w:sz w:val="28"/>
      <w:szCs w:val="28"/>
      <w:lang w:eastAsia="ar-SA"/>
    </w:rPr>
  </w:style>
  <w:style w:type="paragraph" w:styleId="af1">
    <w:name w:val="Title"/>
    <w:basedOn w:val="a"/>
    <w:link w:val="af2"/>
    <w:uiPriority w:val="99"/>
    <w:qFormat/>
    <w:rsid w:val="00E01A29"/>
    <w:pPr>
      <w:autoSpaceDE/>
      <w:autoSpaceDN/>
      <w:ind w:left="-567"/>
      <w:jc w:val="center"/>
    </w:pPr>
    <w:rPr>
      <w:sz w:val="28"/>
      <w:szCs w:val="28"/>
    </w:rPr>
  </w:style>
  <w:style w:type="character" w:customStyle="1" w:styleId="af2">
    <w:name w:val="Название Знак"/>
    <w:link w:val="af1"/>
    <w:uiPriority w:val="99"/>
    <w:locked/>
    <w:rsid w:val="00E01A29"/>
    <w:rPr>
      <w:rFonts w:ascii="Times New Roman" w:hAnsi="Times New Roman" w:cs="Times New Roman"/>
      <w:sz w:val="28"/>
      <w:szCs w:val="28"/>
      <w:lang w:eastAsia="ru-RU"/>
    </w:rPr>
  </w:style>
  <w:style w:type="paragraph" w:styleId="af3">
    <w:name w:val="Block Text"/>
    <w:basedOn w:val="a"/>
    <w:uiPriority w:val="99"/>
    <w:rsid w:val="00E01A29"/>
    <w:pPr>
      <w:autoSpaceDE/>
      <w:autoSpaceDN/>
      <w:spacing w:line="240" w:lineRule="atLeast"/>
      <w:ind w:left="261" w:right="84"/>
      <w:jc w:val="center"/>
    </w:pPr>
    <w:rPr>
      <w:b/>
      <w:bCs/>
      <w:sz w:val="26"/>
      <w:szCs w:val="26"/>
    </w:rPr>
  </w:style>
  <w:style w:type="paragraph" w:customStyle="1" w:styleId="ConsNonformat">
    <w:name w:val="ConsNonformat"/>
    <w:uiPriority w:val="99"/>
    <w:rsid w:val="00E01A29"/>
    <w:pPr>
      <w:snapToGrid w:val="0"/>
      <w:ind w:right="19772"/>
    </w:pPr>
    <w:rPr>
      <w:rFonts w:ascii="Courier New" w:eastAsia="Times New Roman" w:hAnsi="Courier New" w:cs="Courier New"/>
    </w:rPr>
  </w:style>
  <w:style w:type="paragraph" w:customStyle="1" w:styleId="ConsCell">
    <w:name w:val="ConsCell"/>
    <w:uiPriority w:val="99"/>
    <w:rsid w:val="00E01A29"/>
    <w:pPr>
      <w:snapToGrid w:val="0"/>
      <w:ind w:right="19772"/>
    </w:pPr>
    <w:rPr>
      <w:rFonts w:ascii="Arial" w:eastAsia="Times New Roman" w:hAnsi="Arial" w:cs="Arial"/>
    </w:rPr>
  </w:style>
  <w:style w:type="paragraph" w:customStyle="1" w:styleId="21">
    <w:name w:val="Основной текст (2)"/>
    <w:basedOn w:val="a"/>
    <w:uiPriority w:val="99"/>
    <w:rsid w:val="00E01A29"/>
    <w:pPr>
      <w:shd w:val="clear" w:color="auto" w:fill="FFFFFF"/>
      <w:spacing w:after="360" w:line="254" w:lineRule="exact"/>
      <w:jc w:val="center"/>
    </w:pPr>
    <w:rPr>
      <w:b/>
      <w:bCs/>
      <w:noProof/>
      <w:sz w:val="22"/>
      <w:szCs w:val="22"/>
      <w:lang w:val="en-US"/>
    </w:rPr>
  </w:style>
  <w:style w:type="paragraph" w:customStyle="1" w:styleId="af4">
    <w:name w:val="Знак Знак Знак Знак Знак Знак Знак Знак Знак Знак"/>
    <w:basedOn w:val="a"/>
    <w:uiPriority w:val="99"/>
    <w:rsid w:val="00E01A29"/>
    <w:pPr>
      <w:autoSpaceDE/>
      <w:autoSpaceDN/>
      <w:spacing w:before="100" w:beforeAutospacing="1" w:after="100" w:afterAutospacing="1"/>
      <w:jc w:val="both"/>
    </w:pPr>
    <w:rPr>
      <w:rFonts w:ascii="Tahoma" w:hAnsi="Tahoma" w:cs="Tahoma"/>
      <w:lang w:val="en-US" w:eastAsia="en-US"/>
    </w:rPr>
  </w:style>
  <w:style w:type="character" w:customStyle="1" w:styleId="WW8Num6z1">
    <w:name w:val="WW8Num6z1"/>
    <w:uiPriority w:val="99"/>
    <w:rsid w:val="00E01A29"/>
    <w:rPr>
      <w:rFonts w:ascii="Courier New" w:hAnsi="Courier New" w:cs="Courier New"/>
    </w:rPr>
  </w:style>
  <w:style w:type="paragraph" w:styleId="af5">
    <w:name w:val="header"/>
    <w:basedOn w:val="a"/>
    <w:link w:val="11"/>
    <w:uiPriority w:val="99"/>
    <w:rsid w:val="00E01A29"/>
    <w:pPr>
      <w:tabs>
        <w:tab w:val="center" w:pos="4677"/>
        <w:tab w:val="right" w:pos="9355"/>
      </w:tabs>
      <w:autoSpaceDE/>
      <w:autoSpaceDN/>
    </w:pPr>
    <w:rPr>
      <w:rFonts w:ascii="Times New Roman CYR" w:hAnsi="Times New Roman CYR" w:cs="Times New Roman CYR"/>
    </w:rPr>
  </w:style>
  <w:style w:type="character" w:customStyle="1" w:styleId="11">
    <w:name w:val="Верхний колонтитул Знак1"/>
    <w:link w:val="af5"/>
    <w:uiPriority w:val="99"/>
    <w:locked/>
    <w:rsid w:val="00E01A29"/>
    <w:rPr>
      <w:rFonts w:ascii="Times New Roman CYR" w:hAnsi="Times New Roman CYR" w:cs="Times New Roman CYR"/>
      <w:sz w:val="20"/>
      <w:szCs w:val="20"/>
      <w:lang w:eastAsia="ru-RU"/>
    </w:rPr>
  </w:style>
  <w:style w:type="paragraph" w:styleId="af6">
    <w:name w:val="footer"/>
    <w:basedOn w:val="a"/>
    <w:link w:val="12"/>
    <w:uiPriority w:val="99"/>
    <w:rsid w:val="00E01A29"/>
    <w:pPr>
      <w:tabs>
        <w:tab w:val="center" w:pos="4677"/>
        <w:tab w:val="right" w:pos="9355"/>
      </w:tabs>
      <w:autoSpaceDE/>
      <w:autoSpaceDN/>
    </w:pPr>
    <w:rPr>
      <w:rFonts w:ascii="Times New Roman CYR" w:hAnsi="Times New Roman CYR" w:cs="Times New Roman CYR"/>
    </w:rPr>
  </w:style>
  <w:style w:type="character" w:customStyle="1" w:styleId="12">
    <w:name w:val="Нижний колонтитул Знак1"/>
    <w:link w:val="af6"/>
    <w:uiPriority w:val="99"/>
    <w:locked/>
    <w:rsid w:val="00E01A29"/>
    <w:rPr>
      <w:rFonts w:ascii="Times New Roman CYR" w:hAnsi="Times New Roman CYR" w:cs="Times New Roman CYR"/>
      <w:sz w:val="20"/>
      <w:szCs w:val="20"/>
      <w:lang w:eastAsia="ru-RU"/>
    </w:rPr>
  </w:style>
  <w:style w:type="character" w:customStyle="1" w:styleId="ConsPlusNonformat0">
    <w:name w:val="ConsPlusNonformat Знак"/>
    <w:link w:val="ConsPlusNonformat"/>
    <w:uiPriority w:val="99"/>
    <w:locked/>
    <w:rsid w:val="00E01A29"/>
    <w:rPr>
      <w:rFonts w:ascii="Courier New" w:hAnsi="Courier New" w:cs="Courier New"/>
      <w:sz w:val="22"/>
      <w:szCs w:val="22"/>
      <w:lang w:eastAsia="ru-RU"/>
    </w:rPr>
  </w:style>
  <w:style w:type="paragraph" w:styleId="af7">
    <w:name w:val="List Paragraph"/>
    <w:basedOn w:val="a"/>
    <w:uiPriority w:val="34"/>
    <w:qFormat/>
    <w:rsid w:val="00C5525C"/>
    <w:pPr>
      <w:autoSpaceDE/>
      <w:autoSpaceDN/>
      <w:spacing w:after="200" w:line="276" w:lineRule="auto"/>
      <w:ind w:left="720"/>
      <w:contextualSpacing/>
    </w:pPr>
    <w:rPr>
      <w:rFonts w:ascii="Calibri" w:hAnsi="Calibri"/>
      <w:sz w:val="22"/>
      <w:szCs w:val="22"/>
    </w:rPr>
  </w:style>
  <w:style w:type="character" w:customStyle="1" w:styleId="af8">
    <w:name w:val="Основной текст_"/>
    <w:basedOn w:val="a0"/>
    <w:link w:val="110"/>
    <w:rsid w:val="00DA31AF"/>
    <w:rPr>
      <w:rFonts w:ascii="Times New Roman" w:eastAsia="Times New Roman" w:hAnsi="Times New Roman"/>
      <w:sz w:val="27"/>
      <w:szCs w:val="27"/>
      <w:shd w:val="clear" w:color="auto" w:fill="FFFFFF"/>
    </w:rPr>
  </w:style>
  <w:style w:type="paragraph" w:customStyle="1" w:styleId="110">
    <w:name w:val="Основной текст11"/>
    <w:basedOn w:val="a"/>
    <w:link w:val="af8"/>
    <w:rsid w:val="00DA31AF"/>
    <w:pPr>
      <w:shd w:val="clear" w:color="auto" w:fill="FFFFFF"/>
      <w:autoSpaceDE/>
      <w:autoSpaceDN/>
      <w:spacing w:before="60" w:line="0" w:lineRule="atLeast"/>
      <w:jc w:val="center"/>
    </w:pPr>
    <w:rPr>
      <w:sz w:val="27"/>
      <w:szCs w:val="27"/>
    </w:rPr>
  </w:style>
  <w:style w:type="character" w:customStyle="1" w:styleId="71">
    <w:name w:val="Основной текст (7)_"/>
    <w:basedOn w:val="a0"/>
    <w:link w:val="72"/>
    <w:rsid w:val="00DA31AF"/>
    <w:rPr>
      <w:rFonts w:ascii="Times New Roman" w:eastAsia="Times New Roman" w:hAnsi="Times New Roman"/>
      <w:sz w:val="27"/>
      <w:szCs w:val="27"/>
      <w:shd w:val="clear" w:color="auto" w:fill="FFFFFF"/>
    </w:rPr>
  </w:style>
  <w:style w:type="paragraph" w:customStyle="1" w:styleId="72">
    <w:name w:val="Основной текст (7)"/>
    <w:basedOn w:val="a"/>
    <w:link w:val="71"/>
    <w:rsid w:val="00DA31AF"/>
    <w:pPr>
      <w:shd w:val="clear" w:color="auto" w:fill="FFFFFF"/>
      <w:autoSpaceDE/>
      <w:autoSpaceDN/>
      <w:spacing w:line="0" w:lineRule="atLeast"/>
    </w:pPr>
    <w:rPr>
      <w:sz w:val="27"/>
      <w:szCs w:val="27"/>
    </w:rPr>
  </w:style>
  <w:style w:type="character" w:customStyle="1" w:styleId="8">
    <w:name w:val="Основной текст (8)_"/>
    <w:basedOn w:val="a0"/>
    <w:link w:val="80"/>
    <w:rsid w:val="00DA31AF"/>
    <w:rPr>
      <w:rFonts w:ascii="Times New Roman" w:eastAsia="Times New Roman" w:hAnsi="Times New Roman"/>
      <w:sz w:val="14"/>
      <w:szCs w:val="14"/>
      <w:shd w:val="clear" w:color="auto" w:fill="FFFFFF"/>
    </w:rPr>
  </w:style>
  <w:style w:type="paragraph" w:customStyle="1" w:styleId="80">
    <w:name w:val="Основной текст (8)"/>
    <w:basedOn w:val="a"/>
    <w:link w:val="8"/>
    <w:rsid w:val="00DA31AF"/>
    <w:pPr>
      <w:shd w:val="clear" w:color="auto" w:fill="FFFFFF"/>
      <w:autoSpaceDE/>
      <w:autoSpaceDN/>
      <w:spacing w:before="120" w:line="209" w:lineRule="exact"/>
      <w:jc w:val="both"/>
    </w:pPr>
    <w:rPr>
      <w:sz w:val="14"/>
      <w:szCs w:val="14"/>
    </w:rPr>
  </w:style>
  <w:style w:type="character" w:customStyle="1" w:styleId="100">
    <w:name w:val="Основной текст (10)_"/>
    <w:basedOn w:val="a0"/>
    <w:link w:val="101"/>
    <w:rsid w:val="00DA31AF"/>
    <w:rPr>
      <w:rFonts w:ascii="Times New Roman" w:eastAsia="Times New Roman" w:hAnsi="Times New Roman"/>
      <w:sz w:val="27"/>
      <w:szCs w:val="27"/>
      <w:shd w:val="clear" w:color="auto" w:fill="FFFFFF"/>
    </w:rPr>
  </w:style>
  <w:style w:type="paragraph" w:customStyle="1" w:styleId="101">
    <w:name w:val="Основной текст (10)"/>
    <w:basedOn w:val="a"/>
    <w:link w:val="100"/>
    <w:rsid w:val="00DA31AF"/>
    <w:pPr>
      <w:shd w:val="clear" w:color="auto" w:fill="FFFFFF"/>
      <w:autoSpaceDE/>
      <w:autoSpaceDN/>
      <w:spacing w:after="120" w:line="326" w:lineRule="exact"/>
      <w:ind w:hanging="1000"/>
      <w:jc w:val="center"/>
    </w:pPr>
    <w:rPr>
      <w:sz w:val="27"/>
      <w:szCs w:val="27"/>
    </w:rPr>
  </w:style>
  <w:style w:type="character" w:customStyle="1" w:styleId="af9">
    <w:name w:val="Основной текст + Курсив"/>
    <w:basedOn w:val="af8"/>
    <w:rsid w:val="00DA31AF"/>
    <w:rPr>
      <w:rFonts w:ascii="Times New Roman" w:eastAsia="Times New Roman" w:hAnsi="Times New Roman"/>
      <w:i/>
      <w:iCs/>
      <w:sz w:val="27"/>
      <w:szCs w:val="27"/>
      <w:shd w:val="clear" w:color="auto" w:fill="FFFFFF"/>
    </w:rPr>
  </w:style>
  <w:style w:type="character" w:customStyle="1" w:styleId="13">
    <w:name w:val="Заголовок №1"/>
    <w:basedOn w:val="a0"/>
    <w:rsid w:val="00DA31AF"/>
    <w:rPr>
      <w:rFonts w:ascii="Times New Roman" w:eastAsia="Times New Roman" w:hAnsi="Times New Roman" w:cs="Times New Roman"/>
      <w:b w:val="0"/>
      <w:bCs w:val="0"/>
      <w:i w:val="0"/>
      <w:iCs w:val="0"/>
      <w:smallCaps w:val="0"/>
      <w:strike w:val="0"/>
      <w:spacing w:val="0"/>
      <w:sz w:val="27"/>
      <w:szCs w:val="27"/>
    </w:rPr>
  </w:style>
  <w:style w:type="character" w:customStyle="1" w:styleId="9">
    <w:name w:val="Основной текст9"/>
    <w:basedOn w:val="af8"/>
    <w:rsid w:val="00DA31AF"/>
    <w:rPr>
      <w:rFonts w:ascii="Times New Roman" w:eastAsia="Times New Roman" w:hAnsi="Times New Roman"/>
      <w:sz w:val="27"/>
      <w:szCs w:val="27"/>
      <w:shd w:val="clear" w:color="auto" w:fill="FFFFFF"/>
    </w:rPr>
  </w:style>
  <w:style w:type="character" w:customStyle="1" w:styleId="22">
    <w:name w:val="Заголовок №2 (2)_"/>
    <w:basedOn w:val="a0"/>
    <w:link w:val="220"/>
    <w:rsid w:val="00DA31AF"/>
    <w:rPr>
      <w:rFonts w:ascii="Times New Roman" w:eastAsia="Times New Roman" w:hAnsi="Times New Roman"/>
      <w:sz w:val="27"/>
      <w:szCs w:val="27"/>
      <w:shd w:val="clear" w:color="auto" w:fill="FFFFFF"/>
    </w:rPr>
  </w:style>
  <w:style w:type="paragraph" w:customStyle="1" w:styleId="220">
    <w:name w:val="Заголовок №2 (2)"/>
    <w:basedOn w:val="a"/>
    <w:link w:val="22"/>
    <w:rsid w:val="00DA31AF"/>
    <w:pPr>
      <w:shd w:val="clear" w:color="auto" w:fill="FFFFFF"/>
      <w:autoSpaceDE/>
      <w:autoSpaceDN/>
      <w:spacing w:before="1440" w:after="60" w:line="0" w:lineRule="atLeast"/>
      <w:jc w:val="center"/>
      <w:outlineLvl w:val="1"/>
    </w:pPr>
    <w:rPr>
      <w:sz w:val="27"/>
      <w:szCs w:val="27"/>
    </w:rPr>
  </w:style>
  <w:style w:type="character" w:customStyle="1" w:styleId="73">
    <w:name w:val="Основной текст (7) + Не курсив"/>
    <w:basedOn w:val="71"/>
    <w:rsid w:val="00DA31AF"/>
    <w:rPr>
      <w:rFonts w:ascii="Times New Roman" w:eastAsia="Times New Roman" w:hAnsi="Times New Roman"/>
      <w:i/>
      <w:iCs/>
      <w:sz w:val="27"/>
      <w:szCs w:val="27"/>
      <w:shd w:val="clear" w:color="auto" w:fill="FFFFFF"/>
    </w:rPr>
  </w:style>
  <w:style w:type="character" w:customStyle="1" w:styleId="3pt">
    <w:name w:val="Основной текст + Интервал 3 pt"/>
    <w:basedOn w:val="af8"/>
    <w:rsid w:val="00DA31AF"/>
    <w:rPr>
      <w:rFonts w:ascii="Times New Roman" w:eastAsia="Times New Roman" w:hAnsi="Times New Roman"/>
      <w:spacing w:val="70"/>
      <w:sz w:val="27"/>
      <w:szCs w:val="27"/>
      <w:shd w:val="clear" w:color="auto" w:fill="FFFFFF"/>
    </w:rPr>
  </w:style>
  <w:style w:type="character" w:customStyle="1" w:styleId="23">
    <w:name w:val="Сноска (2)_"/>
    <w:basedOn w:val="a0"/>
    <w:link w:val="24"/>
    <w:rsid w:val="00DA31AF"/>
    <w:rPr>
      <w:rFonts w:ascii="Times New Roman" w:eastAsia="Times New Roman" w:hAnsi="Times New Roman"/>
      <w:sz w:val="22"/>
      <w:szCs w:val="22"/>
      <w:shd w:val="clear" w:color="auto" w:fill="FFFFFF"/>
    </w:rPr>
  </w:style>
  <w:style w:type="paragraph" w:customStyle="1" w:styleId="24">
    <w:name w:val="Сноска (2)"/>
    <w:basedOn w:val="a"/>
    <w:link w:val="23"/>
    <w:rsid w:val="00DA31AF"/>
    <w:pPr>
      <w:shd w:val="clear" w:color="auto" w:fill="FFFFFF"/>
      <w:autoSpaceDE/>
      <w:autoSpaceDN/>
      <w:spacing w:before="600" w:line="0" w:lineRule="atLeast"/>
    </w:pPr>
    <w:rPr>
      <w:sz w:val="22"/>
      <w:szCs w:val="22"/>
    </w:rPr>
  </w:style>
  <w:style w:type="character" w:customStyle="1" w:styleId="34">
    <w:name w:val="Основной текст (3)_"/>
    <w:basedOn w:val="a0"/>
    <w:link w:val="35"/>
    <w:rsid w:val="00DA31AF"/>
    <w:rPr>
      <w:rFonts w:ascii="Times New Roman" w:eastAsia="Times New Roman" w:hAnsi="Times New Roman"/>
      <w:sz w:val="22"/>
      <w:szCs w:val="22"/>
      <w:shd w:val="clear" w:color="auto" w:fill="FFFFFF"/>
    </w:rPr>
  </w:style>
  <w:style w:type="paragraph" w:customStyle="1" w:styleId="35">
    <w:name w:val="Основной текст (3)"/>
    <w:basedOn w:val="a"/>
    <w:link w:val="34"/>
    <w:rsid w:val="00DA31AF"/>
    <w:pPr>
      <w:shd w:val="clear" w:color="auto" w:fill="FFFFFF"/>
      <w:autoSpaceDE/>
      <w:autoSpaceDN/>
      <w:spacing w:before="60" w:after="240" w:line="274" w:lineRule="exact"/>
      <w:ind w:hanging="240"/>
      <w:jc w:val="center"/>
    </w:pPr>
    <w:rPr>
      <w:sz w:val="22"/>
      <w:szCs w:val="22"/>
    </w:rPr>
  </w:style>
  <w:style w:type="character" w:customStyle="1" w:styleId="41">
    <w:name w:val="Основной текст (4)_"/>
    <w:basedOn w:val="a0"/>
    <w:link w:val="42"/>
    <w:rsid w:val="00DA31AF"/>
    <w:rPr>
      <w:rFonts w:ascii="Times New Roman" w:eastAsia="Times New Roman" w:hAnsi="Times New Roman"/>
      <w:sz w:val="19"/>
      <w:szCs w:val="19"/>
      <w:shd w:val="clear" w:color="auto" w:fill="FFFFFF"/>
    </w:rPr>
  </w:style>
  <w:style w:type="paragraph" w:customStyle="1" w:styleId="42">
    <w:name w:val="Основной текст (4)"/>
    <w:basedOn w:val="a"/>
    <w:link w:val="41"/>
    <w:rsid w:val="00DA31AF"/>
    <w:pPr>
      <w:shd w:val="clear" w:color="auto" w:fill="FFFFFF"/>
      <w:autoSpaceDE/>
      <w:autoSpaceDN/>
      <w:spacing w:before="240" w:after="360" w:line="0" w:lineRule="atLeast"/>
      <w:ind w:hanging="5660"/>
      <w:jc w:val="center"/>
    </w:pPr>
    <w:rPr>
      <w:sz w:val="19"/>
      <w:szCs w:val="19"/>
    </w:rPr>
  </w:style>
  <w:style w:type="character" w:customStyle="1" w:styleId="14">
    <w:name w:val="Основной текст (14)_"/>
    <w:basedOn w:val="a0"/>
    <w:link w:val="140"/>
    <w:rsid w:val="00DA31AF"/>
    <w:rPr>
      <w:rFonts w:ascii="Times New Roman" w:eastAsia="Times New Roman" w:hAnsi="Times New Roman"/>
      <w:sz w:val="23"/>
      <w:szCs w:val="23"/>
      <w:shd w:val="clear" w:color="auto" w:fill="FFFFFF"/>
    </w:rPr>
  </w:style>
  <w:style w:type="paragraph" w:customStyle="1" w:styleId="140">
    <w:name w:val="Основной текст (14)"/>
    <w:basedOn w:val="a"/>
    <w:link w:val="14"/>
    <w:rsid w:val="00DA31AF"/>
    <w:pPr>
      <w:shd w:val="clear" w:color="auto" w:fill="FFFFFF"/>
      <w:autoSpaceDE/>
      <w:autoSpaceDN/>
      <w:spacing w:before="900" w:after="360" w:line="394" w:lineRule="exact"/>
      <w:ind w:hanging="240"/>
      <w:jc w:val="center"/>
    </w:pPr>
    <w:rPr>
      <w:sz w:val="23"/>
      <w:szCs w:val="23"/>
    </w:rPr>
  </w:style>
  <w:style w:type="character" w:customStyle="1" w:styleId="143pt">
    <w:name w:val="Основной текст (14) + Интервал 3 pt"/>
    <w:basedOn w:val="14"/>
    <w:rsid w:val="00DA31AF"/>
    <w:rPr>
      <w:rFonts w:ascii="Times New Roman" w:eastAsia="Times New Roman" w:hAnsi="Times New Roman"/>
      <w:spacing w:val="60"/>
      <w:sz w:val="23"/>
      <w:szCs w:val="23"/>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46438609">
      <w:bodyDiv w:val="1"/>
      <w:marLeft w:val="0"/>
      <w:marRight w:val="0"/>
      <w:marTop w:val="0"/>
      <w:marBottom w:val="0"/>
      <w:divBdr>
        <w:top w:val="none" w:sz="0" w:space="0" w:color="auto"/>
        <w:left w:val="none" w:sz="0" w:space="0" w:color="auto"/>
        <w:bottom w:val="none" w:sz="0" w:space="0" w:color="auto"/>
        <w:right w:val="none" w:sz="0" w:space="0" w:color="auto"/>
      </w:divBdr>
    </w:div>
    <w:div w:id="1539079930">
      <w:marLeft w:val="0"/>
      <w:marRight w:val="0"/>
      <w:marTop w:val="0"/>
      <w:marBottom w:val="0"/>
      <w:divBdr>
        <w:top w:val="none" w:sz="0" w:space="0" w:color="auto"/>
        <w:left w:val="none" w:sz="0" w:space="0" w:color="auto"/>
        <w:bottom w:val="none" w:sz="0" w:space="0" w:color="auto"/>
        <w:right w:val="none" w:sz="0" w:space="0" w:color="auto"/>
      </w:divBdr>
    </w:div>
    <w:div w:id="1539079931">
      <w:marLeft w:val="0"/>
      <w:marRight w:val="0"/>
      <w:marTop w:val="0"/>
      <w:marBottom w:val="0"/>
      <w:divBdr>
        <w:top w:val="none" w:sz="0" w:space="0" w:color="auto"/>
        <w:left w:val="none" w:sz="0" w:space="0" w:color="auto"/>
        <w:bottom w:val="none" w:sz="0" w:space="0" w:color="auto"/>
        <w:right w:val="none" w:sz="0" w:space="0" w:color="auto"/>
      </w:divBdr>
    </w:div>
    <w:div w:id="1539079932">
      <w:marLeft w:val="0"/>
      <w:marRight w:val="0"/>
      <w:marTop w:val="0"/>
      <w:marBottom w:val="0"/>
      <w:divBdr>
        <w:top w:val="none" w:sz="0" w:space="0" w:color="auto"/>
        <w:left w:val="none" w:sz="0" w:space="0" w:color="auto"/>
        <w:bottom w:val="none" w:sz="0" w:space="0" w:color="auto"/>
        <w:right w:val="none" w:sz="0" w:space="0" w:color="auto"/>
      </w:divBdr>
    </w:div>
    <w:div w:id="1539079933">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omupim@rambler.ru" TargetMode="External"/><Relationship Id="rId13" Type="http://schemas.openxmlformats.org/officeDocument/2006/relationships/hyperlink" Target="consultantplus://offline/ref=43529EEEBF8D59AD1016D2A110D59A7D767C6612FC0DBEF8D26CAA7603B5598BAC5D7F83E8F6DF7A4967EDAB92E3162D671E630264D026OAG2F" TargetMode="External"/><Relationship Id="rId18" Type="http://schemas.openxmlformats.org/officeDocument/2006/relationships/hyperlink" Target="consultantplus://offline/ref=43529EEEBF8D59AD1016D2A110D59A7D757C6F11FE0DBEF8D26CAA7603B55999AC057381E8E8D77E5C31BCEDOCG5F" TargetMode="External"/><Relationship Id="rId26" Type="http://schemas.openxmlformats.org/officeDocument/2006/relationships/hyperlink" Target="consultantplus://offline/ref=43529EEEBF8D59AD1016D2A110D59A7A727E6B13FD0DBEF8D26CAA7603B55999AC057381E8E8D77E5C31BCEDOCG5F" TargetMode="External"/><Relationship Id="rId3" Type="http://schemas.openxmlformats.org/officeDocument/2006/relationships/styles" Target="styles.xml"/><Relationship Id="rId21" Type="http://schemas.openxmlformats.org/officeDocument/2006/relationships/hyperlink" Target="consultantplus://offline/ref=43529EEEBF8D59AD1016D2A110D59A7A7E7F6817FE0DBEF8D26CAA7603B55999AC057381E8E8D77E5C31BCEDOCG5F" TargetMode="External"/><Relationship Id="rId7" Type="http://schemas.openxmlformats.org/officeDocument/2006/relationships/endnotes" Target="endnotes.xml"/><Relationship Id="rId12" Type="http://schemas.openxmlformats.org/officeDocument/2006/relationships/hyperlink" Target="https://tungir.75.ru/" TargetMode="External"/><Relationship Id="rId17" Type="http://schemas.openxmlformats.org/officeDocument/2006/relationships/hyperlink" Target="consultantplus://offline/ref=43529EEEBF8D59AD1016D2A110D59A7D757C6E11FC0DBEF8D26CAA7603B55999AC057381E8E8D77E5C31BCEDOCG5F" TargetMode="External"/><Relationship Id="rId25" Type="http://schemas.openxmlformats.org/officeDocument/2006/relationships/hyperlink" Target="consultantplus://offline/ref=43529EEEBF8D59AD1016D2A110D59A7D77796A16F10DBEF8D26CAA7603B55999AC057381E8E8D77E5C31BCEDOCG5F" TargetMode="External"/><Relationship Id="rId2" Type="http://schemas.openxmlformats.org/officeDocument/2006/relationships/numbering" Target="numbering.xml"/><Relationship Id="rId16" Type="http://schemas.openxmlformats.org/officeDocument/2006/relationships/hyperlink" Target="consultantplus://offline/ref=43529EEEBF8D59AD1016D2A110D59A7A7F7D6A1CF80DBEF8D26CAA7603B55999AC057381E8E8D77E5C31BCEDOCG5F" TargetMode="External"/><Relationship Id="rId20" Type="http://schemas.openxmlformats.org/officeDocument/2006/relationships/hyperlink" Target="consultantplus://offline/ref=43529EEEBF8D59AD1016D2A110D59A7A7F7B6E14FC0DBEF8D26CAA7603B55999AC057381E8E8D77E5C31BCEDOCG5F" TargetMode="External"/><Relationship Id="rId29" Type="http://schemas.openxmlformats.org/officeDocument/2006/relationships/hyperlink" Target="mailto:komupim@rambler.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ungir.75.ru/" TargetMode="External"/><Relationship Id="rId24" Type="http://schemas.openxmlformats.org/officeDocument/2006/relationships/hyperlink" Target="consultantplus://offline/ref=43529EEEBF8D59AD1016D2A110D59A7A76786912FC0DBEF8D26CAA7603B55999AC057381E8E8D77E5C31BCEDOCG5F"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43529EEEBF8D59AD1016D2A110D59A7D757C6C10F90DBEF8D26CAA7603B55999AC057381E8E8D77E5C31BCEDOCG5F" TargetMode="External"/><Relationship Id="rId23" Type="http://schemas.openxmlformats.org/officeDocument/2006/relationships/hyperlink" Target="consultantplus://offline/ref=43529EEEBF8D59AD1016D2A110D59A7A707E6817FF0DBEF8D26CAA7603B5598BAC5D7F83E8F3D77F4967EDAB92E3162D671E630264D026OAG2F" TargetMode="External"/><Relationship Id="rId28" Type="http://schemas.openxmlformats.org/officeDocument/2006/relationships/hyperlink" Target="consultantplus://offline/ref=43529EEEBF8D59AD1016D2A110D59A7D767E6D13F90DBEF8D26CAA7603B5598BAC5D7F83E8F3DF7F4967EDAB92E3162D671E630264D026OAG2F" TargetMode="External"/><Relationship Id="rId10" Type="http://schemas.openxmlformats.org/officeDocument/2006/relationships/hyperlink" Target="mailto:komupim@rambler.ru" TargetMode="External"/><Relationship Id="rId19" Type="http://schemas.openxmlformats.org/officeDocument/2006/relationships/hyperlink" Target="consultantplus://offline/ref=43529EEEBF8D59AD1016D2A110D59A7876786A12F00DBEF8D26CAA7603B55999AC057381E8E8D77E5C31BCEDOCG5F"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tungir.75.ru/" TargetMode="External"/><Relationship Id="rId14" Type="http://schemas.openxmlformats.org/officeDocument/2006/relationships/hyperlink" Target="consultantplus://offline/ref=43529EEEBF8D59AD1016D2A110D59A7A767A6616F80DBEF8D26CAA7603B55999AC057381E8E8D77E5C31BCEDOCG5F" TargetMode="External"/><Relationship Id="rId22" Type="http://schemas.openxmlformats.org/officeDocument/2006/relationships/hyperlink" Target="consultantplus://offline/ref=43529EEEBF8D59AD1016D2A110D59A7D76796E11FF0DBEF8D26CAA7603B55999AC057381E8E8D77E5C31BCEDOCG5F" TargetMode="External"/><Relationship Id="rId27" Type="http://schemas.openxmlformats.org/officeDocument/2006/relationships/hyperlink" Target="consultantplus://offline/ref=43529EEEBF8D59AD1016D2A110D59A7D767E6D13F90DBEF8D26CAA7603B5598BAC5D7F85E1FD822F0666B1EDC7F0152D671D631EO6G4F" TargetMode="External"/><Relationship Id="rId30" Type="http://schemas.openxmlformats.org/officeDocument/2006/relationships/hyperlink" Target="consultantplus://offline/ref=43529EEEBF8D59AD1016D2A110D59A7D757C6C10F90DBEF8D26CAA7603B55999AC057381E8E8D77E5C31BCEDOCG5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579B5B-0756-4F97-A936-FB7048A67A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25</Pages>
  <Words>11803</Words>
  <Characters>67278</Characters>
  <Application>Microsoft Office Word</Application>
  <DocSecurity>0</DocSecurity>
  <Lines>560</Lines>
  <Paragraphs>157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78924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Ульянова Раиса Владимировна</dc:creator>
  <cp:lastModifiedBy>Barahtina</cp:lastModifiedBy>
  <cp:revision>6</cp:revision>
  <cp:lastPrinted>2025-04-30T01:02:00Z</cp:lastPrinted>
  <dcterms:created xsi:type="dcterms:W3CDTF">2025-04-02T23:47:00Z</dcterms:created>
  <dcterms:modified xsi:type="dcterms:W3CDTF">2025-05-19T02:19:00Z</dcterms:modified>
</cp:coreProperties>
</file>