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1A" w:rsidRDefault="000F2E1A" w:rsidP="000F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F2E1A" w:rsidRDefault="000F2E1A" w:rsidP="000F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F2E1A" w:rsidRDefault="000F2E1A" w:rsidP="000F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0F2E1A" w:rsidRDefault="000F2E1A" w:rsidP="000F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0F2E1A" w:rsidRDefault="000F2E1A" w:rsidP="000F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E1A" w:rsidRDefault="000F2E1A" w:rsidP="000F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2E1A" w:rsidRDefault="000F2E1A" w:rsidP="000F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E1A" w:rsidRDefault="000F2E1A" w:rsidP="000F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="007859A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 декабря   2022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 w:rsidR="007859A2">
        <w:rPr>
          <w:rFonts w:ascii="Times New Roman" w:hAnsi="Times New Roman" w:cs="Times New Roman"/>
          <w:sz w:val="28"/>
          <w:szCs w:val="28"/>
        </w:rPr>
        <w:t>69</w:t>
      </w:r>
    </w:p>
    <w:p w:rsidR="000F2E1A" w:rsidRDefault="000F2E1A" w:rsidP="000F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Тупик</w:t>
      </w:r>
    </w:p>
    <w:p w:rsidR="000F2E1A" w:rsidRPr="00F614FE" w:rsidRDefault="000F2E1A" w:rsidP="000F2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рассмотрении представления прокурора Могочинской межрайонной прокуратуры</w:t>
      </w:r>
    </w:p>
    <w:p w:rsidR="000F2E1A" w:rsidRPr="00D44D63" w:rsidRDefault="000F2E1A" w:rsidP="000F2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представление прокурора Могочинской межрайонной прокуратуры от 15 ноября 2022 года №33ж-2022 «Об устранении нарушений законодательства в сфере противодействия коррупции», заслушав объяснение Главы муниципального района «Тунгиро-Олёкминский район» Ефанова М.Н., руководствуясь частью 1 статьи 74.1 Федерального закона от 06 октября 2003г. №131-ФЗ «Об общих принципах организации местного самоуправления в Российской Федерации», статьей 10 Федерального закона от 25 декабря 2008г. №273-ФЗ</w:t>
      </w:r>
      <w:proofErr w:type="gramEnd"/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коррупции», Совет муниципального района «Тунгиро-Олёкминский район»</w:t>
      </w:r>
    </w:p>
    <w:p w:rsidR="000F2E1A" w:rsidRPr="00D44D63" w:rsidRDefault="000F2E1A" w:rsidP="00D4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F2E1A" w:rsidRPr="00D44D63" w:rsidRDefault="000F2E1A" w:rsidP="00D44D63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 нарушения законодательства в сфере противодействия коррупции, </w:t>
      </w:r>
      <w:proofErr w:type="gramStart"/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выраженное</w:t>
      </w:r>
      <w:proofErr w:type="gramEnd"/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бездействии Главы муниципального района «Тунгиро-Олёкминский район», а именно в непринятии мер по предотвращению и урегулированию конфликта интересов отсутствующими</w:t>
      </w:r>
      <w:bookmarkStart w:id="0" w:name="_GoBack"/>
      <w:bookmarkEnd w:id="0"/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E1A" w:rsidRPr="00D44D63" w:rsidRDefault="000F2E1A" w:rsidP="000F2E1A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1 решения Совета муниципального района «Тунгиро-Олёкминский район» от 25 ноября 2022 года № 61 «</w:t>
      </w:r>
      <w:r w:rsidRPr="00D44D6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 рассмотрении уведомления от 18.11.2022 года </w:t>
      </w:r>
      <w:r w:rsidRPr="00D44D6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главы муниципального района «Тунгиро-Олёкминский район» при исполнении должностных обязанностей, которая приводит или может привести к конфликту интересов», пункта 1  решения Совета муниципального района «Тунгиро-Олёкминский район» от 25 ноября 2022 года № 62 «Об исполнении рекомендаций</w:t>
      </w:r>
      <w:proofErr w:type="gramEnd"/>
      <w:r w:rsidRPr="00D44D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D63">
        <w:rPr>
          <w:rFonts w:ascii="Times New Roman" w:hAnsi="Times New Roman" w:cs="Times New Roman"/>
          <w:sz w:val="24"/>
          <w:szCs w:val="24"/>
        </w:rPr>
        <w:t xml:space="preserve">Совета муниципального района «Тунгиро-Олёкминский район», </w:t>
      </w:r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4 ч. 2 ст.74.1 Федерального закона от 06 октября 2003г. № 131-ФЗ «Об общих принципах организации местного самоуправления в Российской Федерации» инициативу отставки главы муниципального района «Тунгиро-Олёкминский район»  считать необоснованной, тем самым оказав доверие Ефанову М.Н. – главе муниципального района «Тунгиро-Олёкминский район» в исполнении возложенных на него полномочий.</w:t>
      </w:r>
      <w:proofErr w:type="gramEnd"/>
    </w:p>
    <w:p w:rsidR="000F2E1A" w:rsidRPr="00D44D63" w:rsidRDefault="000F2E1A" w:rsidP="000F2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подписания.</w:t>
      </w:r>
    </w:p>
    <w:p w:rsidR="000F2E1A" w:rsidRPr="00D44D63" w:rsidRDefault="000F2E1A" w:rsidP="000F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1A" w:rsidRPr="00D44D63" w:rsidRDefault="000F2E1A" w:rsidP="000F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1A" w:rsidRPr="00D44D63" w:rsidRDefault="000F2E1A" w:rsidP="000F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0F2E1A" w:rsidRPr="00D44D63" w:rsidRDefault="000F2E1A" w:rsidP="000F2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«Тунгиро-Олёкминский район»</w:t>
      </w:r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4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Г.В. Абрамова</w:t>
      </w:r>
    </w:p>
    <w:p w:rsidR="000F2E1A" w:rsidRPr="00D44D63" w:rsidRDefault="000F2E1A" w:rsidP="000F2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E1A" w:rsidRPr="00D44D63" w:rsidRDefault="000F2E1A" w:rsidP="00F614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E1A" w:rsidRPr="00D44D63" w:rsidRDefault="000F2E1A" w:rsidP="00F614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FE" w:rsidRDefault="00F614FE" w:rsidP="00F61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9A2" w:rsidRPr="00F614FE" w:rsidRDefault="007859A2" w:rsidP="00F61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59A2" w:rsidRPr="00F614FE" w:rsidSect="00F614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960A2"/>
    <w:multiLevelType w:val="hybridMultilevel"/>
    <w:tmpl w:val="C328913E"/>
    <w:lvl w:ilvl="0" w:tplc="79D2C840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14FE"/>
    <w:rsid w:val="000F2E1A"/>
    <w:rsid w:val="002137BA"/>
    <w:rsid w:val="004B55D6"/>
    <w:rsid w:val="005515E3"/>
    <w:rsid w:val="00595B9C"/>
    <w:rsid w:val="00622F3C"/>
    <w:rsid w:val="007859A2"/>
    <w:rsid w:val="008D11BE"/>
    <w:rsid w:val="008F4D8F"/>
    <w:rsid w:val="00B843B2"/>
    <w:rsid w:val="00D44D63"/>
    <w:rsid w:val="00E64F65"/>
    <w:rsid w:val="00F6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4FE"/>
    <w:rPr>
      <w:b/>
      <w:bCs/>
    </w:rPr>
  </w:style>
  <w:style w:type="paragraph" w:styleId="a5">
    <w:name w:val="List Paragraph"/>
    <w:basedOn w:val="a"/>
    <w:uiPriority w:val="34"/>
    <w:qFormat/>
    <w:rsid w:val="000F2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2022-12-27T00:29:00Z</cp:lastPrinted>
  <dcterms:created xsi:type="dcterms:W3CDTF">2022-12-22T06:37:00Z</dcterms:created>
  <dcterms:modified xsi:type="dcterms:W3CDTF">2022-12-27T01:24:00Z</dcterms:modified>
</cp:coreProperties>
</file>