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4EAE" w:rsidRDefault="00554EAE" w:rsidP="00CC5A58">
      <w:pPr>
        <w:widowControl w:val="0"/>
        <w:spacing w:after="0" w:line="240" w:lineRule="auto"/>
        <w:jc w:val="both"/>
        <w:rPr>
          <w:rFonts w:ascii="Times New Roman" w:hAnsi="Times New Roman"/>
          <w:b/>
          <w:sz w:val="28"/>
          <w:szCs w:val="28"/>
        </w:rPr>
      </w:pPr>
    </w:p>
    <w:p w:rsidR="00554EAE" w:rsidRPr="00CC5A58" w:rsidRDefault="00554EAE" w:rsidP="00CC5A58">
      <w:pPr>
        <w:tabs>
          <w:tab w:val="left" w:pos="7576"/>
        </w:tabs>
        <w:jc w:val="both"/>
        <w:rPr>
          <w:rFonts w:ascii="Arial" w:hAnsi="Arial" w:cs="Arial"/>
          <w:b/>
          <w:color w:val="000000"/>
          <w:sz w:val="28"/>
          <w:szCs w:val="28"/>
        </w:rPr>
      </w:pPr>
      <w:r w:rsidRPr="00CC5A58">
        <w:rPr>
          <w:rFonts w:ascii="Arial" w:hAnsi="Arial" w:cs="Arial"/>
          <w:b/>
          <w:color w:val="000000"/>
          <w:sz w:val="28"/>
          <w:szCs w:val="28"/>
        </w:rPr>
        <w:t>Администрация муниципального района</w:t>
      </w:r>
      <w:r w:rsidR="00CC5A58" w:rsidRPr="00CC5A58">
        <w:rPr>
          <w:rFonts w:ascii="Arial" w:hAnsi="Arial" w:cs="Arial"/>
          <w:b/>
          <w:color w:val="000000"/>
          <w:sz w:val="28"/>
          <w:szCs w:val="28"/>
        </w:rPr>
        <w:t xml:space="preserve"> </w:t>
      </w:r>
      <w:r w:rsidRPr="00CC5A58">
        <w:rPr>
          <w:rFonts w:ascii="Arial" w:hAnsi="Arial" w:cs="Arial"/>
          <w:b/>
          <w:color w:val="000000"/>
          <w:sz w:val="28"/>
          <w:szCs w:val="28"/>
        </w:rPr>
        <w:t>«Тунгиро-Олёкминский район»</w:t>
      </w:r>
      <w:r w:rsidR="00CC5A58" w:rsidRPr="00CC5A58">
        <w:rPr>
          <w:rFonts w:ascii="Arial" w:hAnsi="Arial" w:cs="Arial"/>
          <w:b/>
          <w:color w:val="000000"/>
          <w:sz w:val="28"/>
          <w:szCs w:val="28"/>
        </w:rPr>
        <w:t xml:space="preserve"> </w:t>
      </w:r>
      <w:r w:rsidRPr="00CC5A58">
        <w:rPr>
          <w:rFonts w:ascii="Arial" w:hAnsi="Arial" w:cs="Arial"/>
          <w:b/>
          <w:color w:val="000000"/>
          <w:sz w:val="28"/>
          <w:szCs w:val="28"/>
        </w:rPr>
        <w:t>Забайкальского края</w:t>
      </w:r>
    </w:p>
    <w:p w:rsidR="00554EAE" w:rsidRPr="00CC5A58" w:rsidRDefault="00554EAE" w:rsidP="00554EAE">
      <w:pPr>
        <w:jc w:val="center"/>
        <w:rPr>
          <w:rFonts w:ascii="Arial" w:hAnsi="Arial" w:cs="Arial"/>
          <w:b/>
          <w:color w:val="000000"/>
          <w:sz w:val="28"/>
          <w:szCs w:val="28"/>
        </w:rPr>
      </w:pPr>
    </w:p>
    <w:p w:rsidR="00554EAE" w:rsidRPr="00CC5A58" w:rsidRDefault="00554EAE" w:rsidP="00554EAE">
      <w:pPr>
        <w:jc w:val="center"/>
        <w:rPr>
          <w:rFonts w:ascii="Arial" w:hAnsi="Arial" w:cs="Arial"/>
          <w:b/>
          <w:color w:val="000000"/>
          <w:sz w:val="40"/>
          <w:szCs w:val="28"/>
        </w:rPr>
      </w:pPr>
      <w:r w:rsidRPr="00CC5A58">
        <w:rPr>
          <w:rFonts w:ascii="Arial" w:hAnsi="Arial" w:cs="Arial"/>
          <w:b/>
          <w:color w:val="000000"/>
          <w:sz w:val="40"/>
          <w:szCs w:val="28"/>
        </w:rPr>
        <w:t>П О С Т А Н О В Л Е Н И Е</w:t>
      </w:r>
    </w:p>
    <w:p w:rsidR="00554EAE" w:rsidRDefault="00554EAE" w:rsidP="00554EAE">
      <w:pPr>
        <w:pStyle w:val="ConsPlusTitle"/>
        <w:widowControl/>
        <w:ind w:right="-286"/>
        <w:contextualSpacing/>
        <w:jc w:val="center"/>
        <w:rPr>
          <w:rFonts w:ascii="Times New Roman" w:hAnsi="Times New Roman" w:cs="Times New Roman"/>
          <w:b w:val="0"/>
          <w:bCs/>
          <w:sz w:val="28"/>
          <w:szCs w:val="28"/>
        </w:rPr>
      </w:pPr>
    </w:p>
    <w:p w:rsidR="00554EAE" w:rsidRDefault="00554EAE" w:rsidP="00554EAE">
      <w:pPr>
        <w:pStyle w:val="ConsPlusTitle"/>
        <w:widowControl/>
        <w:ind w:right="-286"/>
        <w:contextualSpacing/>
        <w:rPr>
          <w:rFonts w:ascii="Times New Roman" w:hAnsi="Times New Roman" w:cs="Times New Roman"/>
          <w:b w:val="0"/>
          <w:bCs/>
          <w:sz w:val="28"/>
          <w:szCs w:val="28"/>
        </w:rPr>
      </w:pPr>
    </w:p>
    <w:p w:rsidR="00554EAE" w:rsidRPr="00CC5A58" w:rsidRDefault="00554EAE" w:rsidP="00554EAE">
      <w:pPr>
        <w:pStyle w:val="ConsPlusTitle"/>
        <w:widowControl/>
        <w:ind w:right="-286"/>
        <w:contextualSpacing/>
        <w:rPr>
          <w:rFonts w:ascii="Arial" w:hAnsi="Arial" w:cs="Arial"/>
          <w:b w:val="0"/>
          <w:bCs/>
          <w:sz w:val="24"/>
          <w:szCs w:val="24"/>
        </w:rPr>
      </w:pPr>
      <w:r w:rsidRPr="00CC5A58">
        <w:rPr>
          <w:rFonts w:ascii="Arial" w:hAnsi="Arial" w:cs="Arial"/>
          <w:b w:val="0"/>
          <w:sz w:val="24"/>
          <w:szCs w:val="24"/>
        </w:rPr>
        <w:t>13 ноября 2025 года</w:t>
      </w:r>
      <w:r w:rsidRPr="00CC5A58">
        <w:rPr>
          <w:rFonts w:ascii="Arial" w:hAnsi="Arial" w:cs="Arial"/>
          <w:b w:val="0"/>
          <w:sz w:val="24"/>
          <w:szCs w:val="24"/>
        </w:rPr>
        <w:tab/>
      </w:r>
      <w:r w:rsidRPr="00CC5A58">
        <w:rPr>
          <w:rFonts w:ascii="Arial" w:hAnsi="Arial" w:cs="Arial"/>
          <w:b w:val="0"/>
          <w:sz w:val="24"/>
          <w:szCs w:val="24"/>
        </w:rPr>
        <w:tab/>
      </w:r>
      <w:r w:rsidRPr="00CC5A58">
        <w:rPr>
          <w:rFonts w:ascii="Arial" w:hAnsi="Arial" w:cs="Arial"/>
          <w:b w:val="0"/>
          <w:sz w:val="24"/>
          <w:szCs w:val="24"/>
        </w:rPr>
        <w:tab/>
      </w:r>
      <w:r w:rsidRPr="00CC5A58">
        <w:rPr>
          <w:rFonts w:ascii="Arial" w:hAnsi="Arial" w:cs="Arial"/>
          <w:b w:val="0"/>
          <w:sz w:val="24"/>
          <w:szCs w:val="24"/>
        </w:rPr>
        <w:tab/>
      </w:r>
      <w:r w:rsidRPr="00CC5A58">
        <w:rPr>
          <w:rFonts w:ascii="Arial" w:hAnsi="Arial" w:cs="Arial"/>
          <w:b w:val="0"/>
          <w:sz w:val="24"/>
          <w:szCs w:val="24"/>
        </w:rPr>
        <w:tab/>
      </w:r>
      <w:r w:rsidRPr="00CC5A58">
        <w:rPr>
          <w:rFonts w:ascii="Arial" w:hAnsi="Arial" w:cs="Arial"/>
          <w:b w:val="0"/>
          <w:sz w:val="24"/>
          <w:szCs w:val="24"/>
        </w:rPr>
        <w:tab/>
      </w:r>
      <w:r w:rsidRPr="00CC5A58">
        <w:rPr>
          <w:rFonts w:ascii="Arial" w:hAnsi="Arial" w:cs="Arial"/>
          <w:b w:val="0"/>
          <w:sz w:val="24"/>
          <w:szCs w:val="24"/>
        </w:rPr>
        <w:tab/>
        <w:t xml:space="preserve">             </w:t>
      </w:r>
      <w:r w:rsidR="00CC5A58">
        <w:rPr>
          <w:rFonts w:ascii="Arial" w:hAnsi="Arial" w:cs="Arial"/>
          <w:b w:val="0"/>
          <w:sz w:val="24"/>
          <w:szCs w:val="24"/>
        </w:rPr>
        <w:t xml:space="preserve">               </w:t>
      </w:r>
      <w:r w:rsidRPr="00CC5A58">
        <w:rPr>
          <w:rFonts w:ascii="Arial" w:hAnsi="Arial" w:cs="Arial"/>
          <w:b w:val="0"/>
          <w:sz w:val="24"/>
          <w:szCs w:val="24"/>
        </w:rPr>
        <w:t xml:space="preserve">  № 183</w:t>
      </w:r>
    </w:p>
    <w:p w:rsidR="00CC5A58" w:rsidRPr="00CC5A58" w:rsidRDefault="00CC5A58" w:rsidP="00CC5A58">
      <w:pPr>
        <w:pStyle w:val="ConsPlusTitle"/>
        <w:widowControl/>
        <w:ind w:right="-286"/>
        <w:contextualSpacing/>
        <w:jc w:val="center"/>
        <w:rPr>
          <w:rFonts w:ascii="Arial" w:hAnsi="Arial" w:cs="Arial"/>
          <w:b w:val="0"/>
          <w:sz w:val="24"/>
          <w:szCs w:val="24"/>
        </w:rPr>
      </w:pPr>
    </w:p>
    <w:p w:rsidR="00CC5A58" w:rsidRPr="00CC5A58" w:rsidRDefault="00CC5A58" w:rsidP="00CC5A58">
      <w:pPr>
        <w:pStyle w:val="ConsPlusTitle"/>
        <w:widowControl/>
        <w:ind w:right="-286"/>
        <w:contextualSpacing/>
        <w:jc w:val="center"/>
        <w:rPr>
          <w:rFonts w:ascii="Arial" w:hAnsi="Arial" w:cs="Arial"/>
          <w:b w:val="0"/>
          <w:bCs/>
          <w:sz w:val="24"/>
          <w:szCs w:val="24"/>
        </w:rPr>
      </w:pPr>
      <w:r w:rsidRPr="00CC5A58">
        <w:rPr>
          <w:rFonts w:ascii="Arial" w:hAnsi="Arial" w:cs="Arial"/>
          <w:b w:val="0"/>
          <w:sz w:val="24"/>
          <w:szCs w:val="24"/>
        </w:rPr>
        <w:t>с</w:t>
      </w:r>
      <w:r w:rsidRPr="00CC5A58">
        <w:rPr>
          <w:rFonts w:ascii="Arial" w:hAnsi="Arial" w:cs="Arial"/>
          <w:b w:val="0"/>
          <w:sz w:val="24"/>
          <w:szCs w:val="24"/>
        </w:rPr>
        <w:t>ело</w:t>
      </w:r>
      <w:r w:rsidRPr="00CC5A58">
        <w:rPr>
          <w:rFonts w:ascii="Arial" w:hAnsi="Arial" w:cs="Arial"/>
          <w:b w:val="0"/>
          <w:sz w:val="24"/>
          <w:szCs w:val="24"/>
        </w:rPr>
        <w:t xml:space="preserve"> Тупик</w:t>
      </w:r>
    </w:p>
    <w:p w:rsidR="00554EAE" w:rsidRPr="009B6DB1" w:rsidRDefault="00554EAE" w:rsidP="00554EAE">
      <w:pPr>
        <w:pStyle w:val="ConsPlusTitle"/>
        <w:widowControl/>
        <w:ind w:right="-286"/>
        <w:contextualSpacing/>
        <w:rPr>
          <w:rFonts w:ascii="Times New Roman" w:hAnsi="Times New Roman" w:cs="Times New Roman"/>
          <w:b w:val="0"/>
          <w:bCs/>
          <w:i/>
          <w:sz w:val="28"/>
          <w:szCs w:val="28"/>
        </w:rPr>
      </w:pPr>
    </w:p>
    <w:p w:rsidR="00554EAE" w:rsidRPr="004C606C" w:rsidRDefault="00554EAE" w:rsidP="00554EAE">
      <w:pPr>
        <w:pStyle w:val="ConsPlusTitle"/>
        <w:widowControl/>
        <w:ind w:firstLine="567"/>
        <w:jc w:val="center"/>
        <w:rPr>
          <w:rFonts w:ascii="Times New Roman" w:hAnsi="Times New Roman" w:cs="Times New Roman"/>
          <w:b w:val="0"/>
          <w:bCs/>
          <w:sz w:val="28"/>
          <w:szCs w:val="28"/>
        </w:rPr>
      </w:pPr>
    </w:p>
    <w:p w:rsidR="00554EAE" w:rsidRPr="00CC5A58" w:rsidRDefault="00554EAE" w:rsidP="00CC5A58">
      <w:pPr>
        <w:widowControl w:val="0"/>
        <w:autoSpaceDE w:val="0"/>
        <w:autoSpaceDN w:val="0"/>
        <w:adjustRightInd w:val="0"/>
        <w:spacing w:after="0" w:line="240" w:lineRule="auto"/>
        <w:jc w:val="both"/>
        <w:rPr>
          <w:rFonts w:ascii="Arial" w:hAnsi="Arial" w:cs="Arial"/>
          <w:b/>
          <w:bCs/>
          <w:sz w:val="32"/>
          <w:szCs w:val="32"/>
        </w:rPr>
      </w:pPr>
      <w:bookmarkStart w:id="0" w:name="_GoBack"/>
      <w:r w:rsidRPr="00CC5A58">
        <w:rPr>
          <w:rFonts w:ascii="Arial" w:hAnsi="Arial" w:cs="Arial"/>
          <w:b/>
          <w:sz w:val="32"/>
          <w:szCs w:val="32"/>
        </w:rPr>
        <w:t xml:space="preserve">Об утверждении административного регламента по предоставлению муниципальной услуги </w:t>
      </w:r>
      <w:r w:rsidRPr="00CC5A58">
        <w:rPr>
          <w:rFonts w:ascii="Arial" w:hAnsi="Arial" w:cs="Arial"/>
          <w:b/>
          <w:bCs/>
          <w:iCs/>
          <w:sz w:val="32"/>
          <w:szCs w:val="32"/>
        </w:rPr>
        <w:t>"</w:t>
      </w:r>
      <w:r w:rsidRPr="00CC5A58">
        <w:rPr>
          <w:rFonts w:ascii="Arial" w:hAnsi="Arial" w:cs="Arial"/>
          <w:b/>
          <w:bCs/>
          <w:sz w:val="32"/>
          <w:szCs w:val="32"/>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CC5A58">
        <w:rPr>
          <w:rFonts w:ascii="Arial" w:hAnsi="Arial" w:cs="Arial"/>
          <w:b/>
          <w:bCs/>
          <w:iCs/>
          <w:sz w:val="32"/>
          <w:szCs w:val="32"/>
        </w:rPr>
        <w:t>"</w:t>
      </w:r>
      <w:r w:rsidR="00CC5A58" w:rsidRPr="00CC5A58">
        <w:rPr>
          <w:rFonts w:ascii="Arial" w:hAnsi="Arial" w:cs="Arial"/>
          <w:b/>
          <w:bCs/>
          <w:iCs/>
          <w:sz w:val="32"/>
          <w:szCs w:val="32"/>
        </w:rPr>
        <w:t xml:space="preserve"> </w:t>
      </w:r>
      <w:r w:rsidRPr="00CC5A58">
        <w:rPr>
          <w:rFonts w:ascii="Arial" w:hAnsi="Arial" w:cs="Arial"/>
          <w:b/>
          <w:bCs/>
          <w:sz w:val="32"/>
          <w:szCs w:val="32"/>
        </w:rPr>
        <w:t>на территории муниципального района «Тунгиро-Олёкминский район» Забайкальского края</w:t>
      </w:r>
    </w:p>
    <w:p w:rsidR="00554EAE" w:rsidRPr="00CC5A58" w:rsidRDefault="00554EAE" w:rsidP="00554EAE">
      <w:pPr>
        <w:pStyle w:val="ConsPlusTitle"/>
        <w:widowControl/>
        <w:ind w:firstLine="567"/>
        <w:jc w:val="both"/>
        <w:rPr>
          <w:rFonts w:ascii="Arial" w:hAnsi="Arial" w:cs="Arial"/>
          <w:bCs/>
          <w:sz w:val="32"/>
          <w:szCs w:val="32"/>
        </w:rPr>
      </w:pPr>
    </w:p>
    <w:bookmarkEnd w:id="0"/>
    <w:p w:rsidR="00554EAE" w:rsidRPr="004C606C" w:rsidRDefault="00554EAE" w:rsidP="00554EAE">
      <w:pPr>
        <w:pStyle w:val="ConsPlusTitle"/>
        <w:widowControl/>
        <w:ind w:firstLine="567"/>
        <w:jc w:val="both"/>
        <w:rPr>
          <w:rFonts w:ascii="Times New Roman" w:hAnsi="Times New Roman" w:cs="Times New Roman"/>
          <w:b w:val="0"/>
          <w:bCs/>
          <w:sz w:val="28"/>
          <w:szCs w:val="28"/>
        </w:rPr>
      </w:pPr>
    </w:p>
    <w:p w:rsidR="00554EAE" w:rsidRPr="00CC5A58" w:rsidRDefault="00554EAE" w:rsidP="00554EAE">
      <w:pPr>
        <w:autoSpaceDE w:val="0"/>
        <w:autoSpaceDN w:val="0"/>
        <w:adjustRightInd w:val="0"/>
        <w:ind w:right="-1" w:firstLine="567"/>
        <w:contextualSpacing/>
        <w:jc w:val="both"/>
        <w:rPr>
          <w:rFonts w:ascii="Arial" w:hAnsi="Arial" w:cs="Arial"/>
          <w:sz w:val="24"/>
          <w:szCs w:val="24"/>
        </w:rPr>
      </w:pPr>
      <w:r w:rsidRPr="00CC5A58">
        <w:rPr>
          <w:rFonts w:ascii="Arial" w:hAnsi="Arial" w:cs="Arial"/>
          <w:sz w:val="24"/>
          <w:szCs w:val="24"/>
        </w:rPr>
        <w:t xml:space="preserve">В соответствии с Федеральным </w:t>
      </w:r>
      <w:hyperlink r:id="rId7" w:history="1">
        <w:r w:rsidRPr="00CC5A58">
          <w:rPr>
            <w:rFonts w:ascii="Arial" w:hAnsi="Arial" w:cs="Arial"/>
            <w:sz w:val="24"/>
            <w:szCs w:val="24"/>
          </w:rPr>
          <w:t>законом</w:t>
        </w:r>
      </w:hyperlink>
      <w:r w:rsidRPr="00CC5A58">
        <w:rPr>
          <w:rFonts w:ascii="Arial" w:hAnsi="Arial" w:cs="Arial"/>
          <w:sz w:val="24"/>
          <w:szCs w:val="24"/>
        </w:rPr>
        <w:t xml:space="preserve"> от 27 июля 2010 года № 210-ФЗ «Об организации предоставления государственных и муниципальных услуг», статьями 8, 51, 52 Градостроительного кодекса Российской Федерации, </w:t>
      </w:r>
      <w:hyperlink r:id="rId8" w:history="1">
        <w:r w:rsidRPr="00CC5A58">
          <w:rPr>
            <w:rFonts w:ascii="Arial" w:hAnsi="Arial" w:cs="Arial"/>
            <w:sz w:val="24"/>
            <w:szCs w:val="24"/>
          </w:rPr>
          <w:t>постановлением</w:t>
        </w:r>
      </w:hyperlink>
      <w:r w:rsidRPr="00CC5A58">
        <w:rPr>
          <w:rFonts w:ascii="Arial" w:hAnsi="Arial" w:cs="Arial"/>
          <w:sz w:val="24"/>
          <w:szCs w:val="24"/>
        </w:rPr>
        <w:t xml:space="preserve"> администрации муниципального района «Тунгиро-Олёкминский район» Забайкальского края от 16 июня 2023 года № 84 «О порядке разработки и утверждения административных регламентов предоставления муниципальных услуг», Уставом муниципального района «Тунгиро-Олёкминский район» администрация муниципального района «Тунгиро-Олёкминский район» Забайкальского края» постановляет:</w:t>
      </w:r>
    </w:p>
    <w:p w:rsidR="00554EAE" w:rsidRPr="00CC5A58" w:rsidRDefault="00554EAE" w:rsidP="00554EAE">
      <w:pPr>
        <w:autoSpaceDE w:val="0"/>
        <w:autoSpaceDN w:val="0"/>
        <w:adjustRightInd w:val="0"/>
        <w:ind w:firstLine="567"/>
        <w:jc w:val="both"/>
        <w:rPr>
          <w:rFonts w:ascii="Arial" w:hAnsi="Arial" w:cs="Arial"/>
          <w:sz w:val="24"/>
          <w:szCs w:val="24"/>
        </w:rPr>
      </w:pPr>
      <w:r w:rsidRPr="00CC5A58">
        <w:rPr>
          <w:rFonts w:ascii="Arial" w:hAnsi="Arial" w:cs="Arial"/>
          <w:sz w:val="24"/>
          <w:szCs w:val="24"/>
        </w:rPr>
        <w:t xml:space="preserve">1. Утвердить прилагаемый административный </w:t>
      </w:r>
      <w:hyperlink r:id="rId9" w:history="1">
        <w:r w:rsidRPr="00CC5A58">
          <w:rPr>
            <w:rFonts w:ascii="Arial" w:hAnsi="Arial" w:cs="Arial"/>
            <w:sz w:val="24"/>
            <w:szCs w:val="24"/>
          </w:rPr>
          <w:t>регламент</w:t>
        </w:r>
      </w:hyperlink>
      <w:r w:rsidRPr="00CC5A58">
        <w:rPr>
          <w:rFonts w:ascii="Arial" w:hAnsi="Arial" w:cs="Arial"/>
          <w:sz w:val="24"/>
          <w:szCs w:val="24"/>
        </w:rPr>
        <w:t xml:space="preserve"> по предоставлению муниципальной услуги «Выдача разрешения на строительство, внесение изменений в разрешение на строительство, в том числе в связи с необходимостью продлением срока действия разрешения на строительство» на территории муниципального района «Тунгиро-Олёкминский район» Забайкальского края»;</w:t>
      </w:r>
    </w:p>
    <w:p w:rsidR="00554EAE" w:rsidRPr="00CC5A58" w:rsidRDefault="00554EAE" w:rsidP="00554EAE">
      <w:pPr>
        <w:autoSpaceDE w:val="0"/>
        <w:autoSpaceDN w:val="0"/>
        <w:adjustRightInd w:val="0"/>
        <w:ind w:firstLine="567"/>
        <w:jc w:val="both"/>
        <w:rPr>
          <w:rFonts w:ascii="Arial" w:hAnsi="Arial" w:cs="Arial"/>
          <w:sz w:val="24"/>
          <w:szCs w:val="24"/>
        </w:rPr>
      </w:pPr>
      <w:r w:rsidRPr="00CC5A58">
        <w:rPr>
          <w:rFonts w:ascii="Arial" w:hAnsi="Arial" w:cs="Arial"/>
          <w:sz w:val="24"/>
          <w:szCs w:val="24"/>
        </w:rPr>
        <w:t xml:space="preserve">2. Признать утратившим силу Постановление администрации муниципального района «Тунгиро-Олёкминский район» № 220 от 25 ноября 2022г. «Об утверждении административного регламента по предоставлению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расположенных на территории </w:t>
      </w:r>
      <w:r w:rsidRPr="00CC5A58">
        <w:rPr>
          <w:rFonts w:ascii="Arial" w:hAnsi="Arial" w:cs="Arial"/>
          <w:sz w:val="24"/>
          <w:szCs w:val="24"/>
        </w:rPr>
        <w:lastRenderedPageBreak/>
        <w:t>(межселенных территориях) муниципального района «Тунгиро-Олёкминский район» Забайкальского края».</w:t>
      </w:r>
    </w:p>
    <w:p w:rsidR="00554EAE" w:rsidRPr="00CC5A58" w:rsidRDefault="00554EAE" w:rsidP="00554EAE">
      <w:pPr>
        <w:pStyle w:val="af8"/>
        <w:ind w:left="0" w:right="-286"/>
        <w:jc w:val="both"/>
        <w:rPr>
          <w:rFonts w:ascii="Arial" w:hAnsi="Arial" w:cs="Arial"/>
          <w:b/>
          <w:i/>
          <w:sz w:val="24"/>
          <w:szCs w:val="24"/>
        </w:rPr>
      </w:pPr>
      <w:r w:rsidRPr="00CC5A58">
        <w:rPr>
          <w:rFonts w:ascii="Arial" w:hAnsi="Arial" w:cs="Arial"/>
          <w:sz w:val="24"/>
          <w:szCs w:val="24"/>
        </w:rPr>
        <w:t xml:space="preserve">        3. Настоящее постановление опубликовать (обнародовать) на официальном сайте администрации муниципального района «Тунгиро-Олёкминский район» в телекоммуникационной сети «Интернет».</w:t>
      </w:r>
    </w:p>
    <w:p w:rsidR="00554EAE" w:rsidRPr="00CC5A58" w:rsidRDefault="00554EAE" w:rsidP="00554EAE">
      <w:pPr>
        <w:pStyle w:val="ConsPlusTitle"/>
        <w:widowControl/>
        <w:ind w:left="540" w:right="-286"/>
        <w:contextualSpacing/>
        <w:jc w:val="both"/>
        <w:rPr>
          <w:rFonts w:ascii="Arial" w:hAnsi="Arial" w:cs="Arial"/>
          <w:b w:val="0"/>
          <w:i/>
          <w:sz w:val="24"/>
          <w:szCs w:val="24"/>
        </w:rPr>
      </w:pPr>
    </w:p>
    <w:p w:rsidR="00554EAE" w:rsidRPr="00CC5A58" w:rsidRDefault="00554EAE" w:rsidP="00554EAE">
      <w:pPr>
        <w:pStyle w:val="ConsPlusTitle"/>
        <w:widowControl/>
        <w:ind w:left="540" w:right="-286"/>
        <w:contextualSpacing/>
        <w:jc w:val="both"/>
        <w:rPr>
          <w:rFonts w:ascii="Arial" w:hAnsi="Arial" w:cs="Arial"/>
          <w:b w:val="0"/>
          <w:i/>
          <w:sz w:val="24"/>
          <w:szCs w:val="24"/>
        </w:rPr>
      </w:pPr>
    </w:p>
    <w:p w:rsidR="00554EAE" w:rsidRPr="00CC5A58" w:rsidRDefault="00554EAE" w:rsidP="00554EAE">
      <w:pPr>
        <w:pStyle w:val="ConsPlusTitle"/>
        <w:widowControl/>
        <w:ind w:left="540" w:right="-286"/>
        <w:contextualSpacing/>
        <w:jc w:val="both"/>
        <w:rPr>
          <w:rFonts w:ascii="Arial" w:hAnsi="Arial" w:cs="Arial"/>
          <w:b w:val="0"/>
          <w:i/>
          <w:sz w:val="24"/>
          <w:szCs w:val="24"/>
        </w:rPr>
      </w:pPr>
    </w:p>
    <w:p w:rsidR="00554EAE" w:rsidRPr="00CC5A58" w:rsidRDefault="00554EAE" w:rsidP="00554EAE">
      <w:pPr>
        <w:pStyle w:val="ConsPlusTitle"/>
        <w:widowControl/>
        <w:ind w:right="-286"/>
        <w:contextualSpacing/>
        <w:jc w:val="both"/>
        <w:rPr>
          <w:rFonts w:ascii="Arial" w:hAnsi="Arial" w:cs="Arial"/>
          <w:b w:val="0"/>
          <w:sz w:val="24"/>
          <w:szCs w:val="24"/>
        </w:rPr>
      </w:pPr>
    </w:p>
    <w:p w:rsidR="00554EAE" w:rsidRPr="00CC5A58" w:rsidRDefault="00554EAE" w:rsidP="00554EAE">
      <w:pPr>
        <w:pStyle w:val="af9"/>
        <w:rPr>
          <w:rFonts w:ascii="Arial" w:hAnsi="Arial" w:cs="Arial"/>
          <w:sz w:val="24"/>
          <w:szCs w:val="24"/>
        </w:rPr>
      </w:pPr>
      <w:r w:rsidRPr="00CC5A58">
        <w:rPr>
          <w:rFonts w:ascii="Arial" w:hAnsi="Arial" w:cs="Arial"/>
          <w:sz w:val="24"/>
          <w:szCs w:val="24"/>
        </w:rPr>
        <w:t>Глава муниципального района</w:t>
      </w:r>
    </w:p>
    <w:p w:rsidR="00554EAE" w:rsidRPr="00CC5A58" w:rsidRDefault="00554EAE" w:rsidP="00554EAE">
      <w:pPr>
        <w:pStyle w:val="af9"/>
        <w:rPr>
          <w:rFonts w:ascii="Arial" w:hAnsi="Arial" w:cs="Arial"/>
          <w:sz w:val="24"/>
          <w:szCs w:val="24"/>
        </w:rPr>
      </w:pPr>
      <w:r w:rsidRPr="00CC5A58">
        <w:rPr>
          <w:rFonts w:ascii="Arial" w:hAnsi="Arial" w:cs="Arial"/>
          <w:sz w:val="24"/>
          <w:szCs w:val="24"/>
        </w:rPr>
        <w:t>«Тунгиро-Олёкминский район»</w:t>
      </w:r>
      <w:r w:rsidRPr="00CC5A58">
        <w:rPr>
          <w:rFonts w:ascii="Arial" w:hAnsi="Arial" w:cs="Arial"/>
          <w:sz w:val="24"/>
          <w:szCs w:val="24"/>
        </w:rPr>
        <w:tab/>
      </w:r>
      <w:r w:rsidRPr="00CC5A58">
        <w:rPr>
          <w:rFonts w:ascii="Arial" w:hAnsi="Arial" w:cs="Arial"/>
          <w:sz w:val="24"/>
          <w:szCs w:val="24"/>
        </w:rPr>
        <w:tab/>
      </w:r>
      <w:r w:rsidRPr="00CC5A58">
        <w:rPr>
          <w:rFonts w:ascii="Arial" w:hAnsi="Arial" w:cs="Arial"/>
          <w:sz w:val="24"/>
          <w:szCs w:val="24"/>
        </w:rPr>
        <w:tab/>
        <w:t xml:space="preserve">                         М.Н. Ефанов</w:t>
      </w:r>
    </w:p>
    <w:p w:rsidR="00554EAE" w:rsidRPr="00CC5A58" w:rsidRDefault="00554EAE" w:rsidP="00554EAE">
      <w:pPr>
        <w:rPr>
          <w:rFonts w:ascii="Arial" w:hAnsi="Arial" w:cs="Arial"/>
          <w:sz w:val="24"/>
          <w:szCs w:val="24"/>
        </w:rPr>
      </w:pPr>
    </w:p>
    <w:p w:rsidR="00554EAE" w:rsidRPr="00CC5A58" w:rsidRDefault="00554EAE">
      <w:pPr>
        <w:widowControl w:val="0"/>
        <w:spacing w:after="0" w:line="240" w:lineRule="auto"/>
        <w:jc w:val="center"/>
        <w:rPr>
          <w:rFonts w:ascii="Arial" w:hAnsi="Arial" w:cs="Arial"/>
          <w:b/>
          <w:sz w:val="24"/>
          <w:szCs w:val="24"/>
        </w:rPr>
      </w:pPr>
    </w:p>
    <w:p w:rsidR="00A23F3A" w:rsidRPr="00CC5A58" w:rsidRDefault="001207AA">
      <w:pPr>
        <w:widowControl w:val="0"/>
        <w:spacing w:after="0" w:line="240" w:lineRule="auto"/>
        <w:jc w:val="center"/>
        <w:rPr>
          <w:rFonts w:ascii="Arial" w:hAnsi="Arial" w:cs="Arial"/>
          <w:b/>
          <w:sz w:val="24"/>
          <w:szCs w:val="24"/>
        </w:rPr>
      </w:pPr>
      <w:r w:rsidRPr="00CC5A58">
        <w:rPr>
          <w:rFonts w:ascii="Arial" w:hAnsi="Arial" w:cs="Arial"/>
          <w:b/>
          <w:sz w:val="24"/>
          <w:szCs w:val="24"/>
        </w:rPr>
        <w:t>Административный регламент</w:t>
      </w:r>
    </w:p>
    <w:p w:rsidR="00A23F3A" w:rsidRPr="00CC5A58" w:rsidRDefault="001207AA">
      <w:pPr>
        <w:widowControl w:val="0"/>
        <w:spacing w:after="0" w:line="240" w:lineRule="auto"/>
        <w:jc w:val="center"/>
        <w:rPr>
          <w:rFonts w:ascii="Arial" w:hAnsi="Arial" w:cs="Arial"/>
          <w:b/>
          <w:sz w:val="24"/>
          <w:szCs w:val="24"/>
        </w:rPr>
      </w:pPr>
      <w:r w:rsidRPr="00CC5A58">
        <w:rPr>
          <w:rFonts w:ascii="Arial" w:hAnsi="Arial" w:cs="Arial"/>
          <w:b/>
          <w:sz w:val="24"/>
          <w:szCs w:val="24"/>
        </w:rPr>
        <w:t>предоставления муниципальной услуги</w:t>
      </w:r>
    </w:p>
    <w:p w:rsidR="00A23F3A" w:rsidRPr="00CC5A58" w:rsidRDefault="001207AA">
      <w:pPr>
        <w:widowControl w:val="0"/>
        <w:spacing w:after="0" w:line="240" w:lineRule="auto"/>
        <w:jc w:val="center"/>
        <w:rPr>
          <w:rFonts w:ascii="Arial" w:hAnsi="Arial" w:cs="Arial"/>
          <w:b/>
          <w:bCs/>
          <w:i/>
          <w:iCs/>
          <w:sz w:val="24"/>
          <w:szCs w:val="24"/>
        </w:rPr>
      </w:pPr>
      <w:r w:rsidRPr="00CC5A58">
        <w:rPr>
          <w:rFonts w:ascii="Arial" w:hAnsi="Arial" w:cs="Arial"/>
          <w:b/>
          <w:bCs/>
          <w:iCs/>
          <w:sz w:val="24"/>
          <w:szCs w:val="24"/>
        </w:rPr>
        <w:t>"</w:t>
      </w:r>
      <w:r w:rsidRPr="00CC5A58">
        <w:rPr>
          <w:rFonts w:ascii="Arial" w:hAnsi="Arial" w:cs="Arial"/>
          <w:b/>
          <w:bCs/>
          <w:sz w:val="24"/>
          <w:szCs w:val="24"/>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CC5A58">
        <w:rPr>
          <w:rFonts w:ascii="Arial" w:hAnsi="Arial" w:cs="Arial"/>
          <w:b/>
          <w:bCs/>
          <w:iCs/>
          <w:sz w:val="24"/>
          <w:szCs w:val="24"/>
        </w:rPr>
        <w:t>"</w:t>
      </w:r>
    </w:p>
    <w:p w:rsidR="00A23F3A" w:rsidRPr="00CC5A58" w:rsidRDefault="001207AA">
      <w:pPr>
        <w:widowControl w:val="0"/>
        <w:spacing w:after="0" w:line="240" w:lineRule="auto"/>
        <w:jc w:val="center"/>
        <w:rPr>
          <w:rFonts w:ascii="Arial" w:hAnsi="Arial" w:cs="Arial"/>
          <w:b/>
          <w:bCs/>
          <w:sz w:val="24"/>
          <w:szCs w:val="24"/>
        </w:rPr>
      </w:pPr>
      <w:r w:rsidRPr="00CC5A58">
        <w:rPr>
          <w:rFonts w:ascii="Arial" w:hAnsi="Arial" w:cs="Arial"/>
          <w:b/>
          <w:bCs/>
          <w:sz w:val="24"/>
          <w:szCs w:val="24"/>
        </w:rPr>
        <w:t>на территории муниципального района «Тунгиро-Олёкминский район»</w:t>
      </w:r>
    </w:p>
    <w:p w:rsidR="00A23F3A" w:rsidRPr="00CC5A58" w:rsidRDefault="00A23F3A">
      <w:pPr>
        <w:widowControl w:val="0"/>
        <w:tabs>
          <w:tab w:val="left" w:pos="567"/>
        </w:tabs>
        <w:spacing w:after="0" w:line="240" w:lineRule="auto"/>
        <w:contextualSpacing/>
        <w:jc w:val="both"/>
        <w:rPr>
          <w:rFonts w:ascii="Arial" w:hAnsi="Arial" w:cs="Arial"/>
          <w:iCs/>
          <w:sz w:val="24"/>
          <w:szCs w:val="24"/>
        </w:rPr>
      </w:pPr>
    </w:p>
    <w:tbl>
      <w:tblPr>
        <w:tblStyle w:val="aff7"/>
        <w:tblW w:w="9921" w:type="dxa"/>
        <w:tblLook w:val="04A0" w:firstRow="1" w:lastRow="0" w:firstColumn="1" w:lastColumn="0" w:noHBand="0" w:noVBand="1"/>
      </w:tblPr>
      <w:tblGrid>
        <w:gridCol w:w="8865"/>
        <w:gridCol w:w="1056"/>
      </w:tblGrid>
      <w:tr w:rsidR="00A23F3A" w:rsidRPr="00CC5A58">
        <w:tc>
          <w:tcPr>
            <w:tcW w:w="8864" w:type="dxa"/>
            <w:tcBorders>
              <w:top w:val="nil"/>
              <w:left w:val="nil"/>
              <w:bottom w:val="nil"/>
              <w:right w:val="nil"/>
            </w:tcBorders>
          </w:tcPr>
          <w:p w:rsidR="00A23F3A" w:rsidRPr="00CC5A58" w:rsidRDefault="001207AA">
            <w:pPr>
              <w:widowControl w:val="0"/>
              <w:tabs>
                <w:tab w:val="left" w:pos="567"/>
              </w:tabs>
              <w:spacing w:after="0" w:line="240" w:lineRule="auto"/>
              <w:ind w:firstLine="604"/>
              <w:contextualSpacing/>
              <w:jc w:val="both"/>
              <w:rPr>
                <w:rFonts w:ascii="Arial" w:hAnsi="Arial" w:cs="Arial"/>
                <w:iCs/>
                <w:sz w:val="24"/>
                <w:szCs w:val="24"/>
              </w:rPr>
            </w:pPr>
            <w:r w:rsidRPr="00CC5A58">
              <w:rPr>
                <w:rFonts w:ascii="Arial" w:hAnsi="Arial" w:cs="Arial"/>
                <w:iCs/>
                <w:sz w:val="24"/>
                <w:szCs w:val="24"/>
              </w:rPr>
              <w:t>Оглавление</w:t>
            </w:r>
          </w:p>
        </w:tc>
        <w:tc>
          <w:tcPr>
            <w:tcW w:w="1056" w:type="dxa"/>
            <w:tcBorders>
              <w:top w:val="nil"/>
              <w:left w:val="nil"/>
              <w:bottom w:val="nil"/>
              <w:right w:val="nil"/>
            </w:tcBorders>
          </w:tcPr>
          <w:p w:rsidR="00A23F3A" w:rsidRPr="00CC5A58" w:rsidRDefault="001207AA">
            <w:pPr>
              <w:widowControl w:val="0"/>
              <w:tabs>
                <w:tab w:val="left" w:pos="567"/>
              </w:tabs>
              <w:spacing w:after="0" w:line="240" w:lineRule="auto"/>
              <w:contextualSpacing/>
              <w:jc w:val="right"/>
              <w:rPr>
                <w:rFonts w:ascii="Arial" w:hAnsi="Arial" w:cs="Arial"/>
                <w:iCs/>
                <w:sz w:val="24"/>
                <w:szCs w:val="24"/>
              </w:rPr>
            </w:pPr>
            <w:r w:rsidRPr="00CC5A58">
              <w:rPr>
                <w:rFonts w:ascii="Arial" w:hAnsi="Arial" w:cs="Arial"/>
                <w:iCs/>
                <w:sz w:val="24"/>
                <w:szCs w:val="24"/>
              </w:rPr>
              <w:t>1</w:t>
            </w:r>
          </w:p>
        </w:tc>
      </w:tr>
      <w:tr w:rsidR="00A23F3A" w:rsidRPr="00CC5A58">
        <w:tc>
          <w:tcPr>
            <w:tcW w:w="8864" w:type="dxa"/>
            <w:tcBorders>
              <w:top w:val="nil"/>
              <w:left w:val="nil"/>
              <w:bottom w:val="nil"/>
              <w:right w:val="nil"/>
            </w:tcBorders>
          </w:tcPr>
          <w:p w:rsidR="00A23F3A" w:rsidRPr="00CC5A58" w:rsidRDefault="001207AA">
            <w:pPr>
              <w:widowControl w:val="0"/>
              <w:tabs>
                <w:tab w:val="left" w:pos="567"/>
              </w:tabs>
              <w:spacing w:after="0" w:line="240" w:lineRule="auto"/>
              <w:ind w:firstLine="604"/>
              <w:contextualSpacing/>
              <w:jc w:val="both"/>
              <w:rPr>
                <w:rFonts w:ascii="Arial" w:hAnsi="Arial" w:cs="Arial"/>
                <w:iCs/>
                <w:sz w:val="24"/>
                <w:szCs w:val="24"/>
              </w:rPr>
            </w:pPr>
            <w:r w:rsidRPr="00CC5A58">
              <w:rPr>
                <w:rFonts w:ascii="Arial" w:eastAsia="Calibri" w:hAnsi="Arial" w:cs="Arial"/>
                <w:iCs/>
                <w:sz w:val="24"/>
                <w:szCs w:val="24"/>
              </w:rPr>
              <w:t xml:space="preserve">Раздел </w:t>
            </w:r>
            <w:r w:rsidRPr="00CC5A58">
              <w:rPr>
                <w:rFonts w:ascii="Arial" w:eastAsia="Calibri" w:hAnsi="Arial" w:cs="Arial"/>
                <w:iCs/>
                <w:sz w:val="24"/>
                <w:szCs w:val="24"/>
                <w:lang w:val="en-US"/>
              </w:rPr>
              <w:t>I</w:t>
            </w:r>
            <w:r w:rsidRPr="00CC5A58">
              <w:rPr>
                <w:rFonts w:ascii="Arial" w:eastAsia="Calibri" w:hAnsi="Arial" w:cs="Arial"/>
                <w:iCs/>
                <w:sz w:val="24"/>
                <w:szCs w:val="24"/>
              </w:rPr>
              <w:t xml:space="preserve">. Общие положения </w:t>
            </w:r>
          </w:p>
        </w:tc>
        <w:tc>
          <w:tcPr>
            <w:tcW w:w="1056" w:type="dxa"/>
            <w:tcBorders>
              <w:top w:val="nil"/>
              <w:left w:val="nil"/>
              <w:bottom w:val="nil"/>
              <w:right w:val="nil"/>
            </w:tcBorders>
          </w:tcPr>
          <w:p w:rsidR="00A23F3A" w:rsidRPr="00CC5A58" w:rsidRDefault="001207AA">
            <w:pPr>
              <w:widowControl w:val="0"/>
              <w:tabs>
                <w:tab w:val="left" w:pos="567"/>
              </w:tabs>
              <w:spacing w:after="0" w:line="240" w:lineRule="auto"/>
              <w:contextualSpacing/>
              <w:jc w:val="right"/>
              <w:rPr>
                <w:rFonts w:ascii="Arial" w:hAnsi="Arial" w:cs="Arial"/>
                <w:iCs/>
                <w:sz w:val="24"/>
                <w:szCs w:val="24"/>
              </w:rPr>
            </w:pPr>
            <w:r w:rsidRPr="00CC5A58">
              <w:rPr>
                <w:rFonts w:ascii="Arial" w:hAnsi="Arial" w:cs="Arial"/>
                <w:iCs/>
                <w:sz w:val="24"/>
                <w:szCs w:val="24"/>
              </w:rPr>
              <w:t>3</w:t>
            </w:r>
          </w:p>
        </w:tc>
      </w:tr>
      <w:tr w:rsidR="00A23F3A" w:rsidRPr="00CC5A58">
        <w:tc>
          <w:tcPr>
            <w:tcW w:w="8864" w:type="dxa"/>
            <w:tcBorders>
              <w:top w:val="nil"/>
              <w:left w:val="nil"/>
              <w:bottom w:val="nil"/>
              <w:right w:val="nil"/>
            </w:tcBorders>
          </w:tcPr>
          <w:p w:rsidR="00A23F3A" w:rsidRPr="00CC5A58" w:rsidRDefault="001207AA">
            <w:pPr>
              <w:widowControl w:val="0"/>
              <w:tabs>
                <w:tab w:val="left" w:pos="567"/>
              </w:tabs>
              <w:spacing w:after="0" w:line="240" w:lineRule="auto"/>
              <w:ind w:firstLine="604"/>
              <w:contextualSpacing/>
              <w:jc w:val="both"/>
              <w:rPr>
                <w:rFonts w:ascii="Arial" w:hAnsi="Arial" w:cs="Arial"/>
                <w:iCs/>
                <w:sz w:val="24"/>
                <w:szCs w:val="24"/>
              </w:rPr>
            </w:pPr>
            <w:r w:rsidRPr="00CC5A58">
              <w:rPr>
                <w:rFonts w:ascii="Arial" w:eastAsia="Calibri" w:hAnsi="Arial" w:cs="Arial"/>
                <w:iCs/>
                <w:sz w:val="24"/>
                <w:szCs w:val="24"/>
              </w:rPr>
              <w:t>Раздел </w:t>
            </w:r>
            <w:r w:rsidRPr="00CC5A58">
              <w:rPr>
                <w:rFonts w:ascii="Arial" w:eastAsia="Calibri" w:hAnsi="Arial" w:cs="Arial"/>
                <w:iCs/>
                <w:sz w:val="24"/>
                <w:szCs w:val="24"/>
                <w:lang w:val="en-US"/>
              </w:rPr>
              <w:t>II</w:t>
            </w:r>
            <w:r w:rsidRPr="00CC5A58">
              <w:rPr>
                <w:rFonts w:ascii="Arial" w:eastAsia="Calibri" w:hAnsi="Arial" w:cs="Arial"/>
                <w:iCs/>
                <w:sz w:val="24"/>
                <w:szCs w:val="24"/>
              </w:rPr>
              <w:t xml:space="preserve">. Стандарт предоставления </w:t>
            </w:r>
            <w:r w:rsidRPr="00CC5A58">
              <w:rPr>
                <w:rFonts w:ascii="Arial" w:hAnsi="Arial" w:cs="Arial"/>
                <w:bCs/>
                <w:sz w:val="24"/>
                <w:szCs w:val="24"/>
              </w:rPr>
              <w:t xml:space="preserve">муниципальной </w:t>
            </w:r>
            <w:r w:rsidRPr="00CC5A58">
              <w:rPr>
                <w:rFonts w:ascii="Arial" w:eastAsia="Calibri" w:hAnsi="Arial" w:cs="Arial"/>
                <w:iCs/>
                <w:sz w:val="24"/>
                <w:szCs w:val="24"/>
              </w:rPr>
              <w:t>услуги</w:t>
            </w:r>
          </w:p>
        </w:tc>
        <w:tc>
          <w:tcPr>
            <w:tcW w:w="1056" w:type="dxa"/>
            <w:tcBorders>
              <w:top w:val="nil"/>
              <w:left w:val="nil"/>
              <w:bottom w:val="nil"/>
              <w:right w:val="nil"/>
            </w:tcBorders>
          </w:tcPr>
          <w:p w:rsidR="00A23F3A" w:rsidRPr="00CC5A58" w:rsidRDefault="00A23F3A">
            <w:pPr>
              <w:widowControl w:val="0"/>
              <w:tabs>
                <w:tab w:val="left" w:pos="567"/>
              </w:tabs>
              <w:spacing w:after="0" w:line="240" w:lineRule="auto"/>
              <w:contextualSpacing/>
              <w:jc w:val="right"/>
              <w:rPr>
                <w:rFonts w:ascii="Arial" w:hAnsi="Arial" w:cs="Arial"/>
                <w:iCs/>
                <w:sz w:val="24"/>
                <w:szCs w:val="24"/>
              </w:rPr>
            </w:pPr>
          </w:p>
          <w:p w:rsidR="00A23F3A" w:rsidRPr="00CC5A58" w:rsidRDefault="001207AA">
            <w:pPr>
              <w:widowControl w:val="0"/>
              <w:tabs>
                <w:tab w:val="left" w:pos="567"/>
              </w:tabs>
              <w:spacing w:after="0" w:line="240" w:lineRule="auto"/>
              <w:contextualSpacing/>
              <w:jc w:val="right"/>
              <w:rPr>
                <w:rFonts w:ascii="Arial" w:hAnsi="Arial" w:cs="Arial"/>
                <w:iCs/>
                <w:sz w:val="24"/>
                <w:szCs w:val="24"/>
              </w:rPr>
            </w:pPr>
            <w:r w:rsidRPr="00CC5A58">
              <w:rPr>
                <w:rFonts w:ascii="Arial" w:hAnsi="Arial" w:cs="Arial"/>
                <w:iCs/>
                <w:sz w:val="24"/>
                <w:szCs w:val="24"/>
              </w:rPr>
              <w:t>5</w:t>
            </w:r>
          </w:p>
        </w:tc>
      </w:tr>
      <w:tr w:rsidR="00A23F3A" w:rsidRPr="00CC5A58">
        <w:tc>
          <w:tcPr>
            <w:tcW w:w="8864" w:type="dxa"/>
            <w:tcBorders>
              <w:top w:val="nil"/>
              <w:left w:val="nil"/>
              <w:bottom w:val="nil"/>
              <w:right w:val="nil"/>
            </w:tcBorders>
          </w:tcPr>
          <w:p w:rsidR="00A23F3A" w:rsidRPr="00CC5A58" w:rsidRDefault="001207AA">
            <w:pPr>
              <w:widowControl w:val="0"/>
              <w:tabs>
                <w:tab w:val="left" w:pos="567"/>
              </w:tabs>
              <w:spacing w:after="0" w:line="240" w:lineRule="auto"/>
              <w:ind w:firstLine="604"/>
              <w:contextualSpacing/>
              <w:jc w:val="both"/>
              <w:rPr>
                <w:rFonts w:ascii="Arial" w:hAnsi="Arial" w:cs="Arial"/>
                <w:iCs/>
                <w:sz w:val="24"/>
                <w:szCs w:val="24"/>
              </w:rPr>
            </w:pPr>
            <w:r w:rsidRPr="00CC5A58">
              <w:rPr>
                <w:rFonts w:ascii="Arial" w:eastAsia="Calibri" w:hAnsi="Arial" w:cs="Arial"/>
                <w:iCs/>
                <w:sz w:val="24"/>
                <w:szCs w:val="24"/>
              </w:rPr>
              <w:t>Раздел</w:t>
            </w:r>
            <w:r w:rsidRPr="00CC5A58">
              <w:rPr>
                <w:rFonts w:ascii="Arial" w:eastAsia="Calibri" w:hAnsi="Arial" w:cs="Arial"/>
                <w:iCs/>
                <w:sz w:val="24"/>
                <w:szCs w:val="24"/>
                <w:lang w:val="en-US"/>
              </w:rPr>
              <w:t> III</w:t>
            </w:r>
            <w:r w:rsidRPr="00CC5A58">
              <w:rPr>
                <w:rFonts w:ascii="Arial" w:eastAsia="Calibri" w:hAnsi="Arial" w:cs="Arial"/>
                <w:iCs/>
                <w:sz w:val="24"/>
                <w:szCs w:val="24"/>
              </w:rPr>
              <w:t>.</w:t>
            </w:r>
            <w:r w:rsidRPr="00CC5A58">
              <w:rPr>
                <w:rFonts w:ascii="Arial" w:eastAsia="Calibri" w:hAnsi="Arial" w:cs="Arial"/>
                <w:iCs/>
                <w:sz w:val="24"/>
                <w:szCs w:val="24"/>
                <w:lang w:val="en-US"/>
              </w:rPr>
              <w:t> </w:t>
            </w:r>
            <w:r w:rsidRPr="00CC5A58">
              <w:rPr>
                <w:rFonts w:ascii="Arial" w:eastAsia="Calibri" w:hAnsi="Arial" w:cs="Arial"/>
                <w:iCs/>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tc>
        <w:tc>
          <w:tcPr>
            <w:tcW w:w="1056" w:type="dxa"/>
            <w:tcBorders>
              <w:top w:val="nil"/>
              <w:left w:val="nil"/>
              <w:bottom w:val="nil"/>
              <w:right w:val="nil"/>
            </w:tcBorders>
          </w:tcPr>
          <w:p w:rsidR="00A23F3A" w:rsidRPr="00CC5A58" w:rsidRDefault="00A23F3A">
            <w:pPr>
              <w:widowControl w:val="0"/>
              <w:tabs>
                <w:tab w:val="left" w:pos="567"/>
              </w:tabs>
              <w:spacing w:after="0" w:line="240" w:lineRule="auto"/>
              <w:contextualSpacing/>
              <w:jc w:val="right"/>
              <w:rPr>
                <w:rFonts w:ascii="Arial" w:hAnsi="Arial" w:cs="Arial"/>
                <w:iCs/>
                <w:sz w:val="24"/>
                <w:szCs w:val="24"/>
              </w:rPr>
            </w:pPr>
          </w:p>
          <w:p w:rsidR="00A23F3A" w:rsidRPr="00CC5A58" w:rsidRDefault="00A23F3A">
            <w:pPr>
              <w:widowControl w:val="0"/>
              <w:tabs>
                <w:tab w:val="left" w:pos="567"/>
              </w:tabs>
              <w:spacing w:after="0" w:line="240" w:lineRule="auto"/>
              <w:contextualSpacing/>
              <w:jc w:val="right"/>
              <w:rPr>
                <w:rFonts w:ascii="Arial" w:hAnsi="Arial" w:cs="Arial"/>
                <w:iCs/>
                <w:sz w:val="24"/>
                <w:szCs w:val="24"/>
              </w:rPr>
            </w:pPr>
          </w:p>
          <w:p w:rsidR="00A23F3A" w:rsidRPr="00CC5A58" w:rsidRDefault="00A23F3A">
            <w:pPr>
              <w:widowControl w:val="0"/>
              <w:tabs>
                <w:tab w:val="left" w:pos="567"/>
              </w:tabs>
              <w:spacing w:after="0" w:line="240" w:lineRule="auto"/>
              <w:contextualSpacing/>
              <w:jc w:val="right"/>
              <w:rPr>
                <w:rFonts w:ascii="Arial" w:hAnsi="Arial" w:cs="Arial"/>
                <w:iCs/>
                <w:sz w:val="24"/>
                <w:szCs w:val="24"/>
              </w:rPr>
            </w:pPr>
          </w:p>
          <w:p w:rsidR="00A23F3A" w:rsidRPr="00CC5A58" w:rsidRDefault="00A23F3A">
            <w:pPr>
              <w:widowControl w:val="0"/>
              <w:tabs>
                <w:tab w:val="left" w:pos="567"/>
              </w:tabs>
              <w:spacing w:after="0" w:line="240" w:lineRule="auto"/>
              <w:contextualSpacing/>
              <w:jc w:val="right"/>
              <w:rPr>
                <w:rFonts w:ascii="Arial" w:hAnsi="Arial" w:cs="Arial"/>
                <w:iCs/>
                <w:sz w:val="24"/>
                <w:szCs w:val="24"/>
              </w:rPr>
            </w:pPr>
          </w:p>
          <w:p w:rsidR="00A23F3A" w:rsidRPr="00CC5A58" w:rsidRDefault="001207AA">
            <w:pPr>
              <w:widowControl w:val="0"/>
              <w:tabs>
                <w:tab w:val="left" w:pos="567"/>
              </w:tabs>
              <w:spacing w:after="0" w:line="240" w:lineRule="auto"/>
              <w:contextualSpacing/>
              <w:jc w:val="right"/>
              <w:rPr>
                <w:rFonts w:ascii="Arial" w:hAnsi="Arial" w:cs="Arial"/>
                <w:iCs/>
                <w:sz w:val="24"/>
                <w:szCs w:val="24"/>
              </w:rPr>
            </w:pPr>
            <w:r w:rsidRPr="00CC5A58">
              <w:rPr>
                <w:rFonts w:ascii="Arial" w:hAnsi="Arial" w:cs="Arial"/>
                <w:iCs/>
                <w:sz w:val="24"/>
                <w:szCs w:val="24"/>
              </w:rPr>
              <w:t>28</w:t>
            </w:r>
          </w:p>
        </w:tc>
      </w:tr>
      <w:tr w:rsidR="00A23F3A" w:rsidRPr="00CC5A58">
        <w:tc>
          <w:tcPr>
            <w:tcW w:w="8864" w:type="dxa"/>
            <w:tcBorders>
              <w:top w:val="nil"/>
              <w:left w:val="nil"/>
              <w:bottom w:val="nil"/>
              <w:right w:val="nil"/>
            </w:tcBorders>
          </w:tcPr>
          <w:p w:rsidR="00A23F3A" w:rsidRPr="00CC5A58" w:rsidRDefault="001207AA">
            <w:pPr>
              <w:widowControl w:val="0"/>
              <w:tabs>
                <w:tab w:val="left" w:pos="567"/>
              </w:tabs>
              <w:spacing w:after="0" w:line="240" w:lineRule="auto"/>
              <w:ind w:firstLine="604"/>
              <w:contextualSpacing/>
              <w:jc w:val="both"/>
              <w:rPr>
                <w:rFonts w:ascii="Arial" w:hAnsi="Arial" w:cs="Arial"/>
                <w:iCs/>
                <w:sz w:val="24"/>
                <w:szCs w:val="24"/>
              </w:rPr>
            </w:pPr>
            <w:r w:rsidRPr="00CC5A58">
              <w:rPr>
                <w:rFonts w:ascii="Arial" w:eastAsia="Calibri" w:hAnsi="Arial" w:cs="Arial"/>
                <w:iCs/>
                <w:sz w:val="24"/>
                <w:szCs w:val="24"/>
              </w:rPr>
              <w:t>Раздел </w:t>
            </w:r>
            <w:r w:rsidRPr="00CC5A58">
              <w:rPr>
                <w:rFonts w:ascii="Arial" w:eastAsia="Calibri" w:hAnsi="Arial" w:cs="Arial"/>
                <w:iCs/>
                <w:sz w:val="24"/>
                <w:szCs w:val="24"/>
                <w:lang w:val="en-US"/>
              </w:rPr>
              <w:t>IV</w:t>
            </w:r>
            <w:r w:rsidRPr="00CC5A58">
              <w:rPr>
                <w:rFonts w:ascii="Arial" w:eastAsia="Calibri" w:hAnsi="Arial" w:cs="Arial"/>
                <w:iCs/>
                <w:sz w:val="24"/>
                <w:szCs w:val="24"/>
              </w:rPr>
              <w:t>. Формы контроля за исполнением административного регламента</w:t>
            </w:r>
          </w:p>
        </w:tc>
        <w:tc>
          <w:tcPr>
            <w:tcW w:w="1056" w:type="dxa"/>
            <w:tcBorders>
              <w:top w:val="nil"/>
              <w:left w:val="nil"/>
              <w:bottom w:val="nil"/>
              <w:right w:val="nil"/>
            </w:tcBorders>
          </w:tcPr>
          <w:p w:rsidR="00A23F3A" w:rsidRPr="00CC5A58" w:rsidRDefault="00A23F3A">
            <w:pPr>
              <w:widowControl w:val="0"/>
              <w:tabs>
                <w:tab w:val="left" w:pos="567"/>
              </w:tabs>
              <w:spacing w:after="0" w:line="240" w:lineRule="auto"/>
              <w:contextualSpacing/>
              <w:jc w:val="right"/>
              <w:rPr>
                <w:rFonts w:ascii="Arial" w:hAnsi="Arial" w:cs="Arial"/>
                <w:iCs/>
                <w:sz w:val="24"/>
                <w:szCs w:val="24"/>
              </w:rPr>
            </w:pPr>
          </w:p>
          <w:p w:rsidR="00A23F3A" w:rsidRPr="00CC5A58" w:rsidRDefault="001207AA">
            <w:pPr>
              <w:widowControl w:val="0"/>
              <w:tabs>
                <w:tab w:val="left" w:pos="567"/>
              </w:tabs>
              <w:spacing w:after="0" w:line="240" w:lineRule="auto"/>
              <w:contextualSpacing/>
              <w:jc w:val="right"/>
              <w:rPr>
                <w:rFonts w:ascii="Arial" w:hAnsi="Arial" w:cs="Arial"/>
                <w:iCs/>
                <w:sz w:val="24"/>
                <w:szCs w:val="24"/>
              </w:rPr>
            </w:pPr>
            <w:r w:rsidRPr="00CC5A58">
              <w:rPr>
                <w:rFonts w:ascii="Arial" w:hAnsi="Arial" w:cs="Arial"/>
                <w:iCs/>
                <w:sz w:val="24"/>
                <w:szCs w:val="24"/>
              </w:rPr>
              <w:t>71</w:t>
            </w:r>
          </w:p>
        </w:tc>
      </w:tr>
      <w:tr w:rsidR="00A23F3A" w:rsidRPr="00CC5A58">
        <w:tc>
          <w:tcPr>
            <w:tcW w:w="8864" w:type="dxa"/>
            <w:tcBorders>
              <w:top w:val="nil"/>
              <w:left w:val="nil"/>
              <w:bottom w:val="nil"/>
              <w:right w:val="nil"/>
            </w:tcBorders>
          </w:tcPr>
          <w:p w:rsidR="00A23F3A" w:rsidRPr="00CC5A58" w:rsidRDefault="001207AA">
            <w:pPr>
              <w:widowControl w:val="0"/>
              <w:tabs>
                <w:tab w:val="left" w:pos="567"/>
              </w:tabs>
              <w:spacing w:after="0" w:line="240" w:lineRule="auto"/>
              <w:ind w:firstLine="604"/>
              <w:contextualSpacing/>
              <w:jc w:val="both"/>
              <w:rPr>
                <w:rFonts w:ascii="Arial" w:hAnsi="Arial" w:cs="Arial"/>
                <w:iCs/>
                <w:sz w:val="24"/>
                <w:szCs w:val="24"/>
              </w:rPr>
            </w:pPr>
            <w:r w:rsidRPr="00CC5A58">
              <w:rPr>
                <w:rFonts w:ascii="Arial" w:eastAsia="Calibri" w:hAnsi="Arial" w:cs="Arial"/>
                <w:iCs/>
                <w:sz w:val="24"/>
                <w:szCs w:val="24"/>
              </w:rPr>
              <w:t>Раздел </w:t>
            </w:r>
            <w:r w:rsidRPr="00CC5A58">
              <w:rPr>
                <w:rFonts w:ascii="Arial" w:eastAsia="Calibri" w:hAnsi="Arial" w:cs="Arial"/>
                <w:iCs/>
                <w:sz w:val="24"/>
                <w:szCs w:val="24"/>
                <w:lang w:val="en-US"/>
              </w:rPr>
              <w:t>V</w:t>
            </w:r>
            <w:r w:rsidRPr="00CC5A58">
              <w:rPr>
                <w:rFonts w:ascii="Arial" w:eastAsia="Calibri" w:hAnsi="Arial" w:cs="Arial"/>
                <w:iCs/>
                <w:sz w:val="24"/>
                <w:szCs w:val="24"/>
              </w:rPr>
              <w:t>. </w:t>
            </w:r>
            <w:r w:rsidRPr="00CC5A58">
              <w:rPr>
                <w:rFonts w:ascii="Arial" w:hAnsi="Arial" w:cs="Arial"/>
                <w:sz w:val="24"/>
                <w:szCs w:val="24"/>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w:t>
            </w:r>
            <w:r w:rsidRPr="00CC5A58">
              <w:rPr>
                <w:rFonts w:ascii="Arial" w:hAnsi="Arial" w:cs="Arial"/>
                <w:sz w:val="24"/>
                <w:szCs w:val="24"/>
                <w:vertAlign w:val="superscript"/>
              </w:rPr>
              <w:t>1</w:t>
            </w:r>
            <w:r w:rsidRPr="00CC5A58">
              <w:rPr>
                <w:rFonts w:ascii="Arial" w:hAnsi="Arial" w:cs="Arial"/>
                <w:sz w:val="24"/>
                <w:szCs w:val="24"/>
              </w:rPr>
              <w:t xml:space="preserve"> статьи 16 Федерального закона "Об организации предоставления государственных и муниципальных услуг", а также их должностных лиц, муниципальных служащих, работников</w:t>
            </w:r>
          </w:p>
        </w:tc>
        <w:tc>
          <w:tcPr>
            <w:tcW w:w="1056" w:type="dxa"/>
            <w:tcBorders>
              <w:top w:val="nil"/>
              <w:left w:val="nil"/>
              <w:bottom w:val="nil"/>
              <w:right w:val="nil"/>
            </w:tcBorders>
          </w:tcPr>
          <w:p w:rsidR="00A23F3A" w:rsidRPr="00CC5A58" w:rsidRDefault="00A23F3A">
            <w:pPr>
              <w:widowControl w:val="0"/>
              <w:tabs>
                <w:tab w:val="left" w:pos="567"/>
              </w:tabs>
              <w:spacing w:after="0" w:line="240" w:lineRule="auto"/>
              <w:contextualSpacing/>
              <w:jc w:val="right"/>
              <w:rPr>
                <w:rFonts w:ascii="Arial" w:hAnsi="Arial" w:cs="Arial"/>
                <w:iCs/>
                <w:sz w:val="24"/>
                <w:szCs w:val="24"/>
              </w:rPr>
            </w:pPr>
          </w:p>
          <w:p w:rsidR="00A23F3A" w:rsidRPr="00CC5A58" w:rsidRDefault="00A23F3A">
            <w:pPr>
              <w:widowControl w:val="0"/>
              <w:tabs>
                <w:tab w:val="left" w:pos="567"/>
              </w:tabs>
              <w:spacing w:after="0" w:line="240" w:lineRule="auto"/>
              <w:contextualSpacing/>
              <w:jc w:val="right"/>
              <w:rPr>
                <w:rFonts w:ascii="Arial" w:hAnsi="Arial" w:cs="Arial"/>
                <w:iCs/>
                <w:sz w:val="24"/>
                <w:szCs w:val="24"/>
              </w:rPr>
            </w:pPr>
          </w:p>
          <w:p w:rsidR="00A23F3A" w:rsidRPr="00CC5A58" w:rsidRDefault="00A23F3A">
            <w:pPr>
              <w:widowControl w:val="0"/>
              <w:tabs>
                <w:tab w:val="left" w:pos="567"/>
              </w:tabs>
              <w:spacing w:after="0" w:line="240" w:lineRule="auto"/>
              <w:contextualSpacing/>
              <w:jc w:val="right"/>
              <w:rPr>
                <w:rFonts w:ascii="Arial" w:hAnsi="Arial" w:cs="Arial"/>
                <w:iCs/>
                <w:sz w:val="24"/>
                <w:szCs w:val="24"/>
              </w:rPr>
            </w:pPr>
          </w:p>
          <w:p w:rsidR="00A23F3A" w:rsidRPr="00CC5A58" w:rsidRDefault="00A23F3A">
            <w:pPr>
              <w:widowControl w:val="0"/>
              <w:tabs>
                <w:tab w:val="left" w:pos="567"/>
              </w:tabs>
              <w:spacing w:after="0" w:line="240" w:lineRule="auto"/>
              <w:contextualSpacing/>
              <w:jc w:val="right"/>
              <w:rPr>
                <w:rFonts w:ascii="Arial" w:hAnsi="Arial" w:cs="Arial"/>
                <w:iCs/>
                <w:sz w:val="24"/>
                <w:szCs w:val="24"/>
              </w:rPr>
            </w:pPr>
          </w:p>
          <w:p w:rsidR="00A23F3A" w:rsidRPr="00CC5A58" w:rsidRDefault="00A23F3A">
            <w:pPr>
              <w:widowControl w:val="0"/>
              <w:tabs>
                <w:tab w:val="left" w:pos="567"/>
              </w:tabs>
              <w:spacing w:after="0" w:line="240" w:lineRule="auto"/>
              <w:contextualSpacing/>
              <w:jc w:val="right"/>
              <w:rPr>
                <w:rFonts w:ascii="Arial" w:hAnsi="Arial" w:cs="Arial"/>
                <w:iCs/>
                <w:sz w:val="24"/>
                <w:szCs w:val="24"/>
              </w:rPr>
            </w:pPr>
          </w:p>
          <w:p w:rsidR="00A23F3A" w:rsidRPr="00CC5A58" w:rsidRDefault="00A23F3A">
            <w:pPr>
              <w:widowControl w:val="0"/>
              <w:tabs>
                <w:tab w:val="left" w:pos="567"/>
              </w:tabs>
              <w:spacing w:after="0" w:line="240" w:lineRule="auto"/>
              <w:contextualSpacing/>
              <w:jc w:val="right"/>
              <w:rPr>
                <w:rFonts w:ascii="Arial" w:hAnsi="Arial" w:cs="Arial"/>
                <w:iCs/>
                <w:sz w:val="24"/>
                <w:szCs w:val="24"/>
              </w:rPr>
            </w:pPr>
          </w:p>
          <w:p w:rsidR="00A23F3A" w:rsidRPr="00CC5A58" w:rsidRDefault="001207AA">
            <w:pPr>
              <w:widowControl w:val="0"/>
              <w:tabs>
                <w:tab w:val="left" w:pos="567"/>
              </w:tabs>
              <w:spacing w:after="0" w:line="240" w:lineRule="auto"/>
              <w:contextualSpacing/>
              <w:jc w:val="right"/>
              <w:rPr>
                <w:rFonts w:ascii="Arial" w:hAnsi="Arial" w:cs="Arial"/>
                <w:iCs/>
                <w:sz w:val="24"/>
                <w:szCs w:val="24"/>
              </w:rPr>
            </w:pPr>
            <w:r w:rsidRPr="00CC5A58">
              <w:rPr>
                <w:rFonts w:ascii="Arial" w:hAnsi="Arial" w:cs="Arial"/>
                <w:iCs/>
                <w:sz w:val="24"/>
                <w:szCs w:val="24"/>
              </w:rPr>
              <w:t>73</w:t>
            </w:r>
          </w:p>
        </w:tc>
      </w:tr>
      <w:tr w:rsidR="00A23F3A" w:rsidRPr="00CC5A58">
        <w:tc>
          <w:tcPr>
            <w:tcW w:w="8864" w:type="dxa"/>
            <w:tcBorders>
              <w:top w:val="nil"/>
              <w:left w:val="nil"/>
              <w:bottom w:val="nil"/>
              <w:right w:val="nil"/>
            </w:tcBorders>
          </w:tcPr>
          <w:p w:rsidR="00A23F3A" w:rsidRPr="00CC5A58" w:rsidRDefault="001207AA">
            <w:pPr>
              <w:widowControl w:val="0"/>
              <w:tabs>
                <w:tab w:val="left" w:pos="567"/>
              </w:tabs>
              <w:spacing w:after="0" w:line="240" w:lineRule="auto"/>
              <w:ind w:firstLine="604"/>
              <w:contextualSpacing/>
              <w:jc w:val="both"/>
              <w:rPr>
                <w:rFonts w:ascii="Arial" w:eastAsia="Calibri" w:hAnsi="Arial" w:cs="Arial"/>
                <w:iCs/>
                <w:sz w:val="24"/>
                <w:szCs w:val="24"/>
              </w:rPr>
            </w:pPr>
            <w:r w:rsidRPr="00CC5A58">
              <w:rPr>
                <w:rFonts w:ascii="Arial" w:hAnsi="Arial" w:cs="Arial"/>
                <w:iCs/>
                <w:sz w:val="24"/>
                <w:szCs w:val="24"/>
              </w:rPr>
              <w:t>Приложение № 1. Перечень признаков заявителей, а также комбинации значений признаков, каждая из которых соответствует одному варианту предоставления услуги </w:t>
            </w:r>
          </w:p>
        </w:tc>
        <w:tc>
          <w:tcPr>
            <w:tcW w:w="1056" w:type="dxa"/>
            <w:tcBorders>
              <w:top w:val="nil"/>
              <w:left w:val="nil"/>
              <w:bottom w:val="nil"/>
              <w:right w:val="nil"/>
            </w:tcBorders>
          </w:tcPr>
          <w:p w:rsidR="00A23F3A" w:rsidRPr="00CC5A58" w:rsidRDefault="00A23F3A">
            <w:pPr>
              <w:widowControl w:val="0"/>
              <w:tabs>
                <w:tab w:val="left" w:pos="567"/>
              </w:tabs>
              <w:spacing w:after="0" w:line="240" w:lineRule="auto"/>
              <w:contextualSpacing/>
              <w:jc w:val="right"/>
              <w:rPr>
                <w:rFonts w:ascii="Arial" w:hAnsi="Arial" w:cs="Arial"/>
                <w:iCs/>
                <w:sz w:val="24"/>
                <w:szCs w:val="24"/>
              </w:rPr>
            </w:pPr>
          </w:p>
          <w:p w:rsidR="00A23F3A" w:rsidRPr="00CC5A58" w:rsidRDefault="00A23F3A">
            <w:pPr>
              <w:widowControl w:val="0"/>
              <w:tabs>
                <w:tab w:val="left" w:pos="567"/>
              </w:tabs>
              <w:spacing w:after="0" w:line="240" w:lineRule="auto"/>
              <w:contextualSpacing/>
              <w:jc w:val="right"/>
              <w:rPr>
                <w:rFonts w:ascii="Arial" w:hAnsi="Arial" w:cs="Arial"/>
                <w:iCs/>
                <w:sz w:val="24"/>
                <w:szCs w:val="24"/>
              </w:rPr>
            </w:pPr>
          </w:p>
          <w:p w:rsidR="00A23F3A" w:rsidRPr="00CC5A58" w:rsidRDefault="001207AA">
            <w:pPr>
              <w:widowControl w:val="0"/>
              <w:tabs>
                <w:tab w:val="left" w:pos="567"/>
              </w:tabs>
              <w:spacing w:after="0" w:line="240" w:lineRule="auto"/>
              <w:contextualSpacing/>
              <w:jc w:val="right"/>
              <w:rPr>
                <w:rFonts w:ascii="Arial" w:hAnsi="Arial" w:cs="Arial"/>
                <w:iCs/>
                <w:sz w:val="24"/>
                <w:szCs w:val="24"/>
              </w:rPr>
            </w:pPr>
            <w:r w:rsidRPr="00CC5A58">
              <w:rPr>
                <w:rFonts w:ascii="Arial" w:hAnsi="Arial" w:cs="Arial"/>
                <w:iCs/>
                <w:sz w:val="24"/>
                <w:szCs w:val="24"/>
              </w:rPr>
              <w:t>75</w:t>
            </w:r>
          </w:p>
        </w:tc>
      </w:tr>
      <w:tr w:rsidR="00A23F3A" w:rsidRPr="00CC5A58">
        <w:tc>
          <w:tcPr>
            <w:tcW w:w="8864" w:type="dxa"/>
            <w:tcBorders>
              <w:top w:val="nil"/>
              <w:left w:val="nil"/>
              <w:bottom w:val="nil"/>
              <w:right w:val="nil"/>
            </w:tcBorders>
          </w:tcPr>
          <w:p w:rsidR="00A23F3A" w:rsidRPr="00CC5A58" w:rsidRDefault="001207AA">
            <w:pPr>
              <w:widowControl w:val="0"/>
              <w:tabs>
                <w:tab w:val="left" w:pos="567"/>
              </w:tabs>
              <w:spacing w:after="0" w:line="240" w:lineRule="auto"/>
              <w:ind w:firstLine="604"/>
              <w:contextualSpacing/>
              <w:jc w:val="both"/>
              <w:rPr>
                <w:rFonts w:ascii="Arial" w:hAnsi="Arial" w:cs="Arial"/>
                <w:iCs/>
                <w:sz w:val="24"/>
                <w:szCs w:val="24"/>
              </w:rPr>
            </w:pPr>
            <w:r w:rsidRPr="00CC5A58">
              <w:rPr>
                <w:rFonts w:ascii="Arial" w:hAnsi="Arial" w:cs="Arial"/>
                <w:iCs/>
                <w:sz w:val="24"/>
                <w:szCs w:val="24"/>
              </w:rPr>
              <w:t xml:space="preserve">Приложение № 2. </w:t>
            </w:r>
            <w:r w:rsidRPr="00CC5A58">
              <w:rPr>
                <w:rFonts w:ascii="Arial" w:eastAsia="Calibri" w:hAnsi="Arial" w:cs="Arial"/>
                <w:iCs/>
                <w:sz w:val="24"/>
                <w:szCs w:val="24"/>
              </w:rPr>
              <w:t xml:space="preserve">Рекомендуемая форма </w:t>
            </w:r>
            <w:r w:rsidRPr="00CC5A58">
              <w:rPr>
                <w:rFonts w:ascii="Arial" w:hAnsi="Arial" w:cs="Arial"/>
                <w:iCs/>
                <w:sz w:val="24"/>
                <w:szCs w:val="24"/>
              </w:rPr>
              <w:t xml:space="preserve">заявления о выдаче разрешения на строительство </w:t>
            </w:r>
          </w:p>
        </w:tc>
        <w:tc>
          <w:tcPr>
            <w:tcW w:w="1056" w:type="dxa"/>
            <w:tcBorders>
              <w:top w:val="nil"/>
              <w:left w:val="nil"/>
              <w:bottom w:val="nil"/>
              <w:right w:val="nil"/>
            </w:tcBorders>
          </w:tcPr>
          <w:p w:rsidR="00A23F3A" w:rsidRPr="00CC5A58" w:rsidRDefault="00A23F3A">
            <w:pPr>
              <w:widowControl w:val="0"/>
              <w:tabs>
                <w:tab w:val="left" w:pos="567"/>
              </w:tabs>
              <w:spacing w:after="0" w:line="240" w:lineRule="auto"/>
              <w:contextualSpacing/>
              <w:jc w:val="right"/>
              <w:rPr>
                <w:rFonts w:ascii="Arial" w:hAnsi="Arial" w:cs="Arial"/>
                <w:iCs/>
                <w:sz w:val="24"/>
                <w:szCs w:val="24"/>
              </w:rPr>
            </w:pPr>
          </w:p>
          <w:p w:rsidR="00A23F3A" w:rsidRPr="00CC5A58" w:rsidRDefault="001207AA">
            <w:pPr>
              <w:widowControl w:val="0"/>
              <w:tabs>
                <w:tab w:val="left" w:pos="567"/>
              </w:tabs>
              <w:spacing w:after="0" w:line="240" w:lineRule="auto"/>
              <w:contextualSpacing/>
              <w:jc w:val="right"/>
              <w:rPr>
                <w:rFonts w:ascii="Arial" w:hAnsi="Arial" w:cs="Arial"/>
                <w:iCs/>
                <w:sz w:val="24"/>
                <w:szCs w:val="24"/>
              </w:rPr>
            </w:pPr>
            <w:r w:rsidRPr="00CC5A58">
              <w:rPr>
                <w:rFonts w:ascii="Arial" w:hAnsi="Arial" w:cs="Arial"/>
                <w:iCs/>
                <w:sz w:val="24"/>
                <w:szCs w:val="24"/>
              </w:rPr>
              <w:t>76</w:t>
            </w:r>
          </w:p>
        </w:tc>
      </w:tr>
      <w:tr w:rsidR="00A23F3A" w:rsidRPr="00CC5A58">
        <w:tc>
          <w:tcPr>
            <w:tcW w:w="8864" w:type="dxa"/>
            <w:tcBorders>
              <w:top w:val="nil"/>
              <w:left w:val="nil"/>
              <w:bottom w:val="nil"/>
              <w:right w:val="nil"/>
            </w:tcBorders>
          </w:tcPr>
          <w:p w:rsidR="00A23F3A" w:rsidRPr="00CC5A58" w:rsidRDefault="001207AA">
            <w:pPr>
              <w:widowControl w:val="0"/>
              <w:tabs>
                <w:tab w:val="left" w:pos="567"/>
              </w:tabs>
              <w:spacing w:after="0" w:line="240" w:lineRule="auto"/>
              <w:ind w:firstLine="604"/>
              <w:contextualSpacing/>
              <w:jc w:val="both"/>
              <w:rPr>
                <w:rFonts w:ascii="Arial" w:hAnsi="Arial" w:cs="Arial"/>
                <w:iCs/>
                <w:sz w:val="24"/>
                <w:szCs w:val="24"/>
              </w:rPr>
            </w:pPr>
            <w:r w:rsidRPr="00CC5A58">
              <w:rPr>
                <w:rFonts w:ascii="Arial" w:hAnsi="Arial" w:cs="Arial"/>
                <w:iCs/>
                <w:sz w:val="24"/>
                <w:szCs w:val="24"/>
              </w:rPr>
              <w:t xml:space="preserve">Приложение № 3. </w:t>
            </w:r>
            <w:r w:rsidRPr="00CC5A58">
              <w:rPr>
                <w:rFonts w:ascii="Arial" w:eastAsia="Calibri" w:hAnsi="Arial" w:cs="Arial"/>
                <w:iCs/>
                <w:sz w:val="24"/>
                <w:szCs w:val="24"/>
              </w:rPr>
              <w:t xml:space="preserve">Рекомендуемая форма </w:t>
            </w:r>
            <w:r w:rsidRPr="00CC5A58">
              <w:rPr>
                <w:rFonts w:ascii="Arial" w:hAnsi="Arial" w:cs="Arial"/>
                <w:iCs/>
                <w:sz w:val="24"/>
                <w:szCs w:val="24"/>
              </w:rPr>
              <w:t xml:space="preserve">заявления </w:t>
            </w:r>
            <w:r w:rsidRPr="00CC5A58">
              <w:rPr>
                <w:rFonts w:ascii="Arial" w:hAnsi="Arial" w:cs="Arial"/>
                <w:sz w:val="24"/>
                <w:szCs w:val="24"/>
              </w:rPr>
              <w:t>о внесении изменений в разрешение на строительство</w:t>
            </w:r>
          </w:p>
        </w:tc>
        <w:tc>
          <w:tcPr>
            <w:tcW w:w="1056" w:type="dxa"/>
            <w:tcBorders>
              <w:top w:val="nil"/>
              <w:left w:val="nil"/>
              <w:bottom w:val="nil"/>
              <w:right w:val="nil"/>
            </w:tcBorders>
          </w:tcPr>
          <w:p w:rsidR="00A23F3A" w:rsidRPr="00CC5A58" w:rsidRDefault="00A23F3A">
            <w:pPr>
              <w:widowControl w:val="0"/>
              <w:tabs>
                <w:tab w:val="left" w:pos="567"/>
              </w:tabs>
              <w:spacing w:after="0" w:line="240" w:lineRule="auto"/>
              <w:contextualSpacing/>
              <w:jc w:val="right"/>
              <w:rPr>
                <w:rFonts w:ascii="Arial" w:hAnsi="Arial" w:cs="Arial"/>
                <w:iCs/>
                <w:sz w:val="24"/>
                <w:szCs w:val="24"/>
              </w:rPr>
            </w:pPr>
          </w:p>
          <w:p w:rsidR="00A23F3A" w:rsidRPr="00CC5A58" w:rsidRDefault="001207AA">
            <w:pPr>
              <w:widowControl w:val="0"/>
              <w:tabs>
                <w:tab w:val="left" w:pos="567"/>
              </w:tabs>
              <w:spacing w:after="0" w:line="240" w:lineRule="auto"/>
              <w:contextualSpacing/>
              <w:jc w:val="right"/>
              <w:rPr>
                <w:rFonts w:ascii="Arial" w:hAnsi="Arial" w:cs="Arial"/>
                <w:iCs/>
                <w:sz w:val="24"/>
                <w:szCs w:val="24"/>
              </w:rPr>
            </w:pPr>
            <w:r w:rsidRPr="00CC5A58">
              <w:rPr>
                <w:rFonts w:ascii="Arial" w:hAnsi="Arial" w:cs="Arial"/>
                <w:iCs/>
                <w:sz w:val="24"/>
                <w:szCs w:val="24"/>
              </w:rPr>
              <w:t>81</w:t>
            </w:r>
          </w:p>
        </w:tc>
      </w:tr>
      <w:tr w:rsidR="00A23F3A" w:rsidRPr="00CC5A58">
        <w:tc>
          <w:tcPr>
            <w:tcW w:w="8864" w:type="dxa"/>
            <w:tcBorders>
              <w:top w:val="nil"/>
              <w:left w:val="nil"/>
              <w:bottom w:val="nil"/>
              <w:right w:val="nil"/>
            </w:tcBorders>
          </w:tcPr>
          <w:p w:rsidR="00A23F3A" w:rsidRPr="00CC5A58" w:rsidRDefault="001207AA">
            <w:pPr>
              <w:widowControl w:val="0"/>
              <w:tabs>
                <w:tab w:val="left" w:pos="567"/>
              </w:tabs>
              <w:spacing w:after="0" w:line="240" w:lineRule="auto"/>
              <w:ind w:firstLine="604"/>
              <w:contextualSpacing/>
              <w:jc w:val="both"/>
              <w:rPr>
                <w:rFonts w:ascii="Arial" w:hAnsi="Arial" w:cs="Arial"/>
                <w:iCs/>
                <w:sz w:val="24"/>
                <w:szCs w:val="24"/>
              </w:rPr>
            </w:pPr>
            <w:r w:rsidRPr="00CC5A58">
              <w:rPr>
                <w:rFonts w:ascii="Arial" w:hAnsi="Arial" w:cs="Arial"/>
                <w:iCs/>
                <w:sz w:val="24"/>
                <w:szCs w:val="24"/>
              </w:rPr>
              <w:t xml:space="preserve">Приложение № 4. </w:t>
            </w:r>
            <w:r w:rsidRPr="00CC5A58">
              <w:rPr>
                <w:rFonts w:ascii="Arial" w:eastAsia="Calibri" w:hAnsi="Arial" w:cs="Arial"/>
                <w:iCs/>
                <w:sz w:val="24"/>
                <w:szCs w:val="24"/>
              </w:rPr>
              <w:t xml:space="preserve">Рекомендуемая форма </w:t>
            </w:r>
            <w:r w:rsidRPr="00CC5A58">
              <w:rPr>
                <w:rFonts w:ascii="Arial" w:hAnsi="Arial" w:cs="Arial"/>
                <w:iCs/>
                <w:sz w:val="24"/>
                <w:szCs w:val="24"/>
              </w:rPr>
              <w:t xml:space="preserve">заявления </w:t>
            </w:r>
            <w:r w:rsidRPr="00CC5A58">
              <w:rPr>
                <w:rFonts w:ascii="Arial" w:hAnsi="Arial" w:cs="Arial"/>
                <w:bCs/>
                <w:sz w:val="24"/>
                <w:szCs w:val="24"/>
              </w:rPr>
              <w:t>о внесении изменений в разрешение на строительство в связи с необходимостью продления срока действия разрешения на строительство</w:t>
            </w:r>
          </w:p>
        </w:tc>
        <w:tc>
          <w:tcPr>
            <w:tcW w:w="1056" w:type="dxa"/>
            <w:tcBorders>
              <w:top w:val="nil"/>
              <w:left w:val="nil"/>
              <w:bottom w:val="nil"/>
              <w:right w:val="nil"/>
            </w:tcBorders>
          </w:tcPr>
          <w:p w:rsidR="00A23F3A" w:rsidRPr="00CC5A58" w:rsidRDefault="00A23F3A">
            <w:pPr>
              <w:widowControl w:val="0"/>
              <w:tabs>
                <w:tab w:val="left" w:pos="567"/>
              </w:tabs>
              <w:spacing w:after="0" w:line="240" w:lineRule="auto"/>
              <w:contextualSpacing/>
              <w:jc w:val="right"/>
              <w:rPr>
                <w:rFonts w:ascii="Arial" w:hAnsi="Arial" w:cs="Arial"/>
                <w:iCs/>
                <w:sz w:val="24"/>
                <w:szCs w:val="24"/>
              </w:rPr>
            </w:pPr>
          </w:p>
          <w:p w:rsidR="00A23F3A" w:rsidRPr="00CC5A58" w:rsidRDefault="00A23F3A">
            <w:pPr>
              <w:widowControl w:val="0"/>
              <w:tabs>
                <w:tab w:val="left" w:pos="567"/>
              </w:tabs>
              <w:spacing w:after="0" w:line="240" w:lineRule="auto"/>
              <w:contextualSpacing/>
              <w:jc w:val="right"/>
              <w:rPr>
                <w:rFonts w:ascii="Arial" w:hAnsi="Arial" w:cs="Arial"/>
                <w:iCs/>
                <w:sz w:val="24"/>
                <w:szCs w:val="24"/>
              </w:rPr>
            </w:pPr>
          </w:p>
          <w:p w:rsidR="00A23F3A" w:rsidRPr="00CC5A58" w:rsidRDefault="001207AA">
            <w:pPr>
              <w:widowControl w:val="0"/>
              <w:tabs>
                <w:tab w:val="left" w:pos="567"/>
              </w:tabs>
              <w:spacing w:after="0" w:line="240" w:lineRule="auto"/>
              <w:contextualSpacing/>
              <w:jc w:val="right"/>
              <w:rPr>
                <w:rFonts w:ascii="Arial" w:hAnsi="Arial" w:cs="Arial"/>
                <w:iCs/>
                <w:sz w:val="24"/>
                <w:szCs w:val="24"/>
              </w:rPr>
            </w:pPr>
            <w:r w:rsidRPr="00CC5A58">
              <w:rPr>
                <w:rFonts w:ascii="Arial" w:hAnsi="Arial" w:cs="Arial"/>
                <w:iCs/>
                <w:sz w:val="24"/>
                <w:szCs w:val="24"/>
              </w:rPr>
              <w:t>86</w:t>
            </w:r>
          </w:p>
        </w:tc>
      </w:tr>
      <w:tr w:rsidR="00A23F3A" w:rsidRPr="00CC5A58">
        <w:tc>
          <w:tcPr>
            <w:tcW w:w="8864" w:type="dxa"/>
            <w:tcBorders>
              <w:top w:val="nil"/>
              <w:left w:val="nil"/>
              <w:bottom w:val="nil"/>
              <w:right w:val="nil"/>
            </w:tcBorders>
          </w:tcPr>
          <w:p w:rsidR="00A23F3A" w:rsidRPr="00CC5A58" w:rsidRDefault="001207AA">
            <w:pPr>
              <w:widowControl w:val="0"/>
              <w:tabs>
                <w:tab w:val="left" w:pos="567"/>
              </w:tabs>
              <w:spacing w:after="0" w:line="240" w:lineRule="auto"/>
              <w:ind w:firstLine="604"/>
              <w:contextualSpacing/>
              <w:jc w:val="both"/>
              <w:rPr>
                <w:rFonts w:ascii="Arial" w:hAnsi="Arial" w:cs="Arial"/>
                <w:iCs/>
                <w:sz w:val="24"/>
                <w:szCs w:val="24"/>
              </w:rPr>
            </w:pPr>
            <w:r w:rsidRPr="00CC5A58">
              <w:rPr>
                <w:rFonts w:ascii="Arial" w:hAnsi="Arial" w:cs="Arial"/>
                <w:iCs/>
                <w:sz w:val="24"/>
                <w:szCs w:val="24"/>
              </w:rPr>
              <w:t xml:space="preserve">Приложение № 5. </w:t>
            </w:r>
            <w:r w:rsidRPr="00CC5A58">
              <w:rPr>
                <w:rFonts w:ascii="Arial" w:eastAsia="Calibri" w:hAnsi="Arial" w:cs="Arial"/>
                <w:iCs/>
                <w:sz w:val="24"/>
                <w:szCs w:val="24"/>
              </w:rPr>
              <w:t xml:space="preserve">Рекомендуемая форма </w:t>
            </w:r>
            <w:r w:rsidRPr="00CC5A58">
              <w:rPr>
                <w:rFonts w:ascii="Arial" w:hAnsi="Arial" w:cs="Arial"/>
                <w:iCs/>
                <w:sz w:val="24"/>
                <w:szCs w:val="24"/>
              </w:rPr>
              <w:t xml:space="preserve">уведомления </w:t>
            </w:r>
            <w:r w:rsidRPr="00CC5A58">
              <w:rPr>
                <w:rFonts w:ascii="Arial" w:hAnsi="Arial" w:cs="Arial"/>
                <w:sz w:val="24"/>
                <w:szCs w:val="24"/>
              </w:rPr>
              <w:t xml:space="preserve">о переходе </w:t>
            </w:r>
            <w:r w:rsidRPr="00CC5A58">
              <w:rPr>
                <w:rFonts w:ascii="Arial" w:hAnsi="Arial" w:cs="Arial"/>
                <w:sz w:val="24"/>
                <w:szCs w:val="24"/>
              </w:rPr>
              <w:lastRenderedPageBreak/>
              <w:t>прав на земельный участок, права пользования недрами, об образовании земельного участка в целях внесения изменений в разрешение на строительство</w:t>
            </w:r>
          </w:p>
        </w:tc>
        <w:tc>
          <w:tcPr>
            <w:tcW w:w="1056" w:type="dxa"/>
            <w:tcBorders>
              <w:top w:val="nil"/>
              <w:left w:val="nil"/>
              <w:bottom w:val="nil"/>
              <w:right w:val="nil"/>
            </w:tcBorders>
          </w:tcPr>
          <w:p w:rsidR="00A23F3A" w:rsidRPr="00CC5A58" w:rsidRDefault="00A23F3A">
            <w:pPr>
              <w:widowControl w:val="0"/>
              <w:tabs>
                <w:tab w:val="left" w:pos="567"/>
              </w:tabs>
              <w:spacing w:after="0" w:line="240" w:lineRule="auto"/>
              <w:contextualSpacing/>
              <w:jc w:val="right"/>
              <w:rPr>
                <w:rFonts w:ascii="Arial" w:hAnsi="Arial" w:cs="Arial"/>
                <w:iCs/>
                <w:sz w:val="24"/>
                <w:szCs w:val="24"/>
              </w:rPr>
            </w:pPr>
          </w:p>
          <w:p w:rsidR="00A23F3A" w:rsidRPr="00CC5A58" w:rsidRDefault="00A23F3A">
            <w:pPr>
              <w:widowControl w:val="0"/>
              <w:tabs>
                <w:tab w:val="left" w:pos="567"/>
              </w:tabs>
              <w:spacing w:after="0" w:line="240" w:lineRule="auto"/>
              <w:contextualSpacing/>
              <w:jc w:val="right"/>
              <w:rPr>
                <w:rFonts w:ascii="Arial" w:hAnsi="Arial" w:cs="Arial"/>
                <w:iCs/>
                <w:sz w:val="24"/>
                <w:szCs w:val="24"/>
              </w:rPr>
            </w:pPr>
          </w:p>
          <w:p w:rsidR="00A23F3A" w:rsidRPr="00CC5A58" w:rsidRDefault="00A23F3A">
            <w:pPr>
              <w:widowControl w:val="0"/>
              <w:tabs>
                <w:tab w:val="left" w:pos="567"/>
              </w:tabs>
              <w:spacing w:after="0" w:line="240" w:lineRule="auto"/>
              <w:contextualSpacing/>
              <w:jc w:val="right"/>
              <w:rPr>
                <w:rFonts w:ascii="Arial" w:hAnsi="Arial" w:cs="Arial"/>
                <w:iCs/>
                <w:sz w:val="24"/>
                <w:szCs w:val="24"/>
              </w:rPr>
            </w:pPr>
          </w:p>
          <w:p w:rsidR="00A23F3A" w:rsidRPr="00CC5A58" w:rsidRDefault="001207AA">
            <w:pPr>
              <w:widowControl w:val="0"/>
              <w:tabs>
                <w:tab w:val="left" w:pos="567"/>
              </w:tabs>
              <w:spacing w:after="0" w:line="240" w:lineRule="auto"/>
              <w:contextualSpacing/>
              <w:jc w:val="right"/>
              <w:rPr>
                <w:rFonts w:ascii="Arial" w:hAnsi="Arial" w:cs="Arial"/>
                <w:iCs/>
                <w:sz w:val="24"/>
                <w:szCs w:val="24"/>
              </w:rPr>
            </w:pPr>
            <w:r w:rsidRPr="00CC5A58">
              <w:rPr>
                <w:rFonts w:ascii="Arial" w:hAnsi="Arial" w:cs="Arial"/>
                <w:iCs/>
                <w:sz w:val="24"/>
                <w:szCs w:val="24"/>
              </w:rPr>
              <w:t>89</w:t>
            </w:r>
          </w:p>
        </w:tc>
      </w:tr>
      <w:tr w:rsidR="00A23F3A" w:rsidRPr="00CC5A58">
        <w:tc>
          <w:tcPr>
            <w:tcW w:w="8864" w:type="dxa"/>
            <w:tcBorders>
              <w:top w:val="nil"/>
              <w:left w:val="nil"/>
              <w:bottom w:val="nil"/>
              <w:right w:val="nil"/>
            </w:tcBorders>
          </w:tcPr>
          <w:p w:rsidR="00A23F3A" w:rsidRPr="00CC5A58" w:rsidRDefault="001207AA">
            <w:pPr>
              <w:spacing w:after="0" w:line="240" w:lineRule="auto"/>
              <w:ind w:firstLine="604"/>
              <w:jc w:val="both"/>
              <w:rPr>
                <w:rFonts w:ascii="Arial" w:hAnsi="Arial" w:cs="Arial"/>
                <w:iCs/>
                <w:sz w:val="24"/>
                <w:szCs w:val="24"/>
              </w:rPr>
            </w:pPr>
            <w:r w:rsidRPr="00CC5A58">
              <w:rPr>
                <w:rFonts w:ascii="Arial" w:hAnsi="Arial" w:cs="Arial"/>
                <w:iCs/>
                <w:sz w:val="24"/>
                <w:szCs w:val="24"/>
              </w:rPr>
              <w:lastRenderedPageBreak/>
              <w:t xml:space="preserve">Приложение № 6. </w:t>
            </w:r>
            <w:r w:rsidRPr="00CC5A58">
              <w:rPr>
                <w:rFonts w:ascii="Arial" w:eastAsia="Calibri" w:hAnsi="Arial" w:cs="Arial"/>
                <w:iCs/>
                <w:sz w:val="24"/>
                <w:szCs w:val="24"/>
              </w:rPr>
              <w:t xml:space="preserve">Рекомендуемая форма </w:t>
            </w:r>
            <w:r w:rsidRPr="00CC5A58">
              <w:rPr>
                <w:rFonts w:ascii="Arial" w:hAnsi="Arial" w:cs="Arial"/>
                <w:iCs/>
                <w:sz w:val="24"/>
                <w:szCs w:val="24"/>
              </w:rPr>
              <w:t>заявления о выдаче дубликата разрешения на строительство</w:t>
            </w:r>
          </w:p>
        </w:tc>
        <w:tc>
          <w:tcPr>
            <w:tcW w:w="1056" w:type="dxa"/>
            <w:tcBorders>
              <w:top w:val="nil"/>
              <w:left w:val="nil"/>
              <w:bottom w:val="nil"/>
              <w:right w:val="nil"/>
            </w:tcBorders>
          </w:tcPr>
          <w:p w:rsidR="00A23F3A" w:rsidRPr="00CC5A58" w:rsidRDefault="00A23F3A">
            <w:pPr>
              <w:widowControl w:val="0"/>
              <w:tabs>
                <w:tab w:val="left" w:pos="567"/>
              </w:tabs>
              <w:spacing w:after="0" w:line="240" w:lineRule="auto"/>
              <w:contextualSpacing/>
              <w:jc w:val="right"/>
              <w:rPr>
                <w:rFonts w:ascii="Arial" w:hAnsi="Arial" w:cs="Arial"/>
                <w:iCs/>
                <w:sz w:val="24"/>
                <w:szCs w:val="24"/>
              </w:rPr>
            </w:pPr>
          </w:p>
          <w:p w:rsidR="00A23F3A" w:rsidRPr="00CC5A58" w:rsidRDefault="001207AA">
            <w:pPr>
              <w:widowControl w:val="0"/>
              <w:tabs>
                <w:tab w:val="left" w:pos="567"/>
              </w:tabs>
              <w:spacing w:after="0" w:line="240" w:lineRule="auto"/>
              <w:contextualSpacing/>
              <w:jc w:val="right"/>
              <w:rPr>
                <w:rFonts w:ascii="Arial" w:hAnsi="Arial" w:cs="Arial"/>
                <w:iCs/>
                <w:sz w:val="24"/>
                <w:szCs w:val="24"/>
              </w:rPr>
            </w:pPr>
            <w:r w:rsidRPr="00CC5A58">
              <w:rPr>
                <w:rFonts w:ascii="Arial" w:hAnsi="Arial" w:cs="Arial"/>
                <w:iCs/>
                <w:sz w:val="24"/>
                <w:szCs w:val="24"/>
              </w:rPr>
              <w:t>93</w:t>
            </w:r>
          </w:p>
        </w:tc>
      </w:tr>
      <w:tr w:rsidR="00A23F3A" w:rsidRPr="00CC5A58">
        <w:tc>
          <w:tcPr>
            <w:tcW w:w="8864" w:type="dxa"/>
            <w:tcBorders>
              <w:top w:val="nil"/>
              <w:left w:val="nil"/>
              <w:bottom w:val="nil"/>
              <w:right w:val="nil"/>
            </w:tcBorders>
          </w:tcPr>
          <w:p w:rsidR="00A23F3A" w:rsidRPr="00CC5A58" w:rsidRDefault="001207AA">
            <w:pPr>
              <w:spacing w:after="0" w:line="240" w:lineRule="auto"/>
              <w:ind w:firstLine="604"/>
              <w:jc w:val="both"/>
              <w:rPr>
                <w:rFonts w:ascii="Arial" w:hAnsi="Arial" w:cs="Arial"/>
                <w:iCs/>
                <w:sz w:val="24"/>
                <w:szCs w:val="24"/>
              </w:rPr>
            </w:pPr>
            <w:r w:rsidRPr="00CC5A58">
              <w:rPr>
                <w:rFonts w:ascii="Arial" w:hAnsi="Arial" w:cs="Arial"/>
                <w:iCs/>
                <w:sz w:val="24"/>
                <w:szCs w:val="24"/>
              </w:rPr>
              <w:t xml:space="preserve">Приложение № 7. </w:t>
            </w:r>
            <w:r w:rsidRPr="00CC5A58">
              <w:rPr>
                <w:rFonts w:ascii="Arial" w:eastAsia="Calibri" w:hAnsi="Arial" w:cs="Arial"/>
                <w:iCs/>
                <w:sz w:val="24"/>
                <w:szCs w:val="24"/>
              </w:rPr>
              <w:t xml:space="preserve">Рекомендуемая форма </w:t>
            </w:r>
            <w:r w:rsidRPr="00CC5A58">
              <w:rPr>
                <w:rFonts w:ascii="Arial" w:hAnsi="Arial" w:cs="Arial"/>
                <w:iCs/>
                <w:sz w:val="24"/>
                <w:szCs w:val="24"/>
              </w:rPr>
              <w:t>заявления об исправлении допущенных опечаток и ошибок в разрешении на строительство</w:t>
            </w:r>
          </w:p>
        </w:tc>
        <w:tc>
          <w:tcPr>
            <w:tcW w:w="1056" w:type="dxa"/>
            <w:tcBorders>
              <w:top w:val="nil"/>
              <w:left w:val="nil"/>
              <w:bottom w:val="nil"/>
              <w:right w:val="nil"/>
            </w:tcBorders>
          </w:tcPr>
          <w:p w:rsidR="00A23F3A" w:rsidRPr="00CC5A58" w:rsidRDefault="00A23F3A">
            <w:pPr>
              <w:widowControl w:val="0"/>
              <w:tabs>
                <w:tab w:val="left" w:pos="567"/>
              </w:tabs>
              <w:spacing w:after="0" w:line="240" w:lineRule="auto"/>
              <w:contextualSpacing/>
              <w:jc w:val="right"/>
              <w:rPr>
                <w:rFonts w:ascii="Arial" w:hAnsi="Arial" w:cs="Arial"/>
                <w:iCs/>
                <w:sz w:val="24"/>
                <w:szCs w:val="24"/>
              </w:rPr>
            </w:pPr>
          </w:p>
          <w:p w:rsidR="00A23F3A" w:rsidRPr="00CC5A58" w:rsidRDefault="001207AA">
            <w:pPr>
              <w:widowControl w:val="0"/>
              <w:tabs>
                <w:tab w:val="left" w:pos="567"/>
              </w:tabs>
              <w:spacing w:after="0" w:line="240" w:lineRule="auto"/>
              <w:contextualSpacing/>
              <w:jc w:val="right"/>
              <w:rPr>
                <w:rFonts w:ascii="Arial" w:hAnsi="Arial" w:cs="Arial"/>
                <w:iCs/>
                <w:sz w:val="24"/>
                <w:szCs w:val="24"/>
              </w:rPr>
            </w:pPr>
            <w:r w:rsidRPr="00CC5A58">
              <w:rPr>
                <w:rFonts w:ascii="Arial" w:hAnsi="Arial" w:cs="Arial"/>
                <w:iCs/>
                <w:sz w:val="24"/>
                <w:szCs w:val="24"/>
              </w:rPr>
              <w:t>95</w:t>
            </w:r>
          </w:p>
        </w:tc>
      </w:tr>
      <w:tr w:rsidR="00A23F3A" w:rsidRPr="00CC5A58">
        <w:tc>
          <w:tcPr>
            <w:tcW w:w="8864" w:type="dxa"/>
            <w:tcBorders>
              <w:top w:val="nil"/>
              <w:left w:val="nil"/>
              <w:bottom w:val="nil"/>
              <w:right w:val="nil"/>
            </w:tcBorders>
          </w:tcPr>
          <w:p w:rsidR="00A23F3A" w:rsidRPr="00CC5A58" w:rsidRDefault="001207AA">
            <w:pPr>
              <w:widowControl w:val="0"/>
              <w:tabs>
                <w:tab w:val="left" w:pos="567"/>
              </w:tabs>
              <w:spacing w:after="0" w:line="240" w:lineRule="auto"/>
              <w:ind w:firstLine="604"/>
              <w:contextualSpacing/>
              <w:jc w:val="both"/>
              <w:rPr>
                <w:rFonts w:ascii="Arial" w:hAnsi="Arial" w:cs="Arial"/>
                <w:iCs/>
                <w:sz w:val="24"/>
                <w:szCs w:val="24"/>
              </w:rPr>
            </w:pPr>
            <w:r w:rsidRPr="00CC5A58">
              <w:rPr>
                <w:rFonts w:ascii="Arial" w:hAnsi="Arial" w:cs="Arial"/>
                <w:iCs/>
                <w:sz w:val="24"/>
                <w:szCs w:val="24"/>
              </w:rPr>
              <w:t xml:space="preserve">Приложение № 8. </w:t>
            </w:r>
            <w:r w:rsidRPr="00CC5A58">
              <w:rPr>
                <w:rFonts w:ascii="Arial" w:eastAsia="Calibri" w:hAnsi="Arial" w:cs="Arial"/>
                <w:iCs/>
                <w:sz w:val="24"/>
                <w:szCs w:val="24"/>
              </w:rPr>
              <w:t xml:space="preserve">Рекомендуемая форма </w:t>
            </w:r>
            <w:r w:rsidRPr="00CC5A58">
              <w:rPr>
                <w:rFonts w:ascii="Arial" w:hAnsi="Arial" w:cs="Arial"/>
                <w:iCs/>
                <w:sz w:val="24"/>
                <w:szCs w:val="24"/>
              </w:rPr>
              <w:t xml:space="preserve">решения </w:t>
            </w:r>
            <w:r w:rsidRPr="00CC5A58">
              <w:rPr>
                <w:rFonts w:ascii="Arial" w:hAnsi="Arial" w:cs="Arial"/>
                <w:sz w:val="24"/>
                <w:szCs w:val="24"/>
              </w:rPr>
              <w:t>об отказе в приеме документов</w:t>
            </w:r>
          </w:p>
        </w:tc>
        <w:tc>
          <w:tcPr>
            <w:tcW w:w="1056" w:type="dxa"/>
            <w:tcBorders>
              <w:top w:val="nil"/>
              <w:left w:val="nil"/>
              <w:bottom w:val="nil"/>
              <w:right w:val="nil"/>
            </w:tcBorders>
          </w:tcPr>
          <w:p w:rsidR="00A23F3A" w:rsidRPr="00CC5A58" w:rsidRDefault="00A23F3A">
            <w:pPr>
              <w:widowControl w:val="0"/>
              <w:tabs>
                <w:tab w:val="left" w:pos="567"/>
              </w:tabs>
              <w:spacing w:after="0" w:line="240" w:lineRule="auto"/>
              <w:contextualSpacing/>
              <w:jc w:val="right"/>
              <w:rPr>
                <w:rFonts w:ascii="Arial" w:hAnsi="Arial" w:cs="Arial"/>
                <w:iCs/>
                <w:sz w:val="24"/>
                <w:szCs w:val="24"/>
              </w:rPr>
            </w:pPr>
          </w:p>
          <w:p w:rsidR="00A23F3A" w:rsidRPr="00CC5A58" w:rsidRDefault="001207AA">
            <w:pPr>
              <w:widowControl w:val="0"/>
              <w:tabs>
                <w:tab w:val="left" w:pos="567"/>
              </w:tabs>
              <w:spacing w:after="0" w:line="240" w:lineRule="auto"/>
              <w:contextualSpacing/>
              <w:jc w:val="right"/>
              <w:rPr>
                <w:rFonts w:ascii="Arial" w:hAnsi="Arial" w:cs="Arial"/>
                <w:iCs/>
                <w:sz w:val="24"/>
                <w:szCs w:val="24"/>
              </w:rPr>
            </w:pPr>
            <w:r w:rsidRPr="00CC5A58">
              <w:rPr>
                <w:rFonts w:ascii="Arial" w:hAnsi="Arial" w:cs="Arial"/>
                <w:iCs/>
                <w:sz w:val="24"/>
                <w:szCs w:val="24"/>
              </w:rPr>
              <w:t>98</w:t>
            </w:r>
          </w:p>
        </w:tc>
      </w:tr>
      <w:tr w:rsidR="00A23F3A" w:rsidRPr="00CC5A58">
        <w:tc>
          <w:tcPr>
            <w:tcW w:w="8864" w:type="dxa"/>
            <w:tcBorders>
              <w:top w:val="nil"/>
              <w:left w:val="nil"/>
              <w:bottom w:val="nil"/>
              <w:right w:val="nil"/>
            </w:tcBorders>
          </w:tcPr>
          <w:p w:rsidR="00A23F3A" w:rsidRPr="00CC5A58" w:rsidRDefault="001207AA">
            <w:pPr>
              <w:widowControl w:val="0"/>
              <w:tabs>
                <w:tab w:val="left" w:pos="567"/>
              </w:tabs>
              <w:spacing w:after="0" w:line="240" w:lineRule="auto"/>
              <w:ind w:firstLine="604"/>
              <w:contextualSpacing/>
              <w:jc w:val="both"/>
              <w:rPr>
                <w:rFonts w:ascii="Arial" w:hAnsi="Arial" w:cs="Arial"/>
                <w:iCs/>
                <w:sz w:val="24"/>
                <w:szCs w:val="24"/>
              </w:rPr>
            </w:pPr>
            <w:r w:rsidRPr="00CC5A58">
              <w:rPr>
                <w:rFonts w:ascii="Arial" w:hAnsi="Arial" w:cs="Arial"/>
                <w:iCs/>
                <w:sz w:val="24"/>
                <w:szCs w:val="24"/>
              </w:rPr>
              <w:t xml:space="preserve">Приложение № 9. </w:t>
            </w:r>
            <w:r w:rsidRPr="00CC5A58">
              <w:rPr>
                <w:rFonts w:ascii="Arial" w:eastAsia="Calibri" w:hAnsi="Arial" w:cs="Arial"/>
                <w:iCs/>
                <w:sz w:val="24"/>
                <w:szCs w:val="24"/>
              </w:rPr>
              <w:t xml:space="preserve">Рекомендуемая форма </w:t>
            </w:r>
            <w:r w:rsidRPr="00CC5A58">
              <w:rPr>
                <w:rFonts w:ascii="Arial" w:hAnsi="Arial" w:cs="Arial"/>
                <w:iCs/>
                <w:sz w:val="24"/>
                <w:szCs w:val="24"/>
              </w:rPr>
              <w:t xml:space="preserve">решения </w:t>
            </w:r>
            <w:r w:rsidRPr="00CC5A58">
              <w:rPr>
                <w:rFonts w:ascii="Arial" w:hAnsi="Arial" w:cs="Arial"/>
                <w:sz w:val="24"/>
                <w:szCs w:val="24"/>
              </w:rPr>
              <w:t>об отказе в выдаче разрешения на строительство</w:t>
            </w:r>
          </w:p>
        </w:tc>
        <w:tc>
          <w:tcPr>
            <w:tcW w:w="1056" w:type="dxa"/>
            <w:tcBorders>
              <w:top w:val="nil"/>
              <w:left w:val="nil"/>
              <w:bottom w:val="nil"/>
              <w:right w:val="nil"/>
            </w:tcBorders>
          </w:tcPr>
          <w:p w:rsidR="00A23F3A" w:rsidRPr="00CC5A58" w:rsidRDefault="00A23F3A">
            <w:pPr>
              <w:widowControl w:val="0"/>
              <w:tabs>
                <w:tab w:val="left" w:pos="567"/>
              </w:tabs>
              <w:spacing w:after="0" w:line="240" w:lineRule="auto"/>
              <w:contextualSpacing/>
              <w:jc w:val="right"/>
              <w:rPr>
                <w:rFonts w:ascii="Arial" w:hAnsi="Arial" w:cs="Arial"/>
                <w:iCs/>
                <w:sz w:val="24"/>
                <w:szCs w:val="24"/>
              </w:rPr>
            </w:pPr>
          </w:p>
          <w:p w:rsidR="00A23F3A" w:rsidRPr="00CC5A58" w:rsidRDefault="001207AA">
            <w:pPr>
              <w:widowControl w:val="0"/>
              <w:tabs>
                <w:tab w:val="left" w:pos="567"/>
              </w:tabs>
              <w:spacing w:after="0" w:line="240" w:lineRule="auto"/>
              <w:contextualSpacing/>
              <w:jc w:val="right"/>
              <w:rPr>
                <w:rFonts w:ascii="Arial" w:hAnsi="Arial" w:cs="Arial"/>
                <w:iCs/>
                <w:sz w:val="24"/>
                <w:szCs w:val="24"/>
              </w:rPr>
            </w:pPr>
            <w:r w:rsidRPr="00CC5A58">
              <w:rPr>
                <w:rFonts w:ascii="Arial" w:hAnsi="Arial" w:cs="Arial"/>
                <w:iCs/>
                <w:sz w:val="24"/>
                <w:szCs w:val="24"/>
              </w:rPr>
              <w:t>101</w:t>
            </w:r>
          </w:p>
        </w:tc>
      </w:tr>
      <w:tr w:rsidR="00A23F3A" w:rsidRPr="00CC5A58">
        <w:tc>
          <w:tcPr>
            <w:tcW w:w="8864" w:type="dxa"/>
            <w:tcBorders>
              <w:top w:val="nil"/>
              <w:left w:val="nil"/>
              <w:bottom w:val="nil"/>
              <w:right w:val="nil"/>
            </w:tcBorders>
          </w:tcPr>
          <w:p w:rsidR="00A23F3A" w:rsidRPr="00CC5A58" w:rsidRDefault="001207AA">
            <w:pPr>
              <w:widowControl w:val="0"/>
              <w:tabs>
                <w:tab w:val="left" w:pos="567"/>
              </w:tabs>
              <w:spacing w:after="0" w:line="240" w:lineRule="auto"/>
              <w:ind w:firstLine="604"/>
              <w:contextualSpacing/>
              <w:jc w:val="both"/>
              <w:rPr>
                <w:rFonts w:ascii="Arial" w:hAnsi="Arial" w:cs="Arial"/>
                <w:iCs/>
                <w:sz w:val="24"/>
                <w:szCs w:val="24"/>
              </w:rPr>
            </w:pPr>
            <w:r w:rsidRPr="00CC5A58">
              <w:rPr>
                <w:rFonts w:ascii="Arial" w:hAnsi="Arial" w:cs="Arial"/>
                <w:iCs/>
                <w:sz w:val="24"/>
                <w:szCs w:val="24"/>
              </w:rPr>
              <w:t xml:space="preserve">Приложение № 10. </w:t>
            </w:r>
            <w:r w:rsidRPr="00CC5A58">
              <w:rPr>
                <w:rFonts w:ascii="Arial" w:eastAsia="Calibri" w:hAnsi="Arial" w:cs="Arial"/>
                <w:iCs/>
                <w:sz w:val="24"/>
                <w:szCs w:val="24"/>
              </w:rPr>
              <w:t xml:space="preserve">Рекомендуемая форма </w:t>
            </w:r>
            <w:r w:rsidRPr="00CC5A58">
              <w:rPr>
                <w:rFonts w:ascii="Arial" w:hAnsi="Arial" w:cs="Arial"/>
                <w:iCs/>
                <w:sz w:val="24"/>
                <w:szCs w:val="24"/>
              </w:rPr>
              <w:t xml:space="preserve">заявления </w:t>
            </w:r>
            <w:r w:rsidRPr="00CC5A58">
              <w:rPr>
                <w:rFonts w:ascii="Arial" w:hAnsi="Arial" w:cs="Arial"/>
                <w:bCs/>
                <w:sz w:val="24"/>
                <w:szCs w:val="24"/>
              </w:rPr>
              <w:t xml:space="preserve">об оставлении заявления о выдаче разрешения на строительство, </w:t>
            </w:r>
            <w:r w:rsidRPr="00CC5A58">
              <w:rPr>
                <w:rFonts w:ascii="Arial" w:hAnsi="Arial" w:cs="Arial"/>
                <w:sz w:val="24"/>
                <w:szCs w:val="24"/>
              </w:rPr>
              <w:t xml:space="preserve">заявления о внесении изменений в разрешение на строительство, </w:t>
            </w:r>
            <w:r w:rsidRPr="00CC5A58">
              <w:rPr>
                <w:rFonts w:ascii="Arial" w:hAnsi="Arial" w:cs="Arial"/>
                <w:bCs/>
                <w:sz w:val="24"/>
                <w:szCs w:val="24"/>
              </w:rPr>
              <w:t xml:space="preserve">заявления о внесении изменений в разрешение на строительство в связи с необходимостью продления срока действия разрешения на строительство, </w:t>
            </w:r>
            <w:r w:rsidRPr="00CC5A58">
              <w:rPr>
                <w:rFonts w:ascii="Arial" w:hAnsi="Arial" w:cs="Arial"/>
                <w:sz w:val="24"/>
                <w:szCs w:val="24"/>
              </w:rPr>
              <w:t>уведомления о переходе прав на земельный участок, права пользования недрами, об образовании земельного участка</w:t>
            </w:r>
            <w:r w:rsidRPr="00CC5A58">
              <w:rPr>
                <w:rFonts w:ascii="Arial" w:hAnsi="Arial" w:cs="Arial"/>
                <w:bCs/>
                <w:sz w:val="24"/>
                <w:szCs w:val="24"/>
              </w:rPr>
              <w:t xml:space="preserve"> без рассмотрения</w:t>
            </w:r>
          </w:p>
        </w:tc>
        <w:tc>
          <w:tcPr>
            <w:tcW w:w="1056" w:type="dxa"/>
            <w:tcBorders>
              <w:top w:val="nil"/>
              <w:left w:val="nil"/>
              <w:bottom w:val="nil"/>
              <w:right w:val="nil"/>
            </w:tcBorders>
          </w:tcPr>
          <w:p w:rsidR="00A23F3A" w:rsidRPr="00CC5A58" w:rsidRDefault="00A23F3A">
            <w:pPr>
              <w:widowControl w:val="0"/>
              <w:tabs>
                <w:tab w:val="left" w:pos="567"/>
              </w:tabs>
              <w:spacing w:after="0" w:line="240" w:lineRule="auto"/>
              <w:contextualSpacing/>
              <w:jc w:val="right"/>
              <w:rPr>
                <w:rFonts w:ascii="Arial" w:hAnsi="Arial" w:cs="Arial"/>
                <w:iCs/>
                <w:sz w:val="24"/>
                <w:szCs w:val="24"/>
              </w:rPr>
            </w:pPr>
          </w:p>
          <w:p w:rsidR="00A23F3A" w:rsidRPr="00CC5A58" w:rsidRDefault="00A23F3A">
            <w:pPr>
              <w:widowControl w:val="0"/>
              <w:tabs>
                <w:tab w:val="left" w:pos="567"/>
              </w:tabs>
              <w:spacing w:after="0" w:line="240" w:lineRule="auto"/>
              <w:contextualSpacing/>
              <w:jc w:val="right"/>
              <w:rPr>
                <w:rFonts w:ascii="Arial" w:hAnsi="Arial" w:cs="Arial"/>
                <w:iCs/>
                <w:sz w:val="24"/>
                <w:szCs w:val="24"/>
              </w:rPr>
            </w:pPr>
          </w:p>
          <w:p w:rsidR="00A23F3A" w:rsidRPr="00CC5A58" w:rsidRDefault="00A23F3A">
            <w:pPr>
              <w:widowControl w:val="0"/>
              <w:tabs>
                <w:tab w:val="left" w:pos="567"/>
              </w:tabs>
              <w:spacing w:after="0" w:line="240" w:lineRule="auto"/>
              <w:contextualSpacing/>
              <w:jc w:val="right"/>
              <w:rPr>
                <w:rFonts w:ascii="Arial" w:hAnsi="Arial" w:cs="Arial"/>
                <w:iCs/>
                <w:sz w:val="24"/>
                <w:szCs w:val="24"/>
              </w:rPr>
            </w:pPr>
          </w:p>
          <w:p w:rsidR="00A23F3A" w:rsidRPr="00CC5A58" w:rsidRDefault="00A23F3A">
            <w:pPr>
              <w:widowControl w:val="0"/>
              <w:tabs>
                <w:tab w:val="left" w:pos="567"/>
              </w:tabs>
              <w:spacing w:after="0" w:line="240" w:lineRule="auto"/>
              <w:contextualSpacing/>
              <w:jc w:val="right"/>
              <w:rPr>
                <w:rFonts w:ascii="Arial" w:hAnsi="Arial" w:cs="Arial"/>
                <w:iCs/>
                <w:sz w:val="24"/>
                <w:szCs w:val="24"/>
              </w:rPr>
            </w:pPr>
          </w:p>
          <w:p w:rsidR="00A23F3A" w:rsidRPr="00CC5A58" w:rsidRDefault="00A23F3A">
            <w:pPr>
              <w:widowControl w:val="0"/>
              <w:tabs>
                <w:tab w:val="left" w:pos="567"/>
              </w:tabs>
              <w:spacing w:after="0" w:line="240" w:lineRule="auto"/>
              <w:contextualSpacing/>
              <w:jc w:val="right"/>
              <w:rPr>
                <w:rFonts w:ascii="Arial" w:hAnsi="Arial" w:cs="Arial"/>
                <w:iCs/>
                <w:sz w:val="24"/>
                <w:szCs w:val="24"/>
              </w:rPr>
            </w:pPr>
          </w:p>
          <w:p w:rsidR="00A23F3A" w:rsidRPr="00CC5A58" w:rsidRDefault="00A23F3A">
            <w:pPr>
              <w:widowControl w:val="0"/>
              <w:tabs>
                <w:tab w:val="left" w:pos="567"/>
              </w:tabs>
              <w:spacing w:after="0" w:line="240" w:lineRule="auto"/>
              <w:contextualSpacing/>
              <w:jc w:val="right"/>
              <w:rPr>
                <w:rFonts w:ascii="Arial" w:hAnsi="Arial" w:cs="Arial"/>
                <w:iCs/>
                <w:sz w:val="24"/>
                <w:szCs w:val="24"/>
              </w:rPr>
            </w:pPr>
          </w:p>
          <w:p w:rsidR="00A23F3A" w:rsidRPr="00CC5A58" w:rsidRDefault="001207AA">
            <w:pPr>
              <w:widowControl w:val="0"/>
              <w:tabs>
                <w:tab w:val="left" w:pos="567"/>
              </w:tabs>
              <w:spacing w:after="0" w:line="240" w:lineRule="auto"/>
              <w:contextualSpacing/>
              <w:jc w:val="right"/>
              <w:rPr>
                <w:rFonts w:ascii="Arial" w:hAnsi="Arial" w:cs="Arial"/>
                <w:iCs/>
                <w:sz w:val="24"/>
                <w:szCs w:val="24"/>
              </w:rPr>
            </w:pPr>
            <w:r w:rsidRPr="00CC5A58">
              <w:rPr>
                <w:rFonts w:ascii="Arial" w:hAnsi="Arial" w:cs="Arial"/>
                <w:iCs/>
                <w:sz w:val="24"/>
                <w:szCs w:val="24"/>
              </w:rPr>
              <w:t>105</w:t>
            </w:r>
          </w:p>
        </w:tc>
      </w:tr>
      <w:tr w:rsidR="00A23F3A" w:rsidRPr="00CC5A58">
        <w:tc>
          <w:tcPr>
            <w:tcW w:w="8864" w:type="dxa"/>
            <w:tcBorders>
              <w:top w:val="nil"/>
              <w:left w:val="nil"/>
              <w:bottom w:val="nil"/>
              <w:right w:val="nil"/>
            </w:tcBorders>
          </w:tcPr>
          <w:p w:rsidR="00A23F3A" w:rsidRPr="00CC5A58" w:rsidRDefault="001207AA">
            <w:pPr>
              <w:widowControl w:val="0"/>
              <w:tabs>
                <w:tab w:val="left" w:pos="567"/>
              </w:tabs>
              <w:spacing w:after="0" w:line="240" w:lineRule="auto"/>
              <w:ind w:firstLine="604"/>
              <w:contextualSpacing/>
              <w:jc w:val="both"/>
              <w:rPr>
                <w:rFonts w:ascii="Arial" w:hAnsi="Arial" w:cs="Arial"/>
                <w:iCs/>
                <w:sz w:val="24"/>
                <w:szCs w:val="24"/>
              </w:rPr>
            </w:pPr>
            <w:r w:rsidRPr="00CC5A58">
              <w:rPr>
                <w:rFonts w:ascii="Arial" w:hAnsi="Arial" w:cs="Arial"/>
                <w:iCs/>
                <w:sz w:val="24"/>
                <w:szCs w:val="24"/>
              </w:rPr>
              <w:t xml:space="preserve">Приложение № 11. </w:t>
            </w:r>
            <w:r w:rsidRPr="00CC5A58">
              <w:rPr>
                <w:rFonts w:ascii="Arial" w:eastAsia="Calibri" w:hAnsi="Arial" w:cs="Arial"/>
                <w:iCs/>
                <w:sz w:val="24"/>
                <w:szCs w:val="24"/>
              </w:rPr>
              <w:t xml:space="preserve">Рекомендуемая форма </w:t>
            </w:r>
            <w:r w:rsidRPr="00CC5A58">
              <w:rPr>
                <w:rFonts w:ascii="Arial" w:hAnsi="Arial" w:cs="Arial"/>
                <w:iCs/>
                <w:sz w:val="24"/>
                <w:szCs w:val="24"/>
              </w:rPr>
              <w:t xml:space="preserve">решения </w:t>
            </w:r>
            <w:r w:rsidRPr="00CC5A58">
              <w:rPr>
                <w:rFonts w:ascii="Arial" w:hAnsi="Arial" w:cs="Arial"/>
                <w:sz w:val="24"/>
                <w:szCs w:val="24"/>
              </w:rPr>
              <w:t xml:space="preserve">об оставлении </w:t>
            </w:r>
            <w:r w:rsidRPr="00CC5A58">
              <w:rPr>
                <w:rFonts w:ascii="Arial" w:hAnsi="Arial" w:cs="Arial"/>
                <w:bCs/>
                <w:sz w:val="24"/>
                <w:szCs w:val="24"/>
              </w:rPr>
              <w:t xml:space="preserve">заявления о выдаче разрешения на строительство, </w:t>
            </w:r>
            <w:r w:rsidRPr="00CC5A58">
              <w:rPr>
                <w:rFonts w:ascii="Arial" w:hAnsi="Arial" w:cs="Arial"/>
                <w:sz w:val="24"/>
                <w:szCs w:val="24"/>
              </w:rPr>
              <w:t xml:space="preserve">заявления о внесении изменений в разрешение на строительство, </w:t>
            </w:r>
            <w:r w:rsidRPr="00CC5A58">
              <w:rPr>
                <w:rFonts w:ascii="Arial" w:hAnsi="Arial" w:cs="Arial"/>
                <w:bCs/>
                <w:sz w:val="24"/>
                <w:szCs w:val="24"/>
              </w:rPr>
              <w:t>заявления о внесении изменений в разрешение на строительство в связи с необходимостью продления срока действия разрешения на строительство,</w:t>
            </w:r>
            <w:r w:rsidRPr="00CC5A58">
              <w:rPr>
                <w:rFonts w:ascii="Arial" w:hAnsi="Arial" w:cs="Arial"/>
                <w:sz w:val="24"/>
                <w:szCs w:val="24"/>
              </w:rPr>
              <w:t xml:space="preserve"> уведомления о переходе прав на земельный участок, права пользования недрами, об образовании земельного участка</w:t>
            </w:r>
            <w:r w:rsidRPr="00CC5A58">
              <w:rPr>
                <w:rFonts w:ascii="Arial" w:hAnsi="Arial" w:cs="Arial"/>
                <w:bCs/>
                <w:sz w:val="24"/>
                <w:szCs w:val="24"/>
              </w:rPr>
              <w:t xml:space="preserve"> без рассмотрения</w:t>
            </w:r>
          </w:p>
        </w:tc>
        <w:tc>
          <w:tcPr>
            <w:tcW w:w="1056" w:type="dxa"/>
            <w:tcBorders>
              <w:top w:val="nil"/>
              <w:left w:val="nil"/>
              <w:bottom w:val="nil"/>
              <w:right w:val="nil"/>
            </w:tcBorders>
          </w:tcPr>
          <w:p w:rsidR="00A23F3A" w:rsidRPr="00CC5A58" w:rsidRDefault="00A23F3A">
            <w:pPr>
              <w:widowControl w:val="0"/>
              <w:tabs>
                <w:tab w:val="left" w:pos="567"/>
              </w:tabs>
              <w:spacing w:after="0" w:line="240" w:lineRule="auto"/>
              <w:contextualSpacing/>
              <w:jc w:val="right"/>
              <w:rPr>
                <w:rFonts w:ascii="Arial" w:hAnsi="Arial" w:cs="Arial"/>
                <w:iCs/>
                <w:sz w:val="24"/>
                <w:szCs w:val="24"/>
              </w:rPr>
            </w:pPr>
          </w:p>
          <w:p w:rsidR="00A23F3A" w:rsidRPr="00CC5A58" w:rsidRDefault="00A23F3A">
            <w:pPr>
              <w:widowControl w:val="0"/>
              <w:tabs>
                <w:tab w:val="left" w:pos="567"/>
              </w:tabs>
              <w:spacing w:after="0" w:line="240" w:lineRule="auto"/>
              <w:contextualSpacing/>
              <w:jc w:val="right"/>
              <w:rPr>
                <w:rFonts w:ascii="Arial" w:hAnsi="Arial" w:cs="Arial"/>
                <w:iCs/>
                <w:sz w:val="24"/>
                <w:szCs w:val="24"/>
              </w:rPr>
            </w:pPr>
          </w:p>
          <w:p w:rsidR="00A23F3A" w:rsidRPr="00CC5A58" w:rsidRDefault="00A23F3A">
            <w:pPr>
              <w:widowControl w:val="0"/>
              <w:tabs>
                <w:tab w:val="left" w:pos="567"/>
              </w:tabs>
              <w:spacing w:after="0" w:line="240" w:lineRule="auto"/>
              <w:contextualSpacing/>
              <w:jc w:val="right"/>
              <w:rPr>
                <w:rFonts w:ascii="Arial" w:hAnsi="Arial" w:cs="Arial"/>
                <w:iCs/>
                <w:sz w:val="24"/>
                <w:szCs w:val="24"/>
              </w:rPr>
            </w:pPr>
          </w:p>
          <w:p w:rsidR="00A23F3A" w:rsidRPr="00CC5A58" w:rsidRDefault="00A23F3A">
            <w:pPr>
              <w:widowControl w:val="0"/>
              <w:tabs>
                <w:tab w:val="left" w:pos="567"/>
              </w:tabs>
              <w:spacing w:after="0" w:line="240" w:lineRule="auto"/>
              <w:contextualSpacing/>
              <w:jc w:val="right"/>
              <w:rPr>
                <w:rFonts w:ascii="Arial" w:hAnsi="Arial" w:cs="Arial"/>
                <w:iCs/>
                <w:sz w:val="24"/>
                <w:szCs w:val="24"/>
              </w:rPr>
            </w:pPr>
          </w:p>
          <w:p w:rsidR="00A23F3A" w:rsidRPr="00CC5A58" w:rsidRDefault="00A23F3A">
            <w:pPr>
              <w:widowControl w:val="0"/>
              <w:tabs>
                <w:tab w:val="left" w:pos="567"/>
              </w:tabs>
              <w:spacing w:after="0" w:line="240" w:lineRule="auto"/>
              <w:contextualSpacing/>
              <w:jc w:val="right"/>
              <w:rPr>
                <w:rFonts w:ascii="Arial" w:hAnsi="Arial" w:cs="Arial"/>
                <w:iCs/>
                <w:sz w:val="24"/>
                <w:szCs w:val="24"/>
              </w:rPr>
            </w:pPr>
          </w:p>
          <w:p w:rsidR="00A23F3A" w:rsidRPr="00CC5A58" w:rsidRDefault="00A23F3A">
            <w:pPr>
              <w:widowControl w:val="0"/>
              <w:tabs>
                <w:tab w:val="left" w:pos="567"/>
              </w:tabs>
              <w:spacing w:after="0" w:line="240" w:lineRule="auto"/>
              <w:contextualSpacing/>
              <w:jc w:val="right"/>
              <w:rPr>
                <w:rFonts w:ascii="Arial" w:hAnsi="Arial" w:cs="Arial"/>
                <w:iCs/>
                <w:sz w:val="24"/>
                <w:szCs w:val="24"/>
              </w:rPr>
            </w:pPr>
          </w:p>
          <w:p w:rsidR="00A23F3A" w:rsidRPr="00CC5A58" w:rsidRDefault="001207AA">
            <w:pPr>
              <w:widowControl w:val="0"/>
              <w:tabs>
                <w:tab w:val="left" w:pos="567"/>
              </w:tabs>
              <w:spacing w:after="0" w:line="240" w:lineRule="auto"/>
              <w:contextualSpacing/>
              <w:jc w:val="right"/>
              <w:rPr>
                <w:rFonts w:ascii="Arial" w:hAnsi="Arial" w:cs="Arial"/>
                <w:iCs/>
                <w:sz w:val="24"/>
                <w:szCs w:val="24"/>
              </w:rPr>
            </w:pPr>
            <w:r w:rsidRPr="00CC5A58">
              <w:rPr>
                <w:rFonts w:ascii="Arial" w:hAnsi="Arial" w:cs="Arial"/>
                <w:iCs/>
                <w:sz w:val="24"/>
                <w:szCs w:val="24"/>
              </w:rPr>
              <w:t>108</w:t>
            </w:r>
          </w:p>
        </w:tc>
      </w:tr>
      <w:tr w:rsidR="00A23F3A" w:rsidRPr="00CC5A58">
        <w:tc>
          <w:tcPr>
            <w:tcW w:w="8864" w:type="dxa"/>
            <w:tcBorders>
              <w:top w:val="nil"/>
              <w:left w:val="nil"/>
              <w:bottom w:val="nil"/>
              <w:right w:val="nil"/>
            </w:tcBorders>
          </w:tcPr>
          <w:p w:rsidR="00A23F3A" w:rsidRPr="00CC5A58" w:rsidRDefault="001207AA">
            <w:pPr>
              <w:widowControl w:val="0"/>
              <w:tabs>
                <w:tab w:val="left" w:pos="567"/>
              </w:tabs>
              <w:spacing w:after="0" w:line="240" w:lineRule="auto"/>
              <w:ind w:firstLine="604"/>
              <w:contextualSpacing/>
              <w:jc w:val="both"/>
              <w:rPr>
                <w:rFonts w:ascii="Arial" w:hAnsi="Arial" w:cs="Arial"/>
                <w:iCs/>
                <w:sz w:val="24"/>
                <w:szCs w:val="24"/>
              </w:rPr>
            </w:pPr>
            <w:r w:rsidRPr="00CC5A58">
              <w:rPr>
                <w:rFonts w:ascii="Arial" w:hAnsi="Arial" w:cs="Arial"/>
                <w:iCs/>
                <w:sz w:val="24"/>
                <w:szCs w:val="24"/>
              </w:rPr>
              <w:t xml:space="preserve">Приложение № 12. </w:t>
            </w:r>
            <w:r w:rsidRPr="00CC5A58">
              <w:rPr>
                <w:rFonts w:ascii="Arial" w:eastAsia="Calibri" w:hAnsi="Arial" w:cs="Arial"/>
                <w:iCs/>
                <w:sz w:val="24"/>
                <w:szCs w:val="24"/>
              </w:rPr>
              <w:t xml:space="preserve">Рекомендуемая форма </w:t>
            </w:r>
            <w:r w:rsidRPr="00CC5A58">
              <w:rPr>
                <w:rFonts w:ascii="Arial" w:hAnsi="Arial" w:cs="Arial"/>
                <w:iCs/>
                <w:sz w:val="24"/>
                <w:szCs w:val="24"/>
              </w:rPr>
              <w:t xml:space="preserve">решения </w:t>
            </w:r>
            <w:r w:rsidRPr="00CC5A58">
              <w:rPr>
                <w:rFonts w:ascii="Arial" w:hAnsi="Arial" w:cs="Arial"/>
                <w:bCs/>
                <w:sz w:val="24"/>
                <w:szCs w:val="24"/>
              </w:rPr>
              <w:t>об отказе в выдаче дубликата разрешения на строительство</w:t>
            </w:r>
          </w:p>
        </w:tc>
        <w:tc>
          <w:tcPr>
            <w:tcW w:w="1056" w:type="dxa"/>
            <w:tcBorders>
              <w:top w:val="nil"/>
              <w:left w:val="nil"/>
              <w:bottom w:val="nil"/>
              <w:right w:val="nil"/>
            </w:tcBorders>
          </w:tcPr>
          <w:p w:rsidR="00A23F3A" w:rsidRPr="00CC5A58" w:rsidRDefault="00A23F3A">
            <w:pPr>
              <w:widowControl w:val="0"/>
              <w:tabs>
                <w:tab w:val="left" w:pos="567"/>
              </w:tabs>
              <w:spacing w:after="0" w:line="240" w:lineRule="auto"/>
              <w:contextualSpacing/>
              <w:jc w:val="right"/>
              <w:rPr>
                <w:rFonts w:ascii="Arial" w:hAnsi="Arial" w:cs="Arial"/>
                <w:iCs/>
                <w:sz w:val="24"/>
                <w:szCs w:val="24"/>
              </w:rPr>
            </w:pPr>
          </w:p>
          <w:p w:rsidR="00A23F3A" w:rsidRPr="00CC5A58" w:rsidRDefault="001207AA">
            <w:pPr>
              <w:widowControl w:val="0"/>
              <w:tabs>
                <w:tab w:val="left" w:pos="567"/>
              </w:tabs>
              <w:spacing w:after="0" w:line="240" w:lineRule="auto"/>
              <w:contextualSpacing/>
              <w:jc w:val="right"/>
              <w:rPr>
                <w:rFonts w:ascii="Arial" w:hAnsi="Arial" w:cs="Arial"/>
                <w:iCs/>
                <w:sz w:val="24"/>
                <w:szCs w:val="24"/>
              </w:rPr>
            </w:pPr>
            <w:r w:rsidRPr="00CC5A58">
              <w:rPr>
                <w:rFonts w:ascii="Arial" w:hAnsi="Arial" w:cs="Arial"/>
                <w:iCs/>
                <w:sz w:val="24"/>
                <w:szCs w:val="24"/>
              </w:rPr>
              <w:t>110</w:t>
            </w:r>
          </w:p>
        </w:tc>
      </w:tr>
      <w:tr w:rsidR="00A23F3A" w:rsidRPr="00CC5A58">
        <w:tc>
          <w:tcPr>
            <w:tcW w:w="8864" w:type="dxa"/>
            <w:tcBorders>
              <w:top w:val="nil"/>
              <w:left w:val="nil"/>
              <w:bottom w:val="nil"/>
              <w:right w:val="nil"/>
            </w:tcBorders>
          </w:tcPr>
          <w:p w:rsidR="00A23F3A" w:rsidRPr="00CC5A58" w:rsidRDefault="001207AA">
            <w:pPr>
              <w:widowControl w:val="0"/>
              <w:tabs>
                <w:tab w:val="left" w:pos="567"/>
              </w:tabs>
              <w:spacing w:after="0" w:line="240" w:lineRule="auto"/>
              <w:ind w:firstLine="604"/>
              <w:contextualSpacing/>
              <w:jc w:val="both"/>
              <w:rPr>
                <w:rFonts w:ascii="Arial" w:hAnsi="Arial" w:cs="Arial"/>
                <w:iCs/>
                <w:sz w:val="24"/>
                <w:szCs w:val="24"/>
              </w:rPr>
            </w:pPr>
            <w:r w:rsidRPr="00CC5A58">
              <w:rPr>
                <w:rFonts w:ascii="Arial" w:hAnsi="Arial" w:cs="Arial"/>
                <w:iCs/>
                <w:sz w:val="24"/>
                <w:szCs w:val="24"/>
              </w:rPr>
              <w:t xml:space="preserve">Приложение № 13. </w:t>
            </w:r>
            <w:r w:rsidRPr="00CC5A58">
              <w:rPr>
                <w:rFonts w:ascii="Arial" w:eastAsia="Calibri" w:hAnsi="Arial" w:cs="Arial"/>
                <w:iCs/>
                <w:sz w:val="24"/>
                <w:szCs w:val="24"/>
              </w:rPr>
              <w:t xml:space="preserve">Рекомендуемая форма </w:t>
            </w:r>
            <w:r w:rsidRPr="00CC5A58">
              <w:rPr>
                <w:rFonts w:ascii="Arial" w:hAnsi="Arial" w:cs="Arial"/>
                <w:iCs/>
                <w:sz w:val="24"/>
                <w:szCs w:val="24"/>
              </w:rPr>
              <w:t xml:space="preserve">решения </w:t>
            </w:r>
            <w:r w:rsidRPr="00CC5A58">
              <w:rPr>
                <w:rFonts w:ascii="Arial" w:hAnsi="Arial" w:cs="Arial"/>
                <w:sz w:val="24"/>
                <w:szCs w:val="24"/>
              </w:rPr>
              <w:t>об отказе во внесении изменений в разрешение на строительство</w:t>
            </w:r>
          </w:p>
        </w:tc>
        <w:tc>
          <w:tcPr>
            <w:tcW w:w="1056" w:type="dxa"/>
            <w:tcBorders>
              <w:top w:val="nil"/>
              <w:left w:val="nil"/>
              <w:bottom w:val="nil"/>
              <w:right w:val="nil"/>
            </w:tcBorders>
          </w:tcPr>
          <w:p w:rsidR="00A23F3A" w:rsidRPr="00CC5A58" w:rsidRDefault="00A23F3A">
            <w:pPr>
              <w:widowControl w:val="0"/>
              <w:tabs>
                <w:tab w:val="left" w:pos="567"/>
              </w:tabs>
              <w:spacing w:after="0" w:line="240" w:lineRule="auto"/>
              <w:contextualSpacing/>
              <w:jc w:val="right"/>
              <w:rPr>
                <w:rFonts w:ascii="Arial" w:hAnsi="Arial" w:cs="Arial"/>
                <w:iCs/>
                <w:sz w:val="24"/>
                <w:szCs w:val="24"/>
              </w:rPr>
            </w:pPr>
          </w:p>
          <w:p w:rsidR="00A23F3A" w:rsidRPr="00CC5A58" w:rsidRDefault="001207AA">
            <w:pPr>
              <w:widowControl w:val="0"/>
              <w:tabs>
                <w:tab w:val="left" w:pos="567"/>
              </w:tabs>
              <w:spacing w:after="0" w:line="240" w:lineRule="auto"/>
              <w:contextualSpacing/>
              <w:jc w:val="right"/>
              <w:rPr>
                <w:rFonts w:ascii="Arial" w:hAnsi="Arial" w:cs="Arial"/>
                <w:iCs/>
                <w:sz w:val="24"/>
                <w:szCs w:val="24"/>
              </w:rPr>
            </w:pPr>
            <w:r w:rsidRPr="00CC5A58">
              <w:rPr>
                <w:rFonts w:ascii="Arial" w:hAnsi="Arial" w:cs="Arial"/>
                <w:iCs/>
                <w:sz w:val="24"/>
                <w:szCs w:val="24"/>
              </w:rPr>
              <w:t>112</w:t>
            </w:r>
          </w:p>
        </w:tc>
      </w:tr>
      <w:tr w:rsidR="00A23F3A" w:rsidRPr="00CC5A58">
        <w:tc>
          <w:tcPr>
            <w:tcW w:w="8864" w:type="dxa"/>
            <w:tcBorders>
              <w:top w:val="nil"/>
              <w:left w:val="nil"/>
              <w:bottom w:val="nil"/>
              <w:right w:val="nil"/>
            </w:tcBorders>
          </w:tcPr>
          <w:p w:rsidR="00A23F3A" w:rsidRPr="00CC5A58" w:rsidRDefault="001207AA">
            <w:pPr>
              <w:widowControl w:val="0"/>
              <w:tabs>
                <w:tab w:val="left" w:pos="567"/>
              </w:tabs>
              <w:spacing w:after="0" w:line="240" w:lineRule="auto"/>
              <w:ind w:firstLine="604"/>
              <w:contextualSpacing/>
              <w:jc w:val="both"/>
              <w:rPr>
                <w:rFonts w:ascii="Arial" w:hAnsi="Arial" w:cs="Arial"/>
                <w:iCs/>
                <w:sz w:val="24"/>
                <w:szCs w:val="24"/>
              </w:rPr>
            </w:pPr>
            <w:r w:rsidRPr="00CC5A58">
              <w:rPr>
                <w:rFonts w:ascii="Arial" w:hAnsi="Arial" w:cs="Arial"/>
                <w:iCs/>
                <w:sz w:val="24"/>
                <w:szCs w:val="24"/>
              </w:rPr>
              <w:t xml:space="preserve">Приложение № 14. </w:t>
            </w:r>
            <w:r w:rsidRPr="00CC5A58">
              <w:rPr>
                <w:rFonts w:ascii="Arial" w:eastAsia="Calibri" w:hAnsi="Arial" w:cs="Arial"/>
                <w:iCs/>
                <w:sz w:val="24"/>
                <w:szCs w:val="24"/>
              </w:rPr>
              <w:t xml:space="preserve">Рекомендуемая форма </w:t>
            </w:r>
            <w:r w:rsidRPr="00CC5A58">
              <w:rPr>
                <w:rFonts w:ascii="Arial" w:hAnsi="Arial" w:cs="Arial"/>
                <w:iCs/>
                <w:sz w:val="24"/>
                <w:szCs w:val="24"/>
              </w:rPr>
              <w:t xml:space="preserve">решения </w:t>
            </w:r>
            <w:r w:rsidRPr="00CC5A58">
              <w:rPr>
                <w:rFonts w:ascii="Arial" w:hAnsi="Arial" w:cs="Arial"/>
                <w:sz w:val="24"/>
                <w:szCs w:val="24"/>
              </w:rPr>
              <w:t>об отказе во внесении исправлений в разрешение на строительство</w:t>
            </w:r>
          </w:p>
        </w:tc>
        <w:tc>
          <w:tcPr>
            <w:tcW w:w="1056" w:type="dxa"/>
            <w:tcBorders>
              <w:top w:val="nil"/>
              <w:left w:val="nil"/>
              <w:bottom w:val="nil"/>
              <w:right w:val="nil"/>
            </w:tcBorders>
          </w:tcPr>
          <w:p w:rsidR="00A23F3A" w:rsidRPr="00CC5A58" w:rsidRDefault="00A23F3A">
            <w:pPr>
              <w:widowControl w:val="0"/>
              <w:tabs>
                <w:tab w:val="left" w:pos="567"/>
              </w:tabs>
              <w:spacing w:after="0" w:line="240" w:lineRule="auto"/>
              <w:contextualSpacing/>
              <w:jc w:val="center"/>
              <w:rPr>
                <w:rFonts w:ascii="Arial" w:hAnsi="Arial" w:cs="Arial"/>
                <w:iCs/>
                <w:sz w:val="24"/>
                <w:szCs w:val="24"/>
              </w:rPr>
            </w:pPr>
          </w:p>
          <w:p w:rsidR="00A23F3A" w:rsidRPr="00CC5A58" w:rsidRDefault="001207AA">
            <w:pPr>
              <w:widowControl w:val="0"/>
              <w:tabs>
                <w:tab w:val="left" w:pos="567"/>
              </w:tabs>
              <w:spacing w:after="0" w:line="240" w:lineRule="auto"/>
              <w:contextualSpacing/>
              <w:jc w:val="right"/>
              <w:rPr>
                <w:rFonts w:ascii="Arial" w:hAnsi="Arial" w:cs="Arial"/>
                <w:iCs/>
                <w:sz w:val="24"/>
                <w:szCs w:val="24"/>
              </w:rPr>
            </w:pPr>
            <w:r w:rsidRPr="00CC5A58">
              <w:rPr>
                <w:rFonts w:ascii="Arial" w:hAnsi="Arial" w:cs="Arial"/>
                <w:iCs/>
                <w:sz w:val="24"/>
                <w:szCs w:val="24"/>
              </w:rPr>
              <w:t>118</w:t>
            </w:r>
          </w:p>
        </w:tc>
      </w:tr>
    </w:tbl>
    <w:p w:rsidR="00A23F3A" w:rsidRPr="00CC5A58" w:rsidRDefault="001207AA">
      <w:pPr>
        <w:spacing w:after="0" w:line="240" w:lineRule="auto"/>
        <w:rPr>
          <w:rFonts w:ascii="Arial" w:hAnsi="Arial" w:cs="Arial"/>
          <w:i/>
          <w:iCs/>
          <w:sz w:val="24"/>
          <w:szCs w:val="24"/>
        </w:rPr>
      </w:pPr>
      <w:r w:rsidRPr="00CC5A58">
        <w:rPr>
          <w:rFonts w:ascii="Arial" w:hAnsi="Arial" w:cs="Arial"/>
          <w:sz w:val="24"/>
          <w:szCs w:val="24"/>
        </w:rPr>
        <w:br w:type="page"/>
      </w:r>
    </w:p>
    <w:p w:rsidR="00A23F3A" w:rsidRPr="00CC5A58" w:rsidRDefault="001207AA">
      <w:pPr>
        <w:widowControl w:val="0"/>
        <w:tabs>
          <w:tab w:val="left" w:pos="567"/>
        </w:tabs>
        <w:spacing w:after="0" w:line="240" w:lineRule="auto"/>
        <w:ind w:left="1287"/>
        <w:contextualSpacing/>
        <w:jc w:val="center"/>
        <w:rPr>
          <w:rFonts w:ascii="Arial" w:hAnsi="Arial" w:cs="Arial"/>
          <w:b/>
          <w:sz w:val="24"/>
          <w:szCs w:val="24"/>
        </w:rPr>
      </w:pPr>
      <w:r w:rsidRPr="00CC5A58">
        <w:rPr>
          <w:rFonts w:ascii="Arial" w:hAnsi="Arial" w:cs="Arial"/>
          <w:b/>
          <w:sz w:val="24"/>
          <w:szCs w:val="24"/>
        </w:rPr>
        <w:lastRenderedPageBreak/>
        <w:t xml:space="preserve">Раздел </w:t>
      </w:r>
      <w:r w:rsidRPr="00CC5A58">
        <w:rPr>
          <w:rFonts w:ascii="Arial" w:hAnsi="Arial" w:cs="Arial"/>
          <w:b/>
          <w:sz w:val="24"/>
          <w:szCs w:val="24"/>
          <w:lang w:val="en-US"/>
        </w:rPr>
        <w:t>I</w:t>
      </w:r>
      <w:r w:rsidRPr="00CC5A58">
        <w:rPr>
          <w:rFonts w:ascii="Arial" w:hAnsi="Arial" w:cs="Arial"/>
          <w:b/>
          <w:sz w:val="24"/>
          <w:szCs w:val="24"/>
        </w:rPr>
        <w:t>. Общие положения</w:t>
      </w:r>
    </w:p>
    <w:p w:rsidR="00A23F3A" w:rsidRPr="00CC5A58" w:rsidRDefault="00A23F3A">
      <w:pPr>
        <w:widowControl w:val="0"/>
        <w:tabs>
          <w:tab w:val="left" w:pos="567"/>
        </w:tabs>
        <w:spacing w:after="0" w:line="240" w:lineRule="auto"/>
        <w:ind w:left="1287"/>
        <w:contextualSpacing/>
        <w:jc w:val="center"/>
        <w:rPr>
          <w:rFonts w:ascii="Arial" w:hAnsi="Arial" w:cs="Arial"/>
          <w:b/>
          <w:sz w:val="24"/>
          <w:szCs w:val="24"/>
        </w:rPr>
      </w:pPr>
    </w:p>
    <w:p w:rsidR="00A23F3A" w:rsidRPr="00CC5A58" w:rsidRDefault="001207AA">
      <w:pPr>
        <w:widowControl w:val="0"/>
        <w:tabs>
          <w:tab w:val="left" w:pos="567"/>
        </w:tabs>
        <w:spacing w:after="0" w:line="240" w:lineRule="auto"/>
        <w:ind w:left="1287"/>
        <w:contextualSpacing/>
        <w:jc w:val="center"/>
        <w:rPr>
          <w:rFonts w:ascii="Arial" w:hAnsi="Arial" w:cs="Arial"/>
          <w:b/>
          <w:sz w:val="24"/>
          <w:szCs w:val="24"/>
        </w:rPr>
      </w:pPr>
      <w:r w:rsidRPr="00CC5A58">
        <w:rPr>
          <w:rFonts w:ascii="Arial" w:hAnsi="Arial" w:cs="Arial"/>
          <w:b/>
          <w:sz w:val="24"/>
          <w:szCs w:val="24"/>
        </w:rPr>
        <w:t>Предмет регулирования Административного регламента</w:t>
      </w:r>
    </w:p>
    <w:p w:rsidR="00A23F3A" w:rsidRPr="00CC5A58" w:rsidRDefault="00A23F3A">
      <w:pPr>
        <w:widowControl w:val="0"/>
        <w:tabs>
          <w:tab w:val="left" w:pos="1287"/>
        </w:tabs>
        <w:spacing w:after="0" w:line="240" w:lineRule="auto"/>
        <w:ind w:left="1287"/>
        <w:contextualSpacing/>
        <w:jc w:val="center"/>
        <w:rPr>
          <w:rFonts w:ascii="Arial" w:hAnsi="Arial" w:cs="Arial"/>
          <w:b/>
          <w:sz w:val="24"/>
          <w:szCs w:val="24"/>
        </w:rPr>
      </w:pPr>
    </w:p>
    <w:p w:rsidR="00A23F3A" w:rsidRPr="00CC5A58" w:rsidRDefault="001207AA">
      <w:pPr>
        <w:spacing w:after="0" w:line="240" w:lineRule="auto"/>
        <w:ind w:firstLine="708"/>
        <w:jc w:val="both"/>
        <w:rPr>
          <w:rFonts w:ascii="Arial" w:hAnsi="Arial" w:cs="Arial"/>
          <w:sz w:val="24"/>
          <w:szCs w:val="24"/>
        </w:rPr>
      </w:pPr>
      <w:r w:rsidRPr="00CC5A58">
        <w:rPr>
          <w:rFonts w:ascii="Arial" w:hAnsi="Arial" w:cs="Arial"/>
          <w:sz w:val="24"/>
          <w:szCs w:val="24"/>
        </w:rPr>
        <w:t xml:space="preserve">1.1. Административный регламент предоставления муниципальной  услуги </w:t>
      </w:r>
      <w:r w:rsidRPr="00CC5A58">
        <w:rPr>
          <w:rFonts w:ascii="Arial" w:hAnsi="Arial" w:cs="Arial"/>
          <w:bCs/>
          <w:sz w:val="24"/>
          <w:szCs w:val="24"/>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CC5A58">
        <w:rPr>
          <w:rFonts w:ascii="Arial" w:hAnsi="Arial" w:cs="Arial"/>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w:t>
      </w:r>
      <w:r w:rsidRPr="00CC5A58">
        <w:rPr>
          <w:rFonts w:ascii="Arial" w:hAnsi="Arial" w:cs="Arial"/>
          <w:bCs/>
          <w:sz w:val="24"/>
          <w:szCs w:val="24"/>
        </w:rPr>
        <w:t xml:space="preserve">уполномоченными в соответствии с частями 4 - 6 статьи 51 Градостроительного кодекса Российской Федерации(Собрание законодательства Российской Федерации, 2005, № 1, ст. 16; 2021, № 27, ст. 5129), на выдачу разрешений на строительство органом местного самоуправления(далее - уполномоченный орган местного самоуправления) </w:t>
      </w:r>
      <w:r w:rsidRPr="00CC5A58">
        <w:rPr>
          <w:rFonts w:ascii="Arial" w:hAnsi="Arial" w:cs="Arial"/>
          <w:sz w:val="24"/>
          <w:szCs w:val="24"/>
        </w:rPr>
        <w:t xml:space="preserve">полномочия по выдаче разрешения на строительство объекта капитального строительства, внесению изменений в </w:t>
      </w:r>
      <w:r w:rsidRPr="00CC5A58">
        <w:rPr>
          <w:rFonts w:ascii="Arial" w:hAnsi="Arial" w:cs="Arial"/>
          <w:bCs/>
          <w:sz w:val="24"/>
          <w:szCs w:val="24"/>
        </w:rPr>
        <w:t xml:space="preserve">разрешение на строительство, в том числе в связи с необходимостью продления срока действия разрешения на строительство. </w:t>
      </w:r>
      <w:r w:rsidRPr="00CC5A58">
        <w:rPr>
          <w:rFonts w:ascii="Arial" w:hAnsi="Arial" w:cs="Arial"/>
          <w:sz w:val="24"/>
          <w:szCs w:val="24"/>
        </w:rPr>
        <w:t xml:space="preserve">Настоящий Административный регламент регулирует отношения, возникающие в связи с предоставлением муниципальной услуги </w:t>
      </w:r>
      <w:r w:rsidRPr="00CC5A58">
        <w:rPr>
          <w:rFonts w:ascii="Arial" w:hAnsi="Arial" w:cs="Arial"/>
          <w:bCs/>
          <w:sz w:val="24"/>
          <w:szCs w:val="24"/>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CC5A58">
        <w:rPr>
          <w:rFonts w:ascii="Arial" w:hAnsi="Arial" w:cs="Arial"/>
          <w:sz w:val="24"/>
          <w:szCs w:val="24"/>
        </w:rPr>
        <w:t xml:space="preserve"> (далее – услуга) в соответствии со статьей 51 Градостроительного кодекса Российской Федерации</w:t>
      </w:r>
      <w:r w:rsidRPr="00CC5A58">
        <w:rPr>
          <w:rFonts w:ascii="Arial" w:hAnsi="Arial" w:cs="Arial"/>
          <w:bCs/>
          <w:sz w:val="24"/>
          <w:szCs w:val="24"/>
        </w:rPr>
        <w:t>(Собрание законодательства Российской Федерации, 2005, № 1, ст. 16;2022, № 29, ст. 5317)</w:t>
      </w:r>
      <w:r w:rsidRPr="00CC5A58">
        <w:rPr>
          <w:rFonts w:ascii="Arial" w:hAnsi="Arial" w:cs="Arial"/>
          <w:sz w:val="24"/>
          <w:szCs w:val="24"/>
        </w:rPr>
        <w:t>.</w:t>
      </w:r>
    </w:p>
    <w:p w:rsidR="00A23F3A" w:rsidRPr="00CC5A58" w:rsidRDefault="00A23F3A">
      <w:pPr>
        <w:pStyle w:val="af8"/>
        <w:spacing w:after="0" w:line="240" w:lineRule="auto"/>
        <w:ind w:left="420"/>
        <w:jc w:val="center"/>
        <w:rPr>
          <w:rFonts w:ascii="Arial" w:hAnsi="Arial" w:cs="Arial"/>
          <w:b/>
          <w:iCs/>
          <w:sz w:val="24"/>
          <w:szCs w:val="24"/>
        </w:rPr>
      </w:pPr>
    </w:p>
    <w:p w:rsidR="00A23F3A" w:rsidRPr="00CC5A58" w:rsidRDefault="001207AA">
      <w:pPr>
        <w:pStyle w:val="af8"/>
        <w:spacing w:after="0" w:line="240" w:lineRule="auto"/>
        <w:ind w:left="420"/>
        <w:jc w:val="center"/>
        <w:rPr>
          <w:rFonts w:ascii="Arial" w:hAnsi="Arial" w:cs="Arial"/>
          <w:b/>
          <w:iCs/>
          <w:sz w:val="24"/>
          <w:szCs w:val="24"/>
        </w:rPr>
      </w:pPr>
      <w:r w:rsidRPr="00CC5A58">
        <w:rPr>
          <w:rFonts w:ascii="Arial" w:hAnsi="Arial" w:cs="Arial"/>
          <w:b/>
          <w:iCs/>
          <w:sz w:val="24"/>
          <w:szCs w:val="24"/>
        </w:rPr>
        <w:t>Круг заявителей</w:t>
      </w:r>
    </w:p>
    <w:p w:rsidR="00A23F3A" w:rsidRPr="00CC5A58" w:rsidRDefault="00A23F3A">
      <w:pPr>
        <w:spacing w:after="0" w:line="240" w:lineRule="auto"/>
        <w:ind w:firstLine="709"/>
        <w:jc w:val="both"/>
        <w:rPr>
          <w:rFonts w:ascii="Arial" w:hAnsi="Arial" w:cs="Arial"/>
          <w:b/>
          <w:iCs/>
          <w:sz w:val="24"/>
          <w:szCs w:val="24"/>
        </w:rPr>
      </w:pPr>
    </w:p>
    <w:p w:rsidR="00A23F3A" w:rsidRPr="00CC5A58" w:rsidRDefault="001207AA">
      <w:pPr>
        <w:spacing w:after="0" w:line="240" w:lineRule="auto"/>
        <w:ind w:firstLine="709"/>
        <w:jc w:val="both"/>
        <w:rPr>
          <w:rFonts w:ascii="Arial" w:hAnsi="Arial" w:cs="Arial"/>
          <w:sz w:val="24"/>
          <w:szCs w:val="24"/>
        </w:rPr>
      </w:pPr>
      <w:r w:rsidRPr="00CC5A58">
        <w:rPr>
          <w:rFonts w:ascii="Arial" w:hAnsi="Arial" w:cs="Arial"/>
          <w:sz w:val="24"/>
          <w:szCs w:val="24"/>
        </w:rPr>
        <w:t>1.2. Заявителями на получение муниципальной  услуги являются физические или юридические лица, выполняющие функции застройщика в соответствии с пунктом 16 статьи 1 Градостроительного кодекса Российской Федерации (Собрание законодательства Российской Федерации, 2005, № 1, ст. 16; 2022, № 1, ст. 5) (далее– заявитель).</w:t>
      </w:r>
    </w:p>
    <w:p w:rsidR="00A23F3A" w:rsidRPr="00CC5A58" w:rsidRDefault="001207AA">
      <w:pPr>
        <w:spacing w:after="0" w:line="240" w:lineRule="auto"/>
        <w:ind w:firstLine="709"/>
        <w:jc w:val="both"/>
        <w:rPr>
          <w:rFonts w:ascii="Arial" w:hAnsi="Arial" w:cs="Arial"/>
          <w:sz w:val="24"/>
          <w:szCs w:val="24"/>
        </w:rPr>
      </w:pPr>
      <w:r w:rsidRPr="00CC5A58">
        <w:rPr>
          <w:rFonts w:ascii="Arial" w:hAnsi="Arial" w:cs="Arial"/>
          <w:sz w:val="24"/>
          <w:szCs w:val="24"/>
        </w:rPr>
        <w:t>1.3. Интересы заявителей, указанных в пункте 1.2 настоящего Административного регламента, могут представлять их уполномоченные представители, полномочия которых должны быть подтверждены доверенностью, оформленной в соответствии с требованиями законодательства Российской Федерации, либо представители юридических лиц, выполняющих функции застройщика в соответствии с пунктом 16 статьи 1 Градостроительного кодекса Российской Федерации, имеющие право действовать от имени юридических лиц без доверенности (далее – представитель).</w:t>
      </w:r>
    </w:p>
    <w:p w:rsidR="00A23F3A" w:rsidRPr="00CC5A58" w:rsidRDefault="00A23F3A">
      <w:pPr>
        <w:spacing w:after="0" w:line="240" w:lineRule="auto"/>
        <w:jc w:val="both"/>
        <w:rPr>
          <w:rFonts w:ascii="Arial" w:hAnsi="Arial" w:cs="Arial"/>
          <w:sz w:val="24"/>
          <w:szCs w:val="24"/>
        </w:rPr>
      </w:pPr>
    </w:p>
    <w:p w:rsidR="00A23F3A" w:rsidRPr="00CC5A58" w:rsidRDefault="001207AA">
      <w:pPr>
        <w:pStyle w:val="af8"/>
        <w:spacing w:after="0" w:line="240" w:lineRule="auto"/>
        <w:ind w:left="420"/>
        <w:jc w:val="center"/>
        <w:rPr>
          <w:rFonts w:ascii="Arial" w:hAnsi="Arial" w:cs="Arial"/>
          <w:b/>
          <w:iCs/>
          <w:sz w:val="24"/>
          <w:szCs w:val="24"/>
        </w:rPr>
      </w:pPr>
      <w:r w:rsidRPr="00CC5A58">
        <w:rPr>
          <w:rFonts w:ascii="Arial" w:hAnsi="Arial" w:cs="Arial"/>
          <w:b/>
          <w:iCs/>
          <w:sz w:val="24"/>
          <w:szCs w:val="24"/>
        </w:rPr>
        <w:t xml:space="preserve">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w:t>
      </w:r>
    </w:p>
    <w:p w:rsidR="00A23F3A" w:rsidRPr="00CC5A58" w:rsidRDefault="001207AA">
      <w:pPr>
        <w:pStyle w:val="af8"/>
        <w:spacing w:after="0" w:line="240" w:lineRule="auto"/>
        <w:ind w:left="420"/>
        <w:jc w:val="center"/>
        <w:rPr>
          <w:rFonts w:ascii="Arial" w:hAnsi="Arial" w:cs="Arial"/>
          <w:b/>
          <w:iCs/>
          <w:sz w:val="24"/>
          <w:szCs w:val="24"/>
        </w:rPr>
      </w:pPr>
      <w:r w:rsidRPr="00CC5A58">
        <w:rPr>
          <w:rFonts w:ascii="Arial" w:hAnsi="Arial" w:cs="Arial"/>
          <w:b/>
          <w:iCs/>
          <w:sz w:val="24"/>
          <w:szCs w:val="24"/>
        </w:rPr>
        <w:t xml:space="preserve">а также результата, за предоставлением которого </w:t>
      </w:r>
    </w:p>
    <w:p w:rsidR="00A23F3A" w:rsidRPr="00CC5A58" w:rsidRDefault="001207AA">
      <w:pPr>
        <w:pStyle w:val="af8"/>
        <w:spacing w:after="0" w:line="240" w:lineRule="auto"/>
        <w:ind w:left="420"/>
        <w:jc w:val="center"/>
        <w:rPr>
          <w:rFonts w:ascii="Arial" w:hAnsi="Arial" w:cs="Arial"/>
          <w:b/>
          <w:iCs/>
          <w:sz w:val="24"/>
          <w:szCs w:val="24"/>
        </w:rPr>
      </w:pPr>
      <w:r w:rsidRPr="00CC5A58">
        <w:rPr>
          <w:rFonts w:ascii="Arial" w:hAnsi="Arial" w:cs="Arial"/>
          <w:b/>
          <w:iCs/>
          <w:sz w:val="24"/>
          <w:szCs w:val="24"/>
        </w:rPr>
        <w:t xml:space="preserve">обратился заявитель </w:t>
      </w:r>
    </w:p>
    <w:p w:rsidR="00A23F3A" w:rsidRPr="00CC5A58" w:rsidRDefault="00A23F3A">
      <w:pPr>
        <w:spacing w:after="0" w:line="240" w:lineRule="auto"/>
        <w:jc w:val="both"/>
        <w:rPr>
          <w:rFonts w:ascii="Arial" w:hAnsi="Arial" w:cs="Arial"/>
          <w:sz w:val="24"/>
          <w:szCs w:val="24"/>
        </w:rPr>
      </w:pPr>
    </w:p>
    <w:p w:rsidR="00A23F3A" w:rsidRPr="00CC5A58" w:rsidRDefault="001207AA">
      <w:pPr>
        <w:spacing w:after="0" w:line="240" w:lineRule="auto"/>
        <w:ind w:firstLine="420"/>
        <w:jc w:val="both"/>
        <w:rPr>
          <w:rFonts w:ascii="Arial" w:hAnsi="Arial" w:cs="Arial"/>
          <w:sz w:val="24"/>
          <w:szCs w:val="24"/>
        </w:rPr>
      </w:pPr>
      <w:r w:rsidRPr="00CC5A58">
        <w:rPr>
          <w:rFonts w:ascii="Arial" w:hAnsi="Arial" w:cs="Arial"/>
          <w:sz w:val="24"/>
          <w:szCs w:val="24"/>
        </w:rPr>
        <w:t xml:space="preserve">1.4. Муниципальная услуга предоставляется заявителю в соответствии с вариантом предоставления муниципальной  услуги. </w:t>
      </w:r>
    </w:p>
    <w:p w:rsidR="00A23F3A" w:rsidRPr="00CC5A58" w:rsidRDefault="001207AA">
      <w:pPr>
        <w:spacing w:after="0" w:line="240" w:lineRule="auto"/>
        <w:ind w:firstLine="420"/>
        <w:jc w:val="both"/>
        <w:rPr>
          <w:rFonts w:ascii="Arial" w:hAnsi="Arial" w:cs="Arial"/>
          <w:sz w:val="24"/>
          <w:szCs w:val="24"/>
        </w:rPr>
      </w:pPr>
      <w:r w:rsidRPr="00CC5A58">
        <w:rPr>
          <w:rFonts w:ascii="Arial" w:hAnsi="Arial" w:cs="Arial"/>
          <w:sz w:val="24"/>
          <w:szCs w:val="24"/>
        </w:rPr>
        <w:t>1.5. Вариант предоставления муниципальной  услуги определяется исходя из установленных в соответствии с Приложением №1 к настоящему Административному регламенту признаков заявителя, а также из результата предоставления муниципальной услуги, за предоставлением которого обратился заявитель.</w:t>
      </w:r>
    </w:p>
    <w:p w:rsidR="00A23F3A" w:rsidRPr="00CC5A58" w:rsidRDefault="001207AA">
      <w:pPr>
        <w:spacing w:after="0" w:line="240" w:lineRule="auto"/>
        <w:ind w:firstLine="420"/>
        <w:jc w:val="both"/>
        <w:rPr>
          <w:rFonts w:ascii="Arial" w:hAnsi="Arial" w:cs="Arial"/>
          <w:sz w:val="24"/>
          <w:szCs w:val="24"/>
        </w:rPr>
      </w:pPr>
      <w:r w:rsidRPr="00CC5A58">
        <w:rPr>
          <w:rFonts w:ascii="Arial" w:hAnsi="Arial" w:cs="Arial"/>
          <w:sz w:val="24"/>
          <w:szCs w:val="24"/>
        </w:rPr>
        <w:t xml:space="preserve">1.6. Признаки заявителя определяются путем профилирования, осуществляемого в соответствии с настоящим Административным регламентом. </w:t>
      </w:r>
    </w:p>
    <w:p w:rsidR="00A23F3A" w:rsidRPr="00CC5A58" w:rsidRDefault="001207AA">
      <w:pPr>
        <w:spacing w:after="0" w:line="240" w:lineRule="auto"/>
        <w:rPr>
          <w:rFonts w:ascii="Arial" w:hAnsi="Arial" w:cs="Arial"/>
          <w:sz w:val="24"/>
          <w:szCs w:val="24"/>
        </w:rPr>
      </w:pPr>
      <w:r w:rsidRPr="00CC5A58">
        <w:rPr>
          <w:rFonts w:ascii="Arial" w:hAnsi="Arial" w:cs="Arial"/>
          <w:sz w:val="24"/>
          <w:szCs w:val="24"/>
        </w:rPr>
        <w:lastRenderedPageBreak/>
        <w:br w:type="page"/>
      </w:r>
    </w:p>
    <w:p w:rsidR="00A23F3A" w:rsidRPr="00CC5A58" w:rsidRDefault="001207AA">
      <w:pPr>
        <w:spacing w:after="0" w:line="240" w:lineRule="auto"/>
        <w:ind w:left="567"/>
        <w:jc w:val="center"/>
        <w:rPr>
          <w:rFonts w:ascii="Arial" w:eastAsia="Calibri" w:hAnsi="Arial" w:cs="Arial"/>
          <w:b/>
          <w:iCs/>
          <w:sz w:val="24"/>
          <w:szCs w:val="24"/>
        </w:rPr>
      </w:pPr>
      <w:r w:rsidRPr="00CC5A58">
        <w:rPr>
          <w:rFonts w:ascii="Arial" w:eastAsia="Calibri" w:hAnsi="Arial" w:cs="Arial"/>
          <w:b/>
          <w:iCs/>
          <w:sz w:val="24"/>
          <w:szCs w:val="24"/>
        </w:rPr>
        <w:lastRenderedPageBreak/>
        <w:t xml:space="preserve">Раздел </w:t>
      </w:r>
      <w:r w:rsidRPr="00CC5A58">
        <w:rPr>
          <w:rFonts w:ascii="Arial" w:eastAsia="Calibri" w:hAnsi="Arial" w:cs="Arial"/>
          <w:b/>
          <w:iCs/>
          <w:sz w:val="24"/>
          <w:szCs w:val="24"/>
          <w:lang w:val="en-US"/>
        </w:rPr>
        <w:t>II</w:t>
      </w:r>
      <w:r w:rsidRPr="00CC5A58">
        <w:rPr>
          <w:rFonts w:ascii="Arial" w:eastAsia="Calibri" w:hAnsi="Arial" w:cs="Arial"/>
          <w:b/>
          <w:iCs/>
          <w:sz w:val="24"/>
          <w:szCs w:val="24"/>
        </w:rPr>
        <w:t>. Стандарт предоставления</w:t>
      </w:r>
    </w:p>
    <w:p w:rsidR="00A23F3A" w:rsidRPr="00CC5A58" w:rsidRDefault="001207AA">
      <w:pPr>
        <w:spacing w:after="0" w:line="240" w:lineRule="auto"/>
        <w:ind w:left="567"/>
        <w:jc w:val="center"/>
        <w:rPr>
          <w:rFonts w:ascii="Arial" w:eastAsia="Calibri" w:hAnsi="Arial" w:cs="Arial"/>
          <w:b/>
          <w:iCs/>
          <w:sz w:val="24"/>
          <w:szCs w:val="24"/>
        </w:rPr>
      </w:pPr>
      <w:r w:rsidRPr="00CC5A58">
        <w:rPr>
          <w:rFonts w:ascii="Arial" w:hAnsi="Arial" w:cs="Arial"/>
          <w:b/>
          <w:bCs/>
          <w:sz w:val="24"/>
          <w:szCs w:val="24"/>
        </w:rPr>
        <w:t xml:space="preserve">муниципальной </w:t>
      </w:r>
      <w:r w:rsidRPr="00CC5A58">
        <w:rPr>
          <w:rFonts w:ascii="Arial" w:eastAsia="Calibri" w:hAnsi="Arial" w:cs="Arial"/>
          <w:b/>
          <w:iCs/>
          <w:sz w:val="24"/>
          <w:szCs w:val="24"/>
        </w:rPr>
        <w:t>услуги</w:t>
      </w:r>
    </w:p>
    <w:p w:rsidR="00A23F3A" w:rsidRPr="00CC5A58" w:rsidRDefault="00A23F3A">
      <w:pPr>
        <w:spacing w:after="0" w:line="240" w:lineRule="auto"/>
        <w:jc w:val="center"/>
        <w:rPr>
          <w:rFonts w:ascii="Arial" w:hAnsi="Arial" w:cs="Arial"/>
          <w:b/>
          <w:sz w:val="24"/>
          <w:szCs w:val="24"/>
        </w:rPr>
      </w:pPr>
    </w:p>
    <w:p w:rsidR="00A23F3A" w:rsidRPr="00CC5A58" w:rsidRDefault="001207AA">
      <w:pPr>
        <w:spacing w:after="0" w:line="240" w:lineRule="auto"/>
        <w:ind w:firstLine="709"/>
        <w:jc w:val="center"/>
        <w:rPr>
          <w:rFonts w:ascii="Arial" w:hAnsi="Arial" w:cs="Arial"/>
          <w:b/>
          <w:bCs/>
          <w:sz w:val="24"/>
          <w:szCs w:val="24"/>
        </w:rPr>
      </w:pPr>
      <w:r w:rsidRPr="00CC5A58">
        <w:rPr>
          <w:rFonts w:ascii="Arial" w:hAnsi="Arial" w:cs="Arial"/>
          <w:b/>
          <w:bCs/>
          <w:sz w:val="24"/>
          <w:szCs w:val="24"/>
        </w:rPr>
        <w:t>Наименование муниципальной  услуги</w:t>
      </w:r>
    </w:p>
    <w:p w:rsidR="00A23F3A" w:rsidRPr="00CC5A58" w:rsidRDefault="00A23F3A">
      <w:pPr>
        <w:spacing w:after="0" w:line="240" w:lineRule="auto"/>
        <w:ind w:firstLine="709"/>
        <w:jc w:val="center"/>
        <w:rPr>
          <w:rFonts w:ascii="Arial" w:hAnsi="Arial" w:cs="Arial"/>
          <w:b/>
          <w:bCs/>
          <w:sz w:val="24"/>
          <w:szCs w:val="24"/>
        </w:rPr>
      </w:pPr>
    </w:p>
    <w:p w:rsidR="00A23F3A" w:rsidRPr="00CC5A58" w:rsidRDefault="001207AA">
      <w:pPr>
        <w:spacing w:after="0" w:line="240" w:lineRule="auto"/>
        <w:ind w:firstLine="709"/>
        <w:jc w:val="both"/>
        <w:rPr>
          <w:rFonts w:ascii="Arial" w:hAnsi="Arial" w:cs="Arial"/>
          <w:sz w:val="24"/>
          <w:szCs w:val="24"/>
        </w:rPr>
      </w:pPr>
      <w:r w:rsidRPr="00CC5A58">
        <w:rPr>
          <w:rFonts w:ascii="Arial" w:hAnsi="Arial" w:cs="Arial"/>
          <w:sz w:val="24"/>
          <w:szCs w:val="24"/>
        </w:rPr>
        <w:t>2.1.</w:t>
      </w:r>
      <w:r w:rsidRPr="00CC5A58">
        <w:rPr>
          <w:rFonts w:ascii="Arial" w:hAnsi="Arial" w:cs="Arial"/>
          <w:sz w:val="24"/>
          <w:szCs w:val="24"/>
        </w:rPr>
        <w:tab/>
        <w:t>Наименование муниципальной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p w:rsidR="00A23F3A" w:rsidRPr="00CC5A58" w:rsidRDefault="00A23F3A">
      <w:pPr>
        <w:spacing w:after="0" w:line="240" w:lineRule="auto"/>
        <w:ind w:firstLine="709"/>
        <w:jc w:val="both"/>
        <w:rPr>
          <w:rFonts w:ascii="Arial" w:hAnsi="Arial" w:cs="Arial"/>
          <w:sz w:val="24"/>
          <w:szCs w:val="24"/>
        </w:rPr>
      </w:pPr>
    </w:p>
    <w:p w:rsidR="00A23F3A" w:rsidRPr="00CC5A58" w:rsidRDefault="001207AA">
      <w:pPr>
        <w:spacing w:after="0" w:line="240" w:lineRule="auto"/>
        <w:ind w:firstLine="709"/>
        <w:jc w:val="center"/>
        <w:rPr>
          <w:rFonts w:ascii="Arial" w:hAnsi="Arial" w:cs="Arial"/>
          <w:b/>
          <w:bCs/>
          <w:sz w:val="24"/>
          <w:szCs w:val="24"/>
        </w:rPr>
      </w:pPr>
      <w:r w:rsidRPr="00CC5A58">
        <w:rPr>
          <w:rFonts w:ascii="Arial" w:hAnsi="Arial" w:cs="Arial"/>
          <w:b/>
          <w:bCs/>
          <w:sz w:val="24"/>
          <w:szCs w:val="24"/>
        </w:rPr>
        <w:t>Наименование органа местного самоуправления, предоставляющего муниципальную услугу</w:t>
      </w:r>
    </w:p>
    <w:p w:rsidR="00A23F3A" w:rsidRPr="00CC5A58" w:rsidRDefault="00A23F3A">
      <w:pPr>
        <w:spacing w:after="0" w:line="240" w:lineRule="auto"/>
        <w:ind w:firstLine="709"/>
        <w:jc w:val="center"/>
        <w:rPr>
          <w:rFonts w:ascii="Arial" w:hAnsi="Arial" w:cs="Arial"/>
          <w:b/>
          <w:bCs/>
          <w:sz w:val="24"/>
          <w:szCs w:val="24"/>
        </w:rPr>
      </w:pPr>
    </w:p>
    <w:p w:rsidR="00A23F3A" w:rsidRPr="00CC5A58" w:rsidRDefault="001207AA">
      <w:pPr>
        <w:spacing w:after="0" w:line="240" w:lineRule="auto"/>
        <w:ind w:firstLine="709"/>
        <w:jc w:val="both"/>
        <w:rPr>
          <w:rFonts w:ascii="Arial" w:hAnsi="Arial" w:cs="Arial"/>
          <w:bCs/>
          <w:sz w:val="24"/>
          <w:szCs w:val="24"/>
        </w:rPr>
      </w:pPr>
      <w:r w:rsidRPr="00CC5A58">
        <w:rPr>
          <w:rFonts w:ascii="Arial" w:hAnsi="Arial" w:cs="Arial"/>
          <w:bCs/>
          <w:sz w:val="24"/>
          <w:szCs w:val="24"/>
        </w:rPr>
        <w:t xml:space="preserve">2.2. Муниципальная услуга предоставляется администрацией </w:t>
      </w:r>
      <w:r w:rsidRPr="00CC5A58">
        <w:rPr>
          <w:rFonts w:ascii="Arial" w:eastAsia="Calibri" w:hAnsi="Arial" w:cs="Arial"/>
          <w:sz w:val="24"/>
          <w:szCs w:val="24"/>
          <w:lang w:eastAsia="en-US"/>
        </w:rPr>
        <w:t>муниципального района «Тунгиро-Олёкминский район».</w:t>
      </w:r>
    </w:p>
    <w:p w:rsidR="00A23F3A" w:rsidRPr="00CC5A58" w:rsidRDefault="001207AA">
      <w:pPr>
        <w:spacing w:after="0" w:line="240" w:lineRule="auto"/>
        <w:ind w:firstLine="709"/>
        <w:jc w:val="both"/>
        <w:rPr>
          <w:rFonts w:ascii="Arial" w:hAnsi="Arial" w:cs="Arial"/>
          <w:bCs/>
          <w:sz w:val="24"/>
          <w:szCs w:val="24"/>
        </w:rPr>
      </w:pPr>
      <w:r w:rsidRPr="00CC5A58">
        <w:rPr>
          <w:rFonts w:ascii="Arial" w:hAnsi="Arial" w:cs="Arial"/>
          <w:bCs/>
          <w:sz w:val="24"/>
          <w:szCs w:val="24"/>
        </w:rPr>
        <w:t>Многофункциональный центр предоставления государственных и муниципальных услуг (далее – многофункциональный центр)в праве принять решение об отказе в приеме заявления о выдаче разрешения на строительство</w:t>
      </w:r>
      <w:r w:rsidRPr="00CC5A58">
        <w:rPr>
          <w:rFonts w:ascii="Arial" w:eastAsia="Calibri" w:hAnsi="Arial" w:cs="Arial"/>
          <w:bCs/>
          <w:sz w:val="24"/>
          <w:szCs w:val="24"/>
        </w:rPr>
        <w:t xml:space="preserve"> объекта капитального строительства, в том числе разрешения на строительство в отношении этапов строительства, реконструкции объектов капитального строительства (далее – заявление о выдаче разрешения на строительство)</w:t>
      </w:r>
      <w:r w:rsidRPr="00CC5A58">
        <w:rPr>
          <w:rFonts w:ascii="Arial" w:hAnsi="Arial" w:cs="Arial"/>
          <w:bCs/>
          <w:sz w:val="24"/>
          <w:szCs w:val="24"/>
        </w:rPr>
        <w:t xml:space="preserve">, заявления о внесении изменений </w:t>
      </w:r>
      <w:r w:rsidRPr="00CC5A58">
        <w:rPr>
          <w:rFonts w:ascii="Arial" w:eastAsia="Calibri" w:hAnsi="Arial" w:cs="Arial"/>
          <w:bCs/>
          <w:sz w:val="24"/>
          <w:szCs w:val="24"/>
        </w:rPr>
        <w:t>в разрешение на строительство, в том числе в связи с необходимостью продления срока действия разрешения на строительство (далее – заявление о внесении изменений)</w:t>
      </w:r>
      <w:r w:rsidRPr="00CC5A58">
        <w:rPr>
          <w:rFonts w:ascii="Arial" w:hAnsi="Arial" w:cs="Arial"/>
          <w:bCs/>
          <w:sz w:val="24"/>
          <w:szCs w:val="24"/>
        </w:rPr>
        <w:t xml:space="preserve">, уведомления </w:t>
      </w:r>
      <w:r w:rsidRPr="00CC5A58">
        <w:rPr>
          <w:rFonts w:ascii="Arial" w:eastAsia="Calibri" w:hAnsi="Arial" w:cs="Arial"/>
          <w:sz w:val="24"/>
          <w:szCs w:val="24"/>
        </w:rPr>
        <w:t>о переходе прав на земельный участок, права пользования недрами, об образовании земельного участка</w:t>
      </w:r>
      <w:r w:rsidRPr="00CC5A58">
        <w:rPr>
          <w:rFonts w:ascii="Arial" w:eastAsia="Calibri" w:hAnsi="Arial" w:cs="Arial"/>
          <w:bCs/>
          <w:sz w:val="24"/>
          <w:szCs w:val="24"/>
        </w:rPr>
        <w:t>, предусмотренного частью 21</w:t>
      </w:r>
      <w:r w:rsidRPr="00CC5A58">
        <w:rPr>
          <w:rFonts w:ascii="Arial" w:eastAsia="Calibri" w:hAnsi="Arial" w:cs="Arial"/>
          <w:bCs/>
          <w:sz w:val="24"/>
          <w:szCs w:val="24"/>
          <w:vertAlign w:val="superscript"/>
        </w:rPr>
        <w:t>10</w:t>
      </w:r>
      <w:r w:rsidRPr="00CC5A58">
        <w:rPr>
          <w:rFonts w:ascii="Arial" w:eastAsia="Calibri" w:hAnsi="Arial" w:cs="Arial"/>
          <w:bCs/>
          <w:sz w:val="24"/>
          <w:szCs w:val="24"/>
        </w:rPr>
        <w:t xml:space="preserve"> статьи 51 Градостроительного кодекса Российской Федерации (</w:t>
      </w:r>
      <w:r w:rsidRPr="00CC5A58">
        <w:rPr>
          <w:rFonts w:ascii="Arial" w:hAnsi="Arial" w:cs="Arial"/>
          <w:bCs/>
          <w:sz w:val="24"/>
          <w:szCs w:val="24"/>
        </w:rPr>
        <w:t xml:space="preserve">Собрание законодательства Российской Федерации, 2005, № 1, ст. 16; </w:t>
      </w:r>
      <w:r w:rsidRPr="00CC5A58">
        <w:rPr>
          <w:rFonts w:ascii="Arial" w:eastAsia="Calibri" w:hAnsi="Arial" w:cs="Arial"/>
          <w:bCs/>
          <w:sz w:val="24"/>
          <w:szCs w:val="24"/>
        </w:rPr>
        <w:t xml:space="preserve">2019, № 52, ст. 7790) (далее – уведомление) </w:t>
      </w:r>
      <w:r w:rsidRPr="00CC5A58">
        <w:rPr>
          <w:rFonts w:ascii="Arial" w:hAnsi="Arial" w:cs="Arial"/>
          <w:bCs/>
          <w:sz w:val="24"/>
          <w:szCs w:val="24"/>
        </w:rPr>
        <w:t xml:space="preserve">и прилагаемых к ним документов в случае, если такое заявление, уведомление подано в многофункциональный центр. </w:t>
      </w:r>
    </w:p>
    <w:p w:rsidR="00A23F3A" w:rsidRPr="00CC5A58" w:rsidRDefault="00A23F3A">
      <w:pPr>
        <w:spacing w:after="0" w:line="240" w:lineRule="auto"/>
        <w:ind w:firstLine="709"/>
        <w:jc w:val="both"/>
        <w:rPr>
          <w:rFonts w:ascii="Arial" w:hAnsi="Arial" w:cs="Arial"/>
          <w:bCs/>
          <w:sz w:val="24"/>
          <w:szCs w:val="24"/>
        </w:rPr>
      </w:pPr>
    </w:p>
    <w:p w:rsidR="00A23F3A" w:rsidRPr="00CC5A58" w:rsidRDefault="001207AA">
      <w:pPr>
        <w:spacing w:after="0" w:line="240" w:lineRule="auto"/>
        <w:ind w:firstLine="709"/>
        <w:jc w:val="center"/>
        <w:rPr>
          <w:rFonts w:ascii="Arial" w:hAnsi="Arial" w:cs="Arial"/>
          <w:b/>
          <w:bCs/>
          <w:sz w:val="24"/>
          <w:szCs w:val="24"/>
        </w:rPr>
      </w:pPr>
      <w:r w:rsidRPr="00CC5A58">
        <w:rPr>
          <w:rFonts w:ascii="Arial" w:hAnsi="Arial" w:cs="Arial"/>
          <w:b/>
          <w:bCs/>
          <w:sz w:val="24"/>
          <w:szCs w:val="24"/>
        </w:rPr>
        <w:t>Результат предоставления муниципальной  услуги</w:t>
      </w:r>
    </w:p>
    <w:p w:rsidR="00A23F3A" w:rsidRPr="00CC5A58" w:rsidRDefault="00A23F3A">
      <w:pPr>
        <w:spacing w:after="0" w:line="240" w:lineRule="auto"/>
        <w:ind w:firstLine="709"/>
        <w:jc w:val="center"/>
        <w:rPr>
          <w:rFonts w:ascii="Arial" w:hAnsi="Arial" w:cs="Arial"/>
          <w:b/>
          <w:bCs/>
          <w:sz w:val="24"/>
          <w:szCs w:val="24"/>
        </w:rPr>
      </w:pP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2.3. Результатом предоставления услуги является:</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а) выдача разрешения на строительство (в том числе на отдельные этапы строительства, реконструкции объекта капитального строительства).</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 разрешение на строительство, в котором указаны дата и номер разрешения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б) выдача дубликата разрешения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 дубликат разрешения на ввод объекта в эксплуатацию, в котором указаны дата и номер разрешения на ввод объекта в эксплуатацию;</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в) внесение изменений в разрешение на строительство (в том числе на отдельные этапы строительства, реконструкции объекта капитального строительства).</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 разрешение на строительство, в котором указаны дата и номер разрешения на строительство и дата внесения изменений в разрешение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г) исправление допущенных опечаток и ошибок в разрешении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 xml:space="preserve">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 разрешение на строительство с исправленными опечатками и ошибками, в </w:t>
      </w:r>
      <w:r w:rsidRPr="00CC5A58">
        <w:rPr>
          <w:rFonts w:ascii="Arial" w:hAnsi="Arial" w:cs="Arial"/>
          <w:bCs/>
          <w:sz w:val="24"/>
          <w:szCs w:val="24"/>
        </w:rPr>
        <w:lastRenderedPageBreak/>
        <w:t>котором указаны дата и номер разрешения на строительство и дата исправления опечаток и ошибок в разрешении на строительство.</w:t>
      </w:r>
    </w:p>
    <w:p w:rsidR="00A23F3A" w:rsidRPr="00CC5A58" w:rsidRDefault="001207AA">
      <w:pPr>
        <w:pStyle w:val="ConsPlusNormal0"/>
        <w:ind w:firstLine="709"/>
        <w:jc w:val="both"/>
        <w:rPr>
          <w:rFonts w:ascii="Arial" w:hAnsi="Arial" w:cs="Arial"/>
          <w:sz w:val="24"/>
          <w:szCs w:val="24"/>
        </w:rPr>
      </w:pPr>
      <w:r w:rsidRPr="00CC5A58">
        <w:rPr>
          <w:rFonts w:ascii="Arial" w:hAnsi="Arial" w:cs="Arial"/>
          <w:sz w:val="24"/>
          <w:szCs w:val="24"/>
        </w:rPr>
        <w:t>2.4. Форма разрешения на строительство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A23F3A" w:rsidRPr="00CC5A58" w:rsidRDefault="001207AA">
      <w:pPr>
        <w:pStyle w:val="ConsPlusNormal0"/>
        <w:ind w:firstLine="709"/>
        <w:jc w:val="both"/>
        <w:rPr>
          <w:rFonts w:ascii="Arial" w:hAnsi="Arial" w:cs="Arial"/>
          <w:sz w:val="24"/>
          <w:szCs w:val="24"/>
        </w:rPr>
      </w:pPr>
      <w:r w:rsidRPr="00CC5A58">
        <w:rPr>
          <w:rFonts w:ascii="Arial" w:hAnsi="Arial" w:cs="Arial"/>
          <w:sz w:val="24"/>
          <w:szCs w:val="24"/>
        </w:rPr>
        <w:t xml:space="preserve">2.5. При предоставлении заявителем </w:t>
      </w:r>
      <w:r w:rsidRPr="00CC5A58">
        <w:rPr>
          <w:rFonts w:ascii="Arial" w:eastAsia="Times New Roman" w:hAnsi="Arial" w:cs="Arial"/>
          <w:bCs/>
          <w:sz w:val="24"/>
          <w:szCs w:val="24"/>
          <w:lang w:eastAsia="ru-RU"/>
        </w:rPr>
        <w:t xml:space="preserve">заявления о внесении изменений, уведомления </w:t>
      </w:r>
      <w:r w:rsidRPr="00CC5A58">
        <w:rPr>
          <w:rFonts w:ascii="Arial" w:hAnsi="Arial" w:cs="Arial"/>
          <w:sz w:val="24"/>
          <w:szCs w:val="24"/>
        </w:rPr>
        <w:t xml:space="preserve">внесение изменений в разрешение на строительство осуществляется путем выдачи заявителю разрешения на строительство с внесенными в него изменениями. Дата и номер выданного разрешения на строительство не изменяются, а в соответствующей графе формы разрешения на строительство указывается дата внесения изменений. </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2.6. Фиксирование факта получения заявителем результата предоставления муниципальной  услуги осуществляется в системе ПГСУ.</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2.7. Результат предоставления услуги, указанный в пункте 2.3 настоящего Административного регламента:</w:t>
      </w:r>
    </w:p>
    <w:p w:rsidR="00A23F3A" w:rsidRPr="00CC5A58" w:rsidRDefault="001207AA">
      <w:pPr>
        <w:pStyle w:val="ConsPlusNormal0"/>
        <w:ind w:firstLine="709"/>
        <w:jc w:val="both"/>
        <w:rPr>
          <w:rFonts w:ascii="Arial" w:hAnsi="Arial" w:cs="Arial"/>
          <w:sz w:val="24"/>
          <w:szCs w:val="24"/>
        </w:rPr>
      </w:pPr>
      <w:r w:rsidRPr="00CC5A58">
        <w:rPr>
          <w:rFonts w:ascii="Arial" w:hAnsi="Arial" w:cs="Arial"/>
          <w:bCs/>
          <w:sz w:val="24"/>
          <w:szCs w:val="24"/>
        </w:rPr>
        <w:t xml:space="preserve">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w:t>
      </w:r>
      <w:r w:rsidRPr="00CC5A58">
        <w:rPr>
          <w:rFonts w:ascii="Arial" w:hAnsi="Arial" w:cs="Arial"/>
          <w:sz w:val="24"/>
          <w:szCs w:val="24"/>
        </w:rPr>
        <w:t>в федеральной государственной информационной системе "Единый портал государственных и муниципальных услуг (функций)" (https://www.gosuslugi.ru/) (далее – Единый портал)</w:t>
      </w:r>
      <w:r w:rsidRPr="00CC5A58">
        <w:rPr>
          <w:rFonts w:ascii="Arial" w:hAnsi="Arial" w:cs="Arial"/>
          <w:bCs/>
          <w:sz w:val="24"/>
          <w:szCs w:val="24"/>
        </w:rPr>
        <w:t xml:space="preserve">, на </w:t>
      </w:r>
      <w:r w:rsidRPr="00CC5A58">
        <w:rPr>
          <w:rFonts w:ascii="Arial" w:hAnsi="Arial" w:cs="Arial"/>
          <w:sz w:val="24"/>
          <w:szCs w:val="24"/>
        </w:rPr>
        <w:t xml:space="preserve">региональном портале </w:t>
      </w:r>
      <w:r w:rsidRPr="00CC5A58">
        <w:rPr>
          <w:rFonts w:ascii="Arial" w:hAnsi="Arial" w:cs="Arial"/>
          <w:bCs/>
          <w:sz w:val="24"/>
          <w:szCs w:val="24"/>
        </w:rPr>
        <w:t xml:space="preserve">государственных и муниципальных услуг (функций), являющемся государственной информационной системой субъекта Российской Федерации </w:t>
      </w:r>
      <w:r w:rsidRPr="00CC5A58">
        <w:rPr>
          <w:rFonts w:ascii="Arial" w:hAnsi="Arial" w:cs="Arial"/>
          <w:b/>
          <w:bCs/>
          <w:color w:val="00B0F0"/>
          <w:sz w:val="24"/>
          <w:szCs w:val="24"/>
          <w:u w:val="single"/>
          <w:lang w:val="en-US"/>
        </w:rPr>
        <w:t>https</w:t>
      </w:r>
      <w:r w:rsidRPr="00CC5A58">
        <w:rPr>
          <w:rFonts w:ascii="Arial" w:hAnsi="Arial" w:cs="Arial"/>
          <w:b/>
          <w:bCs/>
          <w:color w:val="00B0F0"/>
          <w:sz w:val="24"/>
          <w:szCs w:val="24"/>
          <w:u w:val="single"/>
        </w:rPr>
        <w:t>://</w:t>
      </w:r>
      <w:hyperlink r:id="rId10" w:tgtFrame="_blank">
        <w:r w:rsidRPr="00CC5A58">
          <w:rPr>
            <w:rFonts w:ascii="Arial" w:hAnsi="Arial" w:cs="Arial"/>
            <w:b/>
            <w:bCs/>
            <w:color w:val="00B0F0"/>
            <w:sz w:val="24"/>
            <w:szCs w:val="24"/>
            <w:highlight w:val="white"/>
          </w:rPr>
          <w:t>tungir75.ru</w:t>
        </w:r>
      </w:hyperlink>
      <w:r w:rsidRPr="00CC5A58">
        <w:rPr>
          <w:rFonts w:ascii="Arial" w:hAnsi="Arial" w:cs="Arial"/>
          <w:bCs/>
          <w:sz w:val="24"/>
          <w:szCs w:val="24"/>
        </w:rPr>
        <w:t xml:space="preserve">(далее – региональный портал), в единой информационной системе жилищного строительства в случае, если такой способ указан в </w:t>
      </w:r>
      <w:r w:rsidRPr="00CC5A58">
        <w:rPr>
          <w:rFonts w:ascii="Arial" w:eastAsia="Times New Roman" w:hAnsi="Arial" w:cs="Arial"/>
          <w:bCs/>
          <w:sz w:val="24"/>
          <w:szCs w:val="24"/>
          <w:lang w:eastAsia="ru-RU"/>
        </w:rPr>
        <w:t>заявлении о выдаче разрешения на строительство, заявлении о внесении изменений, уведомлении,заявлении об исправлении допущенных опечаток и ошибок в разрешении на строительство (далее – заявление об исправлении допущенных опечаток и ошибок), заявлении о выдаче дубликата разрешения на строительство (далее соответственно – заявление о выдаче дубликата, дубликат)</w:t>
      </w:r>
      <w:r w:rsidRPr="00CC5A58">
        <w:rPr>
          <w:rFonts w:ascii="Arial" w:hAnsi="Arial" w:cs="Arial"/>
          <w:bCs/>
          <w:sz w:val="24"/>
          <w:szCs w:val="24"/>
        </w:rPr>
        <w:t>;</w:t>
      </w:r>
    </w:p>
    <w:p w:rsidR="00A23F3A" w:rsidRPr="00CC5A58" w:rsidRDefault="001207AA">
      <w:pPr>
        <w:spacing w:after="0" w:line="240" w:lineRule="auto"/>
        <w:ind w:firstLine="708"/>
        <w:jc w:val="both"/>
        <w:rPr>
          <w:rFonts w:ascii="Arial" w:hAnsi="Arial" w:cs="Arial"/>
          <w:sz w:val="24"/>
          <w:szCs w:val="24"/>
        </w:rPr>
      </w:pPr>
      <w:r w:rsidRPr="00CC5A58">
        <w:rPr>
          <w:rFonts w:ascii="Arial" w:hAnsi="Arial" w:cs="Arial"/>
          <w:sz w:val="24"/>
          <w:szCs w:val="24"/>
        </w:rPr>
        <w:t>выдается заявителю на бумажном носителе при личном обращении в уполномоченный орган местного самоуправления, в том числе через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A23F3A" w:rsidRPr="00CC5A58" w:rsidRDefault="001207AA">
      <w:pPr>
        <w:pStyle w:val="ConsPlusNormal0"/>
        <w:ind w:firstLine="709"/>
        <w:jc w:val="both"/>
        <w:rPr>
          <w:rFonts w:ascii="Arial" w:hAnsi="Arial" w:cs="Arial"/>
          <w:sz w:val="24"/>
          <w:szCs w:val="24"/>
        </w:rPr>
      </w:pPr>
      <w:r w:rsidRPr="00CC5A58">
        <w:rPr>
          <w:rFonts w:ascii="Arial" w:hAnsi="Arial" w:cs="Arial"/>
          <w:bCs/>
          <w:sz w:val="24"/>
          <w:szCs w:val="24"/>
        </w:rPr>
        <w:t xml:space="preserve">Разрешение на строительство выдается </w:t>
      </w:r>
      <w:r w:rsidRPr="00CC5A58">
        <w:rPr>
          <w:rFonts w:ascii="Arial" w:hAnsi="Arial" w:cs="Arial"/>
          <w:sz w:val="24"/>
          <w:szCs w:val="24"/>
        </w:rPr>
        <w:t>уполномоченным в соответствии со статьей 51 Градостроительного кодекса Российской Федерации на выдачу разрешения на строительство органом местного самоуправления</w:t>
      </w:r>
      <w:r w:rsidRPr="00CC5A58">
        <w:rPr>
          <w:rFonts w:ascii="Arial" w:hAnsi="Arial" w:cs="Arial"/>
          <w:bCs/>
          <w:sz w:val="24"/>
          <w:szCs w:val="24"/>
        </w:rPr>
        <w:t xml:space="preserve"> исключительно в электронной форме </w:t>
      </w:r>
      <w:r w:rsidRPr="00CC5A58">
        <w:rPr>
          <w:rFonts w:ascii="Arial" w:hAnsi="Arial" w:cs="Arial"/>
          <w:sz w:val="24"/>
          <w:szCs w:val="24"/>
        </w:rPr>
        <w:t xml:space="preserve">в случаях, установленных нормативным правовым актом субъекта Российской Федерации. </w:t>
      </w:r>
    </w:p>
    <w:p w:rsidR="00A23F3A" w:rsidRPr="00CC5A58" w:rsidRDefault="00A23F3A">
      <w:pPr>
        <w:spacing w:after="0" w:line="240" w:lineRule="auto"/>
        <w:ind w:firstLine="709"/>
        <w:jc w:val="both"/>
        <w:rPr>
          <w:rFonts w:ascii="Arial" w:hAnsi="Arial" w:cs="Arial"/>
          <w:bCs/>
          <w:sz w:val="24"/>
          <w:szCs w:val="24"/>
        </w:rPr>
      </w:pPr>
    </w:p>
    <w:p w:rsidR="00A23F3A" w:rsidRPr="00CC5A58" w:rsidRDefault="001207AA">
      <w:pPr>
        <w:spacing w:after="0" w:line="240" w:lineRule="auto"/>
        <w:ind w:firstLine="709"/>
        <w:jc w:val="center"/>
        <w:outlineLvl w:val="0"/>
        <w:rPr>
          <w:rFonts w:ascii="Arial" w:hAnsi="Arial" w:cs="Arial"/>
          <w:b/>
          <w:bCs/>
          <w:sz w:val="24"/>
          <w:szCs w:val="24"/>
        </w:rPr>
      </w:pPr>
      <w:r w:rsidRPr="00CC5A58">
        <w:rPr>
          <w:rFonts w:ascii="Arial" w:hAnsi="Arial" w:cs="Arial"/>
          <w:b/>
          <w:bCs/>
          <w:sz w:val="24"/>
          <w:szCs w:val="24"/>
        </w:rPr>
        <w:t>Срок предоставления муниципальной  услуги</w:t>
      </w:r>
    </w:p>
    <w:p w:rsidR="00A23F3A" w:rsidRPr="00CC5A58" w:rsidRDefault="00A23F3A">
      <w:pPr>
        <w:spacing w:after="0" w:line="240" w:lineRule="auto"/>
        <w:ind w:firstLine="709"/>
        <w:jc w:val="center"/>
        <w:outlineLvl w:val="0"/>
        <w:rPr>
          <w:rFonts w:ascii="Arial" w:hAnsi="Arial" w:cs="Arial"/>
          <w:b/>
          <w:bCs/>
          <w:sz w:val="24"/>
          <w:szCs w:val="24"/>
        </w:rPr>
      </w:pP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2.8. Срок предоставления услуги составляет:</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не более пяти рабочих дней со дня получения уполномоченным органом местного самоуправления заявления о выдаче разрешения на строительство, заявления о внесении изменений, уведомления, представленных способами, указанными в пункте 2.14 настоящего Административного регламента(за исключением случая, предусмотренного частью 11</w:t>
      </w:r>
      <w:r w:rsidRPr="00CC5A58">
        <w:rPr>
          <w:rFonts w:ascii="Arial" w:hAnsi="Arial" w:cs="Arial"/>
          <w:bCs/>
          <w:sz w:val="24"/>
          <w:szCs w:val="24"/>
          <w:vertAlign w:val="superscript"/>
        </w:rPr>
        <w:t>1</w:t>
      </w:r>
      <w:r w:rsidRPr="00CC5A58">
        <w:rPr>
          <w:rFonts w:ascii="Arial" w:hAnsi="Arial" w:cs="Arial"/>
          <w:bCs/>
          <w:sz w:val="24"/>
          <w:szCs w:val="24"/>
        </w:rPr>
        <w:t xml:space="preserve"> статьи 51 Градостроительного кодекса Российской Федерации (Собрание законодательства Российской Федерации, 2005, № 1, ст. 16;2018, № 32, ст. 5135);</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не более тридцати календарных дней со дня получения уполномоченным органом местного самоуправления заявления о выдаче разрешения на строительство, заявления о внесении изменений, уведомления, представленных способами, указанными в пункте 2.14 настоящего Административного регламента(в случае предоставления услуги в соответствии с частью 11</w:t>
      </w:r>
      <w:r w:rsidRPr="00CC5A58">
        <w:rPr>
          <w:rFonts w:ascii="Arial" w:hAnsi="Arial" w:cs="Arial"/>
          <w:bCs/>
          <w:sz w:val="24"/>
          <w:szCs w:val="24"/>
          <w:vertAlign w:val="superscript"/>
        </w:rPr>
        <w:t>1</w:t>
      </w:r>
      <w:r w:rsidRPr="00CC5A58">
        <w:rPr>
          <w:rFonts w:ascii="Arial" w:hAnsi="Arial" w:cs="Arial"/>
          <w:bCs/>
          <w:sz w:val="24"/>
          <w:szCs w:val="24"/>
        </w:rPr>
        <w:t xml:space="preserve"> статьи 51 Градостроительного кодекса Российской Федерации).</w:t>
      </w:r>
    </w:p>
    <w:p w:rsidR="00A23F3A" w:rsidRPr="00CC5A58" w:rsidRDefault="001207AA">
      <w:pPr>
        <w:pStyle w:val="ConsPlusNormal0"/>
        <w:ind w:firstLine="709"/>
        <w:jc w:val="both"/>
        <w:rPr>
          <w:rFonts w:ascii="Arial" w:hAnsi="Arial" w:cs="Arial"/>
          <w:sz w:val="24"/>
          <w:szCs w:val="24"/>
        </w:rPr>
      </w:pPr>
      <w:r w:rsidRPr="00CC5A58">
        <w:rPr>
          <w:rFonts w:ascii="Arial" w:hAnsi="Arial" w:cs="Arial"/>
          <w:sz w:val="24"/>
          <w:szCs w:val="24"/>
        </w:rPr>
        <w:lastRenderedPageBreak/>
        <w:t>Заявление о выдаче разрешения на строительство, заявление о внесении изменений, уведомление считается полученным уполномоченным органом местного самоуправления со дня его регистрации.</w:t>
      </w:r>
    </w:p>
    <w:p w:rsidR="00A23F3A" w:rsidRPr="00CC5A58" w:rsidRDefault="00A23F3A">
      <w:pPr>
        <w:spacing w:after="0" w:line="240" w:lineRule="auto"/>
        <w:ind w:firstLine="709"/>
        <w:jc w:val="both"/>
        <w:rPr>
          <w:rFonts w:ascii="Arial" w:hAnsi="Arial" w:cs="Arial"/>
          <w:bCs/>
          <w:sz w:val="24"/>
          <w:szCs w:val="24"/>
        </w:rPr>
      </w:pPr>
    </w:p>
    <w:p w:rsidR="00A23F3A" w:rsidRPr="00CC5A58" w:rsidRDefault="001207AA">
      <w:pPr>
        <w:widowControl w:val="0"/>
        <w:spacing w:after="0" w:line="240" w:lineRule="auto"/>
        <w:ind w:firstLine="567"/>
        <w:jc w:val="center"/>
        <w:rPr>
          <w:rFonts w:ascii="Arial" w:hAnsi="Arial" w:cs="Arial"/>
          <w:b/>
          <w:bCs/>
          <w:sz w:val="24"/>
          <w:szCs w:val="24"/>
        </w:rPr>
      </w:pPr>
      <w:r w:rsidRPr="00CC5A58">
        <w:rPr>
          <w:rFonts w:ascii="Arial" w:hAnsi="Arial" w:cs="Arial"/>
          <w:b/>
          <w:bCs/>
          <w:sz w:val="24"/>
          <w:szCs w:val="24"/>
        </w:rPr>
        <w:t>Правовые основания для предоставления муниципальной  услуги</w:t>
      </w:r>
    </w:p>
    <w:p w:rsidR="00A23F3A" w:rsidRPr="00CC5A58" w:rsidRDefault="00A23F3A">
      <w:pPr>
        <w:widowControl w:val="0"/>
        <w:spacing w:after="0" w:line="240" w:lineRule="auto"/>
        <w:ind w:firstLine="567"/>
        <w:jc w:val="center"/>
        <w:rPr>
          <w:rFonts w:ascii="Arial" w:hAnsi="Arial" w:cs="Arial"/>
          <w:b/>
          <w:bCs/>
          <w:sz w:val="24"/>
          <w:szCs w:val="24"/>
        </w:rPr>
      </w:pPr>
    </w:p>
    <w:p w:rsidR="00A23F3A" w:rsidRPr="00CC5A58" w:rsidRDefault="001207AA">
      <w:pPr>
        <w:pStyle w:val="ConsPlusNormal0"/>
        <w:ind w:firstLine="709"/>
        <w:jc w:val="both"/>
        <w:rPr>
          <w:rFonts w:ascii="Arial" w:hAnsi="Arial" w:cs="Arial"/>
          <w:sz w:val="24"/>
          <w:szCs w:val="24"/>
        </w:rPr>
      </w:pPr>
      <w:r w:rsidRPr="00CC5A58">
        <w:rPr>
          <w:rFonts w:ascii="Arial" w:hAnsi="Arial" w:cs="Arial"/>
          <w:sz w:val="24"/>
          <w:szCs w:val="24"/>
        </w:rPr>
        <w:t xml:space="preserve">2.9.Перечень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w:t>
      </w:r>
      <w:r w:rsidRPr="00CC5A58">
        <w:rPr>
          <w:rFonts w:ascii="Arial" w:hAnsi="Arial" w:cs="Arial"/>
          <w:bCs/>
          <w:sz w:val="24"/>
          <w:szCs w:val="24"/>
        </w:rPr>
        <w:t>"</w:t>
      </w:r>
      <w:r w:rsidRPr="00CC5A58">
        <w:rPr>
          <w:rFonts w:ascii="Arial" w:hAnsi="Arial" w:cs="Arial"/>
          <w:sz w:val="24"/>
          <w:szCs w:val="24"/>
        </w:rPr>
        <w:t>Федеральный реестр государственных и муниципальных услуг (функций)</w:t>
      </w:r>
      <w:r w:rsidRPr="00CC5A58">
        <w:rPr>
          <w:rFonts w:ascii="Arial" w:hAnsi="Arial" w:cs="Arial"/>
          <w:bCs/>
          <w:sz w:val="24"/>
          <w:szCs w:val="24"/>
        </w:rPr>
        <w:t>"</w:t>
      </w:r>
      <w:r w:rsidRPr="00CC5A58">
        <w:rPr>
          <w:rFonts w:ascii="Arial" w:hAnsi="Arial" w:cs="Arial"/>
          <w:sz w:val="24"/>
          <w:szCs w:val="24"/>
        </w:rPr>
        <w:t>.</w:t>
      </w:r>
    </w:p>
    <w:p w:rsidR="00A23F3A" w:rsidRPr="00CC5A58" w:rsidRDefault="001207AA">
      <w:pPr>
        <w:pStyle w:val="ConsPlusNormal0"/>
        <w:ind w:firstLine="709"/>
        <w:jc w:val="both"/>
        <w:rPr>
          <w:rFonts w:ascii="Arial" w:hAnsi="Arial" w:cs="Arial"/>
          <w:sz w:val="24"/>
          <w:szCs w:val="24"/>
        </w:rPr>
      </w:pPr>
      <w:r w:rsidRPr="00CC5A58">
        <w:rPr>
          <w:rFonts w:ascii="Arial" w:hAnsi="Arial" w:cs="Arial"/>
          <w:sz w:val="24"/>
          <w:szCs w:val="24"/>
        </w:rPr>
        <w:t>Нормативные правовые акты, регулирующие предоставление муниципальной  услуги,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размещаются на официальном сайте уполномоченного местного самоуправления в информационно-телекоммуникационной сети "Интернет"</w:t>
      </w:r>
      <w:r w:rsidRPr="00CC5A58">
        <w:rPr>
          <w:rFonts w:ascii="Arial" w:hAnsi="Arial" w:cs="Arial"/>
          <w:b/>
          <w:color w:val="00B0F0"/>
          <w:sz w:val="24"/>
          <w:szCs w:val="24"/>
          <w:u w:val="single"/>
          <w:lang w:val="en-US"/>
        </w:rPr>
        <w:t>https</w:t>
      </w:r>
      <w:r w:rsidRPr="00CC5A58">
        <w:rPr>
          <w:rFonts w:ascii="Arial" w:hAnsi="Arial" w:cs="Arial"/>
          <w:b/>
          <w:color w:val="00B0F0"/>
          <w:sz w:val="24"/>
          <w:szCs w:val="24"/>
          <w:u w:val="single"/>
        </w:rPr>
        <w:t>://</w:t>
      </w:r>
      <w:hyperlink r:id="rId11" w:tgtFrame="_blank">
        <w:r w:rsidRPr="00CC5A58">
          <w:rPr>
            <w:rFonts w:ascii="Arial" w:hAnsi="Arial" w:cs="Arial"/>
            <w:b/>
            <w:bCs/>
            <w:color w:val="00B0F0"/>
            <w:sz w:val="24"/>
            <w:szCs w:val="24"/>
            <w:highlight w:val="white"/>
          </w:rPr>
          <w:t>tungir75.ru</w:t>
        </w:r>
      </w:hyperlink>
      <w:r w:rsidRPr="00CC5A58">
        <w:rPr>
          <w:rFonts w:ascii="Arial" w:hAnsi="Arial" w:cs="Arial"/>
          <w:sz w:val="24"/>
          <w:szCs w:val="24"/>
        </w:rPr>
        <w:t>, а также на Едином портале, на региональном портале.</w:t>
      </w:r>
    </w:p>
    <w:p w:rsidR="00A23F3A" w:rsidRPr="00CC5A58" w:rsidRDefault="00A23F3A">
      <w:pPr>
        <w:pStyle w:val="ConsPlusNormal0"/>
        <w:ind w:firstLine="709"/>
        <w:jc w:val="both"/>
        <w:rPr>
          <w:rFonts w:ascii="Arial" w:hAnsi="Arial" w:cs="Arial"/>
          <w:b/>
          <w:bCs/>
          <w:sz w:val="24"/>
          <w:szCs w:val="24"/>
        </w:rPr>
      </w:pPr>
    </w:p>
    <w:p w:rsidR="00A23F3A" w:rsidRPr="00CC5A58" w:rsidRDefault="001207AA">
      <w:pPr>
        <w:widowControl w:val="0"/>
        <w:tabs>
          <w:tab w:val="left" w:pos="567"/>
        </w:tabs>
        <w:spacing w:after="0" w:line="240" w:lineRule="auto"/>
        <w:contextualSpacing/>
        <w:jc w:val="center"/>
        <w:rPr>
          <w:rFonts w:ascii="Arial" w:hAnsi="Arial" w:cs="Arial"/>
          <w:b/>
          <w:bCs/>
          <w:sz w:val="24"/>
          <w:szCs w:val="24"/>
        </w:rPr>
      </w:pPr>
      <w:r w:rsidRPr="00CC5A58">
        <w:rPr>
          <w:rFonts w:ascii="Arial" w:hAnsi="Arial" w:cs="Arial"/>
          <w:b/>
          <w:bCs/>
          <w:sz w:val="24"/>
          <w:szCs w:val="24"/>
        </w:rPr>
        <w:t>Исчерпывающий перечень документов, необходимых для предоставления муниципальной  услуги</w:t>
      </w:r>
    </w:p>
    <w:p w:rsidR="00A23F3A" w:rsidRPr="00CC5A58" w:rsidRDefault="00A23F3A">
      <w:pPr>
        <w:widowControl w:val="0"/>
        <w:tabs>
          <w:tab w:val="left" w:pos="567"/>
        </w:tabs>
        <w:spacing w:after="0" w:line="240" w:lineRule="auto"/>
        <w:ind w:firstLine="709"/>
        <w:contextualSpacing/>
        <w:jc w:val="center"/>
        <w:rPr>
          <w:rFonts w:ascii="Arial" w:hAnsi="Arial" w:cs="Arial"/>
          <w:b/>
          <w:bCs/>
          <w:sz w:val="24"/>
          <w:szCs w:val="24"/>
        </w:rPr>
      </w:pP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2.10. Исчерпывающий перечень документов, необходимых для предоставления услуги, подлежащих представлению заявителем самостоятельно: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а) заявление о выдаче разрешения на строительство, заявление о внесении изменений, уведомление, заявление об исправлении допущенных опечаток и ошибок, заявление о выдаче дубликата. В случае их представления в электронной форме посредством Единого портала, регионального портала, единой информационной системы жилищного строительства в соответствии с</w:t>
      </w:r>
      <w:r w:rsidRPr="00CC5A58">
        <w:rPr>
          <w:rFonts w:ascii="Arial" w:hAnsi="Arial" w:cs="Arial"/>
          <w:sz w:val="24"/>
          <w:szCs w:val="24"/>
        </w:rPr>
        <w:t xml:space="preserve"> подпунктом "а", "г" пункта 2.14 настоящего </w:t>
      </w:r>
      <w:r w:rsidRPr="00CC5A58">
        <w:rPr>
          <w:rFonts w:ascii="Arial" w:hAnsi="Arial" w:cs="Arial"/>
          <w:bCs/>
          <w:sz w:val="24"/>
          <w:szCs w:val="24"/>
        </w:rPr>
        <w:t>Административного регламента</w:t>
      </w:r>
      <w:r w:rsidRPr="00CC5A58">
        <w:rPr>
          <w:rFonts w:ascii="Arial" w:hAnsi="Arial" w:cs="Arial"/>
          <w:sz w:val="24"/>
          <w:szCs w:val="24"/>
        </w:rPr>
        <w:t xml:space="preserve"> указанные заявления, уведомление заполняются</w:t>
      </w:r>
      <w:r w:rsidRPr="00CC5A58">
        <w:rPr>
          <w:rFonts w:ascii="Arial" w:hAnsi="Arial" w:cs="Arial"/>
          <w:bCs/>
          <w:sz w:val="24"/>
          <w:szCs w:val="24"/>
        </w:rPr>
        <w:t xml:space="preserve"> путем внесения соответствующих сведений в интерактивную форму на Едином портале, региональном портале, в единой информационной системе жилищного строительства;</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б) документ, удостоверяющий личность заявителя или представителя заявителя, в случае представления заявления о выдаче разрешения на строительство, заявления о внесении изменений, уведомления, заявления об исправлении допущенных опечаток и ошибок, заявления о выдаче дубликата и прилагаемых к ним документов посредством личного обращения в уполномоченный орган местного самоуправления, в том числе через многофункциональный центр. В случае представления документов посредством Единого портала, регионального портала, единой информационной системы жилищного строительства в соответствии с подпунктом "а", "г" пункта 2.14 настоящего Административного регламента представление указанного документа не требуется;</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 xml:space="preserve">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портала, единой информационной системы жилищного строительства в соответствии с подпунктом "а", "г" пункта 2.14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w:t>
      </w:r>
      <w:r w:rsidRPr="00CC5A58">
        <w:rPr>
          <w:rFonts w:ascii="Arial" w:hAnsi="Arial" w:cs="Arial"/>
          <w:sz w:val="24"/>
          <w:szCs w:val="24"/>
        </w:rPr>
        <w:t xml:space="preserve">или усиленной неквалифицированной электронной подписью </w:t>
      </w:r>
      <w:r w:rsidRPr="00CC5A58">
        <w:rPr>
          <w:rFonts w:ascii="Arial" w:hAnsi="Arial" w:cs="Arial"/>
          <w:bCs/>
          <w:sz w:val="24"/>
          <w:szCs w:val="24"/>
        </w:rPr>
        <w:t>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г) согласие всех правообладателей объекта капитального строительства в случае реконструкции такого объекта, за исключением указанных в пункте 6</w:t>
      </w:r>
      <w:r w:rsidRPr="00CC5A58">
        <w:rPr>
          <w:rFonts w:ascii="Arial" w:hAnsi="Arial" w:cs="Arial"/>
          <w:bCs/>
          <w:sz w:val="24"/>
          <w:szCs w:val="24"/>
          <w:vertAlign w:val="superscript"/>
        </w:rPr>
        <w:t>2</w:t>
      </w:r>
      <w:r w:rsidRPr="00CC5A58">
        <w:rPr>
          <w:rFonts w:ascii="Arial" w:hAnsi="Arial" w:cs="Arial"/>
          <w:bCs/>
          <w:sz w:val="24"/>
          <w:szCs w:val="24"/>
        </w:rPr>
        <w:t xml:space="preserve"> части 7 статьи 51 Градостроительного кодекса Российской Федерации (Собрание законодательства </w:t>
      </w:r>
      <w:r w:rsidRPr="00CC5A58">
        <w:rPr>
          <w:rFonts w:ascii="Arial" w:hAnsi="Arial" w:cs="Arial"/>
          <w:bCs/>
          <w:sz w:val="24"/>
          <w:szCs w:val="24"/>
        </w:rPr>
        <w:lastRenderedPageBreak/>
        <w:t xml:space="preserve">Российской Федерации, 2005, № 1, ст. 16; 2016, № 27, ст. 4248)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 </w:t>
      </w:r>
      <w:r w:rsidRPr="00CC5A58">
        <w:rPr>
          <w:rFonts w:ascii="Arial" w:hAnsi="Arial" w:cs="Arial"/>
          <w:sz w:val="24"/>
          <w:szCs w:val="24"/>
        </w:rPr>
        <w:t xml:space="preserve">(в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w:t>
      </w:r>
      <w:r w:rsidRPr="00CC5A58">
        <w:rPr>
          <w:rFonts w:ascii="Arial" w:hAnsi="Arial" w:cs="Arial"/>
          <w:bCs/>
          <w:sz w:val="24"/>
          <w:szCs w:val="24"/>
        </w:rPr>
        <w:t>действия разрешения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 xml:space="preserve">д) 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 </w:t>
      </w:r>
      <w:r w:rsidRPr="00CC5A58">
        <w:rPr>
          <w:rFonts w:ascii="Arial" w:hAnsi="Arial" w:cs="Arial"/>
          <w:sz w:val="24"/>
          <w:szCs w:val="24"/>
        </w:rPr>
        <w:t xml:space="preserve">(в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w:t>
      </w:r>
      <w:r w:rsidRPr="00CC5A58">
        <w:rPr>
          <w:rFonts w:ascii="Arial" w:hAnsi="Arial" w:cs="Arial"/>
          <w:bCs/>
          <w:sz w:val="24"/>
          <w:szCs w:val="24"/>
        </w:rPr>
        <w:t>действия разрешения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2.10.1. Сведения, позволяющие идентифицировать заявителя, содержатся в документе, предусмотренном подпунктом "б" пункта 2.10 настоящего Административного регламента.</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Сведения, позволяющие идентифицировать представителя, содержатся в документах, предусмотренных подпунктами "б", "в" пункта 2.10 настоящего Административного регламента.</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 xml:space="preserve">2.11.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местного самоуправления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w:t>
      </w:r>
      <w:r w:rsidRPr="00CC5A58">
        <w:rPr>
          <w:rFonts w:ascii="Arial" w:hAnsi="Arial" w:cs="Arial"/>
          <w:sz w:val="24"/>
          <w:szCs w:val="24"/>
        </w:rPr>
        <w:t xml:space="preserve">которых </w:t>
      </w:r>
      <w:r w:rsidRPr="00CC5A58">
        <w:rPr>
          <w:rFonts w:ascii="Arial" w:hAnsi="Arial" w:cs="Arial"/>
          <w:bCs/>
          <w:sz w:val="24"/>
          <w:szCs w:val="24"/>
        </w:rPr>
        <w:t xml:space="preserve">находятся </w:t>
      </w:r>
      <w:r w:rsidRPr="00CC5A58">
        <w:rPr>
          <w:rFonts w:ascii="Arial" w:hAnsi="Arial" w:cs="Arial"/>
          <w:sz w:val="24"/>
          <w:szCs w:val="24"/>
        </w:rPr>
        <w:t xml:space="preserve">указанные документы, </w:t>
      </w:r>
      <w:r w:rsidRPr="00CC5A58">
        <w:rPr>
          <w:rFonts w:ascii="Arial" w:hAnsi="Arial" w:cs="Arial"/>
          <w:bCs/>
          <w:sz w:val="24"/>
          <w:szCs w:val="24"/>
        </w:rPr>
        <w:t>и которые заявитель вправе представить по собственной инициативе:</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2.11.1.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а)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частями 1.1 и 1.2 статьи 57</w:t>
      </w:r>
      <w:r w:rsidRPr="00CC5A58">
        <w:rPr>
          <w:rFonts w:ascii="Arial" w:hAnsi="Arial" w:cs="Arial"/>
          <w:bCs/>
          <w:sz w:val="24"/>
          <w:szCs w:val="24"/>
          <w:vertAlign w:val="superscript"/>
        </w:rPr>
        <w:t>3</w:t>
      </w:r>
      <w:r w:rsidRPr="00CC5A58">
        <w:rPr>
          <w:rFonts w:ascii="Arial" w:hAnsi="Arial" w:cs="Arial"/>
          <w:bCs/>
          <w:sz w:val="24"/>
          <w:szCs w:val="24"/>
        </w:rPr>
        <w:t xml:space="preserve"> Градостроительного кодекса Российской Федерации</w:t>
      </w:r>
      <w:r w:rsidRPr="00CC5A58">
        <w:rPr>
          <w:rFonts w:ascii="Arial" w:hAnsi="Arial" w:cs="Arial"/>
          <w:sz w:val="24"/>
          <w:szCs w:val="24"/>
        </w:rPr>
        <w:t>(Собрание законодательства Российской Федерации, 2005, № 1, ст. 16; 2019, № 31, ст. 4442)</w:t>
      </w:r>
      <w:r w:rsidRPr="00CC5A58">
        <w:rPr>
          <w:rFonts w:ascii="Arial" w:hAnsi="Arial" w:cs="Arial"/>
          <w:bCs/>
          <w:sz w:val="24"/>
          <w:szCs w:val="24"/>
        </w:rPr>
        <w:t>, или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 предусмотренном частью 7</w:t>
      </w:r>
      <w:r w:rsidRPr="00CC5A58">
        <w:rPr>
          <w:rFonts w:ascii="Arial" w:hAnsi="Arial" w:cs="Arial"/>
          <w:bCs/>
          <w:sz w:val="24"/>
          <w:szCs w:val="24"/>
          <w:vertAlign w:val="superscript"/>
        </w:rPr>
        <w:t>3</w:t>
      </w:r>
      <w:r w:rsidRPr="00CC5A58">
        <w:rPr>
          <w:rFonts w:ascii="Arial" w:hAnsi="Arial" w:cs="Arial"/>
          <w:bCs/>
          <w:sz w:val="24"/>
          <w:szCs w:val="24"/>
        </w:rPr>
        <w:t xml:space="preserve"> статьи 51 Градостроительного кодекса Российской Федерации;</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б)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lastRenderedPageBreak/>
        <w:t>в)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г) 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(Собрание законодательства Российской Федерации, 2005, № 1, ст. 16;2019, № 26, ст. 3317) проектной документации:</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пояснительная записка;</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д) положительное заключение экспертизы проектной документации (в части соответствия проектной документации требованиям, указанным в пункте 1 части 5 статьи 49 Градостроительного кодекса Российской Федерации (Собрание законодательства Российской Федерации, 2005, № 1, ст. 16;2020, № 31, ст. 5013),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w:t>
      </w:r>
      <w:r w:rsidRPr="00CC5A58">
        <w:rPr>
          <w:rFonts w:ascii="Arial" w:hAnsi="Arial" w:cs="Arial"/>
          <w:bCs/>
          <w:sz w:val="24"/>
          <w:szCs w:val="24"/>
          <w:vertAlign w:val="superscript"/>
        </w:rPr>
        <w:t>1</w:t>
      </w:r>
      <w:r w:rsidRPr="00CC5A58">
        <w:rPr>
          <w:rFonts w:ascii="Arial" w:hAnsi="Arial" w:cs="Arial"/>
          <w:bCs/>
          <w:sz w:val="24"/>
          <w:szCs w:val="24"/>
        </w:rPr>
        <w:t xml:space="preserve"> статьи 48 Градостроительного кодекса Российской Федерации (Собрание законодательства Российской Федерации, 2005, № 1, ст. 16;2011, № 49, ст. 7015), если такая проектная документация подлежит экспертизе в соответствии со статьей 49 Градостроительного кодекса Российской Федерации (Собрание законодательства Российской Федерации, 2005, № 1, ст. 16; 2022, № 29, ст. 5317), положительное заключение государственной экспертизы проектной документации в случаях, предусмотренных частью 3</w:t>
      </w:r>
      <w:r w:rsidRPr="00CC5A58">
        <w:rPr>
          <w:rFonts w:ascii="Arial" w:hAnsi="Arial" w:cs="Arial"/>
          <w:bCs/>
          <w:sz w:val="24"/>
          <w:szCs w:val="24"/>
          <w:vertAlign w:val="superscript"/>
        </w:rPr>
        <w:t>4</w:t>
      </w:r>
      <w:r w:rsidRPr="00CC5A58">
        <w:rPr>
          <w:rFonts w:ascii="Arial" w:hAnsi="Arial" w:cs="Arial"/>
          <w:bCs/>
          <w:sz w:val="24"/>
          <w:szCs w:val="24"/>
        </w:rPr>
        <w:t xml:space="preserve"> статьи 49 Градостроительного кодекса Российской Федерации (Собрание законодательства Российской Федерации, 2005, № 1, ст. 16;2019, № 31, ст. 4442),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 (Собрание законодательства Российской Федерации, 2005, № 1, ст. 16; 2020, № 50, ст. 8061);</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е) подтверждение соответствия вносимых в проектную документацию изменений требованиям, указанным в части 3</w:t>
      </w:r>
      <w:r w:rsidRPr="00CC5A58">
        <w:rPr>
          <w:rFonts w:ascii="Arial" w:hAnsi="Arial" w:cs="Arial"/>
          <w:bCs/>
          <w:sz w:val="24"/>
          <w:szCs w:val="24"/>
          <w:vertAlign w:val="superscript"/>
        </w:rPr>
        <w:t>8</w:t>
      </w:r>
      <w:r w:rsidRPr="00CC5A58">
        <w:rPr>
          <w:rFonts w:ascii="Arial" w:hAnsi="Arial" w:cs="Arial"/>
          <w:bCs/>
          <w:sz w:val="24"/>
          <w:szCs w:val="24"/>
        </w:rPr>
        <w:t xml:space="preserve"> статьи 49 Градостроительного кодекса Российской </w:t>
      </w:r>
      <w:r w:rsidRPr="00CC5A58">
        <w:rPr>
          <w:rFonts w:ascii="Arial" w:hAnsi="Arial" w:cs="Arial"/>
          <w:bCs/>
          <w:sz w:val="24"/>
          <w:szCs w:val="24"/>
        </w:rPr>
        <w:lastRenderedPageBreak/>
        <w:t>Федерации (Собрание законодательства Российской Федерации, 2005, № 1, ст. 16; 2019, № 26, ст. 3317),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Российской Федерации (Собрание законодательства Российской Федерации, 2005, № 1, ст. 16;2022, № 29, ст. 5317)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w:t>
      </w:r>
      <w:r w:rsidRPr="00CC5A58">
        <w:rPr>
          <w:rFonts w:ascii="Arial" w:hAnsi="Arial" w:cs="Arial"/>
          <w:bCs/>
          <w:sz w:val="24"/>
          <w:szCs w:val="24"/>
          <w:vertAlign w:val="superscript"/>
        </w:rPr>
        <w:t>8</w:t>
      </w:r>
      <w:r w:rsidRPr="00CC5A58">
        <w:rPr>
          <w:rFonts w:ascii="Arial" w:hAnsi="Arial" w:cs="Arial"/>
          <w:bCs/>
          <w:sz w:val="24"/>
          <w:szCs w:val="24"/>
        </w:rPr>
        <w:t xml:space="preserve"> статьи 49 Градостроительного кодекса Российской Федерации;</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ж) подтверждение соответствия вносимых в проектную документацию изменений требованиям, указанным в части 3</w:t>
      </w:r>
      <w:r w:rsidRPr="00CC5A58">
        <w:rPr>
          <w:rFonts w:ascii="Arial" w:hAnsi="Arial" w:cs="Arial"/>
          <w:bCs/>
          <w:sz w:val="24"/>
          <w:szCs w:val="24"/>
          <w:vertAlign w:val="superscript"/>
        </w:rPr>
        <w:t>9</w:t>
      </w:r>
      <w:r w:rsidRPr="00CC5A58">
        <w:rPr>
          <w:rFonts w:ascii="Arial" w:hAnsi="Arial" w:cs="Arial"/>
          <w:bCs/>
          <w:sz w:val="24"/>
          <w:szCs w:val="24"/>
        </w:rPr>
        <w:t xml:space="preserve"> статьи 49 Градостроительного кодекса Российской Федерации (Собрание законодательства Российской Федерации, 2005, № 1, ст. 16; 2019, № 26, ст. 3317),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w:t>
      </w:r>
      <w:r w:rsidRPr="00CC5A58">
        <w:rPr>
          <w:rFonts w:ascii="Arial" w:hAnsi="Arial" w:cs="Arial"/>
          <w:bCs/>
          <w:sz w:val="24"/>
          <w:szCs w:val="24"/>
          <w:vertAlign w:val="superscript"/>
        </w:rPr>
        <w:t>9</w:t>
      </w:r>
      <w:r w:rsidRPr="00CC5A58">
        <w:rPr>
          <w:rFonts w:ascii="Arial" w:hAnsi="Arial" w:cs="Arial"/>
          <w:bCs/>
          <w:sz w:val="24"/>
          <w:szCs w:val="24"/>
        </w:rPr>
        <w:t xml:space="preserve"> статьи 49 Градостроительного кодекса Российской Федерации; </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з) разрешение на отклонение от предельных параметров разрешенного строительства, реконструкции (в случае, если заявителю было предоставлено такое разрешение в соответствии со статьей 40 Градостроительного кодекса Российской Федерации (Собрание законодательства Российской Федерации, 2005, № 1, ст. 16; 2021, № 1, ст. 7);</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и) согласование архитектурно-градостроительного облика объекта капитального строительства в случае, если такое согласование предусмотрено статьей 40.1 Градостроительного кодекса Российской Федерации;</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к) в случае проведения реконструкции объекта капитального строительства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л)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м)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 xml:space="preserve">н) копия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w:t>
      </w:r>
      <w:r w:rsidRPr="00CC5A58">
        <w:rPr>
          <w:rFonts w:ascii="Arial" w:hAnsi="Arial" w:cs="Arial"/>
          <w:bCs/>
          <w:sz w:val="24"/>
          <w:szCs w:val="24"/>
        </w:rPr>
        <w:lastRenderedPageBreak/>
        <w:t>территории осуществляется без заключения такого договора, - копия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копий таких договора о комплексном развитии территории и (или) решения не требуется;</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н) заключение исполнительного органа субъекта Российской Федерации,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о) сведения об утверждении типового архитектурного решения объекта капитального строительства, утвержденное в соответствии с Федеральным законом от 25 июня 2002 г. № 73-ФЗ "Об объектах культурного наследия (памятниках истории и культуры) народов Российской Федерации" (Собрание законодательства Российской Федерации, 2002, № 26, ст. 2519; 2016, № 52, ст. 7480) для исторического поселения, в границах которого планируется строительство, реконструкция объекта капитального строительства;</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п)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 xml:space="preserve">2.11.2. В случае представления </w:t>
      </w:r>
      <w:r w:rsidRPr="00CC5A58">
        <w:rPr>
          <w:rFonts w:ascii="Arial" w:eastAsia="Times New Roman" w:hAnsi="Arial" w:cs="Arial"/>
          <w:bCs/>
          <w:sz w:val="24"/>
          <w:szCs w:val="24"/>
          <w:lang w:eastAsia="ru-RU"/>
        </w:rPr>
        <w:t xml:space="preserve">уведомления об </w:t>
      </w:r>
      <w:r w:rsidRPr="00CC5A58">
        <w:rPr>
          <w:rFonts w:ascii="Arial" w:hAnsi="Arial" w:cs="Arial"/>
          <w:bCs/>
          <w:sz w:val="24"/>
          <w:szCs w:val="24"/>
        </w:rPr>
        <w:t>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б) сведения из Единого государственного реестра недвижимости о земельном участке, образованном путем объединения земельных участков, в отношении которых или одного из которых выдано разрешение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в) решение об образовании земельных участков путем объединения земельных участков, в отношении которых или одного из которых выдано разрешение на строительство,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 xml:space="preserve">2.11.3. В случае представления </w:t>
      </w:r>
      <w:r w:rsidRPr="00CC5A58">
        <w:rPr>
          <w:rFonts w:ascii="Arial" w:eastAsia="Times New Roman" w:hAnsi="Arial" w:cs="Arial"/>
          <w:bCs/>
          <w:sz w:val="24"/>
          <w:szCs w:val="24"/>
          <w:lang w:eastAsia="ru-RU"/>
        </w:rPr>
        <w:t xml:space="preserve">уведомления об </w:t>
      </w:r>
      <w:r w:rsidRPr="00CC5A58">
        <w:rPr>
          <w:rFonts w:ascii="Arial" w:hAnsi="Arial" w:cs="Arial"/>
          <w:bCs/>
          <w:sz w:val="24"/>
          <w:szCs w:val="24"/>
        </w:rPr>
        <w:t>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lastRenderedPageBreak/>
        <w:t>б) сведения из Единого государственного реестра недвижимости о земельном участке, образованном путем раздела, перераспределения земельных участков или выдела из земельных участков, в отношении которых выдано разрешение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в) решение об образовании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г) градостроительный план земельного участка, на котором планируется осуществить строительство, реконструкцию объекта капитального строительства.</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 xml:space="preserve">2.11.4. В случае представления </w:t>
      </w:r>
      <w:r w:rsidRPr="00CC5A58">
        <w:rPr>
          <w:rFonts w:ascii="Arial" w:eastAsia="Times New Roman" w:hAnsi="Arial" w:cs="Arial"/>
          <w:bCs/>
          <w:sz w:val="24"/>
          <w:szCs w:val="24"/>
          <w:lang w:eastAsia="ru-RU"/>
        </w:rPr>
        <w:t xml:space="preserve">уведомления о </w:t>
      </w:r>
      <w:r w:rsidRPr="00CC5A58">
        <w:rPr>
          <w:rFonts w:ascii="Arial" w:hAnsi="Arial" w:cs="Arial"/>
          <w:bCs/>
          <w:sz w:val="24"/>
          <w:szCs w:val="24"/>
        </w:rPr>
        <w:t>переходе права пользования недрами:</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б) сведения из Единого государственного реестра недвижимости о земельном участке, в отношении которого прежнему правообладателю земельного участка выдано разрешение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в) решение о предоставлении права пользования недрами и решение о переоформлении лицензии на право пользования недрами.</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 xml:space="preserve">2.11.5. В случае представления </w:t>
      </w:r>
      <w:r w:rsidRPr="00CC5A58">
        <w:rPr>
          <w:rFonts w:ascii="Arial" w:eastAsia="Times New Roman" w:hAnsi="Arial" w:cs="Arial"/>
          <w:bCs/>
          <w:sz w:val="24"/>
          <w:szCs w:val="24"/>
          <w:lang w:eastAsia="ru-RU"/>
        </w:rPr>
        <w:t xml:space="preserve">уведомления </w:t>
      </w:r>
      <w:r w:rsidRPr="00CC5A58">
        <w:rPr>
          <w:rFonts w:ascii="Arial" w:hAnsi="Arial" w:cs="Arial"/>
          <w:bCs/>
          <w:sz w:val="24"/>
          <w:szCs w:val="24"/>
        </w:rPr>
        <w:t>о переходе прав на земельный участок:</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б) правоустанавливающие документы на земельный участок, в отношении которого прежнему правообладателю земельного участка выдано разрешение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2.11.6.В случае представления заявления о внесении изменений в связи с необходимостью продления срока действия разрешения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а) документ, содержащий информацию о наличии выявленного в рамках государственного строительного надзора, государственного земельного надзора или муниципального земельного контроля факта отсутствия начатых работ по строительству, реконструкции на день подачи заявления о внесении изменений в связи с продлением срока действия такого разрешения;</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б) информация о наличии извещения о начале работ по строительству, реконструкции на день подачи заявления о внесении изменений в связи с продлением срока действия такого разрешения,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 (Собрание законодательства Российской Федерации, 2005, № 1, ст. 16;2021, № 24, ст. 4188).</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2.12. Документы, указанные в подпунктах "а", "г" и "д" пункта 2.11.1, подпункте "б" пункта 2.11.5 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 экспертизы проектной документации объектов капитального строительства.</w:t>
      </w:r>
    </w:p>
    <w:p w:rsidR="00A23F3A" w:rsidRPr="00CC5A58" w:rsidRDefault="001207AA">
      <w:pPr>
        <w:spacing w:after="0" w:line="240" w:lineRule="auto"/>
        <w:ind w:firstLine="709"/>
        <w:jc w:val="both"/>
        <w:rPr>
          <w:rFonts w:ascii="Arial" w:eastAsia="Calibri" w:hAnsi="Arial" w:cs="Arial"/>
          <w:bCs/>
          <w:sz w:val="24"/>
          <w:szCs w:val="24"/>
          <w:lang w:eastAsia="en-US"/>
        </w:rPr>
      </w:pPr>
      <w:r w:rsidRPr="00CC5A58">
        <w:rPr>
          <w:rFonts w:ascii="Arial" w:eastAsia="Calibri" w:hAnsi="Arial" w:cs="Arial"/>
          <w:bCs/>
          <w:sz w:val="24"/>
          <w:szCs w:val="24"/>
          <w:lang w:eastAsia="en-US"/>
        </w:rPr>
        <w:t xml:space="preserve">2.13. Непредставление (несвоевременное представление) государственными </w:t>
      </w:r>
      <w:r w:rsidRPr="00CC5A58">
        <w:rPr>
          <w:rFonts w:ascii="Arial" w:eastAsia="Calibri" w:hAnsi="Arial" w:cs="Arial"/>
          <w:sz w:val="24"/>
          <w:szCs w:val="24"/>
          <w:lang w:eastAsia="en-US"/>
        </w:rPr>
        <w:t>органами власти, органами местного самоуправления, организациями находящихся в их распоряжении документов</w:t>
      </w:r>
      <w:r w:rsidRPr="00CC5A58">
        <w:rPr>
          <w:rFonts w:ascii="Arial" w:eastAsia="Calibri" w:hAnsi="Arial" w:cs="Arial"/>
          <w:bCs/>
          <w:sz w:val="24"/>
          <w:szCs w:val="24"/>
          <w:lang w:eastAsia="en-US"/>
        </w:rPr>
        <w:t xml:space="preserve"> и информации не может являться основанием для отказа в выдаче разрешения на строительство, во внесении изменений в разрешение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sz w:val="24"/>
          <w:szCs w:val="24"/>
        </w:rPr>
        <w:lastRenderedPageBreak/>
        <w:t>2.14.</w:t>
      </w:r>
      <w:r w:rsidRPr="00CC5A58">
        <w:rPr>
          <w:rFonts w:ascii="Arial" w:hAnsi="Arial" w:cs="Arial"/>
          <w:bCs/>
          <w:sz w:val="24"/>
          <w:szCs w:val="24"/>
        </w:rPr>
        <w:t xml:space="preserve">Заявитель или его представитель представляет в уполномоченный в соответствии с частями 4 - 6 статьи 51 Градостроительного кодекса Российской Федерации на выдачу разрешений на строительство орган местного самоуправления заявление о выдаче разрешения на строительство, заявление о внесении изменений, </w:t>
      </w:r>
      <w:r w:rsidRPr="00CC5A58">
        <w:rPr>
          <w:rFonts w:ascii="Arial" w:hAnsi="Arial" w:cs="Arial"/>
          <w:sz w:val="24"/>
          <w:szCs w:val="24"/>
        </w:rPr>
        <w:t>уведомление</w:t>
      </w:r>
      <w:r w:rsidRPr="00CC5A58">
        <w:rPr>
          <w:rFonts w:ascii="Arial" w:hAnsi="Arial" w:cs="Arial"/>
          <w:bCs/>
          <w:sz w:val="24"/>
          <w:szCs w:val="24"/>
        </w:rPr>
        <w:t xml:space="preserve"> в случаях, предусмотренных Градостроительным кодексом Российской Федерации, по </w:t>
      </w:r>
      <w:r w:rsidRPr="00CC5A58">
        <w:rPr>
          <w:rFonts w:ascii="Arial" w:hAnsi="Arial" w:cs="Arial"/>
          <w:iCs/>
          <w:sz w:val="24"/>
          <w:szCs w:val="24"/>
        </w:rPr>
        <w:t xml:space="preserve">рекомендуемым </w:t>
      </w:r>
      <w:r w:rsidRPr="00CC5A58">
        <w:rPr>
          <w:rFonts w:ascii="Arial" w:hAnsi="Arial" w:cs="Arial"/>
          <w:bCs/>
          <w:sz w:val="24"/>
          <w:szCs w:val="24"/>
        </w:rPr>
        <w:t xml:space="preserve">формам согласно Приложениям№ 2-5 к настоящему Административному регламенту, заявление о выдаче дубликата, заявление об исправлении допущенных опечаток и ошибок по </w:t>
      </w:r>
      <w:r w:rsidRPr="00CC5A58">
        <w:rPr>
          <w:rFonts w:ascii="Arial" w:hAnsi="Arial" w:cs="Arial"/>
          <w:iCs/>
          <w:sz w:val="24"/>
          <w:szCs w:val="24"/>
        </w:rPr>
        <w:t xml:space="preserve">рекомендуемым </w:t>
      </w:r>
      <w:r w:rsidRPr="00CC5A58">
        <w:rPr>
          <w:rFonts w:ascii="Arial" w:hAnsi="Arial" w:cs="Arial"/>
          <w:bCs/>
          <w:sz w:val="24"/>
          <w:szCs w:val="24"/>
        </w:rPr>
        <w:t>формам согласно Приложениям № 6 - 7 к настоящему Административному регламенту, а также прилагаемые к ним документы, указанные в подпунктах "б"-"д" пункта 2.10 настоящего Административного регламента, одним из следующих способов:</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а) в электронной форме посредством Единого портала, регионального портала.</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 xml:space="preserve">В случае представления заявления о выдаче разрешения на строительство, заявления о внесении изменений, уведомления, заявления об исправлении допущенных опечаток и ошибок, заявления о выдаче дубликата и прилагаемых к ним документов указанным способом заявитель или его представитель, прошедший процедуры регистрации, </w:t>
      </w:r>
      <w:r w:rsidRPr="00CC5A58">
        <w:rPr>
          <w:rFonts w:ascii="Arial" w:hAnsi="Arial" w:cs="Arial"/>
          <w:sz w:val="24"/>
          <w:szCs w:val="24"/>
        </w:rPr>
        <w:t xml:space="preserve">идентификации и аутентификации </w:t>
      </w:r>
      <w:r w:rsidRPr="00CC5A58">
        <w:rPr>
          <w:rFonts w:ascii="Arial" w:hAnsi="Arial" w:cs="Arial"/>
          <w:bCs/>
          <w:sz w:val="24"/>
          <w:szCs w:val="24"/>
        </w:rPr>
        <w:t xml:space="preserve">с использованием </w:t>
      </w:r>
      <w:r w:rsidRPr="00CC5A58">
        <w:rPr>
          <w:rFonts w:ascii="Arial" w:hAnsi="Arial" w:cs="Arial"/>
          <w:sz w:val="24"/>
          <w:szCs w:val="24"/>
        </w:rPr>
        <w:t xml:space="preserve">федеральной государственной информационной системы </w:t>
      </w:r>
      <w:r w:rsidRPr="00CC5A58">
        <w:rPr>
          <w:rFonts w:ascii="Arial" w:hAnsi="Arial" w:cs="Arial"/>
          <w:bCs/>
          <w:sz w:val="24"/>
          <w:szCs w:val="24"/>
        </w:rPr>
        <w:t xml:space="preserve">"Единая система идентификации и аутентификации </w:t>
      </w:r>
      <w:r w:rsidRPr="00CC5A58">
        <w:rPr>
          <w:rFonts w:ascii="Arial" w:hAnsi="Arial" w:cs="Arial"/>
          <w:sz w:val="24"/>
          <w:szCs w:val="24"/>
        </w:rPr>
        <w:t>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Pr="00CC5A58">
        <w:rPr>
          <w:rFonts w:ascii="Arial" w:hAnsi="Arial" w:cs="Arial"/>
          <w:bCs/>
          <w:sz w:val="24"/>
          <w:szCs w:val="24"/>
        </w:rPr>
        <w:t xml:space="preserve">"(далее – </w:t>
      </w:r>
      <w:r w:rsidRPr="00CC5A58">
        <w:rPr>
          <w:rFonts w:ascii="Arial" w:hAnsi="Arial" w:cs="Arial"/>
          <w:sz w:val="24"/>
          <w:szCs w:val="24"/>
        </w:rPr>
        <w:t>ЕСИА</w:t>
      </w:r>
      <w:r w:rsidRPr="00CC5A58">
        <w:rPr>
          <w:rFonts w:ascii="Arial" w:hAnsi="Arial" w:cs="Arial"/>
          <w:bCs/>
          <w:sz w:val="24"/>
          <w:szCs w:val="24"/>
        </w:rPr>
        <w:t>)</w:t>
      </w:r>
      <w:r w:rsidRPr="00CC5A58">
        <w:rPr>
          <w:rFonts w:ascii="Arial" w:hAnsi="Arial" w:cs="Arial"/>
          <w:sz w:val="24"/>
          <w:szCs w:val="24"/>
        </w:rPr>
        <w:t xml:space="preserve">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r w:rsidRPr="00CC5A58">
        <w:rPr>
          <w:rFonts w:ascii="Arial" w:hAnsi="Arial" w:cs="Arial"/>
          <w:bCs/>
          <w:sz w:val="24"/>
          <w:szCs w:val="24"/>
        </w:rPr>
        <w:t xml:space="preserve">,заполняет формы указанных заявлений, уведомления с использованием интерактивной формы в электронном виде. </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 xml:space="preserve">Заявление о выдаче разрешения на строительство, заявление о внесении изменений, уведомление, заявление об исправлении допущенных опечаток и ошибок, заявление о выдаче дубликата направляется заявителем или его представителем вместе с прикрепленными электронными документами, </w:t>
      </w:r>
      <w:r w:rsidRPr="00CC5A58">
        <w:rPr>
          <w:rFonts w:ascii="Arial" w:hAnsi="Arial" w:cs="Arial"/>
          <w:sz w:val="24"/>
          <w:szCs w:val="24"/>
        </w:rPr>
        <w:t xml:space="preserve">указанными в подпунктах </w:t>
      </w:r>
      <w:r w:rsidRPr="00CC5A58">
        <w:rPr>
          <w:rFonts w:ascii="Arial" w:hAnsi="Arial" w:cs="Arial"/>
          <w:bCs/>
          <w:sz w:val="24"/>
          <w:szCs w:val="24"/>
        </w:rPr>
        <w:t>"б"-"д" пункта 2.10</w:t>
      </w:r>
      <w:r w:rsidRPr="00CC5A58">
        <w:rPr>
          <w:rFonts w:ascii="Arial" w:hAnsi="Arial" w:cs="Arial"/>
          <w:sz w:val="24"/>
          <w:szCs w:val="24"/>
        </w:rPr>
        <w:t xml:space="preserve">настоящего </w:t>
      </w:r>
      <w:r w:rsidRPr="00CC5A58">
        <w:rPr>
          <w:rFonts w:ascii="Arial" w:hAnsi="Arial" w:cs="Arial"/>
          <w:bCs/>
          <w:sz w:val="24"/>
          <w:szCs w:val="24"/>
        </w:rPr>
        <w:t>Административного регламента</w:t>
      </w:r>
      <w:r w:rsidRPr="00CC5A58">
        <w:rPr>
          <w:rFonts w:ascii="Arial" w:hAnsi="Arial" w:cs="Arial"/>
          <w:sz w:val="24"/>
          <w:szCs w:val="24"/>
        </w:rPr>
        <w:t xml:space="preserve">. </w:t>
      </w:r>
      <w:r w:rsidRPr="00CC5A58">
        <w:rPr>
          <w:rFonts w:ascii="Arial" w:hAnsi="Arial" w:cs="Arial"/>
          <w:bCs/>
          <w:sz w:val="24"/>
          <w:szCs w:val="24"/>
        </w:rPr>
        <w:t xml:space="preserve">Заявление о выдаче разрешения на строительство, заявление о внесении изменений, уведомление, заявление об исправлении допущенных опечаток и ошибок, заявление о выдаче дубликата подписывается </w:t>
      </w:r>
      <w:r w:rsidRPr="00CC5A58">
        <w:rPr>
          <w:rFonts w:ascii="Arial" w:hAnsi="Arial" w:cs="Arial"/>
          <w:bCs/>
          <w:sz w:val="24"/>
          <w:szCs w:val="24"/>
          <w:lang w:bidi="ru-RU"/>
        </w:rPr>
        <w:t xml:space="preserve">заявителем или его представителем, уполномоченным на подписание таких заявлений, уведомления, </w:t>
      </w:r>
      <w:r w:rsidRPr="00CC5A58">
        <w:rPr>
          <w:rFonts w:ascii="Arial" w:hAnsi="Arial" w:cs="Arial"/>
          <w:bCs/>
          <w:sz w:val="24"/>
          <w:szCs w:val="24"/>
        </w:rPr>
        <w:t>простой электронной подписью,либо усиленной квалифицированной электронной подписью</w:t>
      </w:r>
      <w:r w:rsidRPr="00CC5A58">
        <w:rPr>
          <w:rFonts w:ascii="Arial" w:hAnsi="Arial" w:cs="Arial"/>
          <w:sz w:val="24"/>
          <w:szCs w:val="24"/>
        </w:rPr>
        <w:t xml:space="preserve">,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w:t>
      </w:r>
      <w:r w:rsidRPr="00CC5A58">
        <w:rPr>
          <w:rFonts w:ascii="Arial" w:hAnsi="Arial" w:cs="Arial"/>
          <w:bCs/>
          <w:sz w:val="24"/>
          <w:szCs w:val="24"/>
        </w:rPr>
        <w:t xml:space="preserve">от 6 апреля 2011 года № 63-ФЗ </w:t>
      </w:r>
      <w:r w:rsidRPr="00CC5A58">
        <w:rPr>
          <w:rFonts w:ascii="Arial" w:hAnsi="Arial" w:cs="Arial"/>
          <w:sz w:val="24"/>
          <w:szCs w:val="24"/>
        </w:rPr>
        <w:t>"Об электронной подписи" (Собрание законодательства Российской Федерации, 2011, № 15, ст. 2036; 2019, № 52, ст. 7794)</w:t>
      </w:r>
      <w:r w:rsidRPr="00CC5A58">
        <w:rPr>
          <w:rFonts w:ascii="Arial" w:hAnsi="Arial" w:cs="Arial"/>
          <w:bCs/>
          <w:sz w:val="24"/>
          <w:szCs w:val="24"/>
        </w:rPr>
        <w:t>(далее – Федеральный закон № 63-ФЗ)</w:t>
      </w:r>
      <w:r w:rsidRPr="00CC5A58">
        <w:rPr>
          <w:rFonts w:ascii="Arial" w:hAnsi="Arial" w:cs="Arial"/>
          <w:sz w:val="24"/>
          <w:szCs w:val="24"/>
        </w:rPr>
        <w:t xml:space="preserve">,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(Собрание законодательства Российской Федерации, 2013, № 5, ст. 377; 2022, № 21, ст. 3453), </w:t>
      </w:r>
      <w:r w:rsidRPr="00CC5A58">
        <w:rPr>
          <w:rFonts w:ascii="Arial" w:hAnsi="Arial" w:cs="Arial"/>
          <w:bCs/>
          <w:sz w:val="24"/>
          <w:szCs w:val="24"/>
        </w:rPr>
        <w:t xml:space="preserve">в </w:t>
      </w:r>
      <w:r w:rsidRPr="00CC5A58">
        <w:rPr>
          <w:rFonts w:ascii="Arial" w:hAnsi="Arial" w:cs="Arial"/>
          <w:bCs/>
          <w:sz w:val="24"/>
          <w:szCs w:val="24"/>
        </w:rPr>
        <w:lastRenderedPageBreak/>
        <w:t>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634 "О видах электронной подписи, использование которых допускается при обращении за получением государственных и муниципальных услуг" (</w:t>
      </w:r>
      <w:r w:rsidRPr="00CC5A58">
        <w:rPr>
          <w:rFonts w:ascii="Arial" w:hAnsi="Arial" w:cs="Arial"/>
          <w:sz w:val="24"/>
          <w:szCs w:val="24"/>
        </w:rPr>
        <w:t>Собрание законодательства Российской Федерации, 2012, № 27, ст. 3744;2021, № 22, ст. 3841</w:t>
      </w:r>
      <w:r w:rsidRPr="00CC5A58">
        <w:rPr>
          <w:rFonts w:ascii="Arial" w:hAnsi="Arial" w:cs="Arial"/>
          <w:bCs/>
          <w:sz w:val="24"/>
          <w:szCs w:val="24"/>
        </w:rPr>
        <w:t>) (далее – усиленная неквалифицированная электронная подпись).</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Заявление о выдаче разрешения на строительство, заявление о внесении изменений, уведомление, заявление об исправлении допущенных опечаток и ошибок, заявление о выдаче дубликата и прилагаемые к ним документы направляются в уполномоченный на выдачу разрешения на строительство орган исполнительной власти субъекта Российской Федерации, орган местного самоуправления исключительно в электронной форме в случаях, установленных нормативным правовым актом субъекта Российской Федерации.</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В целях предоставления услуги заявителю или его представителю обеспечивается в многофункциональном центре доступ к Единому порталу, региональному порталу в соответствии с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 (</w:t>
      </w:r>
      <w:r w:rsidRPr="00CC5A58">
        <w:rPr>
          <w:rFonts w:ascii="Arial" w:hAnsi="Arial" w:cs="Arial"/>
          <w:sz w:val="24"/>
          <w:szCs w:val="24"/>
        </w:rPr>
        <w:t xml:space="preserve">Собрание законодательства </w:t>
      </w:r>
      <w:r w:rsidRPr="00CC5A58">
        <w:rPr>
          <w:rFonts w:ascii="Arial" w:hAnsi="Arial" w:cs="Arial"/>
          <w:bCs/>
          <w:sz w:val="24"/>
          <w:szCs w:val="24"/>
        </w:rPr>
        <w:t>Российской Федерации</w:t>
      </w:r>
      <w:r w:rsidRPr="00CC5A58">
        <w:rPr>
          <w:rFonts w:ascii="Arial" w:hAnsi="Arial" w:cs="Arial"/>
          <w:sz w:val="24"/>
          <w:szCs w:val="24"/>
        </w:rPr>
        <w:t>, 2012, № 53, ст. 7932;2022, № 38, ст. 6464</w:t>
      </w:r>
      <w:r w:rsidRPr="00CC5A58">
        <w:rPr>
          <w:rFonts w:ascii="Arial" w:hAnsi="Arial" w:cs="Arial"/>
          <w:bCs/>
          <w:sz w:val="24"/>
          <w:szCs w:val="24"/>
        </w:rPr>
        <w:t>).</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б) на бумажном носителе посредством личного обращения в уполномоченный орган местного самоуправления либо посредством почтового отправления с уведомлением о вручении;</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в) на бумажном носителе посредством обращения в уполномоченный орган местного самоуправления через многофункциональный центр в соответствии с соглашением о взаимодействии между многофункциональным центром и уполномоченным органом местного самоуправления, заключенным в соответствии с постановлением Правительства Российской Федерации от 27 сентября 2011 года № 797 "</w:t>
      </w:r>
      <w:r w:rsidRPr="00CC5A58">
        <w:rPr>
          <w:rFonts w:ascii="Arial" w:hAnsi="Arial" w:cs="Arial"/>
          <w:sz w:val="24"/>
          <w:szCs w:val="24"/>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CC5A58">
        <w:rPr>
          <w:rFonts w:ascii="Arial" w:hAnsi="Arial" w:cs="Arial"/>
          <w:bCs/>
          <w:sz w:val="24"/>
          <w:szCs w:val="24"/>
        </w:rPr>
        <w:t>" (</w:t>
      </w:r>
      <w:r w:rsidRPr="00CC5A58">
        <w:rPr>
          <w:rFonts w:ascii="Arial" w:hAnsi="Arial" w:cs="Arial"/>
          <w:sz w:val="24"/>
          <w:szCs w:val="24"/>
        </w:rPr>
        <w:t>Собрание законодательства Российской Федерации, 2011, № 40, ст. 5559; 2022, № 39, ст. 6636</w:t>
      </w:r>
      <w:r w:rsidRPr="00CC5A58">
        <w:rPr>
          <w:rFonts w:ascii="Arial" w:hAnsi="Arial" w:cs="Arial"/>
          <w:bCs/>
          <w:sz w:val="24"/>
          <w:szCs w:val="24"/>
        </w:rPr>
        <w:t>).</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г) в электронной форме посредством единой информационной системы жилищного строительства.</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Направить заявление о выдаче разрешения на строительство, заявление о внесении изменений, уведомление, заявление об исправлении допущенных опечаток и ошибок, заявление о выдаче дубликата посредством единой информационной системы жилищного строительства вправе заявители - застройщики, наименования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выдача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A23F3A" w:rsidRPr="00CC5A58" w:rsidRDefault="00A23F3A">
      <w:pPr>
        <w:pStyle w:val="ConsPlusNormal0"/>
        <w:ind w:firstLine="709"/>
        <w:jc w:val="center"/>
        <w:rPr>
          <w:rFonts w:ascii="Arial" w:hAnsi="Arial" w:cs="Arial"/>
          <w:bCs/>
          <w:sz w:val="24"/>
          <w:szCs w:val="24"/>
        </w:rPr>
      </w:pPr>
    </w:p>
    <w:p w:rsidR="00A23F3A" w:rsidRPr="00CC5A58" w:rsidRDefault="001207AA">
      <w:pPr>
        <w:pStyle w:val="ConsPlusNormal0"/>
        <w:jc w:val="center"/>
        <w:rPr>
          <w:rFonts w:ascii="Arial" w:hAnsi="Arial" w:cs="Arial"/>
          <w:b/>
          <w:bCs/>
          <w:sz w:val="24"/>
          <w:szCs w:val="24"/>
        </w:rPr>
      </w:pPr>
      <w:r w:rsidRPr="00CC5A58">
        <w:rPr>
          <w:rFonts w:ascii="Arial" w:hAnsi="Arial" w:cs="Arial"/>
          <w:b/>
          <w:bCs/>
          <w:sz w:val="24"/>
          <w:szCs w:val="24"/>
        </w:rPr>
        <w:t>Исчерпывающий перечень оснований для отказа в приеме документов, необходимых для предоставления муниципальной  услуги</w:t>
      </w:r>
    </w:p>
    <w:p w:rsidR="00A23F3A" w:rsidRPr="00CC5A58" w:rsidRDefault="00A23F3A">
      <w:pPr>
        <w:pStyle w:val="ConsPlusNormal0"/>
        <w:ind w:firstLine="709"/>
        <w:jc w:val="both"/>
        <w:rPr>
          <w:rFonts w:ascii="Arial" w:hAnsi="Arial" w:cs="Arial"/>
          <w:bCs/>
          <w:sz w:val="24"/>
          <w:szCs w:val="24"/>
        </w:rPr>
      </w:pP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 xml:space="preserve">2.15. Исчерпывающий перечень оснований для отказа в приеме документов, </w:t>
      </w:r>
      <w:r w:rsidRPr="00CC5A58">
        <w:rPr>
          <w:rFonts w:ascii="Arial" w:hAnsi="Arial" w:cs="Arial"/>
          <w:sz w:val="24"/>
          <w:szCs w:val="24"/>
        </w:rPr>
        <w:t xml:space="preserve">указанных в пункте 2.10 настоящего </w:t>
      </w:r>
      <w:r w:rsidRPr="00CC5A58">
        <w:rPr>
          <w:rFonts w:ascii="Arial" w:hAnsi="Arial" w:cs="Arial"/>
          <w:bCs/>
          <w:sz w:val="24"/>
          <w:szCs w:val="24"/>
        </w:rPr>
        <w:t>Административного регламента, в том числе представленных в электронной форме:</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а) заявление о выдаче разрешения на строительство, заявление о внесении изменений, уведомление представлено в орган местного самоуправления, в полномочия которых не входит предоставление услуги;</w:t>
      </w:r>
    </w:p>
    <w:p w:rsidR="00A23F3A" w:rsidRPr="00CC5A58" w:rsidRDefault="001207AA">
      <w:pPr>
        <w:pStyle w:val="ConsPlusNormal0"/>
        <w:ind w:firstLine="709"/>
        <w:jc w:val="both"/>
        <w:rPr>
          <w:rFonts w:ascii="Arial" w:hAnsi="Arial" w:cs="Arial"/>
          <w:sz w:val="24"/>
          <w:szCs w:val="24"/>
        </w:rPr>
      </w:pPr>
      <w:r w:rsidRPr="00CC5A58">
        <w:rPr>
          <w:rFonts w:ascii="Arial" w:hAnsi="Arial" w:cs="Arial"/>
          <w:sz w:val="24"/>
          <w:szCs w:val="24"/>
        </w:rPr>
        <w:lastRenderedPageBreak/>
        <w:t xml:space="preserve">б) неполное заполнение полей в форме </w:t>
      </w:r>
      <w:r w:rsidRPr="00CC5A58">
        <w:rPr>
          <w:rFonts w:ascii="Arial" w:hAnsi="Arial" w:cs="Arial"/>
          <w:bCs/>
          <w:sz w:val="24"/>
          <w:szCs w:val="24"/>
        </w:rPr>
        <w:t>заявления о выдаче разрешения на строительство, заявления о внесении изменений, уведомления</w:t>
      </w:r>
      <w:r w:rsidRPr="00CC5A58">
        <w:rPr>
          <w:rFonts w:ascii="Arial" w:hAnsi="Arial" w:cs="Arial"/>
          <w:sz w:val="24"/>
          <w:szCs w:val="24"/>
        </w:rPr>
        <w:t>, в том числе в интерактивной форме заявления (уведомления) на Едином портале, региональном портале или в единой информационной системе жилищного строительства;</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sz w:val="24"/>
          <w:szCs w:val="24"/>
        </w:rPr>
        <w:t>в) непредставление документов, предусмотренных подпунктами "а" - "в" пункта 2.10 настоящего Административного регламента;</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д) представленные документы содержат подчистки и исправления текста;</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ж) выявлено несоблюдение установленных статьей 11 Федерального закона № 63-ФЗ условий признания квалифицированной электронной подписи</w:t>
      </w:r>
      <w:r w:rsidRPr="00CC5A58">
        <w:rPr>
          <w:rFonts w:ascii="Arial" w:hAnsi="Arial" w:cs="Arial"/>
          <w:sz w:val="24"/>
          <w:szCs w:val="24"/>
        </w:rPr>
        <w:t xml:space="preserve"> действительной в документах, представленных в электронной форме</w:t>
      </w:r>
      <w:r w:rsidRPr="00CC5A58">
        <w:rPr>
          <w:rFonts w:ascii="Arial" w:hAnsi="Arial" w:cs="Arial"/>
          <w:bCs/>
          <w:sz w:val="24"/>
          <w:szCs w:val="24"/>
        </w:rPr>
        <w:t>.</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 xml:space="preserve">2.16. Решение об отказе в приеме документов, </w:t>
      </w:r>
      <w:r w:rsidRPr="00CC5A58">
        <w:rPr>
          <w:rFonts w:ascii="Arial" w:hAnsi="Arial" w:cs="Arial"/>
          <w:sz w:val="24"/>
          <w:szCs w:val="24"/>
        </w:rPr>
        <w:t xml:space="preserve">указанных в пункте 2.10 настоящего </w:t>
      </w:r>
      <w:r w:rsidRPr="00CC5A58">
        <w:rPr>
          <w:rFonts w:ascii="Arial" w:hAnsi="Arial" w:cs="Arial"/>
          <w:bCs/>
          <w:sz w:val="24"/>
          <w:szCs w:val="24"/>
        </w:rPr>
        <w:t xml:space="preserve">Административного регламента, оформляется по </w:t>
      </w:r>
      <w:r w:rsidRPr="00CC5A58">
        <w:rPr>
          <w:rFonts w:ascii="Arial" w:hAnsi="Arial" w:cs="Arial"/>
          <w:iCs/>
          <w:sz w:val="24"/>
          <w:szCs w:val="24"/>
        </w:rPr>
        <w:t xml:space="preserve">рекомендуемой </w:t>
      </w:r>
      <w:r w:rsidRPr="00CC5A58">
        <w:rPr>
          <w:rFonts w:ascii="Arial" w:hAnsi="Arial" w:cs="Arial"/>
          <w:bCs/>
          <w:sz w:val="24"/>
          <w:szCs w:val="24"/>
        </w:rPr>
        <w:t xml:space="preserve">форме согласно Приложению № 8 к настоящему Административному регламенту. </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 xml:space="preserve">2.17. Решение об отказе в приеме документов, указанных в пункте 2.10 настоящего Административного регламента, направляется заявителю способом, определенным заявителем в </w:t>
      </w:r>
      <w:r w:rsidRPr="00CC5A58">
        <w:rPr>
          <w:rFonts w:ascii="Arial" w:eastAsia="Times New Roman" w:hAnsi="Arial" w:cs="Arial"/>
          <w:bCs/>
          <w:sz w:val="24"/>
          <w:szCs w:val="24"/>
          <w:lang w:eastAsia="ru-RU"/>
        </w:rPr>
        <w:t xml:space="preserve">заявлении о выдаче разрешения на строительство, заявлении о внесении изменений, уведомлении, </w:t>
      </w:r>
      <w:r w:rsidRPr="00CC5A58">
        <w:rPr>
          <w:rFonts w:ascii="Arial" w:hAnsi="Arial" w:cs="Arial"/>
          <w:bCs/>
          <w:sz w:val="24"/>
          <w:szCs w:val="24"/>
        </w:rPr>
        <w:t>не позднее рабочего дня, следующего за днем получения таких заявлений, уведомления, либо выдается в день личного обращения за получением указанного решения в многофункциональный центр, выбранный при подаче таких заявлений, уведомления, или уполномоченный орган местного самоуправления.</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2.18. Отказ в приеме документов, указанных в пункте 2.10 настоящего Административного регламента, не препятствует повторному обращению заявителя в уполномоченный орган местного самоуправления за получением услуги.</w:t>
      </w:r>
    </w:p>
    <w:p w:rsidR="00A23F3A" w:rsidRPr="00CC5A58" w:rsidRDefault="00A23F3A">
      <w:pPr>
        <w:pStyle w:val="ConsPlusNormal0"/>
        <w:ind w:firstLine="709"/>
        <w:jc w:val="both"/>
        <w:rPr>
          <w:rFonts w:ascii="Arial" w:hAnsi="Arial" w:cs="Arial"/>
          <w:bCs/>
          <w:sz w:val="24"/>
          <w:szCs w:val="24"/>
        </w:rPr>
      </w:pPr>
    </w:p>
    <w:p w:rsidR="00A23F3A" w:rsidRPr="00CC5A58" w:rsidRDefault="001207AA">
      <w:pPr>
        <w:widowControl w:val="0"/>
        <w:tabs>
          <w:tab w:val="left" w:pos="567"/>
        </w:tabs>
        <w:spacing w:after="0" w:line="240" w:lineRule="auto"/>
        <w:ind w:firstLine="709"/>
        <w:contextualSpacing/>
        <w:jc w:val="center"/>
        <w:rPr>
          <w:rFonts w:ascii="Arial" w:hAnsi="Arial" w:cs="Arial"/>
          <w:b/>
          <w:bCs/>
          <w:sz w:val="24"/>
          <w:szCs w:val="24"/>
        </w:rPr>
      </w:pPr>
      <w:r w:rsidRPr="00CC5A58">
        <w:rPr>
          <w:rFonts w:ascii="Arial" w:hAnsi="Arial" w:cs="Arial"/>
          <w:b/>
          <w:bCs/>
          <w:sz w:val="24"/>
          <w:szCs w:val="24"/>
        </w:rPr>
        <w:t>Исчерпывающий перечень оснований для приостановления или отказа в предоставлении муниципальной  услуги</w:t>
      </w:r>
    </w:p>
    <w:p w:rsidR="00A23F3A" w:rsidRPr="00CC5A58" w:rsidRDefault="00A23F3A">
      <w:pPr>
        <w:widowControl w:val="0"/>
        <w:tabs>
          <w:tab w:val="left" w:pos="567"/>
        </w:tabs>
        <w:spacing w:after="0" w:line="240" w:lineRule="auto"/>
        <w:ind w:firstLine="709"/>
        <w:contextualSpacing/>
        <w:jc w:val="center"/>
        <w:rPr>
          <w:rFonts w:ascii="Arial" w:hAnsi="Arial" w:cs="Arial"/>
          <w:b/>
          <w:bCs/>
          <w:sz w:val="24"/>
          <w:szCs w:val="24"/>
        </w:rPr>
      </w:pPr>
    </w:p>
    <w:p w:rsidR="00A23F3A" w:rsidRPr="00CC5A58" w:rsidRDefault="001207AA">
      <w:pPr>
        <w:spacing w:after="0" w:line="240" w:lineRule="auto"/>
        <w:ind w:firstLine="709"/>
        <w:jc w:val="both"/>
        <w:rPr>
          <w:rFonts w:ascii="Arial" w:eastAsia="Calibri" w:hAnsi="Arial" w:cs="Arial"/>
          <w:bCs/>
          <w:sz w:val="24"/>
          <w:szCs w:val="24"/>
          <w:lang w:eastAsia="en-US"/>
        </w:rPr>
      </w:pPr>
      <w:r w:rsidRPr="00CC5A58">
        <w:rPr>
          <w:rFonts w:ascii="Arial" w:eastAsia="Calibri" w:hAnsi="Arial" w:cs="Arial"/>
          <w:bCs/>
          <w:sz w:val="24"/>
          <w:szCs w:val="24"/>
          <w:lang w:eastAsia="en-US"/>
        </w:rPr>
        <w:t>2.19. Основания для приостановления предоставления муниципальной  услуги отсутствуют.</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 xml:space="preserve">Исчерпывающие перечни оснований для отказа в выдаче разрешения на строительство, оснований для отказа во внесении изменений в разрешение на строительство, оснований для отказа в исправлении допущенных опечаток и ошибок в </w:t>
      </w:r>
      <w:r w:rsidRPr="00CC5A58">
        <w:rPr>
          <w:rFonts w:ascii="Arial" w:eastAsia="Times New Roman" w:hAnsi="Arial" w:cs="Arial"/>
          <w:bCs/>
          <w:sz w:val="24"/>
          <w:szCs w:val="24"/>
          <w:lang w:eastAsia="ru-RU"/>
        </w:rPr>
        <w:t xml:space="preserve">разрешении на строительство, </w:t>
      </w:r>
      <w:r w:rsidRPr="00CC5A58">
        <w:rPr>
          <w:rFonts w:ascii="Arial" w:hAnsi="Arial" w:cs="Arial"/>
          <w:bCs/>
          <w:sz w:val="24"/>
          <w:szCs w:val="24"/>
        </w:rPr>
        <w:t>оснований для отказа в выдаче дубликата разрешения на строительство указаны в пунктах 2.19.1 - 2.19.9 настоящего Административного регламента.</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 xml:space="preserve">2.19.1. В случае представления заявления о выдаче разрешения на строительство основаниями для отказа в выдаче разрешения на строительство являются: </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а) отсутствие документов, предусмотренных подпунктами "г", "д" пункта 2.10, пунктом 2.11.1 настоящего Административного регламента;</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б)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 xml:space="preserve">в) 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w:t>
      </w:r>
      <w:r w:rsidRPr="00CC5A58">
        <w:rPr>
          <w:rFonts w:ascii="Arial" w:hAnsi="Arial" w:cs="Arial"/>
          <w:bCs/>
          <w:sz w:val="24"/>
          <w:szCs w:val="24"/>
        </w:rPr>
        <w:lastRenderedPageBreak/>
        <w:t>реконструкции линейного объекта не требуется подготовка документации по планировке территории);</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г) 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д) 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е) наличие заключения органа исполнительной власти субъекта Российской Федерации, уполномоченного в области охраны объектов культурного наследия,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ж)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по инициативе органа местного самоуправления.</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 xml:space="preserve">2.19.2. В случае представления </w:t>
      </w:r>
      <w:r w:rsidRPr="00CC5A58">
        <w:rPr>
          <w:rFonts w:ascii="Arial" w:eastAsia="Times New Roman" w:hAnsi="Arial" w:cs="Arial"/>
          <w:bCs/>
          <w:sz w:val="24"/>
          <w:szCs w:val="24"/>
          <w:lang w:eastAsia="ru-RU"/>
        </w:rPr>
        <w:t xml:space="preserve">уведомления об </w:t>
      </w:r>
      <w:r w:rsidRPr="00CC5A58">
        <w:rPr>
          <w:rFonts w:ascii="Arial" w:hAnsi="Arial" w:cs="Arial"/>
          <w:bCs/>
          <w:sz w:val="24"/>
          <w:szCs w:val="24"/>
        </w:rPr>
        <w:t>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основаниями для отказа во внесении изменений в разрешение на строительство являются:</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а) отсутствие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б) недостоверность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 xml:space="preserve">2.19.3. В случае представления </w:t>
      </w:r>
      <w:r w:rsidRPr="00CC5A58">
        <w:rPr>
          <w:rFonts w:ascii="Arial" w:eastAsia="Times New Roman" w:hAnsi="Arial" w:cs="Arial"/>
          <w:bCs/>
          <w:sz w:val="24"/>
          <w:szCs w:val="24"/>
          <w:lang w:eastAsia="ru-RU"/>
        </w:rPr>
        <w:t xml:space="preserve">уведомления об образовании земельного участка </w:t>
      </w:r>
      <w:r w:rsidRPr="00CC5A58">
        <w:rPr>
          <w:rFonts w:ascii="Arial" w:hAnsi="Arial" w:cs="Arial"/>
          <w:bCs/>
          <w:sz w:val="24"/>
          <w:szCs w:val="24"/>
        </w:rPr>
        <w:t>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основаниями для отказа во внесении изменений в разрешение на строительство являются:</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а) отсутствие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lastRenderedPageBreak/>
        <w:t>б) недостоверность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в)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г) 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выдан ранее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д)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 xml:space="preserve">2.19.4. В случае представления </w:t>
      </w:r>
      <w:r w:rsidRPr="00CC5A58">
        <w:rPr>
          <w:rFonts w:ascii="Arial" w:eastAsia="Times New Roman" w:hAnsi="Arial" w:cs="Arial"/>
          <w:bCs/>
          <w:sz w:val="24"/>
          <w:szCs w:val="24"/>
          <w:lang w:eastAsia="ru-RU"/>
        </w:rPr>
        <w:t xml:space="preserve">уведомления о </w:t>
      </w:r>
      <w:r w:rsidRPr="00CC5A58">
        <w:rPr>
          <w:rFonts w:ascii="Arial" w:hAnsi="Arial" w:cs="Arial"/>
          <w:bCs/>
          <w:sz w:val="24"/>
          <w:szCs w:val="24"/>
        </w:rPr>
        <w:t>переходе права пользования недрами основаниями для отказа во внесении изменений в разрешение на строительство являются:</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а) отсутствие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б) недостоверность сведений, указанных в уведомлении о переходе права пользования недрами.</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 xml:space="preserve">2.19.5. В случае представления заявителем </w:t>
      </w:r>
      <w:r w:rsidRPr="00CC5A58">
        <w:rPr>
          <w:rFonts w:ascii="Arial" w:eastAsia="Times New Roman" w:hAnsi="Arial" w:cs="Arial"/>
          <w:bCs/>
          <w:sz w:val="24"/>
          <w:szCs w:val="24"/>
          <w:lang w:eastAsia="ru-RU"/>
        </w:rPr>
        <w:t>уведомления о переходе прав на земельный участок</w:t>
      </w:r>
      <w:r w:rsidRPr="00CC5A58">
        <w:rPr>
          <w:rFonts w:ascii="Arial" w:hAnsi="Arial" w:cs="Arial"/>
          <w:bCs/>
          <w:sz w:val="24"/>
          <w:szCs w:val="24"/>
        </w:rPr>
        <w:t xml:space="preserve"> основаниями для отказа во внесении изменений в разрешение на строительство являются:</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а) отсутствие в уведомлении о переходе прав на земельный участок реквизитов правоустанавливающих документов на такой земельный участок;</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б) отсутствие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в) недостоверность сведений, указанных в уведомлении о переходе прав на земельный участок, в отношении которого в соответствии с Градостроительным кодексом Российской Федерации выдано разрешение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2.19.6. В случае представления заявления о внесении изменений в связи с необходимостью продления срока действия разрешения на строительство основаниями для отказа во внесении изменений в разрешение на строительство являются:</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а) 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связи с необходимостью продления срока действия разрешения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 xml:space="preserve">б) 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w:t>
      </w:r>
      <w:r w:rsidRPr="00CC5A58">
        <w:rPr>
          <w:rFonts w:ascii="Arial" w:hAnsi="Arial" w:cs="Arial"/>
          <w:bCs/>
          <w:sz w:val="24"/>
          <w:szCs w:val="24"/>
        </w:rPr>
        <w:lastRenderedPageBreak/>
        <w:t xml:space="preserve">такого извещения является обязательным в соответствии с требованиями части 5 статьи 52 Градостроительного кодекса Российской Федерации; </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в) подача заявления о внесении изменений менее чем за десять рабочих дней до истечения срока действия разрешения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2.19.7. В случае представления заявителем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 основаниями для отказа во внесении изменений в разрешение на строительство являются:</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а) отсутствие документов, предусмотренных пунктом 2.11.1 настоящего Административного регламента;</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б)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в) 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г)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д)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е) подача заявления о внесении изменений менее чем за десять рабочих дней до истечения срока действия разрешения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 xml:space="preserve">2.19.8. В случае представления заявителем заявления об исправлении допущенных опечаток и ошибок основаниями для отказа в исправлении допущенных опечаток и ошибок в </w:t>
      </w:r>
      <w:r w:rsidRPr="00CC5A58">
        <w:rPr>
          <w:rFonts w:ascii="Arial" w:eastAsia="Times New Roman" w:hAnsi="Arial" w:cs="Arial"/>
          <w:bCs/>
          <w:sz w:val="24"/>
          <w:szCs w:val="24"/>
          <w:lang w:eastAsia="ru-RU"/>
        </w:rPr>
        <w:t>разрешении на строительство</w:t>
      </w:r>
      <w:r w:rsidRPr="00CC5A58">
        <w:rPr>
          <w:rFonts w:ascii="Arial" w:hAnsi="Arial" w:cs="Arial"/>
          <w:bCs/>
          <w:sz w:val="24"/>
          <w:szCs w:val="24"/>
        </w:rPr>
        <w:t xml:space="preserve"> являются:</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а) несоответствие заявителя кругу лиц, указанных в пункте 1.2 настоящего Административного регламента;</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 xml:space="preserve">б) отсутствие опечаток и ошибок в </w:t>
      </w:r>
      <w:r w:rsidRPr="00CC5A58">
        <w:rPr>
          <w:rFonts w:ascii="Arial" w:eastAsia="Times New Roman" w:hAnsi="Arial" w:cs="Arial"/>
          <w:bCs/>
          <w:sz w:val="24"/>
          <w:szCs w:val="24"/>
          <w:lang w:eastAsia="ru-RU"/>
        </w:rPr>
        <w:t>разрешении на строительство</w:t>
      </w:r>
      <w:r w:rsidRPr="00CC5A58">
        <w:rPr>
          <w:rFonts w:ascii="Arial" w:hAnsi="Arial" w:cs="Arial"/>
          <w:bCs/>
          <w:sz w:val="24"/>
          <w:szCs w:val="24"/>
        </w:rPr>
        <w:t>.</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2.19.9. В случае представления заявления о выдаче дубликата разрешения на строительство основанием для отказа в выдаче дубликата разрешения на строительство является:</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несоответствие заявителя кругу лиц, указанных в пункте 1.2 настоящего Административного регламента.</w:t>
      </w:r>
    </w:p>
    <w:p w:rsidR="00A23F3A" w:rsidRPr="00CC5A58" w:rsidRDefault="00A23F3A">
      <w:pPr>
        <w:pStyle w:val="ConsPlusNormal0"/>
        <w:ind w:firstLine="709"/>
        <w:jc w:val="both"/>
        <w:rPr>
          <w:rFonts w:ascii="Arial" w:hAnsi="Arial" w:cs="Arial"/>
          <w:bCs/>
          <w:sz w:val="24"/>
          <w:szCs w:val="24"/>
        </w:rPr>
      </w:pPr>
    </w:p>
    <w:p w:rsidR="00A23F3A" w:rsidRPr="00CC5A58" w:rsidRDefault="001207AA">
      <w:pPr>
        <w:widowControl w:val="0"/>
        <w:spacing w:after="0" w:line="240" w:lineRule="auto"/>
        <w:ind w:firstLine="709"/>
        <w:jc w:val="center"/>
        <w:outlineLvl w:val="2"/>
        <w:rPr>
          <w:rFonts w:ascii="Arial" w:eastAsia="Calibri" w:hAnsi="Arial" w:cs="Arial"/>
          <w:b/>
          <w:sz w:val="24"/>
          <w:szCs w:val="24"/>
        </w:rPr>
      </w:pPr>
      <w:r w:rsidRPr="00CC5A58">
        <w:rPr>
          <w:rFonts w:ascii="Arial" w:eastAsia="Calibri" w:hAnsi="Arial" w:cs="Arial"/>
          <w:b/>
          <w:sz w:val="24"/>
          <w:szCs w:val="24"/>
        </w:rPr>
        <w:t xml:space="preserve">Размер платы, взимаемой с заявителя при предоставлении муниципальной  услуги, и способы ее взимания </w:t>
      </w:r>
    </w:p>
    <w:p w:rsidR="00A23F3A" w:rsidRPr="00CC5A58" w:rsidRDefault="00A23F3A">
      <w:pPr>
        <w:widowControl w:val="0"/>
        <w:spacing w:after="0" w:line="240" w:lineRule="auto"/>
        <w:ind w:firstLine="709"/>
        <w:jc w:val="center"/>
        <w:outlineLvl w:val="2"/>
        <w:rPr>
          <w:rFonts w:ascii="Arial" w:eastAsia="Calibri" w:hAnsi="Arial" w:cs="Arial"/>
          <w:b/>
          <w:sz w:val="24"/>
          <w:szCs w:val="24"/>
        </w:rPr>
      </w:pP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2.20. Предоставление услуги осуществляется без взимания платы.</w:t>
      </w:r>
    </w:p>
    <w:p w:rsidR="00A23F3A" w:rsidRPr="00CC5A58" w:rsidRDefault="00A23F3A">
      <w:pPr>
        <w:spacing w:after="0" w:line="240" w:lineRule="auto"/>
        <w:ind w:firstLine="709"/>
        <w:jc w:val="both"/>
        <w:rPr>
          <w:rFonts w:ascii="Arial" w:hAnsi="Arial" w:cs="Arial"/>
          <w:sz w:val="24"/>
          <w:szCs w:val="24"/>
        </w:rPr>
      </w:pPr>
    </w:p>
    <w:p w:rsidR="00A23F3A" w:rsidRPr="00CC5A58" w:rsidRDefault="001207AA">
      <w:pPr>
        <w:spacing w:after="0" w:line="240" w:lineRule="auto"/>
        <w:ind w:firstLine="709"/>
        <w:jc w:val="center"/>
        <w:outlineLvl w:val="0"/>
        <w:rPr>
          <w:rFonts w:ascii="Arial" w:hAnsi="Arial" w:cs="Arial"/>
          <w:b/>
          <w:bCs/>
          <w:sz w:val="24"/>
          <w:szCs w:val="24"/>
        </w:rPr>
      </w:pPr>
      <w:r w:rsidRPr="00CC5A58">
        <w:rPr>
          <w:rFonts w:ascii="Arial" w:hAnsi="Arial" w:cs="Arial"/>
          <w:b/>
          <w:bCs/>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23F3A" w:rsidRPr="00CC5A58" w:rsidRDefault="00A23F3A">
      <w:pPr>
        <w:spacing w:after="0" w:line="240" w:lineRule="auto"/>
        <w:ind w:firstLine="709"/>
        <w:jc w:val="center"/>
        <w:outlineLvl w:val="0"/>
        <w:rPr>
          <w:rFonts w:ascii="Arial" w:hAnsi="Arial" w:cs="Arial"/>
          <w:b/>
          <w:bCs/>
          <w:sz w:val="24"/>
          <w:szCs w:val="24"/>
        </w:rPr>
      </w:pPr>
    </w:p>
    <w:p w:rsidR="00A23F3A" w:rsidRPr="00CC5A58" w:rsidRDefault="001207AA">
      <w:pPr>
        <w:spacing w:after="0" w:line="240" w:lineRule="auto"/>
        <w:ind w:firstLine="709"/>
        <w:jc w:val="both"/>
        <w:rPr>
          <w:rFonts w:ascii="Arial" w:hAnsi="Arial" w:cs="Arial"/>
          <w:sz w:val="24"/>
          <w:szCs w:val="24"/>
        </w:rPr>
      </w:pPr>
      <w:r w:rsidRPr="00CC5A58">
        <w:rPr>
          <w:rFonts w:ascii="Arial" w:hAnsi="Arial" w:cs="Arial"/>
          <w:sz w:val="24"/>
          <w:szCs w:val="24"/>
        </w:rPr>
        <w:t xml:space="preserve">2.21. Максимальный срок ожидания в очереди при подаче запроса о предоставлении услуги и при получении результата предоставления услуги в уполномоченном органе </w:t>
      </w:r>
      <w:r w:rsidRPr="00CC5A58">
        <w:rPr>
          <w:rFonts w:ascii="Arial" w:hAnsi="Arial" w:cs="Arial"/>
          <w:sz w:val="24"/>
          <w:szCs w:val="24"/>
        </w:rPr>
        <w:lastRenderedPageBreak/>
        <w:t>местного самоуправления или многофункциональном центре составляет не более пятнадцати минут.</w:t>
      </w:r>
    </w:p>
    <w:p w:rsidR="00A23F3A" w:rsidRPr="00CC5A58" w:rsidRDefault="00A23F3A">
      <w:pPr>
        <w:spacing w:after="0" w:line="240" w:lineRule="auto"/>
        <w:ind w:firstLine="709"/>
        <w:jc w:val="both"/>
        <w:rPr>
          <w:rFonts w:ascii="Arial" w:hAnsi="Arial" w:cs="Arial"/>
          <w:sz w:val="24"/>
          <w:szCs w:val="24"/>
        </w:rPr>
      </w:pPr>
    </w:p>
    <w:p w:rsidR="00A23F3A" w:rsidRPr="00CC5A58" w:rsidRDefault="001207AA">
      <w:pPr>
        <w:widowControl w:val="0"/>
        <w:spacing w:after="0" w:line="240" w:lineRule="auto"/>
        <w:ind w:firstLine="709"/>
        <w:jc w:val="center"/>
        <w:rPr>
          <w:rFonts w:ascii="Arial" w:eastAsia="Calibri" w:hAnsi="Arial" w:cs="Arial"/>
          <w:b/>
          <w:bCs/>
          <w:sz w:val="24"/>
          <w:szCs w:val="24"/>
        </w:rPr>
      </w:pPr>
      <w:r w:rsidRPr="00CC5A58">
        <w:rPr>
          <w:rFonts w:ascii="Arial" w:eastAsia="Calibri" w:hAnsi="Arial" w:cs="Arial"/>
          <w:b/>
          <w:bCs/>
          <w:sz w:val="24"/>
          <w:szCs w:val="24"/>
        </w:rPr>
        <w:t>Срок регистрации запроса заявителя о предоставлении муниципальной  услуги</w:t>
      </w:r>
    </w:p>
    <w:p w:rsidR="00A23F3A" w:rsidRPr="00CC5A58" w:rsidRDefault="00A23F3A">
      <w:pPr>
        <w:spacing w:after="0" w:line="240" w:lineRule="auto"/>
        <w:ind w:firstLine="709"/>
        <w:jc w:val="both"/>
        <w:rPr>
          <w:rFonts w:ascii="Arial" w:hAnsi="Arial" w:cs="Arial"/>
          <w:bCs/>
          <w:sz w:val="24"/>
          <w:szCs w:val="24"/>
        </w:rPr>
      </w:pP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2.22. Регистрация заявления о выдаче разрешения на строительство, заявления о внесении изменений, уведомления, заявления об исправлении допущенных опечаток и ошибок, заявления о выдаче дубликата, представленных заявителем указанными в пункте 2.14 настоящего Административного регламента способами в уполномоченный, орган местного самоуправления, осуществляется не позднее одного рабочего дня, следующего за днем его получения.</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В случае представления заявления о выдаче разрешения на строительство, заявления о внесении изменений, уведомления, заявления об исправлении допущенных опечаток и ошибок, заявления о выдаче дубликата посредством Единого портала, регионального портала или единой информационной системы жилищного строительства вне рабочего времени уполномоченного местного самоуправления либо в выходной, нерабочий праздничный день днем получения заявления о выдаче разрешения на строительство, заявления о внесении изменений, уведомления, заявления об исправлении допущенных опечаток и ошибок, заявления о выдаче дубликата считается первый рабочий день, следующий за днем представления заявителем указанных заявления, уведомления.</w:t>
      </w:r>
    </w:p>
    <w:p w:rsidR="00A23F3A" w:rsidRPr="00CC5A58" w:rsidRDefault="001207AA">
      <w:pPr>
        <w:spacing w:after="0" w:line="240" w:lineRule="auto"/>
        <w:ind w:firstLine="709"/>
        <w:jc w:val="both"/>
        <w:rPr>
          <w:rFonts w:ascii="Arial" w:hAnsi="Arial" w:cs="Arial"/>
          <w:sz w:val="24"/>
          <w:szCs w:val="24"/>
        </w:rPr>
      </w:pPr>
      <w:r w:rsidRPr="00CC5A58">
        <w:rPr>
          <w:rFonts w:ascii="Arial" w:eastAsia="Calibri" w:hAnsi="Arial" w:cs="Arial"/>
          <w:bCs/>
          <w:sz w:val="24"/>
          <w:szCs w:val="24"/>
          <w:lang w:eastAsia="en-US"/>
        </w:rPr>
        <w:t>Заявление о выдаче разрешения на строительство, заявление о внесении изменений</w:t>
      </w:r>
      <w:r w:rsidRPr="00CC5A58">
        <w:rPr>
          <w:rFonts w:ascii="Arial" w:hAnsi="Arial" w:cs="Arial"/>
          <w:sz w:val="24"/>
          <w:szCs w:val="24"/>
        </w:rPr>
        <w:t>, уведомление, заявление об исправлении допущенных опечаток и ошибок, заявление о выдаче дубликата считается полученным уполномоченным органом местного самоуправления со дня его регистрации.</w:t>
      </w:r>
    </w:p>
    <w:p w:rsidR="00A23F3A" w:rsidRPr="00CC5A58" w:rsidRDefault="00A23F3A">
      <w:pPr>
        <w:pStyle w:val="ConsPlusNormal0"/>
        <w:ind w:firstLine="709"/>
        <w:jc w:val="both"/>
        <w:rPr>
          <w:rFonts w:ascii="Arial" w:hAnsi="Arial" w:cs="Arial"/>
          <w:bCs/>
          <w:sz w:val="24"/>
          <w:szCs w:val="24"/>
        </w:rPr>
      </w:pPr>
    </w:p>
    <w:p w:rsidR="00A23F3A" w:rsidRPr="00CC5A58" w:rsidRDefault="001207AA">
      <w:pPr>
        <w:spacing w:after="0" w:line="240" w:lineRule="auto"/>
        <w:jc w:val="center"/>
        <w:rPr>
          <w:rFonts w:ascii="Arial" w:hAnsi="Arial" w:cs="Arial"/>
          <w:b/>
          <w:sz w:val="24"/>
          <w:szCs w:val="24"/>
        </w:rPr>
      </w:pPr>
      <w:r w:rsidRPr="00CC5A58">
        <w:rPr>
          <w:rFonts w:ascii="Arial" w:hAnsi="Arial" w:cs="Arial"/>
          <w:b/>
          <w:sz w:val="24"/>
          <w:szCs w:val="24"/>
        </w:rPr>
        <w:t>Требования к помещениям, в которых предоставляется муниципальная  услуга</w:t>
      </w:r>
    </w:p>
    <w:p w:rsidR="00A23F3A" w:rsidRPr="00CC5A58" w:rsidRDefault="00A23F3A">
      <w:pPr>
        <w:spacing w:after="0" w:line="240" w:lineRule="auto"/>
        <w:jc w:val="center"/>
        <w:rPr>
          <w:rFonts w:ascii="Arial" w:hAnsi="Arial" w:cs="Arial"/>
          <w:b/>
          <w:sz w:val="24"/>
          <w:szCs w:val="24"/>
        </w:rPr>
      </w:pPr>
    </w:p>
    <w:p w:rsidR="00A23F3A" w:rsidRPr="00CC5A58" w:rsidRDefault="001207AA">
      <w:pPr>
        <w:widowControl w:val="0"/>
        <w:spacing w:after="0" w:line="240" w:lineRule="auto"/>
        <w:ind w:firstLine="709"/>
        <w:jc w:val="both"/>
        <w:rPr>
          <w:rFonts w:ascii="Arial" w:hAnsi="Arial" w:cs="Arial"/>
          <w:sz w:val="24"/>
          <w:szCs w:val="24"/>
        </w:rPr>
      </w:pPr>
      <w:r w:rsidRPr="00CC5A58">
        <w:rPr>
          <w:rFonts w:ascii="Arial" w:hAnsi="Arial" w:cs="Arial"/>
          <w:sz w:val="24"/>
          <w:szCs w:val="24"/>
        </w:rPr>
        <w:t xml:space="preserve">2.23. Местоположение административных зданий, в которых осуществляется прием </w:t>
      </w:r>
      <w:r w:rsidRPr="00CC5A58">
        <w:rPr>
          <w:rFonts w:ascii="Arial" w:hAnsi="Arial" w:cs="Arial"/>
          <w:bCs/>
          <w:sz w:val="24"/>
          <w:szCs w:val="24"/>
        </w:rPr>
        <w:t xml:space="preserve">заявлений о выдаче разрешения на строительство, заявлений о внесении изменений, уведомлений, заявлений </w:t>
      </w:r>
      <w:r w:rsidRPr="00CC5A58">
        <w:rPr>
          <w:rFonts w:ascii="Arial" w:hAnsi="Arial" w:cs="Arial"/>
          <w:sz w:val="24"/>
          <w:szCs w:val="24"/>
        </w:rPr>
        <w:t>об исправлении допущенных опечаток и ошибок, заявлений о выдаче дубликата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23F3A" w:rsidRPr="00CC5A58" w:rsidRDefault="001207AA">
      <w:pPr>
        <w:widowControl w:val="0"/>
        <w:spacing w:after="0" w:line="240" w:lineRule="auto"/>
        <w:ind w:firstLine="709"/>
        <w:jc w:val="both"/>
        <w:rPr>
          <w:rFonts w:ascii="Arial" w:hAnsi="Arial" w:cs="Arial"/>
          <w:strike/>
          <w:sz w:val="24"/>
          <w:szCs w:val="24"/>
        </w:rPr>
      </w:pPr>
      <w:r w:rsidRPr="00CC5A58">
        <w:rPr>
          <w:rFonts w:ascii="Arial" w:hAnsi="Arial" w:cs="Arial"/>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A23F3A" w:rsidRPr="00CC5A58" w:rsidRDefault="001207AA">
      <w:pPr>
        <w:widowControl w:val="0"/>
        <w:spacing w:after="0" w:line="240" w:lineRule="auto"/>
        <w:ind w:firstLine="709"/>
        <w:jc w:val="both"/>
        <w:rPr>
          <w:rFonts w:ascii="Arial" w:hAnsi="Arial" w:cs="Arial"/>
          <w:sz w:val="24"/>
          <w:szCs w:val="24"/>
        </w:rPr>
      </w:pPr>
      <w:r w:rsidRPr="00CC5A58">
        <w:rPr>
          <w:rFonts w:ascii="Arial" w:hAnsi="Arial" w:cs="Arial"/>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23F3A" w:rsidRPr="00CC5A58" w:rsidRDefault="001207AA">
      <w:pPr>
        <w:widowControl w:val="0"/>
        <w:spacing w:after="0" w:line="240" w:lineRule="auto"/>
        <w:ind w:firstLine="709"/>
        <w:jc w:val="both"/>
        <w:rPr>
          <w:rFonts w:ascii="Arial" w:hAnsi="Arial" w:cs="Arial"/>
          <w:sz w:val="24"/>
          <w:szCs w:val="24"/>
        </w:rPr>
      </w:pPr>
      <w:r w:rsidRPr="00CC5A58">
        <w:rPr>
          <w:rFonts w:ascii="Arial" w:hAnsi="Arial" w:cs="Arial"/>
          <w:sz w:val="24"/>
          <w:szCs w:val="24"/>
        </w:rPr>
        <w:t>Центральный вход в здание уполномоченного местного самоуправления должен быть оборудован информационной табличкой (вывеской), содержащей информацию:</w:t>
      </w:r>
    </w:p>
    <w:p w:rsidR="00A23F3A" w:rsidRPr="00CC5A58" w:rsidRDefault="001207AA">
      <w:pPr>
        <w:widowControl w:val="0"/>
        <w:tabs>
          <w:tab w:val="left" w:pos="567"/>
          <w:tab w:val="left" w:pos="1134"/>
        </w:tabs>
        <w:spacing w:after="0" w:line="240" w:lineRule="auto"/>
        <w:ind w:left="709"/>
        <w:contextualSpacing/>
        <w:jc w:val="both"/>
        <w:rPr>
          <w:rFonts w:ascii="Arial" w:hAnsi="Arial" w:cs="Arial"/>
          <w:sz w:val="24"/>
          <w:szCs w:val="24"/>
        </w:rPr>
      </w:pPr>
      <w:r w:rsidRPr="00CC5A58">
        <w:rPr>
          <w:rFonts w:ascii="Arial" w:hAnsi="Arial" w:cs="Arial"/>
          <w:sz w:val="24"/>
          <w:szCs w:val="24"/>
        </w:rPr>
        <w:t>наименование;</w:t>
      </w:r>
    </w:p>
    <w:p w:rsidR="00A23F3A" w:rsidRPr="00CC5A58" w:rsidRDefault="001207AA">
      <w:pPr>
        <w:widowControl w:val="0"/>
        <w:tabs>
          <w:tab w:val="left" w:pos="567"/>
          <w:tab w:val="left" w:pos="1134"/>
        </w:tabs>
        <w:spacing w:after="0" w:line="240" w:lineRule="auto"/>
        <w:ind w:left="709"/>
        <w:contextualSpacing/>
        <w:jc w:val="both"/>
        <w:rPr>
          <w:rFonts w:ascii="Arial" w:hAnsi="Arial" w:cs="Arial"/>
          <w:sz w:val="24"/>
          <w:szCs w:val="24"/>
        </w:rPr>
      </w:pPr>
      <w:r w:rsidRPr="00CC5A58">
        <w:rPr>
          <w:rFonts w:ascii="Arial" w:hAnsi="Arial" w:cs="Arial"/>
          <w:sz w:val="24"/>
          <w:szCs w:val="24"/>
        </w:rPr>
        <w:t>местонахождение и юридический адрес;</w:t>
      </w:r>
    </w:p>
    <w:p w:rsidR="00A23F3A" w:rsidRPr="00CC5A58" w:rsidRDefault="001207AA">
      <w:pPr>
        <w:widowControl w:val="0"/>
        <w:tabs>
          <w:tab w:val="left" w:pos="567"/>
          <w:tab w:val="left" w:pos="1134"/>
        </w:tabs>
        <w:spacing w:after="0" w:line="240" w:lineRule="auto"/>
        <w:ind w:left="709"/>
        <w:contextualSpacing/>
        <w:jc w:val="both"/>
        <w:rPr>
          <w:rFonts w:ascii="Arial" w:hAnsi="Arial" w:cs="Arial"/>
          <w:sz w:val="24"/>
          <w:szCs w:val="24"/>
        </w:rPr>
      </w:pPr>
      <w:r w:rsidRPr="00CC5A58">
        <w:rPr>
          <w:rFonts w:ascii="Arial" w:hAnsi="Arial" w:cs="Arial"/>
          <w:sz w:val="24"/>
          <w:szCs w:val="24"/>
        </w:rPr>
        <w:lastRenderedPageBreak/>
        <w:t>режим работы;</w:t>
      </w:r>
    </w:p>
    <w:p w:rsidR="00A23F3A" w:rsidRPr="00CC5A58" w:rsidRDefault="001207AA">
      <w:pPr>
        <w:widowControl w:val="0"/>
        <w:tabs>
          <w:tab w:val="left" w:pos="567"/>
          <w:tab w:val="left" w:pos="1134"/>
        </w:tabs>
        <w:spacing w:after="0" w:line="240" w:lineRule="auto"/>
        <w:ind w:left="709"/>
        <w:contextualSpacing/>
        <w:jc w:val="both"/>
        <w:rPr>
          <w:rFonts w:ascii="Arial" w:hAnsi="Arial" w:cs="Arial"/>
          <w:sz w:val="24"/>
          <w:szCs w:val="24"/>
        </w:rPr>
      </w:pPr>
      <w:r w:rsidRPr="00CC5A58">
        <w:rPr>
          <w:rFonts w:ascii="Arial" w:hAnsi="Arial" w:cs="Arial"/>
          <w:sz w:val="24"/>
          <w:szCs w:val="24"/>
        </w:rPr>
        <w:t>график приема;</w:t>
      </w:r>
    </w:p>
    <w:p w:rsidR="00A23F3A" w:rsidRPr="00CC5A58" w:rsidRDefault="001207AA">
      <w:pPr>
        <w:widowControl w:val="0"/>
        <w:tabs>
          <w:tab w:val="left" w:pos="567"/>
          <w:tab w:val="left" w:pos="1134"/>
        </w:tabs>
        <w:spacing w:after="0" w:line="240" w:lineRule="auto"/>
        <w:ind w:left="709"/>
        <w:contextualSpacing/>
        <w:jc w:val="both"/>
        <w:rPr>
          <w:rFonts w:ascii="Arial" w:hAnsi="Arial" w:cs="Arial"/>
          <w:sz w:val="24"/>
          <w:szCs w:val="24"/>
        </w:rPr>
      </w:pPr>
      <w:r w:rsidRPr="00CC5A58">
        <w:rPr>
          <w:rFonts w:ascii="Arial" w:hAnsi="Arial" w:cs="Arial"/>
          <w:sz w:val="24"/>
          <w:szCs w:val="24"/>
        </w:rPr>
        <w:t>номера телефонов для справок.</w:t>
      </w:r>
    </w:p>
    <w:p w:rsidR="00A23F3A" w:rsidRPr="00CC5A58" w:rsidRDefault="001207AA">
      <w:pPr>
        <w:widowControl w:val="0"/>
        <w:spacing w:after="0" w:line="240" w:lineRule="auto"/>
        <w:ind w:firstLine="709"/>
        <w:jc w:val="both"/>
        <w:rPr>
          <w:rFonts w:ascii="Arial" w:hAnsi="Arial" w:cs="Arial"/>
          <w:sz w:val="24"/>
          <w:szCs w:val="24"/>
        </w:rPr>
      </w:pPr>
      <w:r w:rsidRPr="00CC5A58">
        <w:rPr>
          <w:rFonts w:ascii="Arial" w:hAnsi="Arial" w:cs="Arial"/>
          <w:sz w:val="24"/>
          <w:szCs w:val="24"/>
        </w:rPr>
        <w:t>Помещения, в которых предоставляется услуга, должны соответствовать санитарно-эпидемиологическим правилам и нормативам.</w:t>
      </w:r>
    </w:p>
    <w:p w:rsidR="00A23F3A" w:rsidRPr="00CC5A58" w:rsidRDefault="001207AA">
      <w:pPr>
        <w:widowControl w:val="0"/>
        <w:spacing w:after="0" w:line="240" w:lineRule="auto"/>
        <w:ind w:firstLine="709"/>
        <w:jc w:val="both"/>
        <w:rPr>
          <w:rFonts w:ascii="Arial" w:hAnsi="Arial" w:cs="Arial"/>
          <w:sz w:val="24"/>
          <w:szCs w:val="24"/>
        </w:rPr>
      </w:pPr>
      <w:r w:rsidRPr="00CC5A58">
        <w:rPr>
          <w:rFonts w:ascii="Arial" w:hAnsi="Arial" w:cs="Arial"/>
          <w:sz w:val="24"/>
          <w:szCs w:val="24"/>
        </w:rPr>
        <w:t>Помещения, в которых предоставляется услуга, оснащаются:</w:t>
      </w:r>
    </w:p>
    <w:p w:rsidR="00A23F3A" w:rsidRPr="00CC5A58" w:rsidRDefault="001207AA">
      <w:pPr>
        <w:widowControl w:val="0"/>
        <w:spacing w:after="0" w:line="240" w:lineRule="auto"/>
        <w:ind w:firstLine="709"/>
        <w:jc w:val="both"/>
        <w:rPr>
          <w:rFonts w:ascii="Arial" w:hAnsi="Arial" w:cs="Arial"/>
          <w:sz w:val="24"/>
          <w:szCs w:val="24"/>
        </w:rPr>
      </w:pPr>
      <w:r w:rsidRPr="00CC5A58">
        <w:rPr>
          <w:rFonts w:ascii="Arial" w:hAnsi="Arial" w:cs="Arial"/>
          <w:sz w:val="24"/>
          <w:szCs w:val="24"/>
        </w:rPr>
        <w:t>противопожарной системой и средствами пожаротушения;</w:t>
      </w:r>
    </w:p>
    <w:p w:rsidR="00A23F3A" w:rsidRPr="00CC5A58" w:rsidRDefault="001207AA">
      <w:pPr>
        <w:widowControl w:val="0"/>
        <w:spacing w:after="0" w:line="240" w:lineRule="auto"/>
        <w:ind w:firstLine="709"/>
        <w:jc w:val="both"/>
        <w:rPr>
          <w:rFonts w:ascii="Arial" w:hAnsi="Arial" w:cs="Arial"/>
          <w:sz w:val="24"/>
          <w:szCs w:val="24"/>
        </w:rPr>
      </w:pPr>
      <w:r w:rsidRPr="00CC5A58">
        <w:rPr>
          <w:rFonts w:ascii="Arial" w:hAnsi="Arial" w:cs="Arial"/>
          <w:sz w:val="24"/>
          <w:szCs w:val="24"/>
        </w:rPr>
        <w:t>системой оповещения о возникновении чрезвычайной ситуации;</w:t>
      </w:r>
    </w:p>
    <w:p w:rsidR="00A23F3A" w:rsidRPr="00CC5A58" w:rsidRDefault="001207AA">
      <w:pPr>
        <w:widowControl w:val="0"/>
        <w:spacing w:after="0" w:line="240" w:lineRule="auto"/>
        <w:ind w:firstLine="709"/>
        <w:jc w:val="both"/>
        <w:rPr>
          <w:rFonts w:ascii="Arial" w:hAnsi="Arial" w:cs="Arial"/>
          <w:sz w:val="24"/>
          <w:szCs w:val="24"/>
        </w:rPr>
      </w:pPr>
      <w:r w:rsidRPr="00CC5A58">
        <w:rPr>
          <w:rFonts w:ascii="Arial" w:hAnsi="Arial" w:cs="Arial"/>
          <w:sz w:val="24"/>
          <w:szCs w:val="24"/>
        </w:rPr>
        <w:t>средствами оказания первой медицинской помощи;</w:t>
      </w:r>
    </w:p>
    <w:p w:rsidR="00A23F3A" w:rsidRPr="00CC5A58" w:rsidRDefault="001207AA">
      <w:pPr>
        <w:widowControl w:val="0"/>
        <w:spacing w:after="0" w:line="240" w:lineRule="auto"/>
        <w:ind w:firstLine="709"/>
        <w:jc w:val="both"/>
        <w:rPr>
          <w:rFonts w:ascii="Arial" w:hAnsi="Arial" w:cs="Arial"/>
          <w:sz w:val="24"/>
          <w:szCs w:val="24"/>
        </w:rPr>
      </w:pPr>
      <w:r w:rsidRPr="00CC5A58">
        <w:rPr>
          <w:rFonts w:ascii="Arial" w:hAnsi="Arial" w:cs="Arial"/>
          <w:sz w:val="24"/>
          <w:szCs w:val="24"/>
        </w:rPr>
        <w:t>туалетными комнатами для посетителей.</w:t>
      </w:r>
    </w:p>
    <w:p w:rsidR="00A23F3A" w:rsidRPr="00CC5A58" w:rsidRDefault="001207AA">
      <w:pPr>
        <w:widowControl w:val="0"/>
        <w:spacing w:after="0" w:line="240" w:lineRule="auto"/>
        <w:ind w:firstLine="709"/>
        <w:jc w:val="both"/>
        <w:rPr>
          <w:rFonts w:ascii="Arial" w:hAnsi="Arial" w:cs="Arial"/>
          <w:sz w:val="24"/>
          <w:szCs w:val="24"/>
        </w:rPr>
      </w:pPr>
      <w:r w:rsidRPr="00CC5A58">
        <w:rPr>
          <w:rFonts w:ascii="Arial" w:hAnsi="Arial" w:cs="Arial"/>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23F3A" w:rsidRPr="00CC5A58" w:rsidRDefault="001207AA">
      <w:pPr>
        <w:widowControl w:val="0"/>
        <w:spacing w:after="0" w:line="240" w:lineRule="auto"/>
        <w:ind w:firstLine="709"/>
        <w:jc w:val="both"/>
        <w:rPr>
          <w:rFonts w:ascii="Arial" w:hAnsi="Arial" w:cs="Arial"/>
          <w:sz w:val="24"/>
          <w:szCs w:val="24"/>
        </w:rPr>
      </w:pPr>
      <w:r w:rsidRPr="00CC5A58">
        <w:rPr>
          <w:rFonts w:ascii="Arial" w:hAnsi="Arial" w:cs="Arial"/>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23F3A" w:rsidRPr="00CC5A58" w:rsidRDefault="001207AA">
      <w:pPr>
        <w:widowControl w:val="0"/>
        <w:spacing w:after="0" w:line="240" w:lineRule="auto"/>
        <w:ind w:firstLine="709"/>
        <w:jc w:val="both"/>
        <w:rPr>
          <w:rFonts w:ascii="Arial" w:hAnsi="Arial" w:cs="Arial"/>
          <w:sz w:val="24"/>
          <w:szCs w:val="24"/>
        </w:rPr>
      </w:pPr>
      <w:r w:rsidRPr="00CC5A58">
        <w:rPr>
          <w:rFonts w:ascii="Arial" w:hAnsi="Arial" w:cs="Arial"/>
          <w:sz w:val="24"/>
          <w:szCs w:val="24"/>
        </w:rPr>
        <w:t xml:space="preserve">Места для заполнения </w:t>
      </w:r>
      <w:r w:rsidRPr="00CC5A58">
        <w:rPr>
          <w:rFonts w:ascii="Arial" w:hAnsi="Arial" w:cs="Arial"/>
          <w:bCs/>
          <w:sz w:val="24"/>
          <w:szCs w:val="24"/>
        </w:rPr>
        <w:t xml:space="preserve">заявлений о выдаче разрешения на строительство, заявлений о внесении изменений, уведомлений, заявлений </w:t>
      </w:r>
      <w:r w:rsidRPr="00CC5A58">
        <w:rPr>
          <w:rFonts w:ascii="Arial" w:hAnsi="Arial" w:cs="Arial"/>
          <w:sz w:val="24"/>
          <w:szCs w:val="24"/>
        </w:rPr>
        <w:t xml:space="preserve">об исправлении допущенных опечаток и ошибок, заявлений о выдаче дубликата оборудуются стульями, столами (стойками), бланками </w:t>
      </w:r>
      <w:r w:rsidRPr="00CC5A58">
        <w:rPr>
          <w:rFonts w:ascii="Arial" w:hAnsi="Arial" w:cs="Arial"/>
          <w:bCs/>
          <w:sz w:val="24"/>
          <w:szCs w:val="24"/>
        </w:rPr>
        <w:t>заявлений о выдаче разрешения на строительство, заявлений о внесении изменений, уведомлений</w:t>
      </w:r>
      <w:r w:rsidRPr="00CC5A58">
        <w:rPr>
          <w:rFonts w:ascii="Arial" w:hAnsi="Arial" w:cs="Arial"/>
          <w:sz w:val="24"/>
          <w:szCs w:val="24"/>
        </w:rPr>
        <w:t xml:space="preserve">, </w:t>
      </w:r>
      <w:r w:rsidRPr="00CC5A58">
        <w:rPr>
          <w:rFonts w:ascii="Arial" w:hAnsi="Arial" w:cs="Arial"/>
          <w:bCs/>
          <w:sz w:val="24"/>
          <w:szCs w:val="24"/>
        </w:rPr>
        <w:t xml:space="preserve">заявлений </w:t>
      </w:r>
      <w:r w:rsidRPr="00CC5A58">
        <w:rPr>
          <w:rFonts w:ascii="Arial" w:hAnsi="Arial" w:cs="Arial"/>
          <w:sz w:val="24"/>
          <w:szCs w:val="24"/>
        </w:rPr>
        <w:t>об исправлении допущенных опечаток и ошибок, заявлений о выдаче дубликата, письменными принадлежностями.</w:t>
      </w:r>
    </w:p>
    <w:p w:rsidR="00A23F3A" w:rsidRPr="00CC5A58" w:rsidRDefault="001207AA">
      <w:pPr>
        <w:widowControl w:val="0"/>
        <w:spacing w:after="0" w:line="240" w:lineRule="auto"/>
        <w:ind w:firstLine="709"/>
        <w:jc w:val="both"/>
        <w:rPr>
          <w:rFonts w:ascii="Arial" w:hAnsi="Arial" w:cs="Arial"/>
          <w:sz w:val="24"/>
          <w:szCs w:val="24"/>
        </w:rPr>
      </w:pPr>
      <w:r w:rsidRPr="00CC5A58">
        <w:rPr>
          <w:rFonts w:ascii="Arial" w:hAnsi="Arial" w:cs="Arial"/>
          <w:sz w:val="24"/>
          <w:szCs w:val="24"/>
        </w:rPr>
        <w:t>Места приема заявителей оборудуются информационными табличками (вывесками) с указанием:</w:t>
      </w:r>
    </w:p>
    <w:p w:rsidR="00A23F3A" w:rsidRPr="00CC5A58" w:rsidRDefault="001207AA">
      <w:pPr>
        <w:widowControl w:val="0"/>
        <w:spacing w:after="0" w:line="240" w:lineRule="auto"/>
        <w:ind w:firstLine="709"/>
        <w:jc w:val="both"/>
        <w:rPr>
          <w:rFonts w:ascii="Arial" w:hAnsi="Arial" w:cs="Arial"/>
          <w:sz w:val="24"/>
          <w:szCs w:val="24"/>
        </w:rPr>
      </w:pPr>
      <w:r w:rsidRPr="00CC5A58">
        <w:rPr>
          <w:rFonts w:ascii="Arial" w:hAnsi="Arial" w:cs="Arial"/>
          <w:sz w:val="24"/>
          <w:szCs w:val="24"/>
        </w:rPr>
        <w:t>номера кабинета и наименования отдела;</w:t>
      </w:r>
    </w:p>
    <w:p w:rsidR="00A23F3A" w:rsidRPr="00CC5A58" w:rsidRDefault="001207AA">
      <w:pPr>
        <w:widowControl w:val="0"/>
        <w:spacing w:after="0" w:line="240" w:lineRule="auto"/>
        <w:ind w:firstLine="709"/>
        <w:jc w:val="both"/>
        <w:rPr>
          <w:rFonts w:ascii="Arial" w:hAnsi="Arial" w:cs="Arial"/>
          <w:sz w:val="24"/>
          <w:szCs w:val="24"/>
        </w:rPr>
      </w:pPr>
      <w:r w:rsidRPr="00CC5A58">
        <w:rPr>
          <w:rFonts w:ascii="Arial" w:hAnsi="Arial" w:cs="Arial"/>
          <w:sz w:val="24"/>
          <w:szCs w:val="24"/>
        </w:rPr>
        <w:t>фамилии, имени и отчества (последнее – при наличии), должности ответственного лица за прием документов;</w:t>
      </w:r>
    </w:p>
    <w:p w:rsidR="00A23F3A" w:rsidRPr="00CC5A58" w:rsidRDefault="001207AA">
      <w:pPr>
        <w:widowControl w:val="0"/>
        <w:spacing w:after="0" w:line="240" w:lineRule="auto"/>
        <w:ind w:firstLine="709"/>
        <w:jc w:val="both"/>
        <w:rPr>
          <w:rFonts w:ascii="Arial" w:hAnsi="Arial" w:cs="Arial"/>
          <w:sz w:val="24"/>
          <w:szCs w:val="24"/>
        </w:rPr>
      </w:pPr>
      <w:r w:rsidRPr="00CC5A58">
        <w:rPr>
          <w:rFonts w:ascii="Arial" w:hAnsi="Arial" w:cs="Arial"/>
          <w:sz w:val="24"/>
          <w:szCs w:val="24"/>
        </w:rPr>
        <w:t>графика приема заявителей.</w:t>
      </w:r>
    </w:p>
    <w:p w:rsidR="00A23F3A" w:rsidRPr="00CC5A58" w:rsidRDefault="001207AA">
      <w:pPr>
        <w:widowControl w:val="0"/>
        <w:spacing w:after="0" w:line="240" w:lineRule="auto"/>
        <w:ind w:firstLine="709"/>
        <w:jc w:val="both"/>
        <w:rPr>
          <w:rFonts w:ascii="Arial" w:hAnsi="Arial" w:cs="Arial"/>
          <w:sz w:val="24"/>
          <w:szCs w:val="24"/>
        </w:rPr>
      </w:pPr>
      <w:r w:rsidRPr="00CC5A58">
        <w:rPr>
          <w:rFonts w:ascii="Arial" w:hAnsi="Arial" w:cs="Arial"/>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23F3A" w:rsidRPr="00CC5A58" w:rsidRDefault="001207AA">
      <w:pPr>
        <w:widowControl w:val="0"/>
        <w:spacing w:after="0" w:line="240" w:lineRule="auto"/>
        <w:ind w:firstLine="709"/>
        <w:jc w:val="both"/>
        <w:rPr>
          <w:rFonts w:ascii="Arial" w:hAnsi="Arial" w:cs="Arial"/>
          <w:sz w:val="24"/>
          <w:szCs w:val="24"/>
        </w:rPr>
      </w:pPr>
      <w:r w:rsidRPr="00CC5A58">
        <w:rPr>
          <w:rFonts w:ascii="Arial" w:hAnsi="Arial" w:cs="Arial"/>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23F3A" w:rsidRPr="00CC5A58" w:rsidRDefault="001207AA">
      <w:pPr>
        <w:widowControl w:val="0"/>
        <w:spacing w:after="0" w:line="240" w:lineRule="auto"/>
        <w:ind w:firstLine="709"/>
        <w:jc w:val="both"/>
        <w:rPr>
          <w:rFonts w:ascii="Arial" w:hAnsi="Arial" w:cs="Arial"/>
          <w:sz w:val="24"/>
          <w:szCs w:val="24"/>
        </w:rPr>
      </w:pPr>
      <w:r w:rsidRPr="00CC5A58">
        <w:rPr>
          <w:rFonts w:ascii="Arial" w:hAnsi="Arial" w:cs="Arial"/>
          <w:sz w:val="24"/>
          <w:szCs w:val="24"/>
        </w:rPr>
        <w:t>При предоставлении услуги инвалидам обеспечиваются:</w:t>
      </w:r>
    </w:p>
    <w:p w:rsidR="00A23F3A" w:rsidRPr="00CC5A58" w:rsidRDefault="001207AA">
      <w:pPr>
        <w:widowControl w:val="0"/>
        <w:spacing w:after="0" w:line="240" w:lineRule="auto"/>
        <w:ind w:firstLine="709"/>
        <w:jc w:val="both"/>
        <w:rPr>
          <w:rFonts w:ascii="Arial" w:hAnsi="Arial" w:cs="Arial"/>
          <w:sz w:val="24"/>
          <w:szCs w:val="24"/>
        </w:rPr>
      </w:pPr>
      <w:r w:rsidRPr="00CC5A58">
        <w:rPr>
          <w:rFonts w:ascii="Arial" w:hAnsi="Arial" w:cs="Arial"/>
          <w:sz w:val="24"/>
          <w:szCs w:val="24"/>
        </w:rPr>
        <w:t>возможность беспрепятственного доступа к объекту (зданию, помещению), в котором предоставляется услуга;</w:t>
      </w:r>
    </w:p>
    <w:p w:rsidR="00A23F3A" w:rsidRPr="00CC5A58" w:rsidRDefault="001207AA">
      <w:pPr>
        <w:widowControl w:val="0"/>
        <w:spacing w:after="0" w:line="240" w:lineRule="auto"/>
        <w:ind w:firstLine="709"/>
        <w:jc w:val="both"/>
        <w:rPr>
          <w:rFonts w:ascii="Arial" w:hAnsi="Arial" w:cs="Arial"/>
          <w:sz w:val="24"/>
          <w:szCs w:val="24"/>
        </w:rPr>
      </w:pPr>
      <w:r w:rsidRPr="00CC5A58">
        <w:rPr>
          <w:rFonts w:ascii="Arial" w:hAnsi="Arial" w:cs="Arial"/>
          <w:sz w:val="24"/>
          <w:szCs w:val="24"/>
        </w:rPr>
        <w:t>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23F3A" w:rsidRPr="00CC5A58" w:rsidRDefault="001207AA">
      <w:pPr>
        <w:widowControl w:val="0"/>
        <w:spacing w:after="0" w:line="240" w:lineRule="auto"/>
        <w:ind w:firstLine="709"/>
        <w:jc w:val="both"/>
        <w:rPr>
          <w:rFonts w:ascii="Arial" w:hAnsi="Arial" w:cs="Arial"/>
          <w:sz w:val="24"/>
          <w:szCs w:val="24"/>
        </w:rPr>
      </w:pPr>
      <w:r w:rsidRPr="00CC5A58">
        <w:rPr>
          <w:rFonts w:ascii="Arial" w:hAnsi="Arial" w:cs="Arial"/>
          <w:sz w:val="24"/>
          <w:szCs w:val="24"/>
        </w:rPr>
        <w:t>сопровождение инвалидов, имеющих стойкие расстройства функции зрения и самостоятельного передвижения;</w:t>
      </w:r>
    </w:p>
    <w:p w:rsidR="00A23F3A" w:rsidRPr="00CC5A58" w:rsidRDefault="001207AA">
      <w:pPr>
        <w:widowControl w:val="0"/>
        <w:spacing w:after="0" w:line="240" w:lineRule="auto"/>
        <w:ind w:firstLine="709"/>
        <w:jc w:val="both"/>
        <w:rPr>
          <w:rFonts w:ascii="Arial" w:hAnsi="Arial" w:cs="Arial"/>
          <w:sz w:val="24"/>
          <w:szCs w:val="24"/>
        </w:rPr>
      </w:pPr>
      <w:r w:rsidRPr="00CC5A58">
        <w:rPr>
          <w:rFonts w:ascii="Arial" w:hAnsi="Arial" w:cs="Arial"/>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услуга, и к услуге с учетом ограничений их жизнедеятельности;</w:t>
      </w:r>
    </w:p>
    <w:p w:rsidR="00A23F3A" w:rsidRPr="00CC5A58" w:rsidRDefault="001207AA">
      <w:pPr>
        <w:widowControl w:val="0"/>
        <w:spacing w:after="0" w:line="240" w:lineRule="auto"/>
        <w:ind w:firstLine="709"/>
        <w:jc w:val="both"/>
        <w:rPr>
          <w:rFonts w:ascii="Arial" w:hAnsi="Arial" w:cs="Arial"/>
          <w:sz w:val="24"/>
          <w:szCs w:val="24"/>
        </w:rPr>
      </w:pPr>
      <w:r w:rsidRPr="00CC5A58">
        <w:rPr>
          <w:rFonts w:ascii="Arial" w:hAnsi="Arial" w:cs="Arial"/>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23F3A" w:rsidRPr="00CC5A58" w:rsidRDefault="001207AA">
      <w:pPr>
        <w:widowControl w:val="0"/>
        <w:spacing w:after="0" w:line="240" w:lineRule="auto"/>
        <w:ind w:firstLine="709"/>
        <w:jc w:val="both"/>
        <w:rPr>
          <w:rFonts w:ascii="Arial" w:hAnsi="Arial" w:cs="Arial"/>
          <w:sz w:val="24"/>
          <w:szCs w:val="24"/>
        </w:rPr>
      </w:pPr>
      <w:r w:rsidRPr="00CC5A58">
        <w:rPr>
          <w:rFonts w:ascii="Arial" w:hAnsi="Arial" w:cs="Arial"/>
          <w:sz w:val="24"/>
          <w:szCs w:val="24"/>
        </w:rPr>
        <w:t>допуск сурдопереводчика и тифлосурдопереводчика;</w:t>
      </w:r>
    </w:p>
    <w:p w:rsidR="00A23F3A" w:rsidRPr="00CC5A58" w:rsidRDefault="001207AA">
      <w:pPr>
        <w:widowControl w:val="0"/>
        <w:spacing w:after="0" w:line="240" w:lineRule="auto"/>
        <w:ind w:firstLine="709"/>
        <w:jc w:val="both"/>
        <w:rPr>
          <w:rFonts w:ascii="Arial" w:hAnsi="Arial" w:cs="Arial"/>
          <w:strike/>
          <w:sz w:val="24"/>
          <w:szCs w:val="24"/>
        </w:rPr>
      </w:pPr>
      <w:r w:rsidRPr="00CC5A58">
        <w:rPr>
          <w:rFonts w:ascii="Arial" w:hAnsi="Arial" w:cs="Arial"/>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A23F3A" w:rsidRPr="00CC5A58" w:rsidRDefault="001207AA">
      <w:pPr>
        <w:widowControl w:val="0"/>
        <w:spacing w:after="0" w:line="240" w:lineRule="auto"/>
        <w:ind w:firstLine="709"/>
        <w:jc w:val="both"/>
        <w:rPr>
          <w:rFonts w:ascii="Arial" w:hAnsi="Arial" w:cs="Arial"/>
          <w:sz w:val="24"/>
          <w:szCs w:val="24"/>
        </w:rPr>
      </w:pPr>
      <w:r w:rsidRPr="00CC5A58">
        <w:rPr>
          <w:rFonts w:ascii="Arial" w:hAnsi="Arial" w:cs="Arial"/>
          <w:sz w:val="24"/>
          <w:szCs w:val="24"/>
        </w:rPr>
        <w:lastRenderedPageBreak/>
        <w:t>оказание инвалидам помощи в преодолении барьеров, мешающих получению ими государственных и муниципальных услуг наравне с другими лицами.</w:t>
      </w:r>
    </w:p>
    <w:p w:rsidR="00A23F3A" w:rsidRPr="00CC5A58" w:rsidRDefault="00A23F3A">
      <w:pPr>
        <w:widowControl w:val="0"/>
        <w:spacing w:after="0" w:line="240" w:lineRule="auto"/>
        <w:ind w:firstLine="709"/>
        <w:jc w:val="both"/>
        <w:rPr>
          <w:rFonts w:ascii="Arial" w:hAnsi="Arial" w:cs="Arial"/>
          <w:sz w:val="24"/>
          <w:szCs w:val="24"/>
        </w:rPr>
      </w:pPr>
    </w:p>
    <w:p w:rsidR="00A23F3A" w:rsidRPr="00CC5A58" w:rsidRDefault="001207AA">
      <w:pPr>
        <w:spacing w:after="0" w:line="240" w:lineRule="auto"/>
        <w:jc w:val="center"/>
        <w:rPr>
          <w:rFonts w:ascii="Arial" w:hAnsi="Arial" w:cs="Arial"/>
          <w:b/>
          <w:bCs/>
          <w:sz w:val="24"/>
          <w:szCs w:val="24"/>
        </w:rPr>
      </w:pPr>
      <w:r w:rsidRPr="00CC5A58">
        <w:rPr>
          <w:rFonts w:ascii="Arial" w:hAnsi="Arial" w:cs="Arial"/>
          <w:b/>
          <w:bCs/>
          <w:sz w:val="24"/>
          <w:szCs w:val="24"/>
        </w:rPr>
        <w:t>Показатели качества и доступности муниципальной  услуги</w:t>
      </w:r>
    </w:p>
    <w:p w:rsidR="00A23F3A" w:rsidRPr="00CC5A58" w:rsidRDefault="00A23F3A">
      <w:pPr>
        <w:spacing w:after="0" w:line="240" w:lineRule="auto"/>
        <w:jc w:val="center"/>
        <w:rPr>
          <w:rFonts w:ascii="Arial" w:eastAsia="Calibri" w:hAnsi="Arial" w:cs="Arial"/>
          <w:sz w:val="24"/>
          <w:szCs w:val="24"/>
        </w:rPr>
      </w:pPr>
    </w:p>
    <w:p w:rsidR="00A23F3A" w:rsidRPr="00CC5A58" w:rsidRDefault="001207AA">
      <w:pPr>
        <w:widowControl w:val="0"/>
        <w:spacing w:after="0" w:line="240" w:lineRule="auto"/>
        <w:ind w:firstLine="709"/>
        <w:jc w:val="both"/>
        <w:rPr>
          <w:rFonts w:ascii="Arial" w:eastAsia="Calibri" w:hAnsi="Arial" w:cs="Arial"/>
          <w:sz w:val="24"/>
          <w:szCs w:val="24"/>
        </w:rPr>
      </w:pPr>
      <w:r w:rsidRPr="00CC5A58">
        <w:rPr>
          <w:rFonts w:ascii="Arial" w:eastAsia="Calibri" w:hAnsi="Arial" w:cs="Arial"/>
          <w:sz w:val="24"/>
          <w:szCs w:val="24"/>
        </w:rPr>
        <w:t xml:space="preserve">2.24. Основными показателями доступности предоставления </w:t>
      </w:r>
      <w:r w:rsidRPr="00CC5A58">
        <w:rPr>
          <w:rFonts w:ascii="Arial" w:hAnsi="Arial" w:cs="Arial"/>
          <w:sz w:val="24"/>
          <w:szCs w:val="24"/>
        </w:rPr>
        <w:t>услуги</w:t>
      </w:r>
      <w:r w:rsidRPr="00CC5A58">
        <w:rPr>
          <w:rFonts w:ascii="Arial" w:eastAsia="Calibri" w:hAnsi="Arial" w:cs="Arial"/>
          <w:sz w:val="24"/>
          <w:szCs w:val="24"/>
        </w:rPr>
        <w:t xml:space="preserve"> являются:</w:t>
      </w:r>
    </w:p>
    <w:p w:rsidR="00A23F3A" w:rsidRPr="00CC5A58" w:rsidRDefault="001207AA">
      <w:pPr>
        <w:widowControl w:val="0"/>
        <w:spacing w:after="0" w:line="240" w:lineRule="auto"/>
        <w:ind w:firstLine="709"/>
        <w:jc w:val="both"/>
        <w:rPr>
          <w:rFonts w:ascii="Arial" w:eastAsia="Calibri" w:hAnsi="Arial" w:cs="Arial"/>
          <w:sz w:val="24"/>
          <w:szCs w:val="24"/>
        </w:rPr>
      </w:pPr>
      <w:r w:rsidRPr="00CC5A58">
        <w:rPr>
          <w:rFonts w:ascii="Arial" w:eastAsia="Calibri" w:hAnsi="Arial" w:cs="Arial"/>
          <w:sz w:val="24"/>
          <w:szCs w:val="24"/>
        </w:rPr>
        <w:t xml:space="preserve">наличие полной и понятной информации о порядке, сроках и ходе предоставления </w:t>
      </w:r>
      <w:r w:rsidRPr="00CC5A58">
        <w:rPr>
          <w:rFonts w:ascii="Arial" w:hAnsi="Arial" w:cs="Arial"/>
          <w:sz w:val="24"/>
          <w:szCs w:val="24"/>
        </w:rPr>
        <w:t xml:space="preserve">услуги </w:t>
      </w:r>
      <w:r w:rsidRPr="00CC5A58">
        <w:rPr>
          <w:rFonts w:ascii="Arial" w:eastAsia="Calibri" w:hAnsi="Arial" w:cs="Arial"/>
          <w:sz w:val="24"/>
          <w:szCs w:val="24"/>
        </w:rPr>
        <w:t xml:space="preserve">в информационно-телекоммуникационных сетях общего пользования (в том числе в сети </w:t>
      </w:r>
      <w:r w:rsidRPr="00CC5A58">
        <w:rPr>
          <w:rFonts w:ascii="Arial" w:hAnsi="Arial" w:cs="Arial"/>
          <w:bCs/>
          <w:sz w:val="24"/>
          <w:szCs w:val="24"/>
        </w:rPr>
        <w:t>"</w:t>
      </w:r>
      <w:r w:rsidRPr="00CC5A58">
        <w:rPr>
          <w:rFonts w:ascii="Arial" w:eastAsia="Calibri" w:hAnsi="Arial" w:cs="Arial"/>
          <w:sz w:val="24"/>
          <w:szCs w:val="24"/>
        </w:rPr>
        <w:t>Интернет</w:t>
      </w:r>
      <w:r w:rsidRPr="00CC5A58">
        <w:rPr>
          <w:rFonts w:ascii="Arial" w:hAnsi="Arial" w:cs="Arial"/>
          <w:bCs/>
          <w:sz w:val="24"/>
          <w:szCs w:val="24"/>
        </w:rPr>
        <w:t>"</w:t>
      </w:r>
      <w:r w:rsidRPr="00CC5A58">
        <w:rPr>
          <w:rFonts w:ascii="Arial" w:eastAsia="Calibri" w:hAnsi="Arial" w:cs="Arial"/>
          <w:sz w:val="24"/>
          <w:szCs w:val="24"/>
        </w:rPr>
        <w:t>);</w:t>
      </w:r>
    </w:p>
    <w:p w:rsidR="00A23F3A" w:rsidRPr="00CC5A58" w:rsidRDefault="001207AA">
      <w:pPr>
        <w:widowControl w:val="0"/>
        <w:spacing w:after="0" w:line="240" w:lineRule="auto"/>
        <w:ind w:firstLine="709"/>
        <w:jc w:val="both"/>
        <w:rPr>
          <w:rFonts w:ascii="Arial" w:eastAsia="Calibri" w:hAnsi="Arial" w:cs="Arial"/>
          <w:sz w:val="24"/>
          <w:szCs w:val="24"/>
        </w:rPr>
      </w:pPr>
      <w:r w:rsidRPr="00CC5A58">
        <w:rPr>
          <w:rFonts w:ascii="Arial" w:eastAsia="Calibri" w:hAnsi="Arial" w:cs="Arial"/>
          <w:sz w:val="24"/>
          <w:szCs w:val="24"/>
        </w:rPr>
        <w:t xml:space="preserve">возможность получения заявителем уведомлений о предоставлении услуги с помощью </w:t>
      </w:r>
      <w:r w:rsidRPr="00CC5A58">
        <w:rPr>
          <w:rFonts w:ascii="Arial" w:hAnsi="Arial" w:cs="Arial"/>
          <w:sz w:val="24"/>
          <w:szCs w:val="24"/>
        </w:rPr>
        <w:t>Единого портала, регионального портала или единой информационной системы жилищного строительства</w:t>
      </w:r>
      <w:r w:rsidRPr="00CC5A58">
        <w:rPr>
          <w:rFonts w:ascii="Arial" w:eastAsia="Calibri" w:hAnsi="Arial" w:cs="Arial"/>
          <w:sz w:val="24"/>
          <w:szCs w:val="24"/>
        </w:rPr>
        <w:t>;</w:t>
      </w:r>
    </w:p>
    <w:p w:rsidR="00A23F3A" w:rsidRPr="00CC5A58" w:rsidRDefault="001207AA">
      <w:pPr>
        <w:widowControl w:val="0"/>
        <w:spacing w:after="0" w:line="240" w:lineRule="auto"/>
        <w:ind w:firstLine="709"/>
        <w:jc w:val="both"/>
        <w:rPr>
          <w:rFonts w:ascii="Arial" w:eastAsia="Calibri" w:hAnsi="Arial" w:cs="Arial"/>
          <w:sz w:val="24"/>
          <w:szCs w:val="24"/>
        </w:rPr>
      </w:pPr>
      <w:r w:rsidRPr="00CC5A58">
        <w:rPr>
          <w:rFonts w:ascii="Arial" w:eastAsia="Calibri" w:hAnsi="Arial" w:cs="Arial"/>
          <w:sz w:val="24"/>
          <w:szCs w:val="24"/>
        </w:rPr>
        <w:t xml:space="preserve">возможность получения информации о ходе предоставления </w:t>
      </w:r>
      <w:r w:rsidRPr="00CC5A58">
        <w:rPr>
          <w:rFonts w:ascii="Arial" w:hAnsi="Arial" w:cs="Arial"/>
          <w:sz w:val="24"/>
          <w:szCs w:val="24"/>
        </w:rPr>
        <w:t>услуги</w:t>
      </w:r>
      <w:r w:rsidRPr="00CC5A58">
        <w:rPr>
          <w:rFonts w:ascii="Arial" w:eastAsia="Calibri" w:hAnsi="Arial" w:cs="Arial"/>
          <w:sz w:val="24"/>
          <w:szCs w:val="24"/>
        </w:rPr>
        <w:t>, в том числе с использованием информационно-коммуникационных технологий;</w:t>
      </w:r>
    </w:p>
    <w:p w:rsidR="00A23F3A" w:rsidRPr="00CC5A58" w:rsidRDefault="001207AA">
      <w:pPr>
        <w:widowControl w:val="0"/>
        <w:spacing w:after="0" w:line="240" w:lineRule="auto"/>
        <w:ind w:firstLine="709"/>
        <w:jc w:val="both"/>
        <w:rPr>
          <w:rFonts w:ascii="Arial" w:eastAsia="Calibri" w:hAnsi="Arial" w:cs="Arial"/>
          <w:sz w:val="24"/>
          <w:szCs w:val="24"/>
        </w:rPr>
      </w:pPr>
      <w:r w:rsidRPr="00CC5A58">
        <w:rPr>
          <w:rFonts w:ascii="Arial" w:eastAsia="Calibri" w:hAnsi="Arial" w:cs="Arial"/>
          <w:sz w:val="24"/>
          <w:szCs w:val="24"/>
        </w:rPr>
        <w:t>доступность электронных форм документов, необходимых для предоставления услуги;</w:t>
      </w:r>
    </w:p>
    <w:p w:rsidR="00A23F3A" w:rsidRPr="00CC5A58" w:rsidRDefault="001207AA">
      <w:pPr>
        <w:widowControl w:val="0"/>
        <w:spacing w:after="0" w:line="240" w:lineRule="auto"/>
        <w:ind w:firstLine="709"/>
        <w:jc w:val="both"/>
        <w:rPr>
          <w:rFonts w:ascii="Arial" w:eastAsia="Calibri" w:hAnsi="Arial" w:cs="Arial"/>
          <w:sz w:val="24"/>
          <w:szCs w:val="24"/>
        </w:rPr>
      </w:pPr>
      <w:r w:rsidRPr="00CC5A58">
        <w:rPr>
          <w:rFonts w:ascii="Arial" w:eastAsia="Calibri" w:hAnsi="Arial" w:cs="Arial"/>
          <w:sz w:val="24"/>
          <w:szCs w:val="24"/>
        </w:rPr>
        <w:t>возможность подачи заявлений, уведомлений и прилагаемых к ним документов в электронной форме.</w:t>
      </w:r>
    </w:p>
    <w:p w:rsidR="00A23F3A" w:rsidRPr="00CC5A58" w:rsidRDefault="001207AA">
      <w:pPr>
        <w:widowControl w:val="0"/>
        <w:spacing w:after="0" w:line="240" w:lineRule="auto"/>
        <w:ind w:firstLine="709"/>
        <w:jc w:val="both"/>
        <w:rPr>
          <w:rFonts w:ascii="Arial" w:eastAsia="Calibri" w:hAnsi="Arial" w:cs="Arial"/>
          <w:sz w:val="24"/>
          <w:szCs w:val="24"/>
        </w:rPr>
      </w:pPr>
      <w:r w:rsidRPr="00CC5A58">
        <w:rPr>
          <w:rFonts w:ascii="Arial" w:eastAsia="Calibri" w:hAnsi="Arial" w:cs="Arial"/>
          <w:sz w:val="24"/>
          <w:szCs w:val="24"/>
        </w:rPr>
        <w:t>2.25. Основными показателями качества предоставления услуги являются:</w:t>
      </w:r>
    </w:p>
    <w:p w:rsidR="00A23F3A" w:rsidRPr="00CC5A58" w:rsidRDefault="001207AA">
      <w:pPr>
        <w:widowControl w:val="0"/>
        <w:spacing w:after="0" w:line="240" w:lineRule="auto"/>
        <w:ind w:firstLine="709"/>
        <w:jc w:val="both"/>
        <w:rPr>
          <w:rFonts w:ascii="Arial" w:eastAsia="Calibri" w:hAnsi="Arial" w:cs="Arial"/>
          <w:sz w:val="24"/>
          <w:szCs w:val="24"/>
        </w:rPr>
      </w:pPr>
      <w:r w:rsidRPr="00CC5A58">
        <w:rPr>
          <w:rFonts w:ascii="Arial" w:eastAsia="Calibri" w:hAnsi="Arial" w:cs="Arial"/>
          <w:sz w:val="24"/>
          <w:szCs w:val="24"/>
        </w:rPr>
        <w:t xml:space="preserve">своевременность предоставления </w:t>
      </w:r>
      <w:r w:rsidRPr="00CC5A58">
        <w:rPr>
          <w:rFonts w:ascii="Arial" w:hAnsi="Arial" w:cs="Arial"/>
          <w:sz w:val="24"/>
          <w:szCs w:val="24"/>
        </w:rPr>
        <w:t>услуги</w:t>
      </w:r>
      <w:r w:rsidRPr="00CC5A58">
        <w:rPr>
          <w:rFonts w:ascii="Arial" w:eastAsia="Calibri" w:hAnsi="Arial" w:cs="Arial"/>
          <w:sz w:val="24"/>
          <w:szCs w:val="24"/>
        </w:rPr>
        <w:t xml:space="preserve"> в соответствии со стандартом ее предоставления, установленным настоящим Административным регламентом;</w:t>
      </w:r>
    </w:p>
    <w:p w:rsidR="00A23F3A" w:rsidRPr="00CC5A58" w:rsidRDefault="001207AA">
      <w:pPr>
        <w:widowControl w:val="0"/>
        <w:spacing w:after="0" w:line="240" w:lineRule="auto"/>
        <w:ind w:firstLine="709"/>
        <w:jc w:val="both"/>
        <w:rPr>
          <w:rFonts w:ascii="Arial" w:eastAsia="Calibri" w:hAnsi="Arial" w:cs="Arial"/>
          <w:sz w:val="24"/>
          <w:szCs w:val="24"/>
        </w:rPr>
      </w:pPr>
      <w:r w:rsidRPr="00CC5A58">
        <w:rPr>
          <w:rFonts w:ascii="Arial" w:eastAsia="Calibri" w:hAnsi="Arial" w:cs="Arial"/>
          <w:sz w:val="24"/>
          <w:szCs w:val="24"/>
        </w:rPr>
        <w:t xml:space="preserve">минимально возможное количество взаимодействий гражданина с должностными лицами, участвующими в предоставлении </w:t>
      </w:r>
      <w:r w:rsidRPr="00CC5A58">
        <w:rPr>
          <w:rFonts w:ascii="Arial" w:hAnsi="Arial" w:cs="Arial"/>
          <w:sz w:val="24"/>
          <w:szCs w:val="24"/>
        </w:rPr>
        <w:t>услуги</w:t>
      </w:r>
      <w:r w:rsidRPr="00CC5A58">
        <w:rPr>
          <w:rFonts w:ascii="Arial" w:eastAsia="Calibri" w:hAnsi="Arial" w:cs="Arial"/>
          <w:sz w:val="24"/>
          <w:szCs w:val="24"/>
        </w:rPr>
        <w:t>;</w:t>
      </w:r>
    </w:p>
    <w:p w:rsidR="00A23F3A" w:rsidRPr="00CC5A58" w:rsidRDefault="001207AA">
      <w:pPr>
        <w:widowControl w:val="0"/>
        <w:spacing w:after="0" w:line="240" w:lineRule="auto"/>
        <w:ind w:firstLine="709"/>
        <w:jc w:val="both"/>
        <w:rPr>
          <w:rFonts w:ascii="Arial" w:eastAsia="Calibri" w:hAnsi="Arial" w:cs="Arial"/>
          <w:sz w:val="24"/>
          <w:szCs w:val="24"/>
        </w:rPr>
      </w:pPr>
      <w:r w:rsidRPr="00CC5A58">
        <w:rPr>
          <w:rFonts w:ascii="Arial" w:eastAsia="Calibri" w:hAnsi="Arial" w:cs="Arial"/>
          <w:sz w:val="24"/>
          <w:szCs w:val="24"/>
        </w:rPr>
        <w:t>отсутствие обоснованных жалоб на действия (бездействие) сотрудников и их некорректное (невнимательное) отношение к заявителям;</w:t>
      </w:r>
    </w:p>
    <w:p w:rsidR="00A23F3A" w:rsidRPr="00CC5A58" w:rsidRDefault="001207AA">
      <w:pPr>
        <w:widowControl w:val="0"/>
        <w:spacing w:after="0" w:line="240" w:lineRule="auto"/>
        <w:ind w:firstLine="709"/>
        <w:jc w:val="both"/>
        <w:rPr>
          <w:rFonts w:ascii="Arial" w:eastAsia="Calibri" w:hAnsi="Arial" w:cs="Arial"/>
          <w:sz w:val="24"/>
          <w:szCs w:val="24"/>
        </w:rPr>
      </w:pPr>
      <w:r w:rsidRPr="00CC5A58">
        <w:rPr>
          <w:rFonts w:ascii="Arial" w:eastAsia="Calibri" w:hAnsi="Arial" w:cs="Arial"/>
          <w:sz w:val="24"/>
          <w:szCs w:val="24"/>
        </w:rPr>
        <w:t>отсутствие нарушений установленных сроков в процессе предоставления услуги;</w:t>
      </w:r>
    </w:p>
    <w:p w:rsidR="00A23F3A" w:rsidRPr="00CC5A58" w:rsidRDefault="001207AA">
      <w:pPr>
        <w:widowControl w:val="0"/>
        <w:spacing w:after="0" w:line="240" w:lineRule="auto"/>
        <w:ind w:firstLine="709"/>
        <w:jc w:val="both"/>
        <w:rPr>
          <w:rFonts w:ascii="Arial" w:eastAsia="Calibri" w:hAnsi="Arial" w:cs="Arial"/>
          <w:sz w:val="24"/>
          <w:szCs w:val="24"/>
        </w:rPr>
      </w:pPr>
      <w:r w:rsidRPr="00CC5A58">
        <w:rPr>
          <w:rFonts w:ascii="Arial" w:eastAsia="Calibri" w:hAnsi="Arial" w:cs="Arial"/>
          <w:sz w:val="24"/>
          <w:szCs w:val="24"/>
        </w:rPr>
        <w:t xml:space="preserve">отсутствие заявлений об оспаривании решений, действий (бездействия) </w:t>
      </w:r>
      <w:r w:rsidRPr="00CC5A58">
        <w:rPr>
          <w:rFonts w:ascii="Arial" w:hAnsi="Arial" w:cs="Arial"/>
          <w:sz w:val="24"/>
          <w:szCs w:val="24"/>
        </w:rPr>
        <w:t>уполномоченного местного самоуправления</w:t>
      </w:r>
      <w:r w:rsidRPr="00CC5A58">
        <w:rPr>
          <w:rFonts w:ascii="Arial" w:eastAsia="Calibri" w:hAnsi="Arial" w:cs="Arial"/>
          <w:sz w:val="24"/>
          <w:szCs w:val="24"/>
        </w:rPr>
        <w:t>, его должностных лиц,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rsidR="00A23F3A" w:rsidRPr="00CC5A58" w:rsidRDefault="00A23F3A">
      <w:pPr>
        <w:pStyle w:val="ConsPlusNormal0"/>
        <w:ind w:firstLine="709"/>
        <w:jc w:val="both"/>
        <w:rPr>
          <w:rFonts w:ascii="Arial" w:hAnsi="Arial" w:cs="Arial"/>
          <w:bCs/>
          <w:sz w:val="24"/>
          <w:szCs w:val="24"/>
        </w:rPr>
      </w:pPr>
    </w:p>
    <w:p w:rsidR="00A23F3A" w:rsidRPr="00CC5A58" w:rsidRDefault="001207AA">
      <w:pPr>
        <w:spacing w:after="0" w:line="240" w:lineRule="auto"/>
        <w:jc w:val="center"/>
        <w:rPr>
          <w:rFonts w:ascii="Arial" w:hAnsi="Arial" w:cs="Arial"/>
          <w:b/>
          <w:bCs/>
          <w:sz w:val="24"/>
          <w:szCs w:val="24"/>
        </w:rPr>
      </w:pPr>
      <w:r w:rsidRPr="00CC5A58">
        <w:rPr>
          <w:rFonts w:ascii="Arial" w:hAnsi="Arial" w:cs="Arial"/>
          <w:b/>
          <w:bCs/>
          <w:sz w:val="24"/>
          <w:szCs w:val="24"/>
        </w:rPr>
        <w:t>Иные требования к предоставлению</w:t>
      </w:r>
    </w:p>
    <w:p w:rsidR="00A23F3A" w:rsidRPr="00CC5A58" w:rsidRDefault="001207AA">
      <w:pPr>
        <w:spacing w:after="0" w:line="240" w:lineRule="auto"/>
        <w:jc w:val="center"/>
        <w:rPr>
          <w:rFonts w:ascii="Arial" w:hAnsi="Arial" w:cs="Arial"/>
          <w:b/>
          <w:bCs/>
          <w:sz w:val="24"/>
          <w:szCs w:val="24"/>
        </w:rPr>
      </w:pPr>
      <w:r w:rsidRPr="00CC5A58">
        <w:rPr>
          <w:rFonts w:ascii="Arial" w:hAnsi="Arial" w:cs="Arial"/>
          <w:b/>
          <w:bCs/>
          <w:sz w:val="24"/>
          <w:szCs w:val="24"/>
        </w:rPr>
        <w:t>муниципальной  услуги</w:t>
      </w:r>
    </w:p>
    <w:p w:rsidR="00A23F3A" w:rsidRPr="00CC5A58" w:rsidRDefault="00A23F3A">
      <w:pPr>
        <w:pStyle w:val="ConsPlusNormal0"/>
        <w:ind w:firstLine="709"/>
        <w:jc w:val="both"/>
        <w:rPr>
          <w:rFonts w:ascii="Arial" w:hAnsi="Arial" w:cs="Arial"/>
          <w:bCs/>
          <w:sz w:val="24"/>
          <w:szCs w:val="24"/>
        </w:rPr>
      </w:pPr>
    </w:p>
    <w:p w:rsidR="00A23F3A" w:rsidRPr="00CC5A58" w:rsidRDefault="001207AA">
      <w:pPr>
        <w:spacing w:after="0" w:line="240" w:lineRule="auto"/>
        <w:ind w:firstLine="709"/>
        <w:jc w:val="both"/>
        <w:rPr>
          <w:rFonts w:ascii="Arial" w:hAnsi="Arial" w:cs="Arial"/>
          <w:sz w:val="24"/>
          <w:szCs w:val="24"/>
        </w:rPr>
      </w:pPr>
      <w:r w:rsidRPr="00CC5A58">
        <w:rPr>
          <w:rFonts w:ascii="Arial" w:hAnsi="Arial" w:cs="Arial"/>
          <w:sz w:val="24"/>
          <w:szCs w:val="24"/>
        </w:rPr>
        <w:t>2.26.</w:t>
      </w:r>
      <w:r w:rsidRPr="00CC5A58">
        <w:rPr>
          <w:rFonts w:ascii="Arial" w:eastAsia="Calibri" w:hAnsi="Arial" w:cs="Arial"/>
          <w:sz w:val="24"/>
          <w:szCs w:val="24"/>
        </w:rPr>
        <w:t>В случаях, определенных статьей 49 Градостроительного кодекса Российской Федерации, у</w:t>
      </w:r>
      <w:r w:rsidRPr="00CC5A58">
        <w:rPr>
          <w:rFonts w:ascii="Arial" w:hAnsi="Arial" w:cs="Arial"/>
          <w:sz w:val="24"/>
          <w:szCs w:val="24"/>
        </w:rPr>
        <w:t>слугами, необходимыми и обязательными для предоставления услуги, являются:</w:t>
      </w:r>
    </w:p>
    <w:p w:rsidR="00A23F3A" w:rsidRPr="00CC5A58" w:rsidRDefault="001207AA">
      <w:pPr>
        <w:spacing w:after="0" w:line="240" w:lineRule="auto"/>
        <w:ind w:firstLine="709"/>
        <w:jc w:val="both"/>
        <w:rPr>
          <w:rFonts w:ascii="Arial" w:hAnsi="Arial" w:cs="Arial"/>
          <w:sz w:val="24"/>
          <w:szCs w:val="24"/>
        </w:rPr>
      </w:pPr>
      <w:r w:rsidRPr="00CC5A58">
        <w:rPr>
          <w:rFonts w:ascii="Arial" w:hAnsi="Arial" w:cs="Arial"/>
          <w:sz w:val="24"/>
          <w:szCs w:val="24"/>
        </w:rPr>
        <w:t>2.26.1. Государственная экспертиза проектной документации и результатов инженерных изысканий, выполняемых для подготовки такой проектной документации.</w:t>
      </w:r>
    </w:p>
    <w:p w:rsidR="00A23F3A" w:rsidRPr="00CC5A58" w:rsidRDefault="001207AA">
      <w:pPr>
        <w:spacing w:after="0" w:line="240" w:lineRule="auto"/>
        <w:ind w:firstLine="709"/>
        <w:jc w:val="both"/>
        <w:rPr>
          <w:rFonts w:ascii="Arial" w:hAnsi="Arial" w:cs="Arial"/>
          <w:sz w:val="24"/>
          <w:szCs w:val="24"/>
        </w:rPr>
      </w:pPr>
      <w:r w:rsidRPr="00CC5A58">
        <w:rPr>
          <w:rFonts w:ascii="Arial" w:hAnsi="Arial" w:cs="Arial"/>
          <w:sz w:val="24"/>
          <w:szCs w:val="24"/>
        </w:rPr>
        <w:t xml:space="preserve">Порядок оказания данной услуги определен постановлением Правительства Российской Федерации от 5 марта 2007 года № 145 </w:t>
      </w:r>
      <w:r w:rsidRPr="00CC5A58">
        <w:rPr>
          <w:rFonts w:ascii="Arial" w:hAnsi="Arial" w:cs="Arial"/>
          <w:bCs/>
          <w:sz w:val="24"/>
          <w:szCs w:val="24"/>
        </w:rPr>
        <w:t>"</w:t>
      </w:r>
      <w:r w:rsidRPr="00CC5A58">
        <w:rPr>
          <w:rFonts w:ascii="Arial" w:hAnsi="Arial" w:cs="Arial"/>
          <w:sz w:val="24"/>
          <w:szCs w:val="24"/>
        </w:rPr>
        <w:t>О порядке организации и проведения государственной экспертизы проектной документации и результатов инженерных изысканий</w:t>
      </w:r>
      <w:r w:rsidRPr="00CC5A58">
        <w:rPr>
          <w:rFonts w:ascii="Arial" w:hAnsi="Arial" w:cs="Arial"/>
          <w:bCs/>
          <w:sz w:val="24"/>
          <w:szCs w:val="24"/>
        </w:rPr>
        <w:t>" (Собрание законодательства Российской Федерации, 2007, № 11, ст. 1336; 2022, № 32, ст. 5825)</w:t>
      </w:r>
      <w:r w:rsidRPr="00CC5A58">
        <w:rPr>
          <w:rFonts w:ascii="Arial" w:hAnsi="Arial" w:cs="Arial"/>
          <w:sz w:val="24"/>
          <w:szCs w:val="24"/>
        </w:rPr>
        <w:t>.</w:t>
      </w:r>
    </w:p>
    <w:p w:rsidR="00A23F3A" w:rsidRPr="00CC5A58" w:rsidRDefault="001207AA">
      <w:pPr>
        <w:spacing w:after="0" w:line="240" w:lineRule="auto"/>
        <w:ind w:firstLine="709"/>
        <w:jc w:val="both"/>
        <w:rPr>
          <w:rFonts w:ascii="Arial" w:hAnsi="Arial" w:cs="Arial"/>
          <w:sz w:val="24"/>
          <w:szCs w:val="24"/>
        </w:rPr>
      </w:pPr>
      <w:r w:rsidRPr="00CC5A58">
        <w:rPr>
          <w:rFonts w:ascii="Arial" w:hAnsi="Arial" w:cs="Arial"/>
          <w:sz w:val="24"/>
          <w:szCs w:val="24"/>
        </w:rPr>
        <w:t>2.26.2.Негосударственная экспертиза проектной документации и результатов инженерных изысканий, выполняемых для подготовки такой проектной документации.</w:t>
      </w:r>
    </w:p>
    <w:p w:rsidR="00A23F3A" w:rsidRPr="00CC5A58" w:rsidRDefault="001207AA">
      <w:pPr>
        <w:spacing w:after="0" w:line="240" w:lineRule="auto"/>
        <w:ind w:firstLine="709"/>
        <w:jc w:val="both"/>
        <w:rPr>
          <w:rFonts w:ascii="Arial" w:hAnsi="Arial" w:cs="Arial"/>
          <w:sz w:val="24"/>
          <w:szCs w:val="24"/>
        </w:rPr>
      </w:pPr>
      <w:r w:rsidRPr="00CC5A58">
        <w:rPr>
          <w:rFonts w:ascii="Arial" w:hAnsi="Arial" w:cs="Arial"/>
          <w:sz w:val="24"/>
          <w:szCs w:val="24"/>
        </w:rPr>
        <w:t xml:space="preserve">Порядок оказания данной услуги установлен постановлением Правительства Российской Федерации от 31 марта 2012 года № 272 </w:t>
      </w:r>
      <w:r w:rsidRPr="00CC5A58">
        <w:rPr>
          <w:rFonts w:ascii="Arial" w:hAnsi="Arial" w:cs="Arial"/>
          <w:bCs/>
          <w:sz w:val="24"/>
          <w:szCs w:val="24"/>
        </w:rPr>
        <w:t>"</w:t>
      </w:r>
      <w:r w:rsidRPr="00CC5A58">
        <w:rPr>
          <w:rFonts w:ascii="Arial" w:hAnsi="Arial" w:cs="Arial"/>
          <w:sz w:val="24"/>
          <w:szCs w:val="24"/>
        </w:rPr>
        <w:t>Об утверждении Положения об организации и проведении негосударственной экспертизы проектной документации и (или) результатов инженерных изысканий</w:t>
      </w:r>
      <w:r w:rsidRPr="00CC5A58">
        <w:rPr>
          <w:rFonts w:ascii="Arial" w:hAnsi="Arial" w:cs="Arial"/>
          <w:bCs/>
          <w:sz w:val="24"/>
          <w:szCs w:val="24"/>
        </w:rPr>
        <w:t>" (Собрание законодательства Российской Федерации, 2012, № 17, ст. 1960; 2020, № 41, ст. 6432)</w:t>
      </w:r>
      <w:r w:rsidRPr="00CC5A58">
        <w:rPr>
          <w:rFonts w:ascii="Arial" w:hAnsi="Arial" w:cs="Arial"/>
          <w:sz w:val="24"/>
          <w:szCs w:val="24"/>
        </w:rPr>
        <w:t>.</w:t>
      </w:r>
    </w:p>
    <w:p w:rsidR="00A23F3A" w:rsidRPr="00CC5A58" w:rsidRDefault="001207AA">
      <w:pPr>
        <w:spacing w:after="0" w:line="240" w:lineRule="auto"/>
        <w:ind w:firstLine="709"/>
        <w:jc w:val="both"/>
        <w:rPr>
          <w:rFonts w:ascii="Arial" w:hAnsi="Arial" w:cs="Arial"/>
          <w:bCs/>
          <w:sz w:val="24"/>
          <w:szCs w:val="24"/>
        </w:rPr>
      </w:pPr>
      <w:r w:rsidRPr="00CC5A58">
        <w:rPr>
          <w:rFonts w:ascii="Arial" w:hAnsi="Arial" w:cs="Arial"/>
          <w:bCs/>
          <w:sz w:val="24"/>
          <w:szCs w:val="24"/>
        </w:rPr>
        <w:lastRenderedPageBreak/>
        <w:t>2.27. Порядок, размер и основания взимания платы за предоставление услуг, необходимых и обязательных для предоставления услуги, включая информацию о методиках расчета размера такой платы.</w:t>
      </w:r>
    </w:p>
    <w:p w:rsidR="00A23F3A" w:rsidRPr="00CC5A58" w:rsidRDefault="001207AA">
      <w:pPr>
        <w:spacing w:after="0" w:line="240" w:lineRule="auto"/>
        <w:ind w:firstLine="709"/>
        <w:jc w:val="both"/>
        <w:rPr>
          <w:rFonts w:ascii="Arial" w:hAnsi="Arial" w:cs="Arial"/>
          <w:sz w:val="24"/>
          <w:szCs w:val="24"/>
        </w:rPr>
      </w:pPr>
      <w:r w:rsidRPr="00CC5A58">
        <w:rPr>
          <w:rFonts w:ascii="Arial" w:hAnsi="Arial" w:cs="Arial"/>
          <w:sz w:val="24"/>
          <w:szCs w:val="24"/>
        </w:rPr>
        <w:t>Государственная и негосударственная экспертизы проектной документации и результатов инженерных изысканий, выполняемых для подготовки проектной документации, осуществляются на платной основе в соответствии с действующим законодательством Российской Федерации на основании заключенного с заявителем договора на проведение государственной или негосударственной экспертизы.</w:t>
      </w:r>
    </w:p>
    <w:p w:rsidR="00A23F3A" w:rsidRPr="00CC5A58" w:rsidRDefault="001207AA">
      <w:pPr>
        <w:spacing w:after="0" w:line="240" w:lineRule="auto"/>
        <w:ind w:firstLine="709"/>
        <w:jc w:val="both"/>
        <w:rPr>
          <w:rFonts w:ascii="Arial" w:hAnsi="Arial" w:cs="Arial"/>
          <w:sz w:val="24"/>
          <w:szCs w:val="24"/>
        </w:rPr>
      </w:pPr>
      <w:r w:rsidRPr="00CC5A58">
        <w:rPr>
          <w:rFonts w:ascii="Arial" w:hAnsi="Arial" w:cs="Arial"/>
          <w:sz w:val="24"/>
          <w:szCs w:val="24"/>
        </w:rPr>
        <w:t>Размер и порядок взимания платы за услуги, которые являются необходимыми и обязательными для предоставления государственной услуги, определяются:</w:t>
      </w:r>
    </w:p>
    <w:p w:rsidR="00A23F3A" w:rsidRPr="00CC5A58" w:rsidRDefault="001207AA">
      <w:pPr>
        <w:spacing w:after="0" w:line="240" w:lineRule="auto"/>
        <w:ind w:firstLine="708"/>
        <w:jc w:val="both"/>
        <w:rPr>
          <w:rFonts w:ascii="Arial" w:hAnsi="Arial" w:cs="Arial"/>
          <w:sz w:val="24"/>
          <w:szCs w:val="24"/>
        </w:rPr>
      </w:pPr>
      <w:r w:rsidRPr="00CC5A58">
        <w:rPr>
          <w:rFonts w:ascii="Arial" w:hAnsi="Arial" w:cs="Arial"/>
          <w:sz w:val="24"/>
          <w:szCs w:val="24"/>
        </w:rPr>
        <w:t xml:space="preserve">для государственной экспертизы проектной документации и результатов инженерных изысканий в соответствии с постановлением Правительства Российской Федерации от 5 марта 2007 года № 145 </w:t>
      </w:r>
      <w:r w:rsidRPr="00CC5A58">
        <w:rPr>
          <w:rFonts w:ascii="Arial" w:hAnsi="Arial" w:cs="Arial"/>
          <w:bCs/>
          <w:sz w:val="24"/>
          <w:szCs w:val="24"/>
        </w:rPr>
        <w:t>"</w:t>
      </w:r>
      <w:r w:rsidRPr="00CC5A58">
        <w:rPr>
          <w:rFonts w:ascii="Arial" w:hAnsi="Arial" w:cs="Arial"/>
          <w:sz w:val="24"/>
          <w:szCs w:val="24"/>
        </w:rPr>
        <w:t>О порядке организации и проведения государственной экспертизы проектной документации и результатов инженерных изысканий</w:t>
      </w:r>
      <w:r w:rsidRPr="00CC5A58">
        <w:rPr>
          <w:rFonts w:ascii="Arial" w:hAnsi="Arial" w:cs="Arial"/>
          <w:bCs/>
          <w:sz w:val="24"/>
          <w:szCs w:val="24"/>
        </w:rPr>
        <w:t>"</w:t>
      </w:r>
      <w:r w:rsidRPr="00CC5A58">
        <w:rPr>
          <w:rFonts w:ascii="Arial" w:hAnsi="Arial" w:cs="Arial"/>
          <w:sz w:val="24"/>
          <w:szCs w:val="24"/>
        </w:rPr>
        <w:t>;</w:t>
      </w:r>
    </w:p>
    <w:p w:rsidR="00A23F3A" w:rsidRPr="00CC5A58" w:rsidRDefault="001207AA">
      <w:pPr>
        <w:spacing w:after="0" w:line="240" w:lineRule="auto"/>
        <w:ind w:firstLine="708"/>
        <w:jc w:val="both"/>
        <w:rPr>
          <w:rFonts w:ascii="Arial" w:hAnsi="Arial" w:cs="Arial"/>
          <w:sz w:val="24"/>
          <w:szCs w:val="24"/>
        </w:rPr>
      </w:pPr>
      <w:r w:rsidRPr="00CC5A58">
        <w:rPr>
          <w:rFonts w:ascii="Arial" w:hAnsi="Arial" w:cs="Arial"/>
          <w:sz w:val="24"/>
          <w:szCs w:val="24"/>
        </w:rPr>
        <w:t>для негосударственной экспертизы проектной документации и результатов инженерных изысканий в соответствии с договором, заключенным между заявителем и экспертной организацией.</w:t>
      </w:r>
    </w:p>
    <w:p w:rsidR="00A23F3A" w:rsidRPr="00CC5A58" w:rsidRDefault="001207AA">
      <w:pPr>
        <w:spacing w:after="0" w:line="240" w:lineRule="auto"/>
        <w:ind w:firstLine="708"/>
        <w:jc w:val="both"/>
        <w:rPr>
          <w:rFonts w:ascii="Arial" w:eastAsia="Calibri" w:hAnsi="Arial" w:cs="Arial"/>
          <w:sz w:val="24"/>
          <w:szCs w:val="24"/>
        </w:rPr>
      </w:pPr>
      <w:r w:rsidRPr="00CC5A58">
        <w:rPr>
          <w:rFonts w:ascii="Arial" w:hAnsi="Arial" w:cs="Arial"/>
          <w:sz w:val="24"/>
          <w:szCs w:val="24"/>
        </w:rPr>
        <w:t>2.28. Информационные системы, используемые для предоставления муниципальной  услуги</w:t>
      </w:r>
      <w:r w:rsidRPr="00CC5A58">
        <w:rPr>
          <w:rFonts w:ascii="Arial" w:eastAsia="Calibri" w:hAnsi="Arial" w:cs="Arial"/>
          <w:sz w:val="24"/>
          <w:szCs w:val="24"/>
        </w:rPr>
        <w:t>: Единый портал, региональный портал, единая информационная система жилищного строительства.</w:t>
      </w:r>
    </w:p>
    <w:p w:rsidR="00A23F3A" w:rsidRPr="00CC5A58" w:rsidRDefault="001207AA">
      <w:pPr>
        <w:spacing w:after="0" w:line="240" w:lineRule="auto"/>
        <w:ind w:firstLine="708"/>
        <w:jc w:val="both"/>
        <w:rPr>
          <w:rFonts w:ascii="Arial" w:eastAsia="Calibri" w:hAnsi="Arial" w:cs="Arial"/>
          <w:sz w:val="24"/>
          <w:szCs w:val="24"/>
        </w:rPr>
      </w:pPr>
      <w:r w:rsidRPr="00CC5A58">
        <w:rPr>
          <w:rFonts w:ascii="Arial" w:hAnsi="Arial" w:cs="Arial"/>
          <w:sz w:val="24"/>
          <w:szCs w:val="24"/>
        </w:rPr>
        <w:br w:type="page"/>
      </w:r>
    </w:p>
    <w:p w:rsidR="00A23F3A" w:rsidRPr="00CC5A58" w:rsidRDefault="001207AA">
      <w:pPr>
        <w:widowControl w:val="0"/>
        <w:spacing w:after="0" w:line="240" w:lineRule="auto"/>
        <w:ind w:firstLine="709"/>
        <w:jc w:val="center"/>
        <w:rPr>
          <w:rFonts w:ascii="Arial" w:hAnsi="Arial" w:cs="Arial"/>
          <w:b/>
          <w:sz w:val="24"/>
          <w:szCs w:val="24"/>
        </w:rPr>
      </w:pPr>
      <w:r w:rsidRPr="00CC5A58">
        <w:rPr>
          <w:rFonts w:ascii="Arial" w:hAnsi="Arial" w:cs="Arial"/>
          <w:b/>
          <w:sz w:val="24"/>
          <w:szCs w:val="24"/>
        </w:rPr>
        <w:lastRenderedPageBreak/>
        <w:t xml:space="preserve">Раздел </w:t>
      </w:r>
      <w:r w:rsidRPr="00CC5A58">
        <w:rPr>
          <w:rFonts w:ascii="Arial" w:hAnsi="Arial" w:cs="Arial"/>
          <w:b/>
          <w:sz w:val="24"/>
          <w:szCs w:val="24"/>
          <w:lang w:val="en-US"/>
        </w:rPr>
        <w:t>III</w:t>
      </w:r>
      <w:r w:rsidRPr="00CC5A58">
        <w:rPr>
          <w:rFonts w:ascii="Arial" w:hAnsi="Arial" w:cs="Arial"/>
          <w:b/>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23F3A" w:rsidRPr="00CC5A58" w:rsidRDefault="00A23F3A">
      <w:pPr>
        <w:widowControl w:val="0"/>
        <w:spacing w:after="0" w:line="240" w:lineRule="auto"/>
        <w:jc w:val="center"/>
        <w:rPr>
          <w:rFonts w:ascii="Arial" w:hAnsi="Arial" w:cs="Arial"/>
          <w:b/>
          <w:sz w:val="24"/>
          <w:szCs w:val="24"/>
        </w:rPr>
      </w:pPr>
    </w:p>
    <w:p w:rsidR="00A23F3A" w:rsidRPr="00CC5A58" w:rsidRDefault="001207AA">
      <w:pPr>
        <w:pStyle w:val="ConsPlusTitle"/>
        <w:jc w:val="center"/>
        <w:outlineLvl w:val="2"/>
        <w:rPr>
          <w:rFonts w:ascii="Arial" w:hAnsi="Arial" w:cs="Arial"/>
          <w:sz w:val="24"/>
          <w:szCs w:val="24"/>
        </w:rPr>
      </w:pPr>
      <w:r w:rsidRPr="00CC5A58">
        <w:rPr>
          <w:rFonts w:ascii="Arial" w:hAnsi="Arial" w:cs="Arial"/>
          <w:sz w:val="24"/>
          <w:szCs w:val="24"/>
        </w:rPr>
        <w:t>Перечень вариантов предоставления муниципальной</w:t>
      </w:r>
    </w:p>
    <w:p w:rsidR="00A23F3A" w:rsidRPr="00CC5A58" w:rsidRDefault="001207AA">
      <w:pPr>
        <w:pStyle w:val="ConsPlusTitle"/>
        <w:jc w:val="center"/>
        <w:rPr>
          <w:rFonts w:ascii="Arial" w:hAnsi="Arial" w:cs="Arial"/>
          <w:sz w:val="24"/>
          <w:szCs w:val="24"/>
        </w:rPr>
      </w:pPr>
      <w:r w:rsidRPr="00CC5A58">
        <w:rPr>
          <w:rFonts w:ascii="Arial" w:hAnsi="Arial" w:cs="Arial"/>
          <w:sz w:val="24"/>
          <w:szCs w:val="24"/>
        </w:rPr>
        <w:t>услуги, включающий в том числе варианты предоставления</w:t>
      </w:r>
    </w:p>
    <w:p w:rsidR="00A23F3A" w:rsidRPr="00CC5A58" w:rsidRDefault="001207AA">
      <w:pPr>
        <w:pStyle w:val="ConsPlusTitle"/>
        <w:jc w:val="center"/>
        <w:rPr>
          <w:rFonts w:ascii="Arial" w:hAnsi="Arial" w:cs="Arial"/>
          <w:sz w:val="24"/>
          <w:szCs w:val="24"/>
        </w:rPr>
      </w:pPr>
      <w:r w:rsidRPr="00CC5A58">
        <w:rPr>
          <w:rFonts w:ascii="Arial" w:hAnsi="Arial" w:cs="Arial"/>
          <w:sz w:val="24"/>
          <w:szCs w:val="24"/>
        </w:rPr>
        <w:t>муниципальной  услуги, необходимый для исправления</w:t>
      </w:r>
    </w:p>
    <w:p w:rsidR="00A23F3A" w:rsidRPr="00CC5A58" w:rsidRDefault="001207AA">
      <w:pPr>
        <w:pStyle w:val="ConsPlusTitle"/>
        <w:jc w:val="center"/>
        <w:rPr>
          <w:rFonts w:ascii="Arial" w:hAnsi="Arial" w:cs="Arial"/>
          <w:sz w:val="24"/>
          <w:szCs w:val="24"/>
        </w:rPr>
      </w:pPr>
      <w:r w:rsidRPr="00CC5A58">
        <w:rPr>
          <w:rFonts w:ascii="Arial" w:hAnsi="Arial" w:cs="Arial"/>
          <w:sz w:val="24"/>
          <w:szCs w:val="24"/>
        </w:rPr>
        <w:t>допущенных опечаток и ошибок в выданных в результате</w:t>
      </w:r>
    </w:p>
    <w:p w:rsidR="00A23F3A" w:rsidRPr="00CC5A58" w:rsidRDefault="001207AA">
      <w:pPr>
        <w:pStyle w:val="ConsPlusTitle"/>
        <w:jc w:val="center"/>
        <w:rPr>
          <w:rFonts w:ascii="Arial" w:hAnsi="Arial" w:cs="Arial"/>
          <w:sz w:val="24"/>
          <w:szCs w:val="24"/>
        </w:rPr>
      </w:pPr>
      <w:r w:rsidRPr="00CC5A58">
        <w:rPr>
          <w:rFonts w:ascii="Arial" w:hAnsi="Arial" w:cs="Arial"/>
          <w:sz w:val="24"/>
          <w:szCs w:val="24"/>
        </w:rPr>
        <w:t>предоставления муниципальной  услуги документах и созданных реестровых записях, для выдачи дубликата документа,</w:t>
      </w:r>
    </w:p>
    <w:p w:rsidR="00A23F3A" w:rsidRPr="00CC5A58" w:rsidRDefault="001207AA">
      <w:pPr>
        <w:pStyle w:val="ConsPlusTitle"/>
        <w:jc w:val="center"/>
        <w:rPr>
          <w:rFonts w:ascii="Arial" w:hAnsi="Arial" w:cs="Arial"/>
          <w:sz w:val="24"/>
          <w:szCs w:val="24"/>
        </w:rPr>
      </w:pPr>
      <w:r w:rsidRPr="00CC5A58">
        <w:rPr>
          <w:rFonts w:ascii="Arial" w:hAnsi="Arial" w:cs="Arial"/>
          <w:sz w:val="24"/>
          <w:szCs w:val="24"/>
        </w:rPr>
        <w:t xml:space="preserve">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w:t>
      </w:r>
    </w:p>
    <w:p w:rsidR="00A23F3A" w:rsidRPr="00CC5A58" w:rsidRDefault="001207AA">
      <w:pPr>
        <w:pStyle w:val="ConsPlusTitle"/>
        <w:jc w:val="center"/>
        <w:rPr>
          <w:rFonts w:ascii="Arial" w:hAnsi="Arial" w:cs="Arial"/>
          <w:sz w:val="24"/>
          <w:szCs w:val="24"/>
        </w:rPr>
      </w:pPr>
      <w:r w:rsidRPr="00CC5A58">
        <w:rPr>
          <w:rFonts w:ascii="Arial" w:hAnsi="Arial" w:cs="Arial"/>
          <w:sz w:val="24"/>
          <w:szCs w:val="24"/>
        </w:rPr>
        <w:t>услуги без рассмотрения</w:t>
      </w:r>
    </w:p>
    <w:p w:rsidR="00A23F3A" w:rsidRPr="00CC5A58" w:rsidRDefault="00A23F3A">
      <w:pPr>
        <w:widowControl w:val="0"/>
        <w:tabs>
          <w:tab w:val="left" w:pos="567"/>
        </w:tabs>
        <w:spacing w:after="0" w:line="240" w:lineRule="auto"/>
        <w:ind w:firstLine="709"/>
        <w:contextualSpacing/>
        <w:jc w:val="both"/>
        <w:rPr>
          <w:rFonts w:ascii="Arial" w:hAnsi="Arial" w:cs="Arial"/>
          <w:sz w:val="24"/>
          <w:szCs w:val="24"/>
        </w:rPr>
      </w:pP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 xml:space="preserve">3.1. Настоящий раздел содержит состав, последовательность и сроки выполнения административных процедур для следующих вариантов предоставления муниципальной  услуги: </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3.1.1. Вариант 1 – выдача разрешения на строительство.</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3.1.2. Вариант 2 – выдача дубликата разрешения на строительство.</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3.1.3. Вариант 3 – внесение изменений в разрешение на строительство.</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3.1.4. Вариант 4 – исправление допущенных опечаток и ошибок в разрешении на строительство.</w:t>
      </w:r>
    </w:p>
    <w:p w:rsidR="00A23F3A" w:rsidRPr="00CC5A58" w:rsidRDefault="00A23F3A">
      <w:pPr>
        <w:widowControl w:val="0"/>
        <w:tabs>
          <w:tab w:val="left" w:pos="567"/>
        </w:tabs>
        <w:spacing w:after="0" w:line="240" w:lineRule="auto"/>
        <w:ind w:firstLine="709"/>
        <w:contextualSpacing/>
        <w:jc w:val="both"/>
        <w:rPr>
          <w:rFonts w:ascii="Arial" w:hAnsi="Arial" w:cs="Arial"/>
          <w:sz w:val="24"/>
          <w:szCs w:val="24"/>
        </w:rPr>
      </w:pP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b/>
          <w:sz w:val="24"/>
          <w:szCs w:val="24"/>
        </w:rPr>
        <w:t>Описание административной процедуры профилирования заявителя</w:t>
      </w:r>
    </w:p>
    <w:p w:rsidR="00A23F3A" w:rsidRPr="00CC5A58" w:rsidRDefault="00A23F3A">
      <w:pPr>
        <w:widowControl w:val="0"/>
        <w:tabs>
          <w:tab w:val="left" w:pos="567"/>
        </w:tabs>
        <w:spacing w:after="0" w:line="240" w:lineRule="auto"/>
        <w:ind w:firstLine="709"/>
        <w:contextualSpacing/>
        <w:jc w:val="both"/>
        <w:rPr>
          <w:rFonts w:ascii="Arial" w:hAnsi="Arial" w:cs="Arial"/>
          <w:b/>
          <w:sz w:val="24"/>
          <w:szCs w:val="24"/>
        </w:rPr>
      </w:pP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3.2. Вариант предоставления муниципальной  услуги определяется в зависимости от результата предоставления услуги, за предоставлением которой обратился заявитель или его представитель.</w:t>
      </w:r>
    </w:p>
    <w:p w:rsidR="00A23F3A" w:rsidRPr="00CC5A58" w:rsidRDefault="001207AA">
      <w:pPr>
        <w:spacing w:after="0" w:line="240" w:lineRule="auto"/>
        <w:ind w:firstLine="420"/>
        <w:jc w:val="both"/>
        <w:rPr>
          <w:rFonts w:ascii="Arial" w:hAnsi="Arial" w:cs="Arial"/>
          <w:sz w:val="24"/>
          <w:szCs w:val="24"/>
        </w:rPr>
      </w:pPr>
      <w:r w:rsidRPr="00CC5A58">
        <w:rPr>
          <w:rFonts w:ascii="Arial" w:hAnsi="Arial" w:cs="Arial"/>
          <w:sz w:val="24"/>
          <w:szCs w:val="24"/>
        </w:rPr>
        <w:t>Вариант предоставления муниципальной  услуги определяется исходя из установленных в соответствии с Приложением №1 к настоящему Административному регламенту признаков заявителя, а также из результата предоставления муниципальной услуги, за предоставлением которого обратился заявитель.</w:t>
      </w:r>
    </w:p>
    <w:p w:rsidR="00A23F3A" w:rsidRPr="00CC5A58" w:rsidRDefault="00A23F3A">
      <w:pPr>
        <w:widowControl w:val="0"/>
        <w:tabs>
          <w:tab w:val="left" w:pos="567"/>
        </w:tabs>
        <w:spacing w:after="0" w:line="240" w:lineRule="auto"/>
        <w:ind w:firstLine="709"/>
        <w:contextualSpacing/>
        <w:jc w:val="both"/>
        <w:rPr>
          <w:rFonts w:ascii="Arial" w:hAnsi="Arial" w:cs="Arial"/>
          <w:sz w:val="24"/>
          <w:szCs w:val="24"/>
        </w:rPr>
      </w:pP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Подразделы, содержащие описание вариантов предоставления муниципальной  услуги</w:t>
      </w:r>
    </w:p>
    <w:p w:rsidR="00A23F3A" w:rsidRPr="00CC5A58" w:rsidRDefault="00A23F3A">
      <w:pPr>
        <w:widowControl w:val="0"/>
        <w:tabs>
          <w:tab w:val="left" w:pos="567"/>
        </w:tabs>
        <w:spacing w:after="0" w:line="240" w:lineRule="auto"/>
        <w:ind w:firstLine="709"/>
        <w:contextualSpacing/>
        <w:jc w:val="center"/>
        <w:rPr>
          <w:rFonts w:ascii="Arial" w:hAnsi="Arial" w:cs="Arial"/>
          <w:b/>
          <w:sz w:val="24"/>
          <w:szCs w:val="24"/>
        </w:rPr>
      </w:pP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Вариант 1</w:t>
      </w:r>
    </w:p>
    <w:p w:rsidR="00A23F3A" w:rsidRPr="00CC5A58" w:rsidRDefault="00A23F3A">
      <w:pPr>
        <w:widowControl w:val="0"/>
        <w:tabs>
          <w:tab w:val="left" w:pos="567"/>
        </w:tabs>
        <w:spacing w:after="0" w:line="240" w:lineRule="auto"/>
        <w:ind w:firstLine="709"/>
        <w:contextualSpacing/>
        <w:jc w:val="both"/>
        <w:rPr>
          <w:rFonts w:ascii="Arial" w:hAnsi="Arial" w:cs="Arial"/>
          <w:b/>
          <w:sz w:val="24"/>
          <w:szCs w:val="24"/>
        </w:rPr>
      </w:pP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 xml:space="preserve">3.3. Результат предоставления муниципальной  услуги указан в подпункте </w:t>
      </w:r>
      <w:r w:rsidRPr="00CC5A58">
        <w:rPr>
          <w:rFonts w:ascii="Arial" w:hAnsi="Arial" w:cs="Arial"/>
          <w:bCs/>
          <w:sz w:val="24"/>
          <w:szCs w:val="24"/>
        </w:rPr>
        <w:t>"</w:t>
      </w:r>
      <w:r w:rsidRPr="00CC5A58">
        <w:rPr>
          <w:rFonts w:ascii="Arial" w:hAnsi="Arial" w:cs="Arial"/>
          <w:sz w:val="24"/>
          <w:szCs w:val="24"/>
        </w:rPr>
        <w:t>а</w:t>
      </w:r>
      <w:r w:rsidRPr="00CC5A58">
        <w:rPr>
          <w:rFonts w:ascii="Arial" w:hAnsi="Arial" w:cs="Arial"/>
          <w:bCs/>
          <w:sz w:val="24"/>
          <w:szCs w:val="24"/>
        </w:rPr>
        <w:t>"</w:t>
      </w:r>
      <w:r w:rsidRPr="00CC5A58">
        <w:rPr>
          <w:rFonts w:ascii="Arial" w:hAnsi="Arial" w:cs="Arial"/>
          <w:sz w:val="24"/>
          <w:szCs w:val="24"/>
        </w:rPr>
        <w:t xml:space="preserve"> пункта 2.3 настоящего Административного регламента.</w:t>
      </w:r>
    </w:p>
    <w:p w:rsidR="00A23F3A" w:rsidRPr="00CC5A58" w:rsidRDefault="00A23F3A">
      <w:pPr>
        <w:widowControl w:val="0"/>
        <w:tabs>
          <w:tab w:val="left" w:pos="567"/>
        </w:tabs>
        <w:spacing w:after="0" w:line="240" w:lineRule="auto"/>
        <w:ind w:firstLine="709"/>
        <w:contextualSpacing/>
        <w:jc w:val="both"/>
        <w:rPr>
          <w:rFonts w:ascii="Arial" w:hAnsi="Arial" w:cs="Arial"/>
          <w:sz w:val="24"/>
          <w:szCs w:val="24"/>
        </w:rPr>
      </w:pP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Перечень и описание административных процедур предоставления муниципальной услуги</w:t>
      </w:r>
    </w:p>
    <w:p w:rsidR="00A23F3A" w:rsidRPr="00CC5A58" w:rsidRDefault="00A23F3A">
      <w:pPr>
        <w:widowControl w:val="0"/>
        <w:tabs>
          <w:tab w:val="left" w:pos="567"/>
        </w:tabs>
        <w:spacing w:after="0" w:line="240" w:lineRule="auto"/>
        <w:ind w:firstLine="709"/>
        <w:contextualSpacing/>
        <w:jc w:val="center"/>
        <w:rPr>
          <w:rFonts w:ascii="Arial" w:hAnsi="Arial" w:cs="Arial"/>
          <w:b/>
          <w:sz w:val="24"/>
          <w:szCs w:val="24"/>
        </w:rPr>
      </w:pP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Прием запроса и документов и (или) информации, необходимых</w:t>
      </w: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для предоставления муниципальной услуги</w:t>
      </w:r>
    </w:p>
    <w:p w:rsidR="00A23F3A" w:rsidRPr="00CC5A58" w:rsidRDefault="00A23F3A">
      <w:pPr>
        <w:widowControl w:val="0"/>
        <w:tabs>
          <w:tab w:val="left" w:pos="567"/>
        </w:tabs>
        <w:spacing w:after="0" w:line="240" w:lineRule="auto"/>
        <w:ind w:firstLine="709"/>
        <w:contextualSpacing/>
        <w:jc w:val="both"/>
        <w:rPr>
          <w:rFonts w:ascii="Arial" w:hAnsi="Arial" w:cs="Arial"/>
          <w:sz w:val="24"/>
          <w:szCs w:val="24"/>
        </w:rPr>
      </w:pP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 xml:space="preserve">3.4. Основанием для начала административной процедуры является поступление в </w:t>
      </w:r>
      <w:r w:rsidRPr="00CC5A58">
        <w:rPr>
          <w:rFonts w:ascii="Arial" w:hAnsi="Arial" w:cs="Arial"/>
          <w:bCs/>
          <w:sz w:val="24"/>
          <w:szCs w:val="24"/>
        </w:rPr>
        <w:t>уполномоченный орган местного самоуправления (далее в настоящем разделе –</w:t>
      </w:r>
      <w:r w:rsidRPr="00CC5A58">
        <w:rPr>
          <w:rFonts w:ascii="Arial" w:hAnsi="Arial" w:cs="Arial"/>
          <w:sz w:val="24"/>
          <w:szCs w:val="24"/>
        </w:rPr>
        <w:t xml:space="preserve"> уполномоченный орган)заявления о выдаче разрешения на строительство(далее в </w:t>
      </w:r>
      <w:r w:rsidRPr="00CC5A58">
        <w:rPr>
          <w:rFonts w:ascii="Arial" w:hAnsi="Arial" w:cs="Arial"/>
          <w:sz w:val="24"/>
          <w:szCs w:val="24"/>
        </w:rPr>
        <w:lastRenderedPageBreak/>
        <w:t>настоящем подразделе– заявление) по рекомендуемой форме согласно Приложению №2кнастоящемуАдминистративному регламенту и документов, предусмотренных пунктом 2.10 настоящего Административного регламента, одним из способов, установленных пунктом 2.14настоящего Административного регламента.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3.5. В целях установления личности физическое лицо представляет в уполномоченный орган документ, предусмотренный подпунктом</w:t>
      </w:r>
      <w:r w:rsidRPr="00CC5A58">
        <w:rPr>
          <w:rFonts w:ascii="Arial" w:hAnsi="Arial" w:cs="Arial"/>
          <w:bCs/>
          <w:sz w:val="24"/>
          <w:szCs w:val="24"/>
        </w:rPr>
        <w:t>"</w:t>
      </w:r>
      <w:r w:rsidRPr="00CC5A58">
        <w:rPr>
          <w:rFonts w:ascii="Arial" w:hAnsi="Arial" w:cs="Arial"/>
          <w:sz w:val="24"/>
          <w:szCs w:val="24"/>
        </w:rPr>
        <w:t>б</w:t>
      </w:r>
      <w:r w:rsidRPr="00CC5A58">
        <w:rPr>
          <w:rFonts w:ascii="Arial" w:hAnsi="Arial" w:cs="Arial"/>
          <w:bCs/>
          <w:sz w:val="24"/>
          <w:szCs w:val="24"/>
        </w:rPr>
        <w:t>"</w:t>
      </w:r>
      <w:r w:rsidRPr="00CC5A58">
        <w:rPr>
          <w:rFonts w:ascii="Arial" w:hAnsi="Arial" w:cs="Arial"/>
          <w:sz w:val="24"/>
          <w:szCs w:val="24"/>
        </w:rPr>
        <w:t>пункта 2.10 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"в"пункта2.10 настоящего Административного регламента.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подпунктами "б", "в"пункта2.10 настоящего Административного регламента.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w:t>
      </w:r>
      <w:r w:rsidRPr="00CC5A58">
        <w:rPr>
          <w:rFonts w:ascii="Arial" w:hAnsi="Arial" w:cs="Arial"/>
          <w:bCs/>
          <w:sz w:val="24"/>
          <w:szCs w:val="24"/>
        </w:rPr>
        <w:t>"</w:t>
      </w:r>
      <w:r w:rsidRPr="00CC5A58">
        <w:rPr>
          <w:rFonts w:ascii="Arial" w:hAnsi="Arial" w:cs="Arial"/>
          <w:sz w:val="24"/>
          <w:szCs w:val="24"/>
        </w:rPr>
        <w:t>б</w:t>
      </w:r>
      <w:r w:rsidRPr="00CC5A58">
        <w:rPr>
          <w:rFonts w:ascii="Arial" w:hAnsi="Arial" w:cs="Arial"/>
          <w:bCs/>
          <w:sz w:val="24"/>
          <w:szCs w:val="24"/>
        </w:rPr>
        <w:t>"</w:t>
      </w:r>
      <w:r w:rsidRPr="00CC5A58">
        <w:rPr>
          <w:rFonts w:ascii="Arial" w:hAnsi="Arial" w:cs="Arial"/>
          <w:sz w:val="24"/>
          <w:szCs w:val="24"/>
        </w:rPr>
        <w:t>пункта2.10 настоящего Административного регламента.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3.6. Основания для принятия решения об отказе в приеме заявления и документов, необходимых для предоставления муниципальной услуги, в том числе представленных в электронной форме:</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а) заявление представлено в орган местного самоуправления, в полномочия которых не входит предоставление услуги;</w:t>
      </w:r>
    </w:p>
    <w:p w:rsidR="00A23F3A" w:rsidRPr="00CC5A58" w:rsidRDefault="001207AA">
      <w:pPr>
        <w:pStyle w:val="ConsPlusNormal0"/>
        <w:ind w:firstLine="709"/>
        <w:jc w:val="both"/>
        <w:rPr>
          <w:rFonts w:ascii="Arial" w:hAnsi="Arial" w:cs="Arial"/>
          <w:sz w:val="24"/>
          <w:szCs w:val="24"/>
        </w:rPr>
      </w:pPr>
      <w:r w:rsidRPr="00CC5A58">
        <w:rPr>
          <w:rFonts w:ascii="Arial" w:hAnsi="Arial" w:cs="Arial"/>
          <w:sz w:val="24"/>
          <w:szCs w:val="24"/>
        </w:rPr>
        <w:t xml:space="preserve">б) неполное заполнение полей в форме </w:t>
      </w:r>
      <w:r w:rsidRPr="00CC5A58">
        <w:rPr>
          <w:rFonts w:ascii="Arial" w:hAnsi="Arial" w:cs="Arial"/>
          <w:bCs/>
          <w:sz w:val="24"/>
          <w:szCs w:val="24"/>
        </w:rPr>
        <w:t>заявления</w:t>
      </w:r>
      <w:r w:rsidRPr="00CC5A58">
        <w:rPr>
          <w:rFonts w:ascii="Arial" w:hAnsi="Arial" w:cs="Arial"/>
          <w:sz w:val="24"/>
          <w:szCs w:val="24"/>
        </w:rPr>
        <w:t>, в том числе в интерактивной форме заявления на Едином портале, региональном портале или в единой информационной системе жилищного строительства;</w:t>
      </w:r>
    </w:p>
    <w:p w:rsidR="00A23F3A" w:rsidRPr="00CC5A58" w:rsidRDefault="001207AA">
      <w:pPr>
        <w:pStyle w:val="ConsPlusNormal0"/>
        <w:ind w:firstLine="709"/>
        <w:jc w:val="both"/>
        <w:rPr>
          <w:rFonts w:ascii="Arial" w:hAnsi="Arial" w:cs="Arial"/>
          <w:sz w:val="24"/>
          <w:szCs w:val="24"/>
        </w:rPr>
      </w:pPr>
      <w:r w:rsidRPr="00CC5A58">
        <w:rPr>
          <w:rFonts w:ascii="Arial" w:hAnsi="Arial" w:cs="Arial"/>
          <w:sz w:val="24"/>
          <w:szCs w:val="24"/>
        </w:rPr>
        <w:t>в) непредставление документов, предусмотренных подпунктами "а" - "в" пункта 2.10 настоящего Административного регламента;</w:t>
      </w:r>
    </w:p>
    <w:p w:rsidR="00A23F3A" w:rsidRPr="00CC5A58" w:rsidRDefault="001207AA">
      <w:pPr>
        <w:pStyle w:val="ConsPlusNormal0"/>
        <w:ind w:firstLine="709"/>
        <w:jc w:val="both"/>
        <w:rPr>
          <w:rFonts w:ascii="Arial" w:hAnsi="Arial" w:cs="Arial"/>
          <w:sz w:val="24"/>
          <w:szCs w:val="24"/>
        </w:rPr>
      </w:pPr>
      <w:r w:rsidRPr="00CC5A58">
        <w:rPr>
          <w:rFonts w:ascii="Arial" w:hAnsi="Arial" w:cs="Arial"/>
          <w:sz w:val="24"/>
          <w:szCs w:val="24"/>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д) представленные документы содержат подчистки и исправления текста;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ж)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3.6.1. В приеме заявления не участвуют федеральные органы исполнительной власти, государственные корпорации, органы государственных внебюджетных фондов.</w:t>
      </w:r>
    </w:p>
    <w:p w:rsidR="00A23F3A" w:rsidRPr="00CC5A58" w:rsidRDefault="001207AA">
      <w:pPr>
        <w:spacing w:after="0" w:line="240" w:lineRule="auto"/>
        <w:ind w:firstLine="709"/>
        <w:jc w:val="both"/>
        <w:rPr>
          <w:rFonts w:ascii="Arial" w:hAnsi="Arial" w:cs="Arial"/>
          <w:sz w:val="24"/>
          <w:szCs w:val="24"/>
        </w:rPr>
      </w:pPr>
      <w:r w:rsidRPr="00CC5A58">
        <w:rPr>
          <w:rFonts w:ascii="Arial" w:hAnsi="Arial" w:cs="Arial"/>
          <w:bCs/>
          <w:sz w:val="24"/>
          <w:szCs w:val="24"/>
        </w:rPr>
        <w:t xml:space="preserve">Многофункциональный центр участвует в </w:t>
      </w:r>
      <w:r w:rsidRPr="00CC5A58">
        <w:rPr>
          <w:rFonts w:ascii="Arial" w:hAnsi="Arial" w:cs="Arial"/>
          <w:sz w:val="24"/>
          <w:szCs w:val="24"/>
        </w:rPr>
        <w:t>приеме заявления.</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3.7. Возможность получения муниципальной услуги по экстерриториальному принципу отсутствует.</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3.8. Заявление и документы, предусмотренные пунктами 2.10, 2.11 - 2.11.1 настоящего Административного регламента, направленные одним из способов, установленных в подпункте</w:t>
      </w:r>
      <w:r w:rsidRPr="00CC5A58">
        <w:rPr>
          <w:rFonts w:ascii="Arial" w:hAnsi="Arial" w:cs="Arial"/>
          <w:bCs/>
          <w:sz w:val="24"/>
          <w:szCs w:val="24"/>
        </w:rPr>
        <w:t>"</w:t>
      </w:r>
      <w:r w:rsidRPr="00CC5A58">
        <w:rPr>
          <w:rFonts w:ascii="Arial" w:hAnsi="Arial" w:cs="Arial"/>
          <w:sz w:val="24"/>
          <w:szCs w:val="24"/>
        </w:rPr>
        <w:t>б</w:t>
      </w:r>
      <w:r w:rsidRPr="00CC5A58">
        <w:rPr>
          <w:rFonts w:ascii="Arial" w:hAnsi="Arial" w:cs="Arial"/>
          <w:bCs/>
          <w:sz w:val="24"/>
          <w:szCs w:val="24"/>
        </w:rPr>
        <w:t>"</w:t>
      </w:r>
      <w:r w:rsidRPr="00CC5A58">
        <w:rPr>
          <w:rFonts w:ascii="Arial" w:hAnsi="Arial" w:cs="Arial"/>
          <w:sz w:val="24"/>
          <w:szCs w:val="24"/>
        </w:rPr>
        <w:t xml:space="preserve"> пункта2.14настоящего Административного регламента, принимаются должностными лицами структурного подразделения уполномоченного органа, ответственного за делопроизводство.</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Заявление и документы, предусмотренные пунктами 2.10, 2.11 - 2.11.1 настоящего Административного регламента, направленные одним из способов, указанных в подпунктах"а", "г" пункта 2.14 настоящего Административного регламента, регистрируются в автоматическом режиме.</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lastRenderedPageBreak/>
        <w:t>Заявление и документы, предусмотренные пунктами 2.10, 2.11 -2.11.1 настоящего Административного регламента, направленные через многофункциональный центр, могут быть получены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 63-ФЗ.</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3.9. Для приема заявления в электронной форме с использованием Единого портала, регионального портала или единой информационной системы жилищного строительства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Для возможности подачи заявления через Единый портал, региональный портал заявитель должен быть зарегистрирован соответственно в ЕСИА или в иных государственных информационных системах,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3.10. Срок регистрации заявления, документов, предусмотренных пунктами 2.10, 2.11 - 2.11.1 настоящего Административного регламента, указан в пункте2.22 настоящего Административного регламента.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3.11. Результатом административной процедуры является регистрация заявления и документов, предусмотренных пунктами 2.10, 2.11 - 2.11.1 настоящего Административного регламента.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3.12. После регистрации заявление и документы, предусмотренные пунктами 2.10, 2.11 - 2.11.1 настоящего Административного регламента, направляются в ответственное структурное подразделение для назначения ответственного должностного лица за рассмотрение заявления и прилагаемых документов.</w:t>
      </w: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b/>
          <w:sz w:val="24"/>
          <w:szCs w:val="24"/>
        </w:rPr>
        <w:t> </w:t>
      </w: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Межведомственное информационное взаимодействие</w:t>
      </w: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b/>
          <w:sz w:val="24"/>
          <w:szCs w:val="24"/>
        </w:rPr>
        <w:t> </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3.13. Основанием для начала административной процедуры является регистрация заявления и приложенных к заявлению документов, если заявитель самостоятельно не представил документы, указанные в пунктах2.11 -2.11.1 настоящего Административного регламента.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3.14. Должностное лицо ответственного структурного подразделения, в обязанности которого в соответствии с его должностным регламентом входит выполнение соответствующих функций (далее - должностное лицо ответственного структурного подразделения), подготавливает и направляет (в том числе с использованием СМЭВ) запрос о представлении в уполномоченный орган документов (их копий или сведений, содержащихся в них), предусмотренных пунктами2.11 - 2.11.1 настоящего Административного регламента, в соответствии с перечнем информационных запросов, указанных в пункте 3.15, если заявитель не представил указанные документы самостоятельно.</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3.15. Перечень запрашиваемых документов, необходимых для предоставления муниципальной  услуги:</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а)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w:t>
      </w:r>
      <w:r w:rsidRPr="00CC5A58">
        <w:rPr>
          <w:rFonts w:ascii="Arial" w:hAnsi="Arial" w:cs="Arial"/>
          <w:bCs/>
          <w:sz w:val="24"/>
          <w:szCs w:val="24"/>
          <w:vertAlign w:val="superscript"/>
        </w:rPr>
        <w:t>1</w:t>
      </w:r>
      <w:r w:rsidRPr="00CC5A58">
        <w:rPr>
          <w:rFonts w:ascii="Arial" w:hAnsi="Arial" w:cs="Arial"/>
          <w:bCs/>
          <w:sz w:val="24"/>
          <w:szCs w:val="24"/>
        </w:rPr>
        <w:t xml:space="preserve"> статьи 57</w:t>
      </w:r>
      <w:r w:rsidRPr="00CC5A58">
        <w:rPr>
          <w:rFonts w:ascii="Arial" w:hAnsi="Arial" w:cs="Arial"/>
          <w:bCs/>
          <w:sz w:val="24"/>
          <w:szCs w:val="24"/>
          <w:vertAlign w:val="superscript"/>
        </w:rPr>
        <w:t>3</w:t>
      </w:r>
      <w:r w:rsidRPr="00CC5A58">
        <w:rPr>
          <w:rFonts w:ascii="Arial" w:hAnsi="Arial" w:cs="Arial"/>
          <w:bCs/>
          <w:sz w:val="24"/>
          <w:szCs w:val="24"/>
        </w:rPr>
        <w:t xml:space="preserve"> Градостроительного кодекса Российской Федерации, или реквизиты утвержденного проекта межевания территории либо схема расположения земельного участка или </w:t>
      </w:r>
      <w:r w:rsidRPr="00CC5A58">
        <w:rPr>
          <w:rFonts w:ascii="Arial" w:hAnsi="Arial" w:cs="Arial"/>
          <w:bCs/>
          <w:sz w:val="24"/>
          <w:szCs w:val="24"/>
        </w:rPr>
        <w:lastRenderedPageBreak/>
        <w:t>земельных участков на кадастровом плане территории в случае, предусмотренном частью 7</w:t>
      </w:r>
      <w:r w:rsidRPr="00CC5A58">
        <w:rPr>
          <w:rFonts w:ascii="Arial" w:hAnsi="Arial" w:cs="Arial"/>
          <w:bCs/>
          <w:sz w:val="24"/>
          <w:szCs w:val="24"/>
          <w:vertAlign w:val="superscript"/>
        </w:rPr>
        <w:t>3</w:t>
      </w:r>
      <w:r w:rsidRPr="00CC5A58">
        <w:rPr>
          <w:rFonts w:ascii="Arial" w:hAnsi="Arial" w:cs="Arial"/>
          <w:bCs/>
          <w:sz w:val="24"/>
          <w:szCs w:val="24"/>
        </w:rPr>
        <w:t xml:space="preserve"> статьи 51 Градостроительного кодекса Российской Федерации. Запрос о представлении документов (их копий или сведений, содержащихся в них) направляется в </w:t>
      </w:r>
      <w:r w:rsidRPr="00CC5A58">
        <w:rPr>
          <w:rFonts w:ascii="Arial" w:hAnsi="Arial" w:cs="Arial"/>
          <w:bCs/>
          <w:i/>
          <w:sz w:val="24"/>
          <w:szCs w:val="24"/>
        </w:rPr>
        <w:t>(указывается наименование государственного органа, органа местного самоуправления или подведомственной государственным органам или органам местного самоуправления организации, в который направляется запрос и в распоряжении которых находятся указанные документы)</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 xml:space="preserve">б)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 Запрос о представлении документов (их копий или сведений, содержащихся в них) направляется в </w:t>
      </w:r>
      <w:r w:rsidRPr="00CC5A58">
        <w:rPr>
          <w:rFonts w:ascii="Arial" w:hAnsi="Arial" w:cs="Arial"/>
          <w:bCs/>
          <w:i/>
          <w:sz w:val="24"/>
          <w:szCs w:val="24"/>
        </w:rPr>
        <w:t>(указывается наименование государственного органа, органа местного самоуправления или подведомственной государственным органам или органам местного самоуправления организации, в который направляется запрос и в распоряжении которых находятся указанные документы)</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 xml:space="preserve">в)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Запрос о представлении документов (их копий или сведений, содержащихся в них) направляется в </w:t>
      </w:r>
      <w:r w:rsidRPr="00CC5A58">
        <w:rPr>
          <w:rFonts w:ascii="Arial" w:hAnsi="Arial" w:cs="Arial"/>
          <w:bCs/>
          <w:i/>
          <w:sz w:val="24"/>
          <w:szCs w:val="24"/>
        </w:rPr>
        <w:t>(указывается наименование государственного органа, органа местного самоуправления или подведомственной государственным органам или органам местного самоуправления организации, в который направляется запрос и в распоряжении которых находятся указанные документы)</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г) 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проектной документации:</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пояснительная записка;</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 xml:space="preserve">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w:t>
      </w:r>
      <w:r w:rsidRPr="00CC5A58">
        <w:rPr>
          <w:rFonts w:ascii="Arial" w:hAnsi="Arial" w:cs="Arial"/>
          <w:bCs/>
          <w:sz w:val="24"/>
          <w:szCs w:val="24"/>
        </w:rPr>
        <w:lastRenderedPageBreak/>
        <w:t>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 xml:space="preserve">Запрос о представлении указанных документов (их копий или сведений, содержащихся в них) направляется в </w:t>
      </w:r>
      <w:r w:rsidRPr="00CC5A58">
        <w:rPr>
          <w:rFonts w:ascii="Arial" w:hAnsi="Arial" w:cs="Arial"/>
          <w:bCs/>
          <w:i/>
          <w:sz w:val="24"/>
          <w:szCs w:val="24"/>
        </w:rPr>
        <w:t>(указывается наименование государственного органа, органа местного самоуправления или подведомственной государственным органам или органам местного самоуправления организации, в который направляется запрос и в распоряжении которых находятся указанные документы)</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д) положительное заключение экспертизы проектной документации (в части соответствия проектной документации требованиям, указанным в пункте 1 части 5 статьи 49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w:t>
      </w:r>
      <w:r w:rsidRPr="00CC5A58">
        <w:rPr>
          <w:rFonts w:ascii="Arial" w:hAnsi="Arial" w:cs="Arial"/>
          <w:bCs/>
          <w:sz w:val="24"/>
          <w:szCs w:val="24"/>
          <w:vertAlign w:val="superscript"/>
        </w:rPr>
        <w:t>1</w:t>
      </w:r>
      <w:r w:rsidRPr="00CC5A58">
        <w:rPr>
          <w:rFonts w:ascii="Arial" w:hAnsi="Arial" w:cs="Arial"/>
          <w:bCs/>
          <w:sz w:val="24"/>
          <w:szCs w:val="24"/>
        </w:rPr>
        <w:t xml:space="preserve">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частью 3</w:t>
      </w:r>
      <w:r w:rsidRPr="00CC5A58">
        <w:rPr>
          <w:rFonts w:ascii="Arial" w:hAnsi="Arial" w:cs="Arial"/>
          <w:bCs/>
          <w:sz w:val="24"/>
          <w:szCs w:val="24"/>
          <w:vertAlign w:val="superscript"/>
        </w:rPr>
        <w:t>4</w:t>
      </w:r>
      <w:r w:rsidRPr="00CC5A58">
        <w:rPr>
          <w:rFonts w:ascii="Arial" w:hAnsi="Arial" w:cs="Arial"/>
          <w:bCs/>
          <w:sz w:val="24"/>
          <w:szCs w:val="24"/>
        </w:rPr>
        <w:t xml:space="preserve"> статьи 49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 Запрос о представлении указанных документов (их копий или сведений, содержащихся в них) направляется в </w:t>
      </w:r>
      <w:r w:rsidRPr="00CC5A58">
        <w:rPr>
          <w:rFonts w:ascii="Arial" w:hAnsi="Arial" w:cs="Arial"/>
          <w:bCs/>
          <w:i/>
          <w:sz w:val="24"/>
          <w:szCs w:val="24"/>
        </w:rPr>
        <w:t>(указывается наименование государственного органа, органа местного самоуправления или подведомственной государственным органам или органам местного самоуправления организации, в который направляется запрос и в распоряжении которых находятся указанные документы)</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е) подтверждение соответствия вносимых в проектную документацию изменений требованиям, указанным в части 3</w:t>
      </w:r>
      <w:r w:rsidRPr="00CC5A58">
        <w:rPr>
          <w:rFonts w:ascii="Arial" w:hAnsi="Arial" w:cs="Arial"/>
          <w:bCs/>
          <w:sz w:val="24"/>
          <w:szCs w:val="24"/>
          <w:vertAlign w:val="superscript"/>
        </w:rPr>
        <w:t>8</w:t>
      </w:r>
      <w:r w:rsidRPr="00CC5A58">
        <w:rPr>
          <w:rFonts w:ascii="Arial" w:hAnsi="Arial" w:cs="Arial"/>
          <w:bCs/>
          <w:sz w:val="24"/>
          <w:szCs w:val="24"/>
        </w:rPr>
        <w:t xml:space="preserve"> статьи 49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Российской Федерации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w:t>
      </w:r>
      <w:r w:rsidRPr="00CC5A58">
        <w:rPr>
          <w:rFonts w:ascii="Arial" w:hAnsi="Arial" w:cs="Arial"/>
          <w:bCs/>
          <w:sz w:val="24"/>
          <w:szCs w:val="24"/>
          <w:vertAlign w:val="superscript"/>
        </w:rPr>
        <w:t>8</w:t>
      </w:r>
      <w:r w:rsidRPr="00CC5A58">
        <w:rPr>
          <w:rFonts w:ascii="Arial" w:hAnsi="Arial" w:cs="Arial"/>
          <w:bCs/>
          <w:sz w:val="24"/>
          <w:szCs w:val="24"/>
        </w:rPr>
        <w:t xml:space="preserve"> статьи 49 Градостроительного кодекса Российской Федерации. Запрос о представлении указанных документов (их копий или сведений, содержащихся в них) направляется в </w:t>
      </w:r>
      <w:r w:rsidRPr="00CC5A58">
        <w:rPr>
          <w:rFonts w:ascii="Arial" w:hAnsi="Arial" w:cs="Arial"/>
          <w:bCs/>
          <w:i/>
          <w:sz w:val="24"/>
          <w:szCs w:val="24"/>
        </w:rPr>
        <w:t>(указывается наименование государственного органа, органа местного самоуправления или подведомственной государственным органам или органам местного самоуправления организации, в который направляется запрос и в распоряжении которых находятся указанные документы)</w:t>
      </w:r>
      <w:r w:rsidRPr="00CC5A58">
        <w:rPr>
          <w:rFonts w:ascii="Arial" w:hAnsi="Arial" w:cs="Arial"/>
          <w:bCs/>
          <w:sz w:val="24"/>
          <w:szCs w:val="24"/>
        </w:rPr>
        <w:t xml:space="preserve">; </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ж) подтверждение соответствия вносимых в проектную документацию изменений требованиям, указанным в части 3</w:t>
      </w:r>
      <w:r w:rsidRPr="00CC5A58">
        <w:rPr>
          <w:rFonts w:ascii="Arial" w:hAnsi="Arial" w:cs="Arial"/>
          <w:bCs/>
          <w:sz w:val="24"/>
          <w:szCs w:val="24"/>
          <w:vertAlign w:val="superscript"/>
        </w:rPr>
        <w:t>9</w:t>
      </w:r>
      <w:r w:rsidRPr="00CC5A58">
        <w:rPr>
          <w:rFonts w:ascii="Arial" w:hAnsi="Arial" w:cs="Arial"/>
          <w:bCs/>
          <w:sz w:val="24"/>
          <w:szCs w:val="24"/>
        </w:rPr>
        <w:t xml:space="preserve"> статьи 49 Градостроительного кодекса Российской Федерации,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w:t>
      </w:r>
      <w:r w:rsidRPr="00CC5A58">
        <w:rPr>
          <w:rFonts w:ascii="Arial" w:hAnsi="Arial" w:cs="Arial"/>
          <w:bCs/>
          <w:sz w:val="24"/>
          <w:szCs w:val="24"/>
          <w:vertAlign w:val="superscript"/>
        </w:rPr>
        <w:t>9</w:t>
      </w:r>
      <w:r w:rsidRPr="00CC5A58">
        <w:rPr>
          <w:rFonts w:ascii="Arial" w:hAnsi="Arial" w:cs="Arial"/>
          <w:bCs/>
          <w:sz w:val="24"/>
          <w:szCs w:val="24"/>
        </w:rPr>
        <w:t xml:space="preserve"> статьи 49 Градостроительного кодекса Российской Федерации. Запрос о представлении документов (их копий или сведений, содержащихся в них) направляется в </w:t>
      </w:r>
      <w:r w:rsidRPr="00CC5A58">
        <w:rPr>
          <w:rFonts w:ascii="Arial" w:hAnsi="Arial" w:cs="Arial"/>
          <w:bCs/>
          <w:i/>
          <w:sz w:val="24"/>
          <w:szCs w:val="24"/>
        </w:rPr>
        <w:t>(указывается наименование государственного органа, органа местного самоуправления или подведомственной государственным органам или органам местного самоуправления организации, в который направляется запрос и в распоряжении которых находятся указанные документы)</w:t>
      </w:r>
      <w:r w:rsidRPr="00CC5A58">
        <w:rPr>
          <w:rFonts w:ascii="Arial" w:hAnsi="Arial" w:cs="Arial"/>
          <w:bCs/>
          <w:sz w:val="24"/>
          <w:szCs w:val="24"/>
        </w:rPr>
        <w:t xml:space="preserve">; </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 xml:space="preserve">з) разрешение на отклонение от предельных параметров разрешенного </w:t>
      </w:r>
      <w:r w:rsidRPr="00CC5A58">
        <w:rPr>
          <w:rFonts w:ascii="Arial" w:hAnsi="Arial" w:cs="Arial"/>
          <w:bCs/>
          <w:sz w:val="24"/>
          <w:szCs w:val="24"/>
        </w:rPr>
        <w:lastRenderedPageBreak/>
        <w:t xml:space="preserve">строительства, реконструкции (в случае, если заявителю было предоставлено такое разрешение в соответствии со статьей 40 Градостроительного кодекса Российской Федерации) Запрос о представлении документов (их копий или сведений, содержащихся в них) направляется в </w:t>
      </w:r>
      <w:r w:rsidRPr="00CC5A58">
        <w:rPr>
          <w:rFonts w:ascii="Arial" w:hAnsi="Arial" w:cs="Arial"/>
          <w:bCs/>
          <w:i/>
          <w:sz w:val="24"/>
          <w:szCs w:val="24"/>
        </w:rPr>
        <w:t>(указывается наименование государственного органа, органа местного самоуправления или подведомственной государственным органам или органам местного самоуправления организации, в который направляется запрос и в распоряжении которых находятся указанные документы)</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 xml:space="preserve">и) в случае проведения реконструкции объекта капитального строительства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 Запрос о представлении документов (их копий или сведений, содержащихся в них) направляется в </w:t>
      </w:r>
      <w:r w:rsidRPr="00CC5A58">
        <w:rPr>
          <w:rFonts w:ascii="Arial" w:hAnsi="Arial" w:cs="Arial"/>
          <w:bCs/>
          <w:i/>
          <w:sz w:val="24"/>
          <w:szCs w:val="24"/>
        </w:rPr>
        <w:t>(указывается наименование государственного органа, органа местного самоуправления или подведомственной государственным органам или органам местного самоуправления организации, в который направляется запрос и в распоряжении которых находятся указанные документы)</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 xml:space="preserve">к) уникальный номер записи об аккредитации юридического лица, выдавшего положительное заключение негосударственной экспертизы проектной документации,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в случае, если представлено заключение негосударственной экспертизы проектной документации. Запрос о представлении документов (их копий или сведений, содержащихся в них) направляется в </w:t>
      </w:r>
      <w:r w:rsidRPr="00CC5A58">
        <w:rPr>
          <w:rFonts w:ascii="Arial" w:hAnsi="Arial" w:cs="Arial"/>
          <w:bCs/>
          <w:i/>
          <w:sz w:val="24"/>
          <w:szCs w:val="24"/>
        </w:rPr>
        <w:t>(указывается наименование государственного органа, органа местного самоуправления или подведомственной государственным органам или органам местного самоуправления организации, в который направляется запрос и в распоряжении которых находятся указанные документы)</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 xml:space="preserve">л)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Запрос о представлении документов (их копий или сведений, содержащихся в них) направляется в </w:t>
      </w:r>
      <w:r w:rsidRPr="00CC5A58">
        <w:rPr>
          <w:rFonts w:ascii="Arial" w:hAnsi="Arial" w:cs="Arial"/>
          <w:bCs/>
          <w:i/>
          <w:sz w:val="24"/>
          <w:szCs w:val="24"/>
        </w:rPr>
        <w:t>(указывается наименование государственного органа, органа местного самоуправления или подведомственной государственным органам или органам местного самоуправления организации, в который направляется запрос и в распоряжении которых находятся указанные документы)</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 xml:space="preserve">м) 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принятия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w:t>
      </w:r>
      <w:r w:rsidRPr="00CC5A58">
        <w:rPr>
          <w:rFonts w:ascii="Arial" w:hAnsi="Arial" w:cs="Arial"/>
          <w:bCs/>
          <w:sz w:val="24"/>
          <w:szCs w:val="24"/>
        </w:rPr>
        <w:lastRenderedPageBreak/>
        <w:t xml:space="preserve">Федерации). Запрос о представлении документов (их копий или сведений, содержащихся в них) направляется в </w:t>
      </w:r>
      <w:r w:rsidRPr="00CC5A58">
        <w:rPr>
          <w:rFonts w:ascii="Arial" w:hAnsi="Arial" w:cs="Arial"/>
          <w:bCs/>
          <w:i/>
          <w:sz w:val="24"/>
          <w:szCs w:val="24"/>
        </w:rPr>
        <w:t>(указывается наименование государственного органа, органа местного самоуправления или подведомственной государственным органам или органам местного самоуправления организации, в который направляется запрос и в распоряжении которых находятся указанные документы)</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 xml:space="preserve">н) заключение органа исполнительной власти субъекта Российской Федерации,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Запрос о представлении документов (их копий или сведений, содержащихся в них) направляется в </w:t>
      </w:r>
      <w:r w:rsidRPr="00CC5A58">
        <w:rPr>
          <w:rFonts w:ascii="Arial" w:hAnsi="Arial" w:cs="Arial"/>
          <w:bCs/>
          <w:i/>
          <w:sz w:val="24"/>
          <w:szCs w:val="24"/>
        </w:rPr>
        <w:t>(указывается наименование государственного органа, органа местного самоуправления или подведомственной государственным органам или органам местного самоуправления организации, в который направляется запрос и в распоряжении которых находятся указанные документы)</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 xml:space="preserve">о) сведения об утверждении типового архитектурного решения объекта капитального строительства, утвержденное в соответствии с Федеральным законом от 25 июня 2002 г. № 73-ФЗ "Об объектах культурного наследия (памятниках истории и культуры) народов Российской Федерации" для исторического поселения, в границах которого планируется строительство, реконструкция объекта капитального строительства. Запрос о представлении документов (их копий или сведений, содержащихся в них) направляется в </w:t>
      </w:r>
      <w:r w:rsidRPr="00CC5A58">
        <w:rPr>
          <w:rFonts w:ascii="Arial" w:hAnsi="Arial" w:cs="Arial"/>
          <w:bCs/>
          <w:i/>
          <w:sz w:val="24"/>
          <w:szCs w:val="24"/>
        </w:rPr>
        <w:t>(указывается наименование государственного органа, органа местного самоуправления или подведомственной государственным органам или органам местного самоуправления организации, в который направляется запрос и в распоряжении которых находятся указанные документы)</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 xml:space="preserve">п)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 Запрос о представлении документов (их копий или сведений, содержащихся в них) направляется в администрацию </w:t>
      </w:r>
      <w:r w:rsidRPr="00CC5A58">
        <w:rPr>
          <w:rFonts w:ascii="Arial" w:eastAsia="Calibri" w:hAnsi="Arial" w:cs="Arial"/>
          <w:sz w:val="24"/>
          <w:szCs w:val="24"/>
          <w:lang w:eastAsia="en-US"/>
        </w:rPr>
        <w:t>муниципального района «Тунгиро-Олёкминский район»</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Запрос о представлении в уполномоченный орган документов (их копий или сведений, содержащихся в них) содержит:</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наименование органа или организации, в адрес которых направляется межведомственный запрос;</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наименование муниципальной услуги, для предоставления которой необходимо представление документа и (или) информации;</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реквизиты и наименования документов, необходимых для предоставления муниципальной  услуги.</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Срок направления межведомственного запроса составляет один рабочий день со дня регистрация заявления и приложенных к заявлению документов.</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 xml:space="preserve">3.16. По межведомственным запросам документы (их копии или сведения, содержащиеся в них), предусмотренные пунктом 2.11, подпунктами "а" - "м", "о" - "п" пункта2.11.1 настоящего Административного регламента, предоставляются органами и организациями, в распоряжении которых находятся эти документы в электронной форме, в </w:t>
      </w:r>
      <w:r w:rsidRPr="00CC5A58">
        <w:rPr>
          <w:rFonts w:ascii="Arial" w:hAnsi="Arial" w:cs="Arial"/>
          <w:sz w:val="24"/>
          <w:szCs w:val="24"/>
        </w:rPr>
        <w:lastRenderedPageBreak/>
        <w:t>срок не позднее трех рабочих дней со дня получения соответствующего межведомственного запроса.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По межведомственному запросу документ (его копия или сведения, содержащиеся в нем), предусмотренный подпунктом "н" пункта 2.11.1 настоящего Административного регламента, предоставляется органом, указанным в пункте 3.15 настоящего Административного регламента, в распоряжении которого находится этот документ в электронной форме, в срок не позднее двадцати пяти дней со дня поступления от уполномоченного органа соответствующего межведомственного запроса с приложением раздела проектной документации объекта капитального строительства, содержащего архитектурные решения.</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3.17. Межведомственное информационное взаимодействие может осуществляться на бумажном носителе:</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1)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2) при необходимости представления оригиналов документов на бумажном носителе при направлении межведомственного запроса.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Если межведомственное взаимодействие осуществляется на бумажном носителе, документы (их копии или сведения, содержащиеся в них), предусмотренные пунктом 2.11, подпунктами "а" - "м", "о" - "п" пункта 2.11.1 настоящего Административного регламента, предоставляются органами и организациями, в распоряжении которых находятся эти документы, в срок не позднее трех рабочих дней со дня получения соответствующего межведомственного запроса.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Если межведомственное взаимодействие осуществляется на бумажном носителе, документ (его копия или сведения, содержащиеся в нем), предусмотренный подпунктом "н" пункта 2.11.1 настоящего Административного регламента, предоставляется органом, указанным в пункте 3.15 настоящего Административного регламента, в распоряжении которого находится этот документ, в срок не позднее двадцати пяти дней со дня поступления от уполномоченного органа соответствующего межведомственного запроса с приложением раздела проектной документации объекта капитального строительства, содержащего архитектурные решения.</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3.18. Результатом административной процедуры является получение уполномоченным органом запрашиваемых документов (их копий или сведений, содержащихся в них).</w:t>
      </w:r>
    </w:p>
    <w:p w:rsidR="00A23F3A" w:rsidRPr="00CC5A58" w:rsidRDefault="00A23F3A">
      <w:pPr>
        <w:widowControl w:val="0"/>
        <w:tabs>
          <w:tab w:val="left" w:pos="567"/>
        </w:tabs>
        <w:spacing w:after="0" w:line="240" w:lineRule="auto"/>
        <w:ind w:firstLine="709"/>
        <w:contextualSpacing/>
        <w:jc w:val="both"/>
        <w:rPr>
          <w:rFonts w:ascii="Arial" w:hAnsi="Arial" w:cs="Arial"/>
          <w:sz w:val="24"/>
          <w:szCs w:val="24"/>
        </w:rPr>
      </w:pP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Принятие решения о предоставлении (об отказе</w:t>
      </w: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в предоставлении) муниципальной услуги</w:t>
      </w: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b/>
          <w:sz w:val="24"/>
          <w:szCs w:val="24"/>
        </w:rPr>
        <w:t> </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3.19. Основанием для начала административной процедуры является регистрация заявления и документов, предусмотренных пунктами2.10, 2.11 - 2.11.1 настоящего Административного регламента.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3.20. В рамках рассмотрения заявления и документов, предусмотренных пунктами2.10, 2.11 -2.11.1 настоящего Административного регламента, осуществляется проверка наличия и правильности оформления документов.</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 xml:space="preserve">3.21. Должностное лицо ответственного структурного подразделения проводит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w:t>
      </w:r>
      <w:r w:rsidRPr="00CC5A58">
        <w:rPr>
          <w:rFonts w:ascii="Arial" w:hAnsi="Arial" w:cs="Arial"/>
          <w:sz w:val="24"/>
          <w:szCs w:val="24"/>
        </w:rPr>
        <w:lastRenderedPageBreak/>
        <w:t>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на соответствие требованиям, установленным в разрешении на отклонение от предельных параметров разрешенного строительства, реконструкции.</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3.22. Неполучение (несвоевременное получение) документов, предусмотренных пунктом 3.15настоящего Административного регламента, не может являться основанием для отказа в предоставлении муниципальной услуги.</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3.23. Критериями принятия решения о предоставлении муниципальной услуги являются:</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а) наличие документов, предусмотренных подпунктами "г", "д" пункта 2.10, пунктом 2.11.1 настоящего Административного регламента;</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б) 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в) 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г) 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д) 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е) отсутствие заключения органа исполнительной власти субъекта Российской Федерации, уполномоченного в области охраны объектов культурного наследия,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ж) наличие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по инициативе органа местного самоуправления.</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3.24. Критериями принятия решения об отказе в предоставлении муниципальной услуги являются:</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 xml:space="preserve">а) отсутствие документов, предусмотренных подпунктами "г", "д" пункта 2.10, пунктом </w:t>
      </w:r>
      <w:r w:rsidRPr="00CC5A58">
        <w:rPr>
          <w:rFonts w:ascii="Arial" w:hAnsi="Arial" w:cs="Arial"/>
          <w:bCs/>
          <w:sz w:val="24"/>
          <w:szCs w:val="24"/>
        </w:rPr>
        <w:lastRenderedPageBreak/>
        <w:t>2.11.1 настоящего Административного регламента;</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б)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в) 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г) 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д) 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е) наличие заключения органа исполнительной власти субъекта Российской Федерации, уполномоченного в области охраны объектов культурного наследия,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ж)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по инициативе органа местного самоуправления.</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3.25. По результатам проверки документов, предусмотренных пунктами 2.10, 2.11 - 2.11.1настоящего Административного регламента, должностное лицо ответственного структурного подразделения подготавливает проект соответствующего решения.</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3.26. Результатом административной процедуры по принятию решения о предоставлении (об отказе в предоставлении) муниципальной услуги является соответственно подписание разрешения на строительство (далее также в настоящем подразделе – решение о предоставлении муниципальной  услуги) или подписание решения об отказе в выдаче разрешения на строительство (далее также в настоящем подразделе – решение об отказе в предоставлении муниципальной  услуги).</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Решение об отказе в выдаче разрешения на строительство оформляется в форме электронного документа либо документа на бумажном носителе по рекомендуемой форме, приведенной в Приложении № 9 к настоящему Административному регламенту.</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3.27. Решение о предоставлении муниципальной  услуги или об отказе в предоставлении муниципальной  услуги принимается должностным лицом, уполномоченного органа на принятие соответствующего решения.</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 xml:space="preserve">3.28. 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w:t>
      </w:r>
      <w:r w:rsidRPr="00CC5A58">
        <w:rPr>
          <w:rFonts w:ascii="Arial" w:hAnsi="Arial" w:cs="Arial"/>
          <w:sz w:val="24"/>
          <w:szCs w:val="24"/>
        </w:rPr>
        <w:lastRenderedPageBreak/>
        <w:t>квалифицированной электронной подписи.</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3.29. Срок принятия решения о предоставлении (об отказе в предоставлении) муниципальной  услуги не может превышать пять рабочих дней со дня регистрации заявления и документов и (или) информации, необходимых для предоставления муниципальной услуги.</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3.30. При подаче заявления и документов, предусмотренных пунктами2.10, 2.11 - 2.11.1настоящего Административного регламента, в ходе личного приема, посредством почтового отправления решение об отказе в предоставлении муниципальной  услуги соответственно выдается заявителю на руки или направляется посредством почтового отправления, если в заявлении не был указан иной способ.</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3.31. При подаче заявления и документов, предусмотренных пунктами 2.10, 2.11 - 2.11.1 настоящего Административного регламента, посредством Единого портала, регионального портала или единой информационной системы жилищного строительства направление заявителю решения об отказе в предоставлении муниципальной  услуги осуществляется в личный кабинет заявителя на Едином портале, региональном портале или в единой информационной системе жилищного строительства (статус заявления обновляется до статуса "Услуга оказана"), если в заявлении не был указан иной способ.</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3.32. При подаче заявления и документов, предусмотренных пунктами 2.10, 2.11 - 2.11.1настоящего Административного регламента через многофункциональный центр решение об отказе в предоставлении муниципальной  услуги направляется в многофункциональный центр, если в заявлении не был указан иной способ.</w:t>
      </w: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sz w:val="24"/>
          <w:szCs w:val="24"/>
        </w:rPr>
        <w:t>3.33. Срок выдачи (направления) заявителю решения об отказе в предоставлении муниципальной  услуги исчисляется со дня принятия такого решения и составляет один рабочий день, но не превышает срок, установленный в пункте 2.8 настоящего Административного регламента</w:t>
      </w:r>
      <w:r w:rsidRPr="00CC5A58">
        <w:rPr>
          <w:rFonts w:ascii="Arial" w:hAnsi="Arial" w:cs="Arial"/>
          <w:b/>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b/>
          <w:sz w:val="24"/>
          <w:szCs w:val="24"/>
        </w:rPr>
        <w:t> </w:t>
      </w: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Предоставление результата муниципальной услуги</w:t>
      </w:r>
    </w:p>
    <w:p w:rsidR="00A23F3A" w:rsidRPr="00CC5A58" w:rsidRDefault="00A23F3A">
      <w:pPr>
        <w:widowControl w:val="0"/>
        <w:tabs>
          <w:tab w:val="left" w:pos="567"/>
        </w:tabs>
        <w:spacing w:after="0" w:line="240" w:lineRule="auto"/>
        <w:ind w:firstLine="709"/>
        <w:contextualSpacing/>
        <w:jc w:val="both"/>
        <w:rPr>
          <w:rFonts w:ascii="Arial" w:hAnsi="Arial" w:cs="Arial"/>
          <w:b/>
          <w:sz w:val="24"/>
          <w:szCs w:val="24"/>
        </w:rPr>
      </w:pP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3.34. Основанием для начала выполнения административной процедуры является подписание уполномоченным должностным лицом разрешения на строительство.</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3.35. Заявитель по его выбору вправе получить результат предоставления муниципальной  услуги одним из следующих способов:</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1) на бумажном носителе;</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 приказом уполномоченного органа.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3.36. Должностным лицом, ответственным за выполнение административной процедуры, является должностное лицо уполномоченного органа, ответственного за делопроизводство.</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3.37. При подаче заявления и документов, предусмотренных пунктами 2.10, 2.11 - 2.11.1настоящего Административного регламента, в ходе личного приема, посредством почтового отправления разрешение на строительство выдается соответственно заявителю на руки или направляется посредством почтового отправления, если в заявлении не был указан иной способ.</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3.38. При подаче заявления и документов, предусмотренных пунктами 2.10, 2.11 - 2.11.1настоящего Административного регламента, посредством Единого портала, регионального портала или единой информационной системы жилищного строительства, направление заявителю разрешения на строительство осуществляется в личный кабинет заявителя на Едином портале, региональном портале или в единой информационной системе жилищного строительства(статус заявления обновляется до статуса "Услуга оказана"), если в заявлении не был указан иной способ.</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 xml:space="preserve">3.39. При подаче заявления и документов, предусмотренных пунктами 2.10, 2.11 - </w:t>
      </w:r>
      <w:r w:rsidRPr="00CC5A58">
        <w:rPr>
          <w:rFonts w:ascii="Arial" w:hAnsi="Arial" w:cs="Arial"/>
          <w:sz w:val="24"/>
          <w:szCs w:val="24"/>
        </w:rPr>
        <w:lastRenderedPageBreak/>
        <w:t>2.11.1настоящего Административного регламента, через многофункциональный центр разрешение на строительство направляется в многофункциональный центр, если в заявлении не был указан иной способ.</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3.40. Срок предоставления заявителю результата муниципальной  услуги исчисляется со дня подписания разрешения на строительство и составляет один рабочий день, но не превышает срок, установленный в пункте 2.8 настоящего Административного регламента.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3.40.1. Возможность предоставления результата муниципальной  услуги по экстерриториальному принципу отсутствует.</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 </w:t>
      </w: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Получение дополнительных сведений от заявителя</w:t>
      </w: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b/>
          <w:sz w:val="24"/>
          <w:szCs w:val="24"/>
        </w:rPr>
        <w:t> </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3.41. Получение дополнительных сведений от заявителя не предусмотрено.</w:t>
      </w: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b/>
          <w:sz w:val="24"/>
          <w:szCs w:val="24"/>
        </w:rPr>
        <w:t> </w:t>
      </w: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Максимальный срок предоставления муниципальной  услуги</w:t>
      </w: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b/>
          <w:sz w:val="24"/>
          <w:szCs w:val="24"/>
        </w:rPr>
        <w:t> </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3.42. Срок предоставления муниципальной  услуги указан в пункте 2.8 настоящего Административного регламента.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 </w:t>
      </w: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Порядок оставления запроса заявителя о предоставлении муниципальной услуги без рассмотрения</w:t>
      </w:r>
    </w:p>
    <w:p w:rsidR="00A23F3A" w:rsidRPr="00CC5A58" w:rsidRDefault="00A23F3A">
      <w:pPr>
        <w:widowControl w:val="0"/>
        <w:tabs>
          <w:tab w:val="left" w:pos="567"/>
        </w:tabs>
        <w:spacing w:after="0" w:line="240" w:lineRule="auto"/>
        <w:ind w:firstLine="709"/>
        <w:contextualSpacing/>
        <w:jc w:val="both"/>
        <w:rPr>
          <w:rFonts w:ascii="Arial" w:hAnsi="Arial" w:cs="Arial"/>
          <w:sz w:val="24"/>
          <w:szCs w:val="24"/>
        </w:rPr>
      </w:pPr>
    </w:p>
    <w:p w:rsidR="00A23F3A" w:rsidRPr="00CC5A58" w:rsidRDefault="001207AA">
      <w:pPr>
        <w:pStyle w:val="ConsPlusNormal0"/>
        <w:ind w:firstLine="709"/>
        <w:jc w:val="both"/>
        <w:rPr>
          <w:rFonts w:ascii="Arial" w:hAnsi="Arial" w:cs="Arial"/>
          <w:bCs/>
          <w:sz w:val="24"/>
          <w:szCs w:val="24"/>
        </w:rPr>
      </w:pPr>
      <w:r w:rsidRPr="00CC5A58">
        <w:rPr>
          <w:rFonts w:ascii="Arial" w:hAnsi="Arial" w:cs="Arial"/>
          <w:sz w:val="24"/>
          <w:szCs w:val="24"/>
        </w:rPr>
        <w:t xml:space="preserve">3.43. </w:t>
      </w:r>
      <w:r w:rsidRPr="00CC5A58">
        <w:rPr>
          <w:rFonts w:ascii="Arial" w:eastAsia="Times New Roman" w:hAnsi="Arial" w:cs="Arial"/>
          <w:bCs/>
          <w:sz w:val="24"/>
          <w:szCs w:val="24"/>
          <w:lang w:eastAsia="ru-RU"/>
        </w:rPr>
        <w:t xml:space="preserve">Заявитель вправе обратиться в уполномоченный орган местного самоуправления с заявлением об оставлении заявления о выдаче разрешения на строительство </w:t>
      </w:r>
      <w:r w:rsidRPr="00CC5A58">
        <w:rPr>
          <w:rFonts w:ascii="Arial" w:hAnsi="Arial" w:cs="Arial"/>
          <w:bCs/>
          <w:sz w:val="24"/>
          <w:szCs w:val="24"/>
        </w:rPr>
        <w:t xml:space="preserve">без рассмотрения по </w:t>
      </w:r>
      <w:r w:rsidRPr="00CC5A58">
        <w:rPr>
          <w:rFonts w:ascii="Arial" w:hAnsi="Arial" w:cs="Arial"/>
          <w:iCs/>
          <w:sz w:val="24"/>
          <w:szCs w:val="24"/>
        </w:rPr>
        <w:t xml:space="preserve">рекомендуемой </w:t>
      </w:r>
      <w:r w:rsidRPr="00CC5A58">
        <w:rPr>
          <w:rFonts w:ascii="Arial" w:hAnsi="Arial" w:cs="Arial"/>
          <w:bCs/>
          <w:sz w:val="24"/>
          <w:szCs w:val="24"/>
        </w:rPr>
        <w:t xml:space="preserve">форме согласно Приложению № 10 </w:t>
      </w:r>
      <w:r w:rsidRPr="00CC5A58">
        <w:rPr>
          <w:rFonts w:ascii="Arial" w:hAnsi="Arial" w:cs="Arial"/>
          <w:sz w:val="24"/>
          <w:szCs w:val="24"/>
        </w:rPr>
        <w:t xml:space="preserve">в порядке, установленном пунктами 2.14, 2.22 настоящего </w:t>
      </w:r>
      <w:r w:rsidRPr="00CC5A58">
        <w:rPr>
          <w:rFonts w:ascii="Arial" w:hAnsi="Arial" w:cs="Arial"/>
          <w:bCs/>
          <w:sz w:val="24"/>
          <w:szCs w:val="24"/>
        </w:rPr>
        <w:t>Административного регламента</w:t>
      </w:r>
      <w:r w:rsidRPr="00CC5A58">
        <w:rPr>
          <w:rFonts w:ascii="Arial" w:hAnsi="Arial" w:cs="Arial"/>
          <w:sz w:val="24"/>
          <w:szCs w:val="24"/>
        </w:rPr>
        <w:t xml:space="preserve">, </w:t>
      </w:r>
      <w:r w:rsidRPr="00CC5A58">
        <w:rPr>
          <w:rFonts w:ascii="Arial" w:hAnsi="Arial" w:cs="Arial"/>
          <w:bCs/>
          <w:sz w:val="24"/>
          <w:szCs w:val="24"/>
        </w:rPr>
        <w:t>не позднее рабочего дня, предшествующего дню окончания срока предоставления услуги.</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 xml:space="preserve">На основании поступившего заявления об оставлении </w:t>
      </w:r>
      <w:r w:rsidRPr="00CC5A58">
        <w:rPr>
          <w:rFonts w:ascii="Arial" w:eastAsia="Times New Roman" w:hAnsi="Arial" w:cs="Arial"/>
          <w:bCs/>
          <w:sz w:val="24"/>
          <w:szCs w:val="24"/>
          <w:lang w:eastAsia="ru-RU"/>
        </w:rPr>
        <w:t xml:space="preserve">заявления о выдаче разрешения на строительство </w:t>
      </w:r>
      <w:r w:rsidRPr="00CC5A58">
        <w:rPr>
          <w:rFonts w:ascii="Arial" w:hAnsi="Arial" w:cs="Arial"/>
          <w:bCs/>
          <w:sz w:val="24"/>
          <w:szCs w:val="24"/>
        </w:rPr>
        <w:t xml:space="preserve">без рассмотрения уполномоченный орган местного самоуправления принимает решение об оставлении </w:t>
      </w:r>
      <w:r w:rsidRPr="00CC5A58">
        <w:rPr>
          <w:rFonts w:ascii="Arial" w:eastAsia="Times New Roman" w:hAnsi="Arial" w:cs="Arial"/>
          <w:bCs/>
          <w:sz w:val="24"/>
          <w:szCs w:val="24"/>
          <w:lang w:eastAsia="ru-RU"/>
        </w:rPr>
        <w:t xml:space="preserve">заявления о выдаче разрешения на строительство </w:t>
      </w:r>
      <w:r w:rsidRPr="00CC5A58">
        <w:rPr>
          <w:rFonts w:ascii="Arial" w:hAnsi="Arial" w:cs="Arial"/>
          <w:bCs/>
          <w:sz w:val="24"/>
          <w:szCs w:val="24"/>
        </w:rPr>
        <w:t>без рассмотрения.</w:t>
      </w:r>
    </w:p>
    <w:p w:rsidR="00A23F3A" w:rsidRPr="00CC5A58" w:rsidRDefault="001207AA">
      <w:pPr>
        <w:pStyle w:val="ConsPlusNormal0"/>
        <w:ind w:firstLine="708"/>
        <w:jc w:val="both"/>
        <w:rPr>
          <w:rFonts w:ascii="Arial" w:hAnsi="Arial" w:cs="Arial"/>
          <w:bCs/>
          <w:sz w:val="24"/>
          <w:szCs w:val="24"/>
        </w:rPr>
      </w:pPr>
      <w:r w:rsidRPr="00CC5A58">
        <w:rPr>
          <w:rFonts w:ascii="Arial" w:hAnsi="Arial" w:cs="Arial"/>
          <w:bCs/>
          <w:sz w:val="24"/>
          <w:szCs w:val="24"/>
        </w:rPr>
        <w:t xml:space="preserve">Решение об оставлении заявления о выдаче разрешения на строительство без рассмотрения направляется заявителю по </w:t>
      </w:r>
      <w:r w:rsidRPr="00CC5A58">
        <w:rPr>
          <w:rFonts w:ascii="Arial" w:hAnsi="Arial" w:cs="Arial"/>
          <w:iCs/>
          <w:sz w:val="24"/>
          <w:szCs w:val="24"/>
        </w:rPr>
        <w:t xml:space="preserve">рекомендуемой </w:t>
      </w:r>
      <w:r w:rsidRPr="00CC5A58">
        <w:rPr>
          <w:rFonts w:ascii="Arial" w:hAnsi="Arial" w:cs="Arial"/>
          <w:bCs/>
          <w:sz w:val="24"/>
          <w:szCs w:val="24"/>
        </w:rPr>
        <w:t>форме, приведенной в Приложении № 11 к настоящему Административному регламенту, в порядке, установленном пунктом 2.7 настоящего Административного регламента, способом, указанным заявителем в заявлении об оставлении заявления о выдаче разрешения на строительство без рассмотрения, не позднее рабочего дня, следующего за днем поступления заявления об оставлении заявления о выдаче разрешения на строительство без рассмотрения.</w:t>
      </w:r>
    </w:p>
    <w:p w:rsidR="00A23F3A" w:rsidRPr="00CC5A58" w:rsidRDefault="001207AA">
      <w:pPr>
        <w:pStyle w:val="ConsPlusNormal0"/>
        <w:ind w:firstLine="708"/>
        <w:jc w:val="both"/>
        <w:rPr>
          <w:rFonts w:ascii="Arial" w:hAnsi="Arial" w:cs="Arial"/>
          <w:bCs/>
          <w:sz w:val="24"/>
          <w:szCs w:val="24"/>
        </w:rPr>
      </w:pPr>
      <w:r w:rsidRPr="00CC5A58">
        <w:rPr>
          <w:rFonts w:ascii="Arial" w:hAnsi="Arial" w:cs="Arial"/>
          <w:bCs/>
          <w:sz w:val="24"/>
          <w:szCs w:val="24"/>
        </w:rPr>
        <w:t>Оставление без рассмотрения заявления о выдаче разрешения на строительство не препятствует повторному обращению заявителя в уполномоченный орган местного самоуправления за предоставлением услуги.</w:t>
      </w:r>
    </w:p>
    <w:p w:rsidR="00A23F3A" w:rsidRPr="00CC5A58" w:rsidRDefault="00A23F3A">
      <w:pPr>
        <w:widowControl w:val="0"/>
        <w:tabs>
          <w:tab w:val="left" w:pos="567"/>
        </w:tabs>
        <w:spacing w:after="0" w:line="240" w:lineRule="auto"/>
        <w:ind w:firstLine="709"/>
        <w:contextualSpacing/>
        <w:jc w:val="both"/>
        <w:rPr>
          <w:rFonts w:ascii="Arial" w:hAnsi="Arial" w:cs="Arial"/>
          <w:b/>
          <w:sz w:val="24"/>
          <w:szCs w:val="24"/>
        </w:rPr>
      </w:pP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Вариант 2</w:t>
      </w: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b/>
          <w:sz w:val="24"/>
          <w:szCs w:val="24"/>
        </w:rPr>
        <w:t> </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 xml:space="preserve">3.44. Результат предоставления муниципальной  услуги указан в подпункте </w:t>
      </w:r>
      <w:r w:rsidRPr="00CC5A58">
        <w:rPr>
          <w:rFonts w:ascii="Arial" w:hAnsi="Arial" w:cs="Arial"/>
          <w:bCs/>
          <w:sz w:val="24"/>
          <w:szCs w:val="24"/>
        </w:rPr>
        <w:t>"</w:t>
      </w:r>
      <w:r w:rsidRPr="00CC5A58">
        <w:rPr>
          <w:rFonts w:ascii="Arial" w:hAnsi="Arial" w:cs="Arial"/>
          <w:sz w:val="24"/>
          <w:szCs w:val="24"/>
        </w:rPr>
        <w:t>б</w:t>
      </w:r>
      <w:r w:rsidRPr="00CC5A58">
        <w:rPr>
          <w:rFonts w:ascii="Arial" w:hAnsi="Arial" w:cs="Arial"/>
          <w:bCs/>
          <w:sz w:val="24"/>
          <w:szCs w:val="24"/>
        </w:rPr>
        <w:t>"</w:t>
      </w:r>
      <w:r w:rsidRPr="00CC5A58">
        <w:rPr>
          <w:rFonts w:ascii="Arial" w:hAnsi="Arial" w:cs="Arial"/>
          <w:sz w:val="24"/>
          <w:szCs w:val="24"/>
        </w:rPr>
        <w:t xml:space="preserve"> пункта 2.3 настоящего Административного регламента.</w:t>
      </w:r>
    </w:p>
    <w:p w:rsidR="00A23F3A" w:rsidRPr="00CC5A58" w:rsidRDefault="00A23F3A">
      <w:pPr>
        <w:widowControl w:val="0"/>
        <w:tabs>
          <w:tab w:val="left" w:pos="567"/>
        </w:tabs>
        <w:spacing w:after="0" w:line="240" w:lineRule="auto"/>
        <w:ind w:firstLine="709"/>
        <w:contextualSpacing/>
        <w:jc w:val="both"/>
        <w:rPr>
          <w:rFonts w:ascii="Arial" w:hAnsi="Arial" w:cs="Arial"/>
          <w:b/>
          <w:sz w:val="24"/>
          <w:szCs w:val="24"/>
        </w:rPr>
      </w:pP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b/>
          <w:sz w:val="24"/>
          <w:szCs w:val="24"/>
        </w:rPr>
        <w:t>Перечень и описание административных процедур предоставления</w:t>
      </w: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муниципальной  услуги</w:t>
      </w:r>
    </w:p>
    <w:p w:rsidR="00A23F3A" w:rsidRPr="00CC5A58" w:rsidRDefault="00A23F3A">
      <w:pPr>
        <w:widowControl w:val="0"/>
        <w:tabs>
          <w:tab w:val="left" w:pos="567"/>
        </w:tabs>
        <w:spacing w:after="0" w:line="240" w:lineRule="auto"/>
        <w:ind w:firstLine="709"/>
        <w:contextualSpacing/>
        <w:jc w:val="center"/>
        <w:rPr>
          <w:rFonts w:ascii="Arial" w:hAnsi="Arial" w:cs="Arial"/>
          <w:b/>
          <w:sz w:val="24"/>
          <w:szCs w:val="24"/>
        </w:rPr>
      </w:pP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Прием запроса и документов и (или) информации, необходимых</w:t>
      </w: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lastRenderedPageBreak/>
        <w:t>для предоставления муниципальной услуги</w:t>
      </w: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b/>
          <w:sz w:val="24"/>
          <w:szCs w:val="24"/>
        </w:rPr>
        <w:t> </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3.45. Основанием для начала административной процедуры является поступление в уполномоченный орган заявления о выдаче дубликата (далее в настоящем подразделе – заявление) по рекомендуемой форме согласно Приложению № 6 к настоящему Административному регламенту одним из способов, установленных пунктом 2.14 настоящего Административного регламента.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3.46. В целях установления личности физическое лицо представляет в уполномоченный орган документ, предусмотренный подпунктом</w:t>
      </w:r>
      <w:r w:rsidRPr="00CC5A58">
        <w:rPr>
          <w:rFonts w:ascii="Arial" w:hAnsi="Arial" w:cs="Arial"/>
          <w:bCs/>
          <w:sz w:val="24"/>
          <w:szCs w:val="24"/>
        </w:rPr>
        <w:t>"</w:t>
      </w:r>
      <w:r w:rsidRPr="00CC5A58">
        <w:rPr>
          <w:rFonts w:ascii="Arial" w:hAnsi="Arial" w:cs="Arial"/>
          <w:sz w:val="24"/>
          <w:szCs w:val="24"/>
        </w:rPr>
        <w:t>б</w:t>
      </w:r>
      <w:r w:rsidRPr="00CC5A58">
        <w:rPr>
          <w:rFonts w:ascii="Arial" w:hAnsi="Arial" w:cs="Arial"/>
          <w:bCs/>
          <w:sz w:val="24"/>
          <w:szCs w:val="24"/>
        </w:rPr>
        <w:t>"</w:t>
      </w:r>
      <w:r w:rsidRPr="00CC5A58">
        <w:rPr>
          <w:rFonts w:ascii="Arial" w:hAnsi="Arial" w:cs="Arial"/>
          <w:sz w:val="24"/>
          <w:szCs w:val="24"/>
        </w:rPr>
        <w:t xml:space="preserve"> пункта 2.10 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"в" пункта 2.10 настоящего Административного регламента.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подпунктами "б", "в" пункта 2.10 настоящего Административного регламента.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 xml:space="preserve">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w:t>
      </w:r>
      <w:r w:rsidRPr="00CC5A58">
        <w:rPr>
          <w:rFonts w:ascii="Arial" w:hAnsi="Arial" w:cs="Arial"/>
          <w:bCs/>
          <w:sz w:val="24"/>
          <w:szCs w:val="24"/>
        </w:rPr>
        <w:t>"</w:t>
      </w:r>
      <w:r w:rsidRPr="00CC5A58">
        <w:rPr>
          <w:rFonts w:ascii="Arial" w:hAnsi="Arial" w:cs="Arial"/>
          <w:sz w:val="24"/>
          <w:szCs w:val="24"/>
        </w:rPr>
        <w:t>б</w:t>
      </w:r>
      <w:r w:rsidRPr="00CC5A58">
        <w:rPr>
          <w:rFonts w:ascii="Arial" w:hAnsi="Arial" w:cs="Arial"/>
          <w:bCs/>
          <w:sz w:val="24"/>
          <w:szCs w:val="24"/>
        </w:rPr>
        <w:t>"</w:t>
      </w:r>
      <w:r w:rsidRPr="00CC5A58">
        <w:rPr>
          <w:rFonts w:ascii="Arial" w:hAnsi="Arial" w:cs="Arial"/>
          <w:sz w:val="24"/>
          <w:szCs w:val="24"/>
        </w:rPr>
        <w:t xml:space="preserve"> пункта 2.10 настоящего Административного регламента.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3.47. Основания для принятия решения об отказе в приеме заявления отсутствуют.</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3.47.1. В приеме заявления не участвуют федеральные органы исполнительной власти, государственные корпорации, органы государственных внебюджетных фондов.</w:t>
      </w:r>
    </w:p>
    <w:p w:rsidR="00A23F3A" w:rsidRPr="00CC5A58" w:rsidRDefault="001207AA">
      <w:pPr>
        <w:spacing w:after="0" w:line="240" w:lineRule="auto"/>
        <w:ind w:firstLine="709"/>
        <w:jc w:val="both"/>
        <w:rPr>
          <w:rFonts w:ascii="Arial" w:hAnsi="Arial" w:cs="Arial"/>
          <w:sz w:val="24"/>
          <w:szCs w:val="24"/>
        </w:rPr>
      </w:pPr>
      <w:r w:rsidRPr="00CC5A58">
        <w:rPr>
          <w:rFonts w:ascii="Arial" w:hAnsi="Arial" w:cs="Arial"/>
          <w:bCs/>
          <w:sz w:val="24"/>
          <w:szCs w:val="24"/>
        </w:rPr>
        <w:t xml:space="preserve">Многофункциональный центр участвует в </w:t>
      </w:r>
      <w:r w:rsidRPr="00CC5A58">
        <w:rPr>
          <w:rFonts w:ascii="Arial" w:hAnsi="Arial" w:cs="Arial"/>
          <w:sz w:val="24"/>
          <w:szCs w:val="24"/>
        </w:rPr>
        <w:t>приеме заявления.</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3.48. Возможность получения муниципальной  услуги по экстерриториальному принципу отсутствует.</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 xml:space="preserve">3.49. Заявление, направленное одним из способов, установленных в подпункте </w:t>
      </w:r>
      <w:r w:rsidRPr="00CC5A58">
        <w:rPr>
          <w:rFonts w:ascii="Arial" w:hAnsi="Arial" w:cs="Arial"/>
          <w:bCs/>
          <w:sz w:val="24"/>
          <w:szCs w:val="24"/>
        </w:rPr>
        <w:t>"</w:t>
      </w:r>
      <w:r w:rsidRPr="00CC5A58">
        <w:rPr>
          <w:rFonts w:ascii="Arial" w:hAnsi="Arial" w:cs="Arial"/>
          <w:sz w:val="24"/>
          <w:szCs w:val="24"/>
        </w:rPr>
        <w:t>б</w:t>
      </w:r>
      <w:r w:rsidRPr="00CC5A58">
        <w:rPr>
          <w:rFonts w:ascii="Arial" w:hAnsi="Arial" w:cs="Arial"/>
          <w:bCs/>
          <w:sz w:val="24"/>
          <w:szCs w:val="24"/>
        </w:rPr>
        <w:t>"</w:t>
      </w:r>
      <w:r w:rsidRPr="00CC5A58">
        <w:rPr>
          <w:rFonts w:ascii="Arial" w:hAnsi="Arial" w:cs="Arial"/>
          <w:sz w:val="24"/>
          <w:szCs w:val="24"/>
        </w:rPr>
        <w:t xml:space="preserve"> пункта 2.14 настоящего Административного регламента, принимается должностными лицами структурного подразделения уполномоченного органа, ответственного за делопроизводство.</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Заявление, направленное одним из способов, указанных в подпунктах "а", "г" пункта 2.14 настоящего Административного регламента, регистрируются в автоматическом режиме.</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Заявление, направленное через многофункциональный центр, может быть получено из многофункционального центра в электронной форме по защищенным каналам связи, заверенное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 63-ФЗ.</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3.50. Для приема заявления в электронной форме с использованием Единого портала, регионального портала или единой информационной системы жилищного строительства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Для возможности подачи заявления через Единый портал, региональный портал заявитель должен быть зарегистрирован соответственно в ЕСИА или в иных государственных информационных системах,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3.51. Срок регистрации заявления указан в пункте 2.22 настоящего Административного регламента.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lastRenderedPageBreak/>
        <w:t>3.52. Результатом административной процедуры является регистрация заявления.</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3.53. После регистрации заявление направляется в ответственное структурное подразделение для назначения ответственного должностного лица за рассмотрение заявления.</w:t>
      </w: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b/>
          <w:sz w:val="24"/>
          <w:szCs w:val="24"/>
        </w:rPr>
        <w:t> </w:t>
      </w: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Межведомственное информационное взаимодействие</w:t>
      </w: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b/>
          <w:sz w:val="24"/>
          <w:szCs w:val="24"/>
        </w:rPr>
        <w:t> </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3.54. Направление межведомственных информационных запросов не осуществляется.</w:t>
      </w: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b/>
          <w:sz w:val="24"/>
          <w:szCs w:val="24"/>
        </w:rPr>
        <w:t> </w:t>
      </w: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Принятие решения о предоставлении (об отказе</w:t>
      </w: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в предоставлении) муниципальной услуги</w:t>
      </w:r>
    </w:p>
    <w:p w:rsidR="00A23F3A" w:rsidRPr="00CC5A58" w:rsidRDefault="00A23F3A">
      <w:pPr>
        <w:widowControl w:val="0"/>
        <w:tabs>
          <w:tab w:val="left" w:pos="567"/>
        </w:tabs>
        <w:spacing w:after="0" w:line="240" w:lineRule="auto"/>
        <w:ind w:firstLine="709"/>
        <w:contextualSpacing/>
        <w:jc w:val="both"/>
        <w:rPr>
          <w:rFonts w:ascii="Arial" w:hAnsi="Arial" w:cs="Arial"/>
          <w:b/>
          <w:sz w:val="24"/>
          <w:szCs w:val="24"/>
        </w:rPr>
      </w:pP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3.55. Основанием для начала административной процедуры является регистрация заявления.</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3.56. Критерием принятия решения о предоставлении муниципальной услуги является соответствие заявителя кругу лиц, указанных в пункте 1.2 настоящего Административного регламента.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3.57. По результатам проверки заявления должностное лицо ответственного структурного подразделения подготавливает проект соответствующего решения.</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3.58. Результатом административной процедуры по принятию решения о предоставлении (об отказе в предоставлении) муниципальной услуги является соответственно подписание дубликата (далее также в настоящем подразделе – решение о предоставлении муниципальной  услуги) или подписание решения об отказе в выдаче дубликата по рекомендуемой форме согласно Приложению № 12(далее также в настоящем подразделе – решение об отказе в предоставлении муниципальной услуги).</w:t>
      </w:r>
    </w:p>
    <w:p w:rsidR="00A23F3A" w:rsidRPr="00CC5A58" w:rsidRDefault="001207AA">
      <w:pPr>
        <w:pStyle w:val="ConsPlusNormal0"/>
        <w:ind w:firstLine="709"/>
        <w:jc w:val="both"/>
        <w:rPr>
          <w:rFonts w:ascii="Arial" w:hAnsi="Arial" w:cs="Arial"/>
          <w:sz w:val="24"/>
          <w:szCs w:val="24"/>
        </w:rPr>
      </w:pPr>
      <w:r w:rsidRPr="00CC5A58">
        <w:rPr>
          <w:rFonts w:ascii="Arial" w:hAnsi="Arial" w:cs="Arial"/>
          <w:bCs/>
          <w:sz w:val="24"/>
          <w:szCs w:val="24"/>
        </w:rPr>
        <w:t xml:space="preserve">В случае отсутствия оснований для отказа в выдаче дубликата разрешения на строительство уполномоченный орган местного самоуправления выдает дубликат разрешения на строительство с тем же регистрационным номером и указанием того же срока действия, которые были указаны в ранее выданном разрешении на строительство. </w:t>
      </w:r>
      <w:r w:rsidRPr="00CC5A58">
        <w:rPr>
          <w:rFonts w:ascii="Arial" w:hAnsi="Arial" w:cs="Arial"/>
          <w:sz w:val="24"/>
          <w:szCs w:val="24"/>
        </w:rPr>
        <w:t>В случае, если ранее заявителю было выдано разрешение на строительство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разрешения на строительство заявителю повторно представляется указанный документ.</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3.59. Решение о предоставлении муниципальной  услуги или об отказе в предоставлении муниципальной  услуги принимается уполномоченным органом.</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3.60. 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 xml:space="preserve">3.61. Критерием для отказа в предоставлении муниципальной  услуги является </w:t>
      </w:r>
      <w:r w:rsidRPr="00CC5A58">
        <w:rPr>
          <w:rFonts w:ascii="Arial" w:hAnsi="Arial" w:cs="Arial"/>
          <w:bCs/>
          <w:sz w:val="24"/>
          <w:szCs w:val="24"/>
        </w:rPr>
        <w:t>несоответствие заявителя кругу лиц, указанных в пункте 1.2 настоящего Административного регламента.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3.62. Срок принятия решения о предоставлении (об отказе в предоставлении) муниципальной  услуги не может превышать пять рабочих дней со дня регистрации заявления.</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3.63. При подаче заявления в ходе личного приема, посредством почтового отправления решение об отказе в предоставлении муниципальной  услуги соответственно выдается заявителю на руки или направляется посредством почтового отправления, если в заявлении не был указан иной способ.</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 xml:space="preserve">3.64. При подаче заявления посредством Единого портала,регионального портала или единой информационной системы жилищного строительства направление заявителю </w:t>
      </w:r>
      <w:r w:rsidRPr="00CC5A58">
        <w:rPr>
          <w:rFonts w:ascii="Arial" w:hAnsi="Arial" w:cs="Arial"/>
          <w:sz w:val="24"/>
          <w:szCs w:val="24"/>
        </w:rPr>
        <w:lastRenderedPageBreak/>
        <w:t>решения об отказе в предоставлении муниципальной  услуги осуществляется в личный кабинет заявителя на Едином портале,региональном портале или в единой информационной системе жилищного строительства(статус заявления обновляется до статуса "Услуга оказана"), если в заявлении не был указан иной способ.</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3.65. При подаче заявления через многофункциональный центр решение об отказе в предоставлении муниципальной  услуги направляется в многофункциональный центр, если в заявлении не был указан иной способ.</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3.66. Срок выдачи (направления) заявителю решения об отказе в предоставлении муниципальной  услуги исчисляется со дня принятия такого решения и составляет один рабочий день, но не превышает пяти рабочих дней с даты поступления заявления.</w:t>
      </w: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b/>
          <w:sz w:val="24"/>
          <w:szCs w:val="24"/>
        </w:rPr>
        <w:t> </w:t>
      </w: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Предоставление результата муниципальной  услуги</w:t>
      </w: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b/>
          <w:sz w:val="24"/>
          <w:szCs w:val="24"/>
        </w:rPr>
        <w:t> </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3.67. Основанием для начала выполнения административной процедуры является подписание уполномоченным должностным лицом дубликата.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3.68. Заявитель по его выбору вправе получить дубликат одним из следующих способов:</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1) на бумажном носителе;</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 приказом уполномоченного органа.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3.69. Должностным лицом, ответственным за выполнение административной процедуры, является должностное лицо структурного подразделения уполномоченного органа, ответственного за делопроизводство.</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3.70. При подаче заявления в ходе личного приема, посредством почтового отправления дубликат соответственно выдается заявителю на руки или направляется посредством почтового отправления, если в заявлении не был указан иной способ.</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3.71. При подаче заявления посредством Единого портала, регионального портала или единой информационной системы жилищного строительства направление заявителю дубликата осуществляется в личный кабинет заявителя на Едином портале,региональном портале или в единой информационной системе жилищного строительства (статус заявления обновляется до статуса "Услуга оказана"), если в заявлении не был указан иной способ.</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3.72. При подаче заявления через многофункциональный центр дубликат направляется в многофункциональный центр, если в заявлении не был указан иной способ.</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3.73. Срок предоставления заявителю результата муниципальной  услуги исчисляется со дня принятия решения о предоставлении дубликата и составляет один рабочий день, не превышает пяти рабочих дней с даты поступления заявления.</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3.73.1. Возможность предоставления результата муниципальной  услуги по экстерриториальному принципу отсутствует.</w:t>
      </w: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b/>
          <w:sz w:val="24"/>
          <w:szCs w:val="24"/>
        </w:rPr>
        <w:t> </w:t>
      </w: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Получение дополнительных сведений от заявителя</w:t>
      </w: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b/>
          <w:sz w:val="24"/>
          <w:szCs w:val="24"/>
        </w:rPr>
        <w:t> </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3.74. Получение дополнительных сведений от заявителя не предусмотрено.</w:t>
      </w: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b/>
          <w:sz w:val="24"/>
          <w:szCs w:val="24"/>
        </w:rPr>
        <w:t> </w:t>
      </w: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Максимальный срок предоставления муниципальной  услуги</w:t>
      </w: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b/>
          <w:sz w:val="24"/>
          <w:szCs w:val="24"/>
        </w:rPr>
        <w:t> </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3.75. Срок предоставления муниципальной  услуги не превышает пяти рабочих дней с даты поступления заявления.</w:t>
      </w:r>
    </w:p>
    <w:p w:rsidR="00A23F3A" w:rsidRPr="00CC5A58" w:rsidRDefault="00A23F3A">
      <w:pPr>
        <w:widowControl w:val="0"/>
        <w:tabs>
          <w:tab w:val="left" w:pos="567"/>
        </w:tabs>
        <w:spacing w:after="0" w:line="240" w:lineRule="auto"/>
        <w:ind w:firstLine="709"/>
        <w:contextualSpacing/>
        <w:jc w:val="both"/>
        <w:rPr>
          <w:rFonts w:ascii="Arial" w:hAnsi="Arial" w:cs="Arial"/>
          <w:b/>
          <w:sz w:val="24"/>
          <w:szCs w:val="24"/>
        </w:rPr>
      </w:pP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Вариант 3</w:t>
      </w: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b/>
          <w:sz w:val="24"/>
          <w:szCs w:val="24"/>
        </w:rPr>
        <w:t> </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lastRenderedPageBreak/>
        <w:t>3.76. Результат предоставления муниципальной услуги указан в подпункте "в" пункта 2.3 настоящего Административного регламента.</w:t>
      </w: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b/>
          <w:sz w:val="24"/>
          <w:szCs w:val="24"/>
        </w:rPr>
        <w:t> </w:t>
      </w: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b/>
          <w:sz w:val="24"/>
          <w:szCs w:val="24"/>
        </w:rPr>
        <w:t>Перечень и описание административных процедур предоставления</w:t>
      </w: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муниципальной услуги</w:t>
      </w:r>
    </w:p>
    <w:p w:rsidR="00A23F3A" w:rsidRPr="00CC5A58" w:rsidRDefault="00A23F3A">
      <w:pPr>
        <w:widowControl w:val="0"/>
        <w:tabs>
          <w:tab w:val="left" w:pos="567"/>
        </w:tabs>
        <w:spacing w:after="0" w:line="240" w:lineRule="auto"/>
        <w:ind w:firstLine="709"/>
        <w:contextualSpacing/>
        <w:jc w:val="center"/>
        <w:rPr>
          <w:rFonts w:ascii="Arial" w:hAnsi="Arial" w:cs="Arial"/>
          <w:b/>
          <w:sz w:val="24"/>
          <w:szCs w:val="24"/>
        </w:rPr>
      </w:pP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Прием запроса и документов и (или) информации, необходимых</w:t>
      </w: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для предоставления муниципальной  услуги</w:t>
      </w: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b/>
          <w:sz w:val="24"/>
          <w:szCs w:val="24"/>
        </w:rPr>
        <w:t> </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 xml:space="preserve">3.77. Основанием для начала административной процедуры является поступление в уполномоченный орган заявлений </w:t>
      </w:r>
      <w:r w:rsidRPr="00CC5A58">
        <w:rPr>
          <w:rFonts w:ascii="Arial" w:eastAsia="Calibri" w:hAnsi="Arial" w:cs="Arial"/>
          <w:bCs/>
          <w:sz w:val="24"/>
          <w:szCs w:val="24"/>
        </w:rPr>
        <w:t>о внесении изменений (далее также в настоящем подразделе – заявление) по рекомендуемым формам согласно Приложениям № 3 - 4</w:t>
      </w:r>
      <w:r w:rsidRPr="00CC5A58">
        <w:rPr>
          <w:rFonts w:ascii="Arial" w:hAnsi="Arial" w:cs="Arial"/>
          <w:sz w:val="24"/>
          <w:szCs w:val="24"/>
        </w:rPr>
        <w:t xml:space="preserve"> к настоящему Административному регламенту</w:t>
      </w:r>
      <w:r w:rsidRPr="00CC5A58">
        <w:rPr>
          <w:rFonts w:ascii="Arial" w:eastAsia="Calibri" w:hAnsi="Arial" w:cs="Arial"/>
          <w:bCs/>
          <w:sz w:val="24"/>
          <w:szCs w:val="24"/>
        </w:rPr>
        <w:t xml:space="preserve">, уведомления </w:t>
      </w:r>
      <w:r w:rsidRPr="00CC5A58">
        <w:rPr>
          <w:rFonts w:ascii="Arial" w:hAnsi="Arial" w:cs="Arial"/>
          <w:sz w:val="24"/>
          <w:szCs w:val="24"/>
        </w:rPr>
        <w:t xml:space="preserve">по рекомендуемой форме согласно Приложению № 5 к настоящему Административному регламенту и соответствующих документов, предусмотренных </w:t>
      </w:r>
      <w:r w:rsidRPr="00CC5A58">
        <w:rPr>
          <w:rFonts w:ascii="Arial" w:hAnsi="Arial" w:cs="Arial"/>
          <w:bCs/>
          <w:sz w:val="24"/>
          <w:szCs w:val="24"/>
        </w:rPr>
        <w:t>пунктом 2.10 настоящего Административного регламента</w:t>
      </w:r>
      <w:r w:rsidRPr="00CC5A58">
        <w:rPr>
          <w:rFonts w:ascii="Arial" w:hAnsi="Arial" w:cs="Arial"/>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 xml:space="preserve">3.78. В целях установления личности физическое лицо представляет в уполномоченный орган документ, предусмотренный подпунктом </w:t>
      </w:r>
      <w:r w:rsidRPr="00CC5A58">
        <w:rPr>
          <w:rFonts w:ascii="Arial" w:hAnsi="Arial" w:cs="Arial"/>
          <w:bCs/>
          <w:sz w:val="24"/>
          <w:szCs w:val="24"/>
        </w:rPr>
        <w:t>"</w:t>
      </w:r>
      <w:r w:rsidRPr="00CC5A58">
        <w:rPr>
          <w:rFonts w:ascii="Arial" w:hAnsi="Arial" w:cs="Arial"/>
          <w:sz w:val="24"/>
          <w:szCs w:val="24"/>
        </w:rPr>
        <w:t>б</w:t>
      </w:r>
      <w:r w:rsidRPr="00CC5A58">
        <w:rPr>
          <w:rFonts w:ascii="Arial" w:hAnsi="Arial" w:cs="Arial"/>
          <w:bCs/>
          <w:sz w:val="24"/>
          <w:szCs w:val="24"/>
        </w:rPr>
        <w:t>"</w:t>
      </w:r>
      <w:r w:rsidRPr="00CC5A58">
        <w:rPr>
          <w:rFonts w:ascii="Arial" w:hAnsi="Arial" w:cs="Arial"/>
          <w:sz w:val="24"/>
          <w:szCs w:val="24"/>
        </w:rPr>
        <w:t xml:space="preserve"> пункта 2.10 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"в" пункта 2.10 настоящего Административного регламента.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подпунктами "б", "в"пункта 2.10 настоящего Административного регламента.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 xml:space="preserve">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w:t>
      </w:r>
      <w:r w:rsidRPr="00CC5A58">
        <w:rPr>
          <w:rFonts w:ascii="Arial" w:hAnsi="Arial" w:cs="Arial"/>
          <w:bCs/>
          <w:sz w:val="24"/>
          <w:szCs w:val="24"/>
        </w:rPr>
        <w:t>"</w:t>
      </w:r>
      <w:r w:rsidRPr="00CC5A58">
        <w:rPr>
          <w:rFonts w:ascii="Arial" w:hAnsi="Arial" w:cs="Arial"/>
          <w:sz w:val="24"/>
          <w:szCs w:val="24"/>
        </w:rPr>
        <w:t>б</w:t>
      </w:r>
      <w:r w:rsidRPr="00CC5A58">
        <w:rPr>
          <w:rFonts w:ascii="Arial" w:hAnsi="Arial" w:cs="Arial"/>
          <w:bCs/>
          <w:sz w:val="24"/>
          <w:szCs w:val="24"/>
        </w:rPr>
        <w:t>"</w:t>
      </w:r>
      <w:r w:rsidRPr="00CC5A58">
        <w:rPr>
          <w:rFonts w:ascii="Arial" w:hAnsi="Arial" w:cs="Arial"/>
          <w:sz w:val="24"/>
          <w:szCs w:val="24"/>
        </w:rPr>
        <w:t xml:space="preserve"> пункта 2.10 настоящего Административного регламента.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3.79. Основания для принятия решения об отказе в приеме заявления, уведомления и документов, необходимых для предоставления муниципальной услуги, в том числе представленных в электронной форме:</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а) заявление, уведомление представлено в орган местного самоуправления, в полномочия которых не входит предоставление услуги;</w:t>
      </w:r>
    </w:p>
    <w:p w:rsidR="00A23F3A" w:rsidRPr="00CC5A58" w:rsidRDefault="001207AA">
      <w:pPr>
        <w:pStyle w:val="ConsPlusNormal0"/>
        <w:ind w:firstLine="709"/>
        <w:jc w:val="both"/>
        <w:rPr>
          <w:rFonts w:ascii="Arial" w:hAnsi="Arial" w:cs="Arial"/>
          <w:sz w:val="24"/>
          <w:szCs w:val="24"/>
        </w:rPr>
      </w:pPr>
      <w:r w:rsidRPr="00CC5A58">
        <w:rPr>
          <w:rFonts w:ascii="Arial" w:hAnsi="Arial" w:cs="Arial"/>
          <w:sz w:val="24"/>
          <w:szCs w:val="24"/>
        </w:rPr>
        <w:t xml:space="preserve">б) неполное заполнение полей в форме </w:t>
      </w:r>
      <w:r w:rsidRPr="00CC5A58">
        <w:rPr>
          <w:rFonts w:ascii="Arial" w:hAnsi="Arial" w:cs="Arial"/>
          <w:bCs/>
          <w:sz w:val="24"/>
          <w:szCs w:val="24"/>
        </w:rPr>
        <w:t>заявления</w:t>
      </w:r>
      <w:r w:rsidRPr="00CC5A58">
        <w:rPr>
          <w:rFonts w:ascii="Arial" w:hAnsi="Arial" w:cs="Arial"/>
          <w:sz w:val="24"/>
          <w:szCs w:val="24"/>
        </w:rPr>
        <w:t>, уведомления, в том числе в интерактивной форме заявления (уведомления) на Едином портале, региональном портале или в единой информационной системе жилищного строительства;</w:t>
      </w:r>
    </w:p>
    <w:p w:rsidR="00A23F3A" w:rsidRPr="00CC5A58" w:rsidRDefault="001207AA">
      <w:pPr>
        <w:pStyle w:val="ConsPlusNormal0"/>
        <w:ind w:firstLine="709"/>
        <w:jc w:val="both"/>
        <w:rPr>
          <w:rFonts w:ascii="Arial" w:hAnsi="Arial" w:cs="Arial"/>
          <w:sz w:val="24"/>
          <w:szCs w:val="24"/>
        </w:rPr>
      </w:pPr>
      <w:r w:rsidRPr="00CC5A58">
        <w:rPr>
          <w:rFonts w:ascii="Arial" w:hAnsi="Arial" w:cs="Arial"/>
          <w:sz w:val="24"/>
          <w:szCs w:val="24"/>
        </w:rPr>
        <w:t>в) непредставление документов, предусмотренных подпунктами "а" - "в" пункта 2.10 настоящего Административного регламента;</w:t>
      </w:r>
    </w:p>
    <w:p w:rsidR="00A23F3A" w:rsidRPr="00CC5A58" w:rsidRDefault="001207AA">
      <w:pPr>
        <w:pStyle w:val="ConsPlusNormal0"/>
        <w:ind w:firstLine="709"/>
        <w:jc w:val="both"/>
        <w:rPr>
          <w:rFonts w:ascii="Arial" w:hAnsi="Arial" w:cs="Arial"/>
          <w:sz w:val="24"/>
          <w:szCs w:val="24"/>
        </w:rPr>
      </w:pPr>
      <w:r w:rsidRPr="00CC5A58">
        <w:rPr>
          <w:rFonts w:ascii="Arial" w:hAnsi="Arial" w:cs="Arial"/>
          <w:sz w:val="24"/>
          <w:szCs w:val="24"/>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д) представленные документы содержат подчистки и исправления текста;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ж)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 xml:space="preserve">3.79.1. В приеме заявления, уведомления не участвуют федеральные органы исполнительной власти, государственные корпорации, органы государственных </w:t>
      </w:r>
      <w:r w:rsidRPr="00CC5A58">
        <w:rPr>
          <w:rFonts w:ascii="Arial" w:hAnsi="Arial" w:cs="Arial"/>
          <w:sz w:val="24"/>
          <w:szCs w:val="24"/>
        </w:rPr>
        <w:lastRenderedPageBreak/>
        <w:t>внебюджетных фондов.</w:t>
      </w:r>
    </w:p>
    <w:p w:rsidR="00A23F3A" w:rsidRPr="00CC5A58" w:rsidRDefault="001207AA">
      <w:pPr>
        <w:spacing w:after="0" w:line="240" w:lineRule="auto"/>
        <w:ind w:firstLine="709"/>
        <w:jc w:val="both"/>
        <w:rPr>
          <w:rFonts w:ascii="Arial" w:hAnsi="Arial" w:cs="Arial"/>
          <w:sz w:val="24"/>
          <w:szCs w:val="24"/>
        </w:rPr>
      </w:pPr>
      <w:r w:rsidRPr="00CC5A58">
        <w:rPr>
          <w:rFonts w:ascii="Arial" w:hAnsi="Arial" w:cs="Arial"/>
          <w:bCs/>
          <w:sz w:val="24"/>
          <w:szCs w:val="24"/>
        </w:rPr>
        <w:t xml:space="preserve">Многофункциональный центр участвует в </w:t>
      </w:r>
      <w:r w:rsidRPr="00CC5A58">
        <w:rPr>
          <w:rFonts w:ascii="Arial" w:hAnsi="Arial" w:cs="Arial"/>
          <w:sz w:val="24"/>
          <w:szCs w:val="24"/>
        </w:rPr>
        <w:t>приеме заявления, уведомления.</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3.80. Возможность получения муниципальной услуги по экстерриториальному принципу отсутствует.</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3.81. Заявление, уведомление и документы, предусмотренные пунктами 2.10, 2.11 - 2.11.6 настоящего Административного регламента, направленные одним из способов, установленных в подпункте "б" пункта 2.14 настоящего Административного регламента, принимаются должностными лицами структурного подразделения уполномоченного органа, ответственного за делопроизводство.</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Заявление, уведомление и документы, предусмотренные пунктами 2.10, 2.11 - 2.11.6 настоящего Административного регламента, направленные одним из способов, указанных в подпунктах "а", "г" пункта 2.14 настоящего Административного регламента, регистрируются в автоматическом режиме.</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Заявление, уведомление и документы, предусмотренные пунктами 2.10, 2.11 - 2.11.6 настоящего Административного регламента, направленные через многофункциональный центр, могут быть получены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 63-ФЗ.</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3.82. Для приема заявления, уведомления в электронной форме с использованием Единого портала, регионального портала или единой информационной системы жилищного строительства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уведомлением и для подготовки ответа.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Для возможности подачи заявления, уведомления через Единый портал, региональный портал заявитель должен быть зарегистрирован соответственно в ЕСИА или в иных государственных информационных системах,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3.83. Срок регистрации заявления, уведомления и документов, предусмотренных пунктами 2.10, 2.11 - 2.11.6 настоящего Административного регламента, указан в пункте 2.22 настоящего Административного регламента.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3.84. Результатом административной процедуры является регистрация заявления, уведомления и документов, предусмотренных пунктами2.10, 2.11 - 2.11.6настоящего Административного регламента.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3.85. После регистрации заявление, уведомление и документы, предусмотренные пунктами 2.10, 2.11 - 2.11.6 настоящего Административного регламента, направляются в ответственное структурное подразделение для назначения ответственного должностного лица за рассмотрение заявления и прилагаемых документов.</w:t>
      </w: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b/>
          <w:sz w:val="24"/>
          <w:szCs w:val="24"/>
        </w:rPr>
        <w:t> </w:t>
      </w: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Межведомственное информационное взаимодействие</w:t>
      </w:r>
    </w:p>
    <w:p w:rsidR="00A23F3A" w:rsidRPr="00CC5A58" w:rsidRDefault="00A23F3A">
      <w:pPr>
        <w:widowControl w:val="0"/>
        <w:tabs>
          <w:tab w:val="left" w:pos="567"/>
        </w:tabs>
        <w:spacing w:after="0" w:line="240" w:lineRule="auto"/>
        <w:ind w:firstLine="709"/>
        <w:contextualSpacing/>
        <w:jc w:val="both"/>
        <w:rPr>
          <w:rFonts w:ascii="Arial" w:hAnsi="Arial" w:cs="Arial"/>
          <w:b/>
          <w:sz w:val="24"/>
          <w:szCs w:val="24"/>
        </w:rPr>
      </w:pP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 3.86. Основанием для начала административной процедуры является регистрация заявления и приложенных к заявлению документов, если заявитель самостоятельно не представил документы, указанные в пунктах 2.11 - 2.11.6 настоящего Административного регламента.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 xml:space="preserve">3.87. Должностное лицо ответственного структурного подразделения, в обязанности которого в соответствии с его должностным регламентом входит выполнение соответствующих функций (далее - должностное лицо ответственного структурного подразделения),подготавливает и направляет (в том числе с использованием СМЭВ) запрос о представлении в уполномоченный орган документов (их копий или сведений, </w:t>
      </w:r>
      <w:r w:rsidRPr="00CC5A58">
        <w:rPr>
          <w:rFonts w:ascii="Arial" w:hAnsi="Arial" w:cs="Arial"/>
          <w:sz w:val="24"/>
          <w:szCs w:val="24"/>
        </w:rPr>
        <w:lastRenderedPageBreak/>
        <w:t>содержащихся в них), предусмотренных пунктами 2.11 - 2.11.6 настоящего Административного регламента, в соответствии с перечнем информационных запросов, указанных в пункте 3.88 настоящего Административного регламента, если заявитель не представил указанные документы самостоятельно.</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3.88. Перечень запрашиваемых документов, необходимых для предоставления муниципальной  услуги:</w:t>
      </w:r>
    </w:p>
    <w:p w:rsidR="00A23F3A" w:rsidRPr="00CC5A58" w:rsidRDefault="001207AA">
      <w:pPr>
        <w:pStyle w:val="ConsPlusNormal0"/>
        <w:ind w:firstLine="709"/>
        <w:jc w:val="both"/>
        <w:rPr>
          <w:rFonts w:ascii="Arial" w:hAnsi="Arial" w:cs="Arial"/>
          <w:sz w:val="24"/>
          <w:szCs w:val="24"/>
        </w:rPr>
      </w:pPr>
      <w:r w:rsidRPr="00CC5A58">
        <w:rPr>
          <w:rFonts w:ascii="Arial" w:hAnsi="Arial" w:cs="Arial"/>
          <w:sz w:val="24"/>
          <w:szCs w:val="24"/>
        </w:rPr>
        <w:t xml:space="preserve">3.88.1. </w:t>
      </w:r>
      <w:r w:rsidRPr="00CC5A58">
        <w:rPr>
          <w:rFonts w:ascii="Arial" w:hAnsi="Arial" w:cs="Arial"/>
          <w:bCs/>
          <w:sz w:val="24"/>
          <w:szCs w:val="24"/>
        </w:rPr>
        <w:t>В случае представления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а)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w:t>
      </w:r>
      <w:r w:rsidRPr="00CC5A58">
        <w:rPr>
          <w:rFonts w:ascii="Arial" w:hAnsi="Arial" w:cs="Arial"/>
          <w:bCs/>
          <w:sz w:val="24"/>
          <w:szCs w:val="24"/>
          <w:vertAlign w:val="superscript"/>
        </w:rPr>
        <w:t>1</w:t>
      </w:r>
      <w:r w:rsidRPr="00CC5A58">
        <w:rPr>
          <w:rFonts w:ascii="Arial" w:hAnsi="Arial" w:cs="Arial"/>
          <w:bCs/>
          <w:sz w:val="24"/>
          <w:szCs w:val="24"/>
        </w:rPr>
        <w:t xml:space="preserve"> статьи 57</w:t>
      </w:r>
      <w:r w:rsidRPr="00CC5A58">
        <w:rPr>
          <w:rFonts w:ascii="Arial" w:hAnsi="Arial" w:cs="Arial"/>
          <w:bCs/>
          <w:sz w:val="24"/>
          <w:szCs w:val="24"/>
          <w:vertAlign w:val="superscript"/>
        </w:rPr>
        <w:t>3</w:t>
      </w:r>
      <w:r w:rsidRPr="00CC5A58">
        <w:rPr>
          <w:rFonts w:ascii="Arial" w:hAnsi="Arial" w:cs="Arial"/>
          <w:bCs/>
          <w:sz w:val="24"/>
          <w:szCs w:val="24"/>
        </w:rPr>
        <w:t xml:space="preserve"> Градостроительного кодекса Российской Федерации, или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 предусмотренном частью 7</w:t>
      </w:r>
      <w:r w:rsidRPr="00CC5A58">
        <w:rPr>
          <w:rFonts w:ascii="Arial" w:hAnsi="Arial" w:cs="Arial"/>
          <w:bCs/>
          <w:sz w:val="24"/>
          <w:szCs w:val="24"/>
          <w:vertAlign w:val="superscript"/>
        </w:rPr>
        <w:t>3</w:t>
      </w:r>
      <w:r w:rsidRPr="00CC5A58">
        <w:rPr>
          <w:rFonts w:ascii="Arial" w:hAnsi="Arial" w:cs="Arial"/>
          <w:bCs/>
          <w:sz w:val="24"/>
          <w:szCs w:val="24"/>
        </w:rPr>
        <w:t xml:space="preserve"> статьи 51 Градостроительного кодекса Российской Федерации. Запрос о представлении документов (их копий или сведений, содержащихся в них) направляется в администрацию </w:t>
      </w:r>
      <w:r w:rsidRPr="00CC5A58">
        <w:rPr>
          <w:rFonts w:ascii="Arial" w:eastAsia="Calibri" w:hAnsi="Arial" w:cs="Arial"/>
          <w:sz w:val="24"/>
          <w:szCs w:val="24"/>
          <w:lang w:eastAsia="en-US"/>
        </w:rPr>
        <w:t>муниципального района «Тунгиро-Олёкминский район»</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 xml:space="preserve">б)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 Запрос о представлении документов (их копий или сведений, содержащихся в них) направляется в администрацию </w:t>
      </w:r>
      <w:r w:rsidRPr="00CC5A58">
        <w:rPr>
          <w:rFonts w:ascii="Arial" w:eastAsia="Calibri" w:hAnsi="Arial" w:cs="Arial"/>
          <w:sz w:val="24"/>
          <w:szCs w:val="24"/>
          <w:lang w:eastAsia="en-US"/>
        </w:rPr>
        <w:t>муниципального района «Тунгиро-Олёкминский район»</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 xml:space="preserve">в)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Запрос о представлении документов (их копий или сведений, содержащихся в них) направляется в администрацию </w:t>
      </w:r>
      <w:r w:rsidRPr="00CC5A58">
        <w:rPr>
          <w:rFonts w:ascii="Arial" w:eastAsia="Calibri" w:hAnsi="Arial" w:cs="Arial"/>
          <w:sz w:val="24"/>
          <w:szCs w:val="24"/>
          <w:lang w:eastAsia="en-US"/>
        </w:rPr>
        <w:t>муниципального района «Тунгиро-Олёкминский район»</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г) 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проектной документации:</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пояснительная записка;</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 xml:space="preserve">разделы, содержащие архитектурные и конструктивные решения, а также решения и </w:t>
      </w:r>
      <w:r w:rsidRPr="00CC5A58">
        <w:rPr>
          <w:rFonts w:ascii="Arial" w:hAnsi="Arial" w:cs="Arial"/>
          <w:bCs/>
          <w:sz w:val="24"/>
          <w:szCs w:val="24"/>
        </w:rPr>
        <w:lastRenderedPageBreak/>
        <w:t>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 xml:space="preserve"> Запрос о представлении указанных документов (их копий или сведений, содержащихся в них) направляется в администрацию </w:t>
      </w:r>
      <w:r w:rsidRPr="00CC5A58">
        <w:rPr>
          <w:rFonts w:ascii="Arial" w:eastAsia="Calibri" w:hAnsi="Arial" w:cs="Arial"/>
          <w:sz w:val="24"/>
          <w:szCs w:val="24"/>
          <w:lang w:eastAsia="en-US"/>
        </w:rPr>
        <w:t>муниципального района «Тунгиро-Олёкминский район»</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д) положительное заключение экспертизы проектной документации (в части соответствия проектной документации требованиям, указанным в пункте 1 части 5 статьи 49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частью12</w:t>
      </w:r>
      <w:r w:rsidRPr="00CC5A58">
        <w:rPr>
          <w:rFonts w:ascii="Arial" w:hAnsi="Arial" w:cs="Arial"/>
          <w:bCs/>
          <w:sz w:val="24"/>
          <w:szCs w:val="24"/>
          <w:vertAlign w:val="superscript"/>
        </w:rPr>
        <w:t>1</w:t>
      </w:r>
      <w:r w:rsidRPr="00CC5A58">
        <w:rPr>
          <w:rFonts w:ascii="Arial" w:hAnsi="Arial" w:cs="Arial"/>
          <w:bCs/>
          <w:sz w:val="24"/>
          <w:szCs w:val="24"/>
        </w:rPr>
        <w:t xml:space="preserve">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частью 3</w:t>
      </w:r>
      <w:r w:rsidRPr="00CC5A58">
        <w:rPr>
          <w:rFonts w:ascii="Arial" w:hAnsi="Arial" w:cs="Arial"/>
          <w:bCs/>
          <w:sz w:val="24"/>
          <w:szCs w:val="24"/>
          <w:vertAlign w:val="superscript"/>
        </w:rPr>
        <w:t>4</w:t>
      </w:r>
      <w:r w:rsidRPr="00CC5A58">
        <w:rPr>
          <w:rFonts w:ascii="Arial" w:hAnsi="Arial" w:cs="Arial"/>
          <w:bCs/>
          <w:sz w:val="24"/>
          <w:szCs w:val="24"/>
        </w:rPr>
        <w:t xml:space="preserve"> статьи 49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 Запрос о представлении документов (их копий или сведений, содержащихся в них) направляется в администрацию </w:t>
      </w:r>
      <w:r w:rsidRPr="00CC5A58">
        <w:rPr>
          <w:rFonts w:ascii="Arial" w:eastAsia="Calibri" w:hAnsi="Arial" w:cs="Arial"/>
          <w:sz w:val="24"/>
          <w:szCs w:val="24"/>
          <w:lang w:eastAsia="en-US"/>
        </w:rPr>
        <w:t>муниципального района «Тунгиро-Олёкминский район»</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е) подтверждение соответствия вносимых в проектную документацию изменений требованиям, указанным в части 3</w:t>
      </w:r>
      <w:r w:rsidRPr="00CC5A58">
        <w:rPr>
          <w:rFonts w:ascii="Arial" w:hAnsi="Arial" w:cs="Arial"/>
          <w:bCs/>
          <w:sz w:val="24"/>
          <w:szCs w:val="24"/>
          <w:vertAlign w:val="superscript"/>
        </w:rPr>
        <w:t>8</w:t>
      </w:r>
      <w:r w:rsidRPr="00CC5A58">
        <w:rPr>
          <w:rFonts w:ascii="Arial" w:hAnsi="Arial" w:cs="Arial"/>
          <w:bCs/>
          <w:sz w:val="24"/>
          <w:szCs w:val="24"/>
        </w:rPr>
        <w:t xml:space="preserve"> статьи 49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Российской Федерации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w:t>
      </w:r>
      <w:r w:rsidRPr="00CC5A58">
        <w:rPr>
          <w:rFonts w:ascii="Arial" w:hAnsi="Arial" w:cs="Arial"/>
          <w:bCs/>
          <w:sz w:val="24"/>
          <w:szCs w:val="24"/>
          <w:vertAlign w:val="superscript"/>
        </w:rPr>
        <w:t>8</w:t>
      </w:r>
      <w:r w:rsidRPr="00CC5A58">
        <w:rPr>
          <w:rFonts w:ascii="Arial" w:hAnsi="Arial" w:cs="Arial"/>
          <w:bCs/>
          <w:sz w:val="24"/>
          <w:szCs w:val="24"/>
        </w:rPr>
        <w:t xml:space="preserve"> статьи 49 Градостроительного кодекса Российской Федерации. Запрос о представлении документов (их копий или сведений, содержащихся в них) направляется в администрацию </w:t>
      </w:r>
      <w:r w:rsidRPr="00CC5A58">
        <w:rPr>
          <w:rFonts w:ascii="Arial" w:eastAsia="Calibri" w:hAnsi="Arial" w:cs="Arial"/>
          <w:sz w:val="24"/>
          <w:szCs w:val="24"/>
          <w:lang w:eastAsia="en-US"/>
        </w:rPr>
        <w:t>муниципального района «Тунгиро-Олёкминский район»</w:t>
      </w:r>
      <w:r w:rsidRPr="00CC5A58">
        <w:rPr>
          <w:rFonts w:ascii="Arial" w:hAnsi="Arial" w:cs="Arial"/>
          <w:bCs/>
          <w:sz w:val="24"/>
          <w:szCs w:val="24"/>
        </w:rPr>
        <w:t xml:space="preserve">; </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ж) подтверждение соответствия вносимых в проектную документацию изменений требованиям, указанным в части 3</w:t>
      </w:r>
      <w:r w:rsidRPr="00CC5A58">
        <w:rPr>
          <w:rFonts w:ascii="Arial" w:hAnsi="Arial" w:cs="Arial"/>
          <w:bCs/>
          <w:sz w:val="24"/>
          <w:szCs w:val="24"/>
          <w:vertAlign w:val="superscript"/>
        </w:rPr>
        <w:t>9</w:t>
      </w:r>
      <w:r w:rsidRPr="00CC5A58">
        <w:rPr>
          <w:rFonts w:ascii="Arial" w:hAnsi="Arial" w:cs="Arial"/>
          <w:bCs/>
          <w:sz w:val="24"/>
          <w:szCs w:val="24"/>
        </w:rPr>
        <w:t xml:space="preserve"> статьи 49 Градостроительного кодекса Российской Федерации,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w:t>
      </w:r>
      <w:r w:rsidRPr="00CC5A58">
        <w:rPr>
          <w:rFonts w:ascii="Arial" w:hAnsi="Arial" w:cs="Arial"/>
          <w:bCs/>
          <w:sz w:val="24"/>
          <w:szCs w:val="24"/>
          <w:vertAlign w:val="superscript"/>
        </w:rPr>
        <w:t>9</w:t>
      </w:r>
      <w:r w:rsidRPr="00CC5A58">
        <w:rPr>
          <w:rFonts w:ascii="Arial" w:hAnsi="Arial" w:cs="Arial"/>
          <w:bCs/>
          <w:sz w:val="24"/>
          <w:szCs w:val="24"/>
        </w:rPr>
        <w:t xml:space="preserve"> статьи 49 Градостроительного кодекса Российской Федерации. Запрос о представлении документов (их копий или сведений, содержащихся в них) направляется в администрацию </w:t>
      </w:r>
      <w:r w:rsidRPr="00CC5A58">
        <w:rPr>
          <w:rFonts w:ascii="Arial" w:eastAsia="Calibri" w:hAnsi="Arial" w:cs="Arial"/>
          <w:sz w:val="24"/>
          <w:szCs w:val="24"/>
          <w:lang w:eastAsia="en-US"/>
        </w:rPr>
        <w:t>муниципального района «Тунгиро-Олёкминский район»</w:t>
      </w:r>
      <w:r w:rsidRPr="00CC5A58">
        <w:rPr>
          <w:rFonts w:ascii="Arial" w:hAnsi="Arial" w:cs="Arial"/>
          <w:bCs/>
          <w:sz w:val="24"/>
          <w:szCs w:val="24"/>
        </w:rPr>
        <w:t xml:space="preserve">; </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 xml:space="preserve">з) разрешение на отклонение от предельных параметров разрешенного строительства, реконструкции (в случае, если заявителю было предоставлено такое разрешение в соответствии со статьей 40 Градостроительного кодекса Российской Федерации). Запрос о представлении документов (их копий или сведений, содержащихся в </w:t>
      </w:r>
      <w:r w:rsidRPr="00CC5A58">
        <w:rPr>
          <w:rFonts w:ascii="Arial" w:hAnsi="Arial" w:cs="Arial"/>
          <w:bCs/>
          <w:sz w:val="24"/>
          <w:szCs w:val="24"/>
        </w:rPr>
        <w:lastRenderedPageBreak/>
        <w:t xml:space="preserve">них) направляется в администрацию </w:t>
      </w:r>
      <w:r w:rsidRPr="00CC5A58">
        <w:rPr>
          <w:rFonts w:ascii="Arial" w:eastAsia="Calibri" w:hAnsi="Arial" w:cs="Arial"/>
          <w:sz w:val="24"/>
          <w:szCs w:val="24"/>
          <w:lang w:eastAsia="en-US"/>
        </w:rPr>
        <w:t>муниципального района «Тунгиро-Олёкминский район»</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 xml:space="preserve">и) в случае проведения реконструкции объекта капитального строительства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 Запрос о представлении документов (их копий или сведений, содержащихся в них) направляется в администрацию </w:t>
      </w:r>
      <w:r w:rsidRPr="00CC5A58">
        <w:rPr>
          <w:rFonts w:ascii="Arial" w:eastAsia="Calibri" w:hAnsi="Arial" w:cs="Arial"/>
          <w:sz w:val="24"/>
          <w:szCs w:val="24"/>
          <w:lang w:eastAsia="en-US"/>
        </w:rPr>
        <w:t>муниципального района «Тунгиро-Олёкминский район»</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 xml:space="preserve">к) уникальный номер записи об аккредитации юридического лица, выдавшего положительное заключение негосударственной экспертизы проектной документации,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в случае, если представлено заключение негосударственной экспертизы проектной документации. Запрос о представлении документов (их копий или сведений, содержащихся в них) направляется в администрацию </w:t>
      </w:r>
      <w:r w:rsidRPr="00CC5A58">
        <w:rPr>
          <w:rFonts w:ascii="Arial" w:eastAsia="Calibri" w:hAnsi="Arial" w:cs="Arial"/>
          <w:sz w:val="24"/>
          <w:szCs w:val="24"/>
          <w:lang w:eastAsia="en-US"/>
        </w:rPr>
        <w:t>муниципального района «Тунгиро-Олёкминский район»</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 xml:space="preserve">л)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Запрос о представлении документов (их копий или сведений, содержащихся в них) направляется в администрацию </w:t>
      </w:r>
      <w:r w:rsidRPr="00CC5A58">
        <w:rPr>
          <w:rFonts w:ascii="Arial" w:eastAsia="Calibri" w:hAnsi="Arial" w:cs="Arial"/>
          <w:sz w:val="24"/>
          <w:szCs w:val="24"/>
          <w:lang w:eastAsia="en-US"/>
        </w:rPr>
        <w:t>муниципального района «Тунгиро-Олёкминский район»</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 xml:space="preserve">м) 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принятия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 Запрос о представлении документов (их копий или сведений, содержащихся в них) направляется в администрацию </w:t>
      </w:r>
      <w:r w:rsidRPr="00CC5A58">
        <w:rPr>
          <w:rFonts w:ascii="Arial" w:eastAsia="Calibri" w:hAnsi="Arial" w:cs="Arial"/>
          <w:sz w:val="24"/>
          <w:szCs w:val="24"/>
          <w:lang w:eastAsia="en-US"/>
        </w:rPr>
        <w:t>муниципального района «Тунгиро-Олёкминский район»</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 xml:space="preserve">н) заключение органа исполнительной власти субъекта Российской Федерации,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Запрос о представлении документов (их копий или сведений, содержащихся в них) направляется в администрацию </w:t>
      </w:r>
      <w:r w:rsidRPr="00CC5A58">
        <w:rPr>
          <w:rFonts w:ascii="Arial" w:eastAsia="Calibri" w:hAnsi="Arial" w:cs="Arial"/>
          <w:sz w:val="24"/>
          <w:szCs w:val="24"/>
          <w:lang w:eastAsia="en-US"/>
        </w:rPr>
        <w:t>муниципального района «Тунгиро-</w:t>
      </w:r>
      <w:r w:rsidRPr="00CC5A58">
        <w:rPr>
          <w:rFonts w:ascii="Arial" w:eastAsia="Calibri" w:hAnsi="Arial" w:cs="Arial"/>
          <w:sz w:val="24"/>
          <w:szCs w:val="24"/>
          <w:lang w:eastAsia="en-US"/>
        </w:rPr>
        <w:lastRenderedPageBreak/>
        <w:t>Олёкминский район»</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 xml:space="preserve">о) сведения об утверждении типового архитектурного решения объекта капитального строительства, утвержденное в соответствии с Федеральным законом от 25 июня 2002 г. № 73-ФЗ"Об объектах культурного наследия (памятниках истории и культуры) народов Российской Федерации" для исторического поселения, в границах которого планируется строительство, реконструкция объекта капитального строительства. Запрос о представлении документов (их копий или сведений, содержащихся в них) направляется в администрацию </w:t>
      </w:r>
      <w:r w:rsidRPr="00CC5A58">
        <w:rPr>
          <w:rFonts w:ascii="Arial" w:eastAsia="Calibri" w:hAnsi="Arial" w:cs="Arial"/>
          <w:sz w:val="24"/>
          <w:szCs w:val="24"/>
          <w:lang w:eastAsia="en-US"/>
        </w:rPr>
        <w:t>муниципального района «Тунгиро-Олёкминский район»</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 xml:space="preserve">п)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 Запрос о представлении документов (их копий или сведений, содержащихся в них) направляется в администрацию </w:t>
      </w:r>
      <w:r w:rsidRPr="00CC5A58">
        <w:rPr>
          <w:rFonts w:ascii="Arial" w:eastAsia="Calibri" w:hAnsi="Arial" w:cs="Arial"/>
          <w:sz w:val="24"/>
          <w:szCs w:val="24"/>
          <w:lang w:eastAsia="en-US"/>
        </w:rPr>
        <w:t>муниципального района «Тунгиро-Олёкминский район»</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3.88.2. В случае представления уведомления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 xml:space="preserve">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 Запрос о представлении документов (их копий или сведений, содержащихся в них) направляется в администрацию </w:t>
      </w:r>
      <w:r w:rsidRPr="00CC5A58">
        <w:rPr>
          <w:rFonts w:ascii="Arial" w:eastAsia="Calibri" w:hAnsi="Arial" w:cs="Arial"/>
          <w:sz w:val="24"/>
          <w:szCs w:val="24"/>
          <w:lang w:eastAsia="en-US"/>
        </w:rPr>
        <w:t>муниципального района «Тунгиро-Олёкминский район»</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 xml:space="preserve">б) сведения из Единого государственного реестра недвижимости о земельном участке, образованном путем объединения земельных участков, в отношении которых или одного из которых выдано разрешение на строительство. Запрос о представлении документов (их копий или сведений, содержащихся в них) направляется в администрацию </w:t>
      </w:r>
      <w:r w:rsidRPr="00CC5A58">
        <w:rPr>
          <w:rFonts w:ascii="Arial" w:eastAsia="Calibri" w:hAnsi="Arial" w:cs="Arial"/>
          <w:sz w:val="24"/>
          <w:szCs w:val="24"/>
          <w:lang w:eastAsia="en-US"/>
        </w:rPr>
        <w:t>муниципального района «Тунгиро-Олёкминский район»</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 xml:space="preserve">в) решение об образовании земельных участков путем объединения земельных участков, в отношении которых или одного из которых выдано разрешение на строительство,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 Запрос о представлении документов (их копий или сведений, содержащихся в них) направляется в администрацию </w:t>
      </w:r>
      <w:r w:rsidRPr="00CC5A58">
        <w:rPr>
          <w:rFonts w:ascii="Arial" w:eastAsia="Calibri" w:hAnsi="Arial" w:cs="Arial"/>
          <w:sz w:val="24"/>
          <w:szCs w:val="24"/>
          <w:lang w:eastAsia="en-US"/>
        </w:rPr>
        <w:t>муниципального района «Тунгиро-Олёкминский район»</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3.88.3. В случае представления уведомления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 xml:space="preserve">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 Запрос о представлении документов (их копий или сведений, содержащихся в них) направляется в администрацию </w:t>
      </w:r>
      <w:r w:rsidRPr="00CC5A58">
        <w:rPr>
          <w:rFonts w:ascii="Arial" w:eastAsia="Calibri" w:hAnsi="Arial" w:cs="Arial"/>
          <w:sz w:val="24"/>
          <w:szCs w:val="24"/>
          <w:lang w:eastAsia="en-US"/>
        </w:rPr>
        <w:t>муниципального района «Тунгиро-Олёкминский район»</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 xml:space="preserve">б) сведения из Единого государственного реестра недвижимости о земельном участке, образованном путем раздела, перераспределения земельных участков или выдела из земельных участков, в отношении которых выдано разрешение на строительство. Запрос о представлении документов (их копий или сведений, содержащихся в них) направляется в администрацию </w:t>
      </w:r>
      <w:r w:rsidRPr="00CC5A58">
        <w:rPr>
          <w:rFonts w:ascii="Arial" w:eastAsia="Calibri" w:hAnsi="Arial" w:cs="Arial"/>
          <w:sz w:val="24"/>
          <w:szCs w:val="24"/>
          <w:lang w:eastAsia="en-US"/>
        </w:rPr>
        <w:t>муниципального района «Тунгиро-Олёкминский район»</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 xml:space="preserve">в) решение об образовании земельных участков путем раздела, перераспределения </w:t>
      </w:r>
      <w:r w:rsidRPr="00CC5A58">
        <w:rPr>
          <w:rFonts w:ascii="Arial" w:hAnsi="Arial" w:cs="Arial"/>
          <w:bCs/>
          <w:sz w:val="24"/>
          <w:szCs w:val="24"/>
        </w:rPr>
        <w:lastRenderedPageBreak/>
        <w:t xml:space="preserve">земельных участков или выдела из земельных участков, в отношении которых выдано разрешение на строительство,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 Запрос о представлении документов (их копий или сведений, содержащихся в них) направляется в администрацию </w:t>
      </w:r>
      <w:r w:rsidRPr="00CC5A58">
        <w:rPr>
          <w:rFonts w:ascii="Arial" w:eastAsia="Calibri" w:hAnsi="Arial" w:cs="Arial"/>
          <w:sz w:val="24"/>
          <w:szCs w:val="24"/>
          <w:lang w:eastAsia="en-US"/>
        </w:rPr>
        <w:t>муниципального района «Тунгиро-Олёкминский район»</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 xml:space="preserve">г) градостроительный план земельного участка, на котором планируется осуществить строительство, реконструкцию объекта капитального строительства. Запрос о представлении документов (их копий или сведений, содержащихся в них) направляется в администрацию </w:t>
      </w:r>
      <w:r w:rsidRPr="00CC5A58">
        <w:rPr>
          <w:rFonts w:ascii="Arial" w:eastAsia="Calibri" w:hAnsi="Arial" w:cs="Arial"/>
          <w:sz w:val="24"/>
          <w:szCs w:val="24"/>
          <w:lang w:eastAsia="en-US"/>
        </w:rPr>
        <w:t>муниципального района «Тунгиро-Олёкминский район»</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3.88.4. В случае представления уведомления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 xml:space="preserve">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 Запрос о представлении документов (их копий или сведений, содержащихся в них) направляется в администрацию </w:t>
      </w:r>
      <w:r w:rsidRPr="00CC5A58">
        <w:rPr>
          <w:rFonts w:ascii="Arial" w:eastAsia="Calibri" w:hAnsi="Arial" w:cs="Arial"/>
          <w:sz w:val="24"/>
          <w:szCs w:val="24"/>
          <w:lang w:eastAsia="en-US"/>
        </w:rPr>
        <w:t>муниципального района «Тунгиро-Олёкминский район»</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 xml:space="preserve">б) сведения из Единого государственного реестра недвижимости о земельном участке, образованном путем раздела, перераспределения земельных участков или выдела из земельных участков, в отношении которых выдано разрешение на строительство. Запрос о представлении документов (их копий или сведений, содержащихся в них) направляется в администрацию </w:t>
      </w:r>
      <w:r w:rsidRPr="00CC5A58">
        <w:rPr>
          <w:rFonts w:ascii="Arial" w:eastAsia="Calibri" w:hAnsi="Arial" w:cs="Arial"/>
          <w:sz w:val="24"/>
          <w:szCs w:val="24"/>
          <w:lang w:eastAsia="en-US"/>
        </w:rPr>
        <w:t>муниципального района «Тунгиро-Олёкминский район»</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 xml:space="preserve">в) решение об образовании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 Запрос о представлении документов (их копий или сведений, содержащихся в них) направляется в администрацию </w:t>
      </w:r>
      <w:r w:rsidRPr="00CC5A58">
        <w:rPr>
          <w:rFonts w:ascii="Arial" w:eastAsia="Calibri" w:hAnsi="Arial" w:cs="Arial"/>
          <w:sz w:val="24"/>
          <w:szCs w:val="24"/>
          <w:lang w:eastAsia="en-US"/>
        </w:rPr>
        <w:t>муниципального района «Тунгиро-Олёкминский район»</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 xml:space="preserve">г) градостроительный план земельного участка, на котором планируется осуществить строительство, реконструкцию объекта капитального строительства. Запрос о представлении документов (их копий или сведений, содержащихся в них) направляется в администрацию </w:t>
      </w:r>
      <w:r w:rsidRPr="00CC5A58">
        <w:rPr>
          <w:rFonts w:ascii="Arial" w:eastAsia="Calibri" w:hAnsi="Arial" w:cs="Arial"/>
          <w:sz w:val="24"/>
          <w:szCs w:val="24"/>
          <w:lang w:eastAsia="en-US"/>
        </w:rPr>
        <w:t>муниципального района «Тунгиро-Олёкминский район»</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3.88.5. В случае представления уведомления о переходе прав на земельный участок:</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 xml:space="preserve">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 Запрос о представлении документов (их копий или сведений, содержащихся в них) направляется в администрацию </w:t>
      </w:r>
      <w:r w:rsidRPr="00CC5A58">
        <w:rPr>
          <w:rFonts w:ascii="Arial" w:eastAsia="Calibri" w:hAnsi="Arial" w:cs="Arial"/>
          <w:sz w:val="24"/>
          <w:szCs w:val="24"/>
          <w:lang w:eastAsia="en-US"/>
        </w:rPr>
        <w:t>муниципального района «Тунгиро-Олёкминский район»</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 xml:space="preserve">б) правоустанавливающие документы на земельный участок, в отношении которого прежнему правообладателю земельного участка выдано разрешение на строительство. Запрос о представлении документов (их копий или сведений, содержащихся в них) направляется в администрацию </w:t>
      </w:r>
      <w:r w:rsidRPr="00CC5A58">
        <w:rPr>
          <w:rFonts w:ascii="Arial" w:eastAsia="Calibri" w:hAnsi="Arial" w:cs="Arial"/>
          <w:sz w:val="24"/>
          <w:szCs w:val="24"/>
          <w:lang w:eastAsia="en-US"/>
        </w:rPr>
        <w:t>муниципального района «Тунгиро-Олёкминский район»</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3.88.6. В случае представления заявления о внесении изменений в связи с необходимостью продления срока действия разрешения на строительство:</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 xml:space="preserve">а) документ, содержащий информацию о наличии выявленного в рамках государственного строительного надзора, государственного земельного надзора или муниципального земельного контроля факта отсутствия начатых работ по строительству, </w:t>
      </w:r>
      <w:r w:rsidRPr="00CC5A58">
        <w:rPr>
          <w:rFonts w:ascii="Arial" w:hAnsi="Arial" w:cs="Arial"/>
          <w:bCs/>
          <w:sz w:val="24"/>
          <w:szCs w:val="24"/>
        </w:rPr>
        <w:lastRenderedPageBreak/>
        <w:t xml:space="preserve">реконструкции на день подачи заявления о внесении изменений в связи с продлением срока действия такого разрешения. Запрос о представлении документов (их копий или сведений, содержащихся в них) направляется в администрацию </w:t>
      </w:r>
      <w:r w:rsidRPr="00CC5A58">
        <w:rPr>
          <w:rFonts w:ascii="Arial" w:eastAsia="Calibri" w:hAnsi="Arial" w:cs="Arial"/>
          <w:sz w:val="24"/>
          <w:szCs w:val="24"/>
          <w:lang w:eastAsia="en-US"/>
        </w:rPr>
        <w:t>муниципального района «Тунгиро-Олёкминский район»</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bCs/>
          <w:sz w:val="24"/>
          <w:szCs w:val="24"/>
        </w:rPr>
      </w:pPr>
      <w:r w:rsidRPr="00CC5A58">
        <w:rPr>
          <w:rFonts w:ascii="Arial" w:hAnsi="Arial" w:cs="Arial"/>
          <w:bCs/>
          <w:sz w:val="24"/>
          <w:szCs w:val="24"/>
        </w:rPr>
        <w:t xml:space="preserve">б) информация о наличии извещения о начале работ по строительству, реконструкции на день подачи заявления о внесении изменений в связи с продлением срока действия такого разрешения,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 Запрос о представлении документов (их копий или сведений, содержащихся в них) направляется в администрацию </w:t>
      </w:r>
      <w:r w:rsidRPr="00CC5A58">
        <w:rPr>
          <w:rFonts w:ascii="Arial" w:eastAsia="Calibri" w:hAnsi="Arial" w:cs="Arial"/>
          <w:sz w:val="24"/>
          <w:szCs w:val="24"/>
          <w:lang w:eastAsia="en-US"/>
        </w:rPr>
        <w:t>муниципального района «Тунгиро-Олёкминский район»</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3.89. Запрос о представлении в уполномоченный орган документов (их копий или сведений, содержащихся в них) содержит:</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наименование органа или организации, в адрес которых направляется межведомственный запрос;</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наименование муниципальной  услуги, для предоставления которой необходимо представление документа и (или) информации;</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реквизиты и наименования документов, необходимых для предоставления муниципальной  услуги.</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Срок направления межведомственного запроса составляет один рабочий день со дня регистрация заявления и приложенных к заявлению документов.</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3.90. По межведомственным запросам документы (их копии или сведения, содержащиеся в них), предусмотренные пунктом 2.11, подпунктами "а" - "м", "о" - "п" пункта 2.11.1, пунктами 2.11.2 - 2.11.6 настоящего Административного регламента, предоставляются органами и организациями, в распоряжении которых находятся эти документы в электронной форме, в срок не позднее трех рабочих дней со дня получения соответствующего межведомственного запроса.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По межведомственному запросу документ (его копия или сведения, содержащиеся в нем), предусмотренный подпунктом "н" пункта 2.11.1 настоящего Административного регламента, предоставляется органом, указанным в пункте 3.88 настоящего Административного регламента, в распоряжении которого находится этот документ в электронной форме, в срок не позднее двадцати пяти дней со дня поступления от уполномоченного органа соответствующего межведомственного запроса с приложением раздела проектной документации объекта капитального строительства, содержащего архитектурные решения.</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3.91. Межведомственное информационное взаимодействие может осуществляться на бумажном носителе:</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1)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2) при необходимости представления оригиналов документов на бумажном носителе при направлении межведомственного запроса.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Если межведомственное взаимодействие осуществляется на бумажном носителе, документы (их копии или сведения, содержащиеся в них), предусмотренные пунктом 2.11, подпунктами "а" - "м", "о" - "п" пункта 2.11.1, пунктами 2.11.2 - 2.11.6настоящего Административного регламента, предоставляются органами и организациями, в распоряжении которых находятся эти документы, в срок не позднее трех рабочих дней со дня получения соответствующего межведомственного запроса.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 xml:space="preserve">Если межведомственное взаимодействие осуществляется на бумажном носителе, </w:t>
      </w:r>
      <w:r w:rsidRPr="00CC5A58">
        <w:rPr>
          <w:rFonts w:ascii="Arial" w:hAnsi="Arial" w:cs="Arial"/>
          <w:sz w:val="24"/>
          <w:szCs w:val="24"/>
        </w:rPr>
        <w:lastRenderedPageBreak/>
        <w:t>документ (его копия или сведения, содержащиеся в нем), предусмотренный подпунктом "н" пункта 2.11.1 настоящего Административного регламента, предоставляется органом, указанным в пункте 3.88 настоящего Административного регламента, в распоряжении которого находится этот документ, в срок не позднее двадцати пяти дней со дня поступления от уполномоченного органа соответствующего межведомственного запроса с приложением раздела проектной документации объекта капитального строительства, содержащего архитектурные решения.</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3.92. Результатом административной процедуры является получение уполномоченным органом запрашиваемых документов (их копий или сведений, содержащихся в них).</w:t>
      </w:r>
    </w:p>
    <w:p w:rsidR="00A23F3A" w:rsidRPr="00CC5A58" w:rsidRDefault="00A23F3A">
      <w:pPr>
        <w:widowControl w:val="0"/>
        <w:tabs>
          <w:tab w:val="left" w:pos="567"/>
        </w:tabs>
        <w:spacing w:after="0" w:line="240" w:lineRule="auto"/>
        <w:ind w:firstLine="709"/>
        <w:contextualSpacing/>
        <w:jc w:val="both"/>
        <w:rPr>
          <w:rFonts w:ascii="Arial" w:hAnsi="Arial" w:cs="Arial"/>
          <w:sz w:val="24"/>
          <w:szCs w:val="24"/>
        </w:rPr>
      </w:pP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Принятие решения о предоставлении (об отказе</w:t>
      </w: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в предоставлении) муниципальной  услуги</w:t>
      </w:r>
    </w:p>
    <w:p w:rsidR="00A23F3A" w:rsidRPr="00CC5A58" w:rsidRDefault="00A23F3A">
      <w:pPr>
        <w:widowControl w:val="0"/>
        <w:tabs>
          <w:tab w:val="left" w:pos="567"/>
        </w:tabs>
        <w:spacing w:after="0" w:line="240" w:lineRule="auto"/>
        <w:ind w:firstLine="709"/>
        <w:contextualSpacing/>
        <w:jc w:val="center"/>
        <w:rPr>
          <w:rFonts w:ascii="Arial" w:hAnsi="Arial" w:cs="Arial"/>
          <w:b/>
          <w:sz w:val="24"/>
          <w:szCs w:val="24"/>
        </w:rPr>
      </w:pP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3.93. Основанием для начала административной процедуры является регистрация заявления, уведомления и документов, предусмотренных пунктами 2.10, 2.11 - 2.11.6 настоящего Административного регламента.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3.94. В рамках рассмотрения заявления и документов, предусмотренных пунктами 2.10, 2.11 - 2.11.6 настоящего Административного регламента, осуществляется проверка наличия и правильности оформления документов.</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3.95. Неполучение (несвоевременное получение) документов, предусмотренных пунктом 3.88настоящего Административного регламента, не может являться основанием для отказа в предоставлении муниципальной услуги.</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3.96. Критериями принятия решения о предоставлении муниципальной  услуги являются:</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 xml:space="preserve">3.96.1. В случае представления </w:t>
      </w:r>
      <w:r w:rsidRPr="00CC5A58">
        <w:rPr>
          <w:rFonts w:ascii="Arial" w:eastAsia="Times New Roman" w:hAnsi="Arial" w:cs="Arial"/>
          <w:bCs/>
          <w:sz w:val="24"/>
          <w:szCs w:val="24"/>
          <w:lang w:eastAsia="ru-RU"/>
        </w:rPr>
        <w:t xml:space="preserve">уведомления об </w:t>
      </w:r>
      <w:r w:rsidRPr="00CC5A58">
        <w:rPr>
          <w:rFonts w:ascii="Arial" w:hAnsi="Arial" w:cs="Arial"/>
          <w:bCs/>
          <w:sz w:val="24"/>
          <w:szCs w:val="24"/>
        </w:rPr>
        <w:t>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а) наличие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б) 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 xml:space="preserve">3.96.2. В случае представления </w:t>
      </w:r>
      <w:r w:rsidRPr="00CC5A58">
        <w:rPr>
          <w:rFonts w:ascii="Arial" w:eastAsia="Times New Roman" w:hAnsi="Arial" w:cs="Arial"/>
          <w:bCs/>
          <w:sz w:val="24"/>
          <w:szCs w:val="24"/>
          <w:lang w:eastAsia="ru-RU"/>
        </w:rPr>
        <w:t xml:space="preserve">уведомления об образовании земельного участка </w:t>
      </w:r>
      <w:r w:rsidRPr="00CC5A58">
        <w:rPr>
          <w:rFonts w:ascii="Arial" w:hAnsi="Arial" w:cs="Arial"/>
          <w:bCs/>
          <w:sz w:val="24"/>
          <w:szCs w:val="24"/>
        </w:rPr>
        <w:t>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а) наличие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 xml:space="preserve">б) 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w:t>
      </w:r>
      <w:r w:rsidRPr="00CC5A58">
        <w:rPr>
          <w:rFonts w:ascii="Arial" w:hAnsi="Arial" w:cs="Arial"/>
          <w:bCs/>
          <w:sz w:val="24"/>
          <w:szCs w:val="24"/>
        </w:rPr>
        <w:lastRenderedPageBreak/>
        <w:t>участков, в отношении которых в соответствии с Градостроительным кодексом Российской Федерации выдано разрешение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в) 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г) 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выдан не ранее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д) 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 xml:space="preserve">3.96.3. В случае представления </w:t>
      </w:r>
      <w:r w:rsidRPr="00CC5A58">
        <w:rPr>
          <w:rFonts w:ascii="Arial" w:eastAsia="Times New Roman" w:hAnsi="Arial" w:cs="Arial"/>
          <w:bCs/>
          <w:sz w:val="24"/>
          <w:szCs w:val="24"/>
          <w:lang w:eastAsia="ru-RU"/>
        </w:rPr>
        <w:t xml:space="preserve">уведомления о </w:t>
      </w:r>
      <w:r w:rsidRPr="00CC5A58">
        <w:rPr>
          <w:rFonts w:ascii="Arial" w:hAnsi="Arial" w:cs="Arial"/>
          <w:bCs/>
          <w:sz w:val="24"/>
          <w:szCs w:val="24"/>
        </w:rPr>
        <w:t>переходе права пользования недрами:</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а) наличие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б) достоверность сведений, указанных в уведомлении о переходе права пользования недрами.</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 xml:space="preserve">3.96.4. В случае представления заявителем </w:t>
      </w:r>
      <w:r w:rsidRPr="00CC5A58">
        <w:rPr>
          <w:rFonts w:ascii="Arial" w:eastAsia="Times New Roman" w:hAnsi="Arial" w:cs="Arial"/>
          <w:bCs/>
          <w:sz w:val="24"/>
          <w:szCs w:val="24"/>
          <w:lang w:eastAsia="ru-RU"/>
        </w:rPr>
        <w:t>уведомления о переходе прав на земельный участок</w:t>
      </w:r>
      <w:r w:rsidRPr="00CC5A58">
        <w:rPr>
          <w:rFonts w:ascii="Arial" w:hAnsi="Arial" w:cs="Arial"/>
          <w:bCs/>
          <w:sz w:val="24"/>
          <w:szCs w:val="24"/>
        </w:rPr>
        <w:t>:</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а) наличие в уведомлении о переходе прав на земельный участок реквизитов правоустанавливающих документов на такой земельный участок;</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б) наличие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в) достоверность сведений, указанных в уведомлении о переходе прав на земельный участок, в отношении которого в соответствии с Градостроительным кодексом Российской Федерации выдано разрешение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3.96.5. В случае представления заявления о внесении изменений в связи с необходимостью продления срока действия разрешения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а) отсутствие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связи с необходимостью продления срока действия разрешения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 xml:space="preserve">б) отсутствие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 </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в) подача заявления о внесении изменений не менее чем за десять рабочих дней до истечения срока действия разрешения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lastRenderedPageBreak/>
        <w:t>3.96.6. В случае представления заявителем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а) наличие документов, предусмотренных пунктом 2.11.1 настоящего Административного регламента;</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б) 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в) 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не ранее чем за три года до дня направления заявления о внесении изменений в разрешение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г) 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д) 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е) подача заявления о внесении изменений не менее чем за десять рабочих дней до истечения срока действия разрешения на строительство.</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3.97. Критериями принятия решения об отказе в предоставлении муниципальной  услуги являются:</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 xml:space="preserve">3.97.1. В случае представления </w:t>
      </w:r>
      <w:r w:rsidRPr="00CC5A58">
        <w:rPr>
          <w:rFonts w:ascii="Arial" w:eastAsia="Times New Roman" w:hAnsi="Arial" w:cs="Arial"/>
          <w:bCs/>
          <w:sz w:val="24"/>
          <w:szCs w:val="24"/>
          <w:lang w:eastAsia="ru-RU"/>
        </w:rPr>
        <w:t xml:space="preserve">уведомления об </w:t>
      </w:r>
      <w:r w:rsidRPr="00CC5A58">
        <w:rPr>
          <w:rFonts w:ascii="Arial" w:hAnsi="Arial" w:cs="Arial"/>
          <w:bCs/>
          <w:sz w:val="24"/>
          <w:szCs w:val="24"/>
        </w:rPr>
        <w:t>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а) отсутствие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б) недостоверность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 xml:space="preserve">3.97.2. В случае представления </w:t>
      </w:r>
      <w:r w:rsidRPr="00CC5A58">
        <w:rPr>
          <w:rFonts w:ascii="Arial" w:eastAsia="Times New Roman" w:hAnsi="Arial" w:cs="Arial"/>
          <w:bCs/>
          <w:sz w:val="24"/>
          <w:szCs w:val="24"/>
          <w:lang w:eastAsia="ru-RU"/>
        </w:rPr>
        <w:t xml:space="preserve">уведомления об образовании земельного участка </w:t>
      </w:r>
      <w:r w:rsidRPr="00CC5A58">
        <w:rPr>
          <w:rFonts w:ascii="Arial" w:hAnsi="Arial" w:cs="Arial"/>
          <w:bCs/>
          <w:sz w:val="24"/>
          <w:szCs w:val="24"/>
        </w:rPr>
        <w:t>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а) отсутствие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 xml:space="preserve">б) недостоверность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w:t>
      </w:r>
      <w:r w:rsidRPr="00CC5A58">
        <w:rPr>
          <w:rFonts w:ascii="Arial" w:hAnsi="Arial" w:cs="Arial"/>
          <w:bCs/>
          <w:sz w:val="24"/>
          <w:szCs w:val="24"/>
        </w:rPr>
        <w:lastRenderedPageBreak/>
        <w:t>участков, в отношении которых в соответствии с Градостроительным кодексом Российской Федерации выдано разрешение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в)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г) 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выдан ранее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д)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 xml:space="preserve">3.97.3. В случае представления </w:t>
      </w:r>
      <w:r w:rsidRPr="00CC5A58">
        <w:rPr>
          <w:rFonts w:ascii="Arial" w:eastAsia="Times New Roman" w:hAnsi="Arial" w:cs="Arial"/>
          <w:bCs/>
          <w:sz w:val="24"/>
          <w:szCs w:val="24"/>
          <w:lang w:eastAsia="ru-RU"/>
        </w:rPr>
        <w:t xml:space="preserve">уведомления о </w:t>
      </w:r>
      <w:r w:rsidRPr="00CC5A58">
        <w:rPr>
          <w:rFonts w:ascii="Arial" w:hAnsi="Arial" w:cs="Arial"/>
          <w:bCs/>
          <w:sz w:val="24"/>
          <w:szCs w:val="24"/>
        </w:rPr>
        <w:t>переходе права пользования недрами:</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а) отсутствие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б) недостоверность сведений, указанных в уведомлении о переходе права пользования недрами.</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 xml:space="preserve">3.97.4. В случае представления заявителем </w:t>
      </w:r>
      <w:r w:rsidRPr="00CC5A58">
        <w:rPr>
          <w:rFonts w:ascii="Arial" w:eastAsia="Times New Roman" w:hAnsi="Arial" w:cs="Arial"/>
          <w:bCs/>
          <w:sz w:val="24"/>
          <w:szCs w:val="24"/>
          <w:lang w:eastAsia="ru-RU"/>
        </w:rPr>
        <w:t>уведомления о переходе прав на земельный участок</w:t>
      </w:r>
      <w:r w:rsidRPr="00CC5A58">
        <w:rPr>
          <w:rFonts w:ascii="Arial" w:hAnsi="Arial" w:cs="Arial"/>
          <w:bCs/>
          <w:sz w:val="24"/>
          <w:szCs w:val="24"/>
        </w:rPr>
        <w:t>:</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а) отсутствие в уведомлении о переходе прав на земельный участок реквизитов правоустанавливающих документов на такой земельный участок;</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б) отсутствие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в) недостоверность сведений, указанных в уведомлении о переходе прав на земельный участок, в отношении которого в соответствии с Градостроительным кодексом Российской Федерации выдано разрешение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3.97.5. В случае представления заявления о внесении изменений в связи с необходимостью продления срока действия разрешения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а) 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связи с необходимостью продления срока действия разрешения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 xml:space="preserve">б) 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 </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в) подача заявления о внесении изменений менее чем за десять рабочих дней до истечения срока действия разрешения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lastRenderedPageBreak/>
        <w:t>3.97.6. В случае представления заявителем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а) отсутствие документов, предусмотренных пунктом 2.11.1 настоящего Административного регламента;</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б)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в) 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г)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д)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е) подача заявления о внесении изменений менее чем за десять рабочих дней до истечения срока действия разрешения на строительство.</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3.98. По результатам проверки документов, предусмотренных пунктами 2.10, 2.11 - 2.11.6 настоящего Административного регламента, должностное лицо ответственного структурного подразделения подготавливает проект соответствующего решения.</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3.99. Результатом административной процедуры по принятию решения о предоставлении (об отказе в предоставлении) муниципальной  услуги является соответственно подписание разрешения на строительство с внесенными изменениями (далее также в настоящем подразделе – решение о предоставлении муниципальной  услуги) или подписание решения об отказе во внесении изменений в разрешение на строительство (далее также в настоящем подразделе – решение об отказе в предоставлении муниципальной  услуги).</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sz w:val="24"/>
          <w:szCs w:val="24"/>
        </w:rPr>
        <w:t xml:space="preserve">Решение об отказе </w:t>
      </w:r>
      <w:r w:rsidRPr="00CC5A58">
        <w:rPr>
          <w:rFonts w:ascii="Arial" w:hAnsi="Arial" w:cs="Arial"/>
          <w:bCs/>
          <w:sz w:val="24"/>
          <w:szCs w:val="24"/>
        </w:rPr>
        <w:t xml:space="preserve">во внесении изменений в разрешение на строительство оформляется в форме электронного документа либо документа на бумажном носителе по </w:t>
      </w:r>
      <w:r w:rsidRPr="00CC5A58">
        <w:rPr>
          <w:rFonts w:ascii="Arial" w:hAnsi="Arial" w:cs="Arial"/>
          <w:iCs/>
          <w:sz w:val="24"/>
          <w:szCs w:val="24"/>
        </w:rPr>
        <w:t>рекомендуемой форме</w:t>
      </w:r>
      <w:r w:rsidRPr="00CC5A58">
        <w:rPr>
          <w:rFonts w:ascii="Arial" w:hAnsi="Arial" w:cs="Arial"/>
          <w:bCs/>
          <w:sz w:val="24"/>
          <w:szCs w:val="24"/>
        </w:rPr>
        <w:t>, приведенной в Приложении № 13 к настоящему Административному регламенту.</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3.100. Решение о предоставлении муниципальной  услуги или об отказе в предоставлении муниципальной услуги принимается должностным лицом, уполномоченного органа на принятие соответствующего решения.</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3.101. Решение, принимаемое должностным лицом, уполномоченным на принятие решений о предоставлении муниципальной  услуги или об отказе в предоставлении государственной услуги, подписывается им, в том числе с использованием усиленной квалифицированной электронной подписи.</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3.102. Срок принятия решения о предоставлении (об отказе в предоставлении) муниципальной услуги исчисляется с даты получения уполномоченным органом всех сведений, необходимых для принятия решения о предоставлении (об отказе в предоставлении) муниципальной  услуги, и не может превышать пять рабочих дней со дня регистрации заявления, уведомления и документов и (или) информации, необходимых для предоставления муниципальной услуги.</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 xml:space="preserve">3.103. При подаче заявления, уведомления и документов, предусмотренных пунктами 2.10, 2.11 - 2.11.6 настоящего Административного регламента, в ходе личного приема, </w:t>
      </w:r>
      <w:r w:rsidRPr="00CC5A58">
        <w:rPr>
          <w:rFonts w:ascii="Arial" w:hAnsi="Arial" w:cs="Arial"/>
          <w:sz w:val="24"/>
          <w:szCs w:val="24"/>
        </w:rPr>
        <w:lastRenderedPageBreak/>
        <w:t>посредством почтового отправления решение об отказе в предоставлении муниципальной  услуги соответственно выдается заявителю на руки или направляется посредством почтового отправления, если в заявлении, уведомлении не был указан иной способ.</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3.104. При подаче заявления, уведомления и документов, предусмотренных пунктами 2.10, 2.11 - 2.11.6 настоящего Административного регламента, посредством Единого портала,регионального портала или единой информационной системы жилищного строительства направление заявителю решения об отказе в предоставлении муниципальной  услуги осуществляется в личный кабинет заявителя на Едином портале, региональном портале или в единой информационной системе жилищного строительства (статус заявления обновляется до статуса "Услуга оказана"), если в заявлении, уведомлении не был указан иной способ.</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3.105. При подаче заявления, уведомления и документов, предусмотренных пунктами 2.10, 2.11 - 2.11.6 настоящего Административного регламента через многофункциональный центр решение об отказе в предоставлении муниципальной услуги направляется в многофункциональный центр, если в заявлении, уведомлении не был указан иной способ.</w:t>
      </w: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sz w:val="24"/>
          <w:szCs w:val="24"/>
        </w:rPr>
        <w:t>3.106. Срок выдачи (направления) заявителю решения об отказе в предоставлении муниципальной услуги исчисляется со дня принятия такого решения и составляет один рабочий день, но не превышает срок, установленный в пункте 2.8 настоящего Административного регламента</w:t>
      </w:r>
      <w:r w:rsidRPr="00CC5A58">
        <w:rPr>
          <w:rFonts w:ascii="Arial" w:hAnsi="Arial" w:cs="Arial"/>
          <w:b/>
          <w:sz w:val="24"/>
          <w:szCs w:val="24"/>
        </w:rPr>
        <w:t>.</w:t>
      </w:r>
    </w:p>
    <w:p w:rsidR="00A23F3A" w:rsidRPr="00CC5A58" w:rsidRDefault="00A23F3A">
      <w:pPr>
        <w:widowControl w:val="0"/>
        <w:tabs>
          <w:tab w:val="left" w:pos="567"/>
        </w:tabs>
        <w:spacing w:after="0" w:line="240" w:lineRule="auto"/>
        <w:ind w:firstLine="709"/>
        <w:contextualSpacing/>
        <w:jc w:val="center"/>
        <w:rPr>
          <w:rFonts w:ascii="Arial" w:hAnsi="Arial" w:cs="Arial"/>
          <w:b/>
          <w:sz w:val="24"/>
          <w:szCs w:val="24"/>
        </w:rPr>
      </w:pP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Предоставление результата муниципальной  услуги</w:t>
      </w:r>
    </w:p>
    <w:p w:rsidR="00A23F3A" w:rsidRPr="00CC5A58" w:rsidRDefault="00A23F3A">
      <w:pPr>
        <w:widowControl w:val="0"/>
        <w:tabs>
          <w:tab w:val="left" w:pos="567"/>
        </w:tabs>
        <w:spacing w:after="0" w:line="240" w:lineRule="auto"/>
        <w:ind w:firstLine="709"/>
        <w:contextualSpacing/>
        <w:jc w:val="center"/>
        <w:rPr>
          <w:rFonts w:ascii="Arial" w:hAnsi="Arial" w:cs="Arial"/>
          <w:b/>
          <w:sz w:val="24"/>
          <w:szCs w:val="24"/>
        </w:rPr>
      </w:pP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b/>
          <w:sz w:val="24"/>
          <w:szCs w:val="24"/>
        </w:rPr>
        <w:t> </w:t>
      </w:r>
      <w:r w:rsidRPr="00CC5A58">
        <w:rPr>
          <w:rFonts w:ascii="Arial" w:hAnsi="Arial" w:cs="Arial"/>
          <w:sz w:val="24"/>
          <w:szCs w:val="24"/>
        </w:rPr>
        <w:t>3.107. Основанием для начала выполнения административной процедуры является подписание уполномоченным должностным лицом разрешения на строительство с внесенными изменениями.</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3.108. Заявитель по его выбору вправе получить результат предоставления муниципальной услуги одним из следующих способов:</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1) на бумажном носителе;</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2) в форме электронного документа, подписанного с использованием усиленной квалифицированной электронной подписи должностного лица уполномоченного органа.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3.109. Должностным лицом, ответственным за выполнение административной процедуры, является должностное лицо уполномоченного органа, ответственного за делопроизводство.</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3.110. При подаче заявления и документов, предусмотренных пунктами 2.10, 2.11 - 2.11.6настоящего Административного регламента, в ходе личного приема, посредством почтового отправления разрешение на строительство соответственно выдается заявителю на руки или направляется посредством почтового отправления, если в заявлении не был указан иной способ.</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3.111. При подаче заявления и документов, предусмотренных пунктами2.10, 2.11 - 2.11.6настоящего Административного регламента, посредством Единого портала, регионального портала или единой информационной системы жилищного строительства, направление заявителю разрешения на строительство осуществляется в личный кабинет заявителя на Едином портале, региональном портале или в единой информационной системе жилищного строительства(статус заявления обновляется до статуса "Услуга оказана"), если в заявлении не был указан иной способ.</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 xml:space="preserve">3.112. При подаче заявления и документов, предусмотренных пунктами 2.10, 2.11 - 2.11.6 настоящего Административного регламента, способом, указанным в подпункте </w:t>
      </w:r>
      <w:r w:rsidRPr="00CC5A58">
        <w:rPr>
          <w:rFonts w:ascii="Arial" w:hAnsi="Arial" w:cs="Arial"/>
          <w:bCs/>
          <w:sz w:val="24"/>
          <w:szCs w:val="24"/>
        </w:rPr>
        <w:t>"</w:t>
      </w:r>
      <w:r w:rsidRPr="00CC5A58">
        <w:rPr>
          <w:rFonts w:ascii="Arial" w:hAnsi="Arial" w:cs="Arial"/>
          <w:sz w:val="24"/>
          <w:szCs w:val="24"/>
        </w:rPr>
        <w:t>в</w:t>
      </w:r>
      <w:r w:rsidRPr="00CC5A58">
        <w:rPr>
          <w:rFonts w:ascii="Arial" w:hAnsi="Arial" w:cs="Arial"/>
          <w:bCs/>
          <w:sz w:val="24"/>
          <w:szCs w:val="24"/>
        </w:rPr>
        <w:t>"</w:t>
      </w:r>
      <w:r w:rsidRPr="00CC5A58">
        <w:rPr>
          <w:rFonts w:ascii="Arial" w:hAnsi="Arial" w:cs="Arial"/>
          <w:sz w:val="24"/>
          <w:szCs w:val="24"/>
        </w:rPr>
        <w:t xml:space="preserve"> пункта 2.14 настоящего Административного регламента, разрешение на строительство направляется в многофункциональный центр, если в заявлении не был указан иной способ.</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 xml:space="preserve">3.113. Срок предоставления заявителю результата муниципальной  услуги исчисляется со дня подписания разрешения на строительство и составляет один рабочий день, но не превышает срок, установленный в пункте 2.8 настоящего Административного </w:t>
      </w:r>
      <w:r w:rsidRPr="00CC5A58">
        <w:rPr>
          <w:rFonts w:ascii="Arial" w:hAnsi="Arial" w:cs="Arial"/>
          <w:sz w:val="24"/>
          <w:szCs w:val="24"/>
        </w:rPr>
        <w:lastRenderedPageBreak/>
        <w:t>регламента.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3.113.1. Возможность предоставления результата муниципальной услуги по экстерриториальному принципу отсутствует.</w:t>
      </w: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b/>
          <w:sz w:val="24"/>
          <w:szCs w:val="24"/>
        </w:rPr>
        <w:t> </w:t>
      </w: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Получение дополнительных сведений от заявителя</w:t>
      </w: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b/>
          <w:sz w:val="24"/>
          <w:szCs w:val="24"/>
        </w:rPr>
        <w:t> </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3.114. Получение дополнительных сведений от заявителя не предусмотрено.</w:t>
      </w: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b/>
          <w:sz w:val="24"/>
          <w:szCs w:val="24"/>
        </w:rPr>
        <w:t> </w:t>
      </w: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Максимальный срок предоставления муниципальной услуги</w:t>
      </w: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b/>
          <w:sz w:val="24"/>
          <w:szCs w:val="24"/>
        </w:rPr>
        <w:t> </w:t>
      </w: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sz w:val="24"/>
          <w:szCs w:val="24"/>
        </w:rPr>
        <w:t>3.115.Срок предоставления муниципальной  услуги указан в пункте 2.8 настоящего Административного регламента.</w:t>
      </w: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b/>
          <w:sz w:val="24"/>
          <w:szCs w:val="24"/>
        </w:rPr>
        <w:t> </w:t>
      </w: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Порядок оставления запроса заявителя о предоставлении муниципальной услуги без рассмотрения</w:t>
      </w:r>
    </w:p>
    <w:p w:rsidR="00A23F3A" w:rsidRPr="00CC5A58" w:rsidRDefault="00A23F3A">
      <w:pPr>
        <w:widowControl w:val="0"/>
        <w:tabs>
          <w:tab w:val="left" w:pos="567"/>
        </w:tabs>
        <w:spacing w:after="0" w:line="240" w:lineRule="auto"/>
        <w:ind w:firstLine="709"/>
        <w:contextualSpacing/>
        <w:jc w:val="both"/>
        <w:rPr>
          <w:rFonts w:ascii="Arial" w:hAnsi="Arial" w:cs="Arial"/>
          <w:sz w:val="24"/>
          <w:szCs w:val="24"/>
        </w:rPr>
      </w:pPr>
    </w:p>
    <w:p w:rsidR="00A23F3A" w:rsidRPr="00CC5A58" w:rsidRDefault="001207AA">
      <w:pPr>
        <w:pStyle w:val="ConsPlusNormal0"/>
        <w:ind w:firstLine="709"/>
        <w:jc w:val="both"/>
        <w:rPr>
          <w:rFonts w:ascii="Arial" w:hAnsi="Arial" w:cs="Arial"/>
          <w:bCs/>
          <w:sz w:val="24"/>
          <w:szCs w:val="24"/>
        </w:rPr>
      </w:pPr>
      <w:r w:rsidRPr="00CC5A58">
        <w:rPr>
          <w:rFonts w:ascii="Arial" w:hAnsi="Arial" w:cs="Arial"/>
          <w:sz w:val="24"/>
          <w:szCs w:val="24"/>
        </w:rPr>
        <w:t xml:space="preserve">3.116. </w:t>
      </w:r>
      <w:r w:rsidRPr="00CC5A58">
        <w:rPr>
          <w:rFonts w:ascii="Arial" w:hAnsi="Arial" w:cs="Arial"/>
          <w:bCs/>
          <w:sz w:val="24"/>
          <w:szCs w:val="24"/>
        </w:rPr>
        <w:t xml:space="preserve">Заявитель вправе обратиться в уполномоченный орган местного самоуправления с заявлением об оставлении заявления о внесении изменений, уведомления без рассмотрения по </w:t>
      </w:r>
      <w:r w:rsidRPr="00CC5A58">
        <w:rPr>
          <w:rFonts w:ascii="Arial" w:hAnsi="Arial" w:cs="Arial"/>
          <w:iCs/>
          <w:sz w:val="24"/>
          <w:szCs w:val="24"/>
        </w:rPr>
        <w:t xml:space="preserve">рекомендуемой </w:t>
      </w:r>
      <w:r w:rsidRPr="00CC5A58">
        <w:rPr>
          <w:rFonts w:ascii="Arial" w:hAnsi="Arial" w:cs="Arial"/>
          <w:bCs/>
          <w:sz w:val="24"/>
          <w:szCs w:val="24"/>
        </w:rPr>
        <w:t>форме согласно Приложению № 10</w:t>
      </w:r>
      <w:r w:rsidRPr="00CC5A58">
        <w:rPr>
          <w:rFonts w:ascii="Arial" w:hAnsi="Arial" w:cs="Arial"/>
          <w:sz w:val="24"/>
          <w:szCs w:val="24"/>
        </w:rPr>
        <w:t xml:space="preserve">в порядке, установленном пунктами 2.14, 2.22 настоящего </w:t>
      </w:r>
      <w:r w:rsidRPr="00CC5A58">
        <w:rPr>
          <w:rFonts w:ascii="Arial" w:hAnsi="Arial" w:cs="Arial"/>
          <w:bCs/>
          <w:sz w:val="24"/>
          <w:szCs w:val="24"/>
        </w:rPr>
        <w:t>Административного регламента</w:t>
      </w:r>
      <w:r w:rsidRPr="00CC5A58">
        <w:rPr>
          <w:rFonts w:ascii="Arial" w:hAnsi="Arial" w:cs="Arial"/>
          <w:sz w:val="24"/>
          <w:szCs w:val="24"/>
        </w:rPr>
        <w:t xml:space="preserve">, </w:t>
      </w:r>
      <w:r w:rsidRPr="00CC5A58">
        <w:rPr>
          <w:rFonts w:ascii="Arial" w:hAnsi="Arial" w:cs="Arial"/>
          <w:bCs/>
          <w:sz w:val="24"/>
          <w:szCs w:val="24"/>
        </w:rPr>
        <w:t>не позднее рабочего дня, предшествующего дню окончания срока предоставления услуги.</w:t>
      </w:r>
    </w:p>
    <w:p w:rsidR="00A23F3A" w:rsidRPr="00CC5A58" w:rsidRDefault="001207AA">
      <w:pPr>
        <w:spacing w:after="0" w:line="240" w:lineRule="auto"/>
        <w:ind w:firstLine="709"/>
        <w:jc w:val="both"/>
        <w:rPr>
          <w:rFonts w:ascii="Arial" w:eastAsia="Calibri" w:hAnsi="Arial" w:cs="Arial"/>
          <w:bCs/>
          <w:sz w:val="24"/>
          <w:szCs w:val="24"/>
          <w:lang w:eastAsia="en-US"/>
        </w:rPr>
      </w:pPr>
      <w:r w:rsidRPr="00CC5A58">
        <w:rPr>
          <w:rFonts w:ascii="Arial" w:eastAsia="Calibri" w:hAnsi="Arial" w:cs="Arial"/>
          <w:bCs/>
          <w:sz w:val="24"/>
          <w:szCs w:val="24"/>
          <w:lang w:eastAsia="en-US"/>
        </w:rPr>
        <w:t xml:space="preserve">На основании поступившего заявления об оставлении </w:t>
      </w:r>
      <w:r w:rsidRPr="00CC5A58">
        <w:rPr>
          <w:rFonts w:ascii="Arial" w:hAnsi="Arial" w:cs="Arial"/>
          <w:bCs/>
          <w:sz w:val="24"/>
          <w:szCs w:val="24"/>
        </w:rPr>
        <w:t xml:space="preserve">заявления о внесении изменений, уведомления </w:t>
      </w:r>
      <w:r w:rsidRPr="00CC5A58">
        <w:rPr>
          <w:rFonts w:ascii="Arial" w:eastAsia="Calibri" w:hAnsi="Arial" w:cs="Arial"/>
          <w:bCs/>
          <w:sz w:val="24"/>
          <w:szCs w:val="24"/>
          <w:lang w:eastAsia="en-US"/>
        </w:rPr>
        <w:t xml:space="preserve">без рассмотрения уполномоченный орган местного самоуправления принимает решение об оставлении </w:t>
      </w:r>
      <w:r w:rsidRPr="00CC5A58">
        <w:rPr>
          <w:rFonts w:ascii="Arial" w:hAnsi="Arial" w:cs="Arial"/>
          <w:bCs/>
          <w:sz w:val="24"/>
          <w:szCs w:val="24"/>
        </w:rPr>
        <w:t xml:space="preserve">заявления о внесении изменений, уведомления </w:t>
      </w:r>
      <w:r w:rsidRPr="00CC5A58">
        <w:rPr>
          <w:rFonts w:ascii="Arial" w:eastAsia="Calibri" w:hAnsi="Arial" w:cs="Arial"/>
          <w:bCs/>
          <w:sz w:val="24"/>
          <w:szCs w:val="24"/>
          <w:lang w:eastAsia="en-US"/>
        </w:rPr>
        <w:t>без рассмотрения.</w:t>
      </w:r>
    </w:p>
    <w:p w:rsidR="00A23F3A" w:rsidRPr="00CC5A58" w:rsidRDefault="001207AA">
      <w:pPr>
        <w:spacing w:after="0" w:line="240" w:lineRule="auto"/>
        <w:ind w:firstLine="708"/>
        <w:jc w:val="both"/>
        <w:rPr>
          <w:rFonts w:ascii="Arial" w:eastAsia="Calibri" w:hAnsi="Arial" w:cs="Arial"/>
          <w:bCs/>
          <w:sz w:val="24"/>
          <w:szCs w:val="24"/>
          <w:lang w:eastAsia="en-US"/>
        </w:rPr>
      </w:pPr>
      <w:r w:rsidRPr="00CC5A58">
        <w:rPr>
          <w:rFonts w:ascii="Arial" w:eastAsia="Calibri" w:hAnsi="Arial" w:cs="Arial"/>
          <w:bCs/>
          <w:sz w:val="24"/>
          <w:szCs w:val="24"/>
          <w:lang w:eastAsia="en-US"/>
        </w:rPr>
        <w:t xml:space="preserve">Решение об оставлении заявления о внесении изменений, уведомления без рассмотрения направляется заявителю по </w:t>
      </w:r>
      <w:r w:rsidRPr="00CC5A58">
        <w:rPr>
          <w:rFonts w:ascii="Arial" w:eastAsia="Calibri" w:hAnsi="Arial" w:cs="Arial"/>
          <w:iCs/>
          <w:sz w:val="24"/>
          <w:szCs w:val="24"/>
          <w:lang w:eastAsia="en-US"/>
        </w:rPr>
        <w:t xml:space="preserve">рекомендуемой </w:t>
      </w:r>
      <w:r w:rsidRPr="00CC5A58">
        <w:rPr>
          <w:rFonts w:ascii="Arial" w:eastAsia="Calibri" w:hAnsi="Arial" w:cs="Arial"/>
          <w:bCs/>
          <w:sz w:val="24"/>
          <w:szCs w:val="24"/>
          <w:lang w:eastAsia="en-US"/>
        </w:rPr>
        <w:t>форме, приведенной в Приложении № 11 к настоящему Административному регламенту, в порядке, установленном пунктом 2.7 настоящего Административного регламента, способом, указанным заявителем в заявлении об оставлении заявления о внесении изменений, уведомления без рассмотрения, не позднее рабочего дня, следующего за днем поступления заявления об оставлении заявления о внесении изменений, уведомления без рассмотрения.</w:t>
      </w:r>
    </w:p>
    <w:p w:rsidR="00A23F3A" w:rsidRPr="00CC5A58" w:rsidRDefault="001207AA">
      <w:pPr>
        <w:spacing w:after="0" w:line="240" w:lineRule="auto"/>
        <w:ind w:firstLine="708"/>
        <w:jc w:val="both"/>
        <w:rPr>
          <w:rFonts w:ascii="Arial" w:eastAsia="Calibri" w:hAnsi="Arial" w:cs="Arial"/>
          <w:bCs/>
          <w:sz w:val="24"/>
          <w:szCs w:val="24"/>
          <w:lang w:eastAsia="en-US"/>
        </w:rPr>
      </w:pPr>
      <w:r w:rsidRPr="00CC5A58">
        <w:rPr>
          <w:rFonts w:ascii="Arial" w:eastAsia="Calibri" w:hAnsi="Arial" w:cs="Arial"/>
          <w:bCs/>
          <w:sz w:val="24"/>
          <w:szCs w:val="24"/>
          <w:lang w:eastAsia="en-US"/>
        </w:rPr>
        <w:t>Оставление без рассмотрения заявления о внесении изменений, уведомления не препятствует повторному обращению заявителя в уполномоченный орган местного самоуправления за предоставлением услуги.</w:t>
      </w:r>
    </w:p>
    <w:p w:rsidR="00A23F3A" w:rsidRPr="00CC5A58" w:rsidRDefault="00A23F3A">
      <w:pPr>
        <w:widowControl w:val="0"/>
        <w:tabs>
          <w:tab w:val="left" w:pos="567"/>
        </w:tabs>
        <w:spacing w:after="0" w:line="240" w:lineRule="auto"/>
        <w:ind w:firstLine="709"/>
        <w:contextualSpacing/>
        <w:jc w:val="both"/>
        <w:rPr>
          <w:rFonts w:ascii="Arial" w:hAnsi="Arial" w:cs="Arial"/>
          <w:b/>
          <w:sz w:val="24"/>
          <w:szCs w:val="24"/>
        </w:rPr>
      </w:pP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Вариант 4</w:t>
      </w:r>
    </w:p>
    <w:p w:rsidR="00A23F3A" w:rsidRPr="00CC5A58" w:rsidRDefault="00A23F3A">
      <w:pPr>
        <w:widowControl w:val="0"/>
        <w:tabs>
          <w:tab w:val="left" w:pos="567"/>
        </w:tabs>
        <w:spacing w:after="0" w:line="240" w:lineRule="auto"/>
        <w:ind w:firstLine="709"/>
        <w:contextualSpacing/>
        <w:jc w:val="center"/>
        <w:rPr>
          <w:rFonts w:ascii="Arial" w:hAnsi="Arial" w:cs="Arial"/>
          <w:b/>
          <w:sz w:val="24"/>
          <w:szCs w:val="24"/>
        </w:rPr>
      </w:pP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3.117. Результат предоставления муниципальной  услуги указан в подпункте "г" пункта 2.3настоящего Административного регламента.</w:t>
      </w: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b/>
          <w:sz w:val="24"/>
          <w:szCs w:val="24"/>
        </w:rPr>
        <w:t> </w:t>
      </w: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Перечень и описание административных процедур предоставления</w:t>
      </w: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муниципальной  услуги</w:t>
      </w:r>
    </w:p>
    <w:p w:rsidR="00A23F3A" w:rsidRPr="00CC5A58" w:rsidRDefault="00A23F3A">
      <w:pPr>
        <w:widowControl w:val="0"/>
        <w:tabs>
          <w:tab w:val="left" w:pos="567"/>
        </w:tabs>
        <w:spacing w:after="0" w:line="240" w:lineRule="auto"/>
        <w:ind w:firstLine="709"/>
        <w:contextualSpacing/>
        <w:jc w:val="center"/>
        <w:rPr>
          <w:rFonts w:ascii="Arial" w:hAnsi="Arial" w:cs="Arial"/>
          <w:b/>
          <w:sz w:val="24"/>
          <w:szCs w:val="24"/>
        </w:rPr>
      </w:pP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Прием запроса и документов и (или) информации, необходимых</w:t>
      </w: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для предоставления муниципальной услуги</w:t>
      </w: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b/>
          <w:sz w:val="24"/>
          <w:szCs w:val="24"/>
        </w:rPr>
        <w:t> </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 xml:space="preserve">3.118. Основанием для начала административной процедуры является поступление в уполномоченный орган заявления об исправлении допущенных опечаток и ошибок (далее в настоящем подразделе – заявление) по рекомендуемой форме согласно Приложению № 7 к настоящему Административному регламенту, одним из способов, установленных пунктом </w:t>
      </w:r>
      <w:r w:rsidRPr="00CC5A58">
        <w:rPr>
          <w:rFonts w:ascii="Arial" w:hAnsi="Arial" w:cs="Arial"/>
          <w:sz w:val="24"/>
          <w:szCs w:val="24"/>
        </w:rPr>
        <w:lastRenderedPageBreak/>
        <w:t>2.14 настоящего Административного регламента.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3.119. В целях установления личности физическое лицо представляет в уполномоченный орган документ, предусмотренный подпунктом "б" пункта 2.10 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"в" пункта 2.10 настоящего Административного регламента.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предоставляются документы, предусмотренные подпунктами "б","в" пункта 2.10 настоящего Административного регламента.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"б" пункта 2.10 настоящего Административного регламента.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3.120. Основания для принятия решения об отказе в приеме заявления отсутствуют.</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3.120.1. В приеме заявления не участвуют федеральные органы исполнительной власти, государственные корпорации, органы государственных внебюджетных фондов.</w:t>
      </w:r>
    </w:p>
    <w:p w:rsidR="00A23F3A" w:rsidRPr="00CC5A58" w:rsidRDefault="001207AA">
      <w:pPr>
        <w:spacing w:after="0" w:line="240" w:lineRule="auto"/>
        <w:ind w:firstLine="709"/>
        <w:jc w:val="both"/>
        <w:rPr>
          <w:rFonts w:ascii="Arial" w:hAnsi="Arial" w:cs="Arial"/>
          <w:sz w:val="24"/>
          <w:szCs w:val="24"/>
        </w:rPr>
      </w:pPr>
      <w:r w:rsidRPr="00CC5A58">
        <w:rPr>
          <w:rFonts w:ascii="Arial" w:hAnsi="Arial" w:cs="Arial"/>
          <w:bCs/>
          <w:sz w:val="24"/>
          <w:szCs w:val="24"/>
        </w:rPr>
        <w:t xml:space="preserve">Многофункциональный центр участвует в </w:t>
      </w:r>
      <w:r w:rsidRPr="00CC5A58">
        <w:rPr>
          <w:rFonts w:ascii="Arial" w:hAnsi="Arial" w:cs="Arial"/>
          <w:sz w:val="24"/>
          <w:szCs w:val="24"/>
        </w:rPr>
        <w:t>приеме заявления.</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3.121. Возможность получения муниципальной услуги по экстерриториальному принципу отсутствует.</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3.122.Заявление, направленное одним из способов, установленных в подпункте"б" пункта 2.14 настоящего Административного регламента, принимаются должностными лицами структурного подразделения уполномоченного органа, ответственного за делопроизводство.</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Заявление, направленное одним из способов, указанных в подпунктах "а", "г" пункта 2.14 настоящего Административного регламента, регистрируются в автоматическом режиме.</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Заявление, направленное через многофункциональный центр, может быть получено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 63-ФЗ.</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3.123. Для приема заявления в электронной форме с использованием Единого портала, регионального портала или единой информационной системы жилищного строительства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Для возможности подачи заявления через Единого портал, региональный портал заявитель должен быть зарегистрирован соответственно в ЕСИА или в иных государственных информационных системах,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3.123.1. Срок регистрации заявления указан в пункте 2.22 настоящего Административного регламента.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3.124. Результатом административной процедуры является регистрация заявления.</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3.125. После регистрации заявление направляется в ответственное структурное подразделение для назначения ответственного должностного лица за рассмотрение заявления и прилагаемых документов.</w:t>
      </w:r>
    </w:p>
    <w:p w:rsidR="00A23F3A" w:rsidRPr="00CC5A58" w:rsidRDefault="00A23F3A">
      <w:pPr>
        <w:widowControl w:val="0"/>
        <w:tabs>
          <w:tab w:val="left" w:pos="567"/>
        </w:tabs>
        <w:spacing w:after="0" w:line="240" w:lineRule="auto"/>
        <w:ind w:firstLine="709"/>
        <w:contextualSpacing/>
        <w:jc w:val="center"/>
        <w:rPr>
          <w:rFonts w:ascii="Arial" w:hAnsi="Arial" w:cs="Arial"/>
          <w:b/>
          <w:sz w:val="24"/>
          <w:szCs w:val="24"/>
        </w:rPr>
      </w:pP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Межведомственное информационное взаимодействие</w:t>
      </w:r>
    </w:p>
    <w:p w:rsidR="00A23F3A" w:rsidRPr="00CC5A58" w:rsidRDefault="00A23F3A">
      <w:pPr>
        <w:widowControl w:val="0"/>
        <w:tabs>
          <w:tab w:val="left" w:pos="567"/>
        </w:tabs>
        <w:spacing w:after="0" w:line="240" w:lineRule="auto"/>
        <w:ind w:firstLine="709"/>
        <w:contextualSpacing/>
        <w:jc w:val="center"/>
        <w:rPr>
          <w:rFonts w:ascii="Arial" w:hAnsi="Arial" w:cs="Arial"/>
          <w:b/>
          <w:sz w:val="24"/>
          <w:szCs w:val="24"/>
        </w:rPr>
      </w:pP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3.126. Направление межведомственных информационных запросов не осуществляется.</w:t>
      </w:r>
    </w:p>
    <w:p w:rsidR="00A23F3A" w:rsidRPr="00CC5A58" w:rsidRDefault="00A23F3A">
      <w:pPr>
        <w:widowControl w:val="0"/>
        <w:tabs>
          <w:tab w:val="left" w:pos="567"/>
        </w:tabs>
        <w:spacing w:after="0" w:line="240" w:lineRule="auto"/>
        <w:ind w:firstLine="709"/>
        <w:contextualSpacing/>
        <w:jc w:val="center"/>
        <w:rPr>
          <w:rFonts w:ascii="Arial" w:hAnsi="Arial" w:cs="Arial"/>
          <w:b/>
          <w:sz w:val="24"/>
          <w:szCs w:val="24"/>
        </w:rPr>
      </w:pP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Принятие решения о предоставлении (об отказе</w:t>
      </w: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в предоставлении) муниципальной  услуги</w:t>
      </w: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b/>
          <w:sz w:val="24"/>
          <w:szCs w:val="24"/>
        </w:rPr>
        <w:t> </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3.127. Основанием для начала административной процедуры является регистрация заявления.</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3.128. В рамках рассмотрения заявления осуществляется проверка на предмет наличия (отсутствия) оснований для принятия решения об исправлении допущенных опечаток и ошибок в разрешении на строительство.</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3.129. Критериями принятия решения о предоставлении муниципальной  услуги являются:</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а) соответствие заявителя кругу лиц, указанных в пункте 1.2 настоящего Административного регламента;</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 xml:space="preserve">б) наличие опечаток и ошибок в </w:t>
      </w:r>
      <w:r w:rsidRPr="00CC5A58">
        <w:rPr>
          <w:rFonts w:ascii="Arial" w:eastAsia="Times New Roman" w:hAnsi="Arial" w:cs="Arial"/>
          <w:bCs/>
          <w:sz w:val="24"/>
          <w:szCs w:val="24"/>
          <w:lang w:eastAsia="ru-RU"/>
        </w:rPr>
        <w:t>разрешении на строительство</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3.130. Критериями для принятия решения об отказе в предоставлении муниципальной  услуги являются:</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а) несоответствие заявителя кругу лиц, указанных в пункте 1.2 настоящего Административного регламента;</w:t>
      </w:r>
    </w:p>
    <w:p w:rsidR="00A23F3A" w:rsidRPr="00CC5A58" w:rsidRDefault="001207AA">
      <w:pPr>
        <w:pStyle w:val="ConsPlusNormal0"/>
        <w:ind w:firstLine="709"/>
        <w:jc w:val="both"/>
        <w:rPr>
          <w:rFonts w:ascii="Arial" w:hAnsi="Arial" w:cs="Arial"/>
          <w:bCs/>
          <w:sz w:val="24"/>
          <w:szCs w:val="24"/>
        </w:rPr>
      </w:pPr>
      <w:r w:rsidRPr="00CC5A58">
        <w:rPr>
          <w:rFonts w:ascii="Arial" w:hAnsi="Arial" w:cs="Arial"/>
          <w:bCs/>
          <w:sz w:val="24"/>
          <w:szCs w:val="24"/>
        </w:rPr>
        <w:t xml:space="preserve">б) отсутствие опечаток и ошибок в </w:t>
      </w:r>
      <w:r w:rsidRPr="00CC5A58">
        <w:rPr>
          <w:rFonts w:ascii="Arial" w:eastAsia="Times New Roman" w:hAnsi="Arial" w:cs="Arial"/>
          <w:bCs/>
          <w:sz w:val="24"/>
          <w:szCs w:val="24"/>
          <w:lang w:eastAsia="ru-RU"/>
        </w:rPr>
        <w:t>разрешении на строительство</w:t>
      </w:r>
      <w:r w:rsidRPr="00CC5A58">
        <w:rPr>
          <w:rFonts w:ascii="Arial" w:hAnsi="Arial" w:cs="Arial"/>
          <w:bCs/>
          <w:sz w:val="24"/>
          <w:szCs w:val="24"/>
        </w:rPr>
        <w:t>.</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3.131. По результатам проверки заявления должностное лицо ответственного структурного подразделения подготавливает проект соответствующего решения.</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 xml:space="preserve">3.132.Результатом административной процедуры является соответственно подписание разрешения на строительство с внесенными исправлениями допущенных опечаток и ошибок (далее также в настоящем подразделе – решение о предоставлении муниципальной  услуги) или подписание решения об отказе во внесении исправлений в разрешение на строительство </w:t>
      </w:r>
      <w:r w:rsidRPr="00CC5A58">
        <w:rPr>
          <w:rFonts w:ascii="Arial" w:hAnsi="Arial" w:cs="Arial"/>
          <w:bCs/>
          <w:sz w:val="24"/>
          <w:szCs w:val="24"/>
        </w:rPr>
        <w:t xml:space="preserve">по </w:t>
      </w:r>
      <w:r w:rsidRPr="00CC5A58">
        <w:rPr>
          <w:rFonts w:ascii="Arial" w:hAnsi="Arial" w:cs="Arial"/>
          <w:iCs/>
          <w:sz w:val="24"/>
          <w:szCs w:val="24"/>
        </w:rPr>
        <w:t xml:space="preserve">рекомендуемой </w:t>
      </w:r>
      <w:r w:rsidRPr="00CC5A58">
        <w:rPr>
          <w:rFonts w:ascii="Arial" w:hAnsi="Arial" w:cs="Arial"/>
          <w:bCs/>
          <w:sz w:val="24"/>
          <w:szCs w:val="24"/>
        </w:rPr>
        <w:t>форме согласно Приложению № 14</w:t>
      </w:r>
      <w:r w:rsidRPr="00CC5A58">
        <w:rPr>
          <w:rFonts w:ascii="Arial" w:hAnsi="Arial" w:cs="Arial"/>
          <w:sz w:val="24"/>
          <w:szCs w:val="24"/>
        </w:rPr>
        <w:t>(далее также в настоящем подразделе – решение об отказе в предоставлении муниципальной  услуги).</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В случае подтверждения наличия допущенных опечаток, ошибок в разрешении на строительство уполномоченный орган местного самоуправления вносит исправления в ранее выданное разрешение на строительство. Дата и номер выданного разрешения на строительство не изменяются, а в соответствующей графе формы разрешения на строительство указывается дата внесения исправлений.</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3.133. Решение о предоставлении муниципальной  услуги или об отказе в предоставлении муниципальной  услуги принимается должностным лиц уполномоченного органа.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3.134. 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3.135. Срок принятия решения о предоставлении (об отказе в предоставлении) муниципальной  услуги не может превышать пять рабочих дней со дня регистрации заявления.</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3.136. При подаче заявления в ходе личного приема, посредством почтового отправления решение об отказе в предоставлении муниципальной  услуги соответственно выдается заявителю на руки или направляется посредством почтового отправления, если в заявлении не был указан иной способ.</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 xml:space="preserve">3.137. При подаче заявления посредством Единого портала, регионального порталаили единой информационной системы жилищного строительства направление </w:t>
      </w:r>
      <w:r w:rsidRPr="00CC5A58">
        <w:rPr>
          <w:rFonts w:ascii="Arial" w:hAnsi="Arial" w:cs="Arial"/>
          <w:sz w:val="24"/>
          <w:szCs w:val="24"/>
        </w:rPr>
        <w:lastRenderedPageBreak/>
        <w:t>заявителю решения об отказе в предоставлении муниципальной  услуги осуществляется в личный кабинет заявителя на Едином портале,региональном порталеили в единой информационной системе жилищного строительства (статус заявления обновляется до статуса "Услуга оказана"), если в заявлении не был указан иной способ.</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3.138. При подаче заявления через многофункциональный центр решение об отказе в предоставлении муниципальной  услуги направляется в многофункциональный центр, если в заявлении не был указан иной способ.</w:t>
      </w: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sz w:val="24"/>
          <w:szCs w:val="24"/>
        </w:rPr>
        <w:t>3.139. Срок выдачи (направления) заявителю решения об отказе в предоставлении муниципальной услуги исчисляется со дня принятия такого решения и составляет один рабочий день, но не превышает пяти рабочих дней с даты поступления заявления.</w:t>
      </w:r>
      <w:r w:rsidRPr="00CC5A58">
        <w:rPr>
          <w:rFonts w:ascii="Arial" w:hAnsi="Arial" w:cs="Arial"/>
          <w:b/>
          <w:sz w:val="24"/>
          <w:szCs w:val="24"/>
        </w:rPr>
        <w:t> </w:t>
      </w:r>
    </w:p>
    <w:p w:rsidR="00A23F3A" w:rsidRPr="00CC5A58" w:rsidRDefault="00A23F3A">
      <w:pPr>
        <w:widowControl w:val="0"/>
        <w:tabs>
          <w:tab w:val="left" w:pos="567"/>
        </w:tabs>
        <w:spacing w:after="0" w:line="240" w:lineRule="auto"/>
        <w:ind w:firstLine="709"/>
        <w:contextualSpacing/>
        <w:jc w:val="both"/>
        <w:rPr>
          <w:rFonts w:ascii="Arial" w:hAnsi="Arial" w:cs="Arial"/>
          <w:b/>
          <w:sz w:val="24"/>
          <w:szCs w:val="24"/>
        </w:rPr>
      </w:pP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Предоставление результата муниципальной услуги</w:t>
      </w: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b/>
          <w:sz w:val="24"/>
          <w:szCs w:val="24"/>
        </w:rPr>
        <w:t> </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3.140. Основанием для начала выполнения административной процедуры является подписание разрешения на строительство с внесенными исправлениями допущенных опечаток и ошибок.</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3.141. Заявитель по его выбору вправе получить разрешение на строительство с внесенными исправлениями допущенных опечаток и ошибок одним из следующих способов:</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1) на бумажном носителе;</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2) в форме электронного документа, подписанного с использованием усиленной квалифицированной электронной подписи должностным лицом уполномоченного органа.</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3.142. Должностным лицом, ответственным за выполнение административной процедуры, является должностное лицо структурного подразделения уполномоченного органа, ответственного за делопроизводство.</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3.143. При подаче заявления в ходе личного приема, посредством почтового отправления разрешение на строительство с внесенными исправлениями допущенных опечаток и ошибок соответственно выдается заявителю на руки или направляется посредством почтового отправления, если в заявлении не был указан иной способ.</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3.144. При подаче заявления посредством Единого портала, регионального портала или единой информационной системы жилищного строительства направление разрешения на строительство с внесенными исправлениями допущенных опечаток и ошибок осуществляется в личный кабинет заявителя на Едином портале,региональном портале или в единой информационной системе жилищного строительства (статус заявления обновляется до статуса "Услуга оказана"), если в заявлении не был указан иной способ.</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3.145. При подаче заявления через многофункциональный центр разрешение на строительство с внесенными исправлениями допущенных опечаток и ошибок направляется в многофункциональный центр, если в заявлении не был указан иной способ.</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3.146. Срок предоставления заявителю результата муниципальной  услуги исчисляется со дня принятия решения об исправлении допущенных опечаток и ошибок в разрешении на строительство и составляет один рабочий день, но не превышает пяти рабочих дней с даты поступления заявления.</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3.146.1. Возможность предоставления результата муниципальной услуги по экстерриториальному принципу отсутствует.</w:t>
      </w: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b/>
          <w:sz w:val="24"/>
          <w:szCs w:val="24"/>
        </w:rPr>
        <w:t> </w:t>
      </w: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Получение дополнительных сведений от заявителя</w:t>
      </w: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b/>
          <w:sz w:val="24"/>
          <w:szCs w:val="24"/>
        </w:rPr>
        <w:t> </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3.147. Получение дополнительных сведений от заявителя не предусмотрено.</w:t>
      </w: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b/>
          <w:sz w:val="24"/>
          <w:szCs w:val="24"/>
        </w:rPr>
        <w:t> </w:t>
      </w:r>
    </w:p>
    <w:p w:rsidR="00A23F3A" w:rsidRPr="00CC5A58" w:rsidRDefault="001207AA">
      <w:pPr>
        <w:widowControl w:val="0"/>
        <w:tabs>
          <w:tab w:val="left" w:pos="567"/>
        </w:tabs>
        <w:spacing w:after="0" w:line="240" w:lineRule="auto"/>
        <w:ind w:firstLine="709"/>
        <w:contextualSpacing/>
        <w:jc w:val="center"/>
        <w:rPr>
          <w:rFonts w:ascii="Arial" w:hAnsi="Arial" w:cs="Arial"/>
          <w:b/>
          <w:sz w:val="24"/>
          <w:szCs w:val="24"/>
        </w:rPr>
      </w:pPr>
      <w:r w:rsidRPr="00CC5A58">
        <w:rPr>
          <w:rFonts w:ascii="Arial" w:hAnsi="Arial" w:cs="Arial"/>
          <w:b/>
          <w:sz w:val="24"/>
          <w:szCs w:val="24"/>
        </w:rPr>
        <w:t>Максимальный срок предоставления муниципальной  услуги</w:t>
      </w:r>
    </w:p>
    <w:p w:rsidR="00A23F3A" w:rsidRPr="00CC5A58" w:rsidRDefault="001207AA">
      <w:pPr>
        <w:widowControl w:val="0"/>
        <w:tabs>
          <w:tab w:val="left" w:pos="567"/>
        </w:tabs>
        <w:spacing w:after="0" w:line="240" w:lineRule="auto"/>
        <w:ind w:firstLine="709"/>
        <w:contextualSpacing/>
        <w:jc w:val="both"/>
        <w:rPr>
          <w:rFonts w:ascii="Arial" w:hAnsi="Arial" w:cs="Arial"/>
          <w:b/>
          <w:sz w:val="24"/>
          <w:szCs w:val="24"/>
        </w:rPr>
      </w:pPr>
      <w:r w:rsidRPr="00CC5A58">
        <w:rPr>
          <w:rFonts w:ascii="Arial" w:hAnsi="Arial" w:cs="Arial"/>
          <w:b/>
          <w:sz w:val="24"/>
          <w:szCs w:val="24"/>
        </w:rPr>
        <w:t> </w:t>
      </w:r>
    </w:p>
    <w:p w:rsidR="00A23F3A" w:rsidRPr="00CC5A58" w:rsidRDefault="001207AA">
      <w:pPr>
        <w:widowControl w:val="0"/>
        <w:tabs>
          <w:tab w:val="left" w:pos="567"/>
        </w:tabs>
        <w:spacing w:after="0" w:line="240" w:lineRule="auto"/>
        <w:ind w:firstLine="709"/>
        <w:contextualSpacing/>
        <w:jc w:val="both"/>
        <w:rPr>
          <w:rFonts w:ascii="Arial" w:hAnsi="Arial" w:cs="Arial"/>
          <w:sz w:val="24"/>
          <w:szCs w:val="24"/>
        </w:rPr>
      </w:pPr>
      <w:r w:rsidRPr="00CC5A58">
        <w:rPr>
          <w:rFonts w:ascii="Arial" w:hAnsi="Arial" w:cs="Arial"/>
          <w:sz w:val="24"/>
          <w:szCs w:val="24"/>
        </w:rPr>
        <w:t>3.148.Срок предоставления муниципальной  услуги не превышает пяти рабочих дней с даты поступления заявления.</w:t>
      </w:r>
    </w:p>
    <w:p w:rsidR="00A23F3A" w:rsidRPr="00CC5A58" w:rsidRDefault="001207AA">
      <w:pPr>
        <w:spacing w:after="0" w:line="240" w:lineRule="auto"/>
        <w:rPr>
          <w:rFonts w:ascii="Arial" w:hAnsi="Arial" w:cs="Arial"/>
          <w:b/>
          <w:sz w:val="24"/>
          <w:szCs w:val="24"/>
        </w:rPr>
      </w:pPr>
      <w:r w:rsidRPr="00CC5A58">
        <w:rPr>
          <w:rFonts w:ascii="Arial" w:hAnsi="Arial" w:cs="Arial"/>
          <w:sz w:val="24"/>
          <w:szCs w:val="24"/>
        </w:rPr>
        <w:lastRenderedPageBreak/>
        <w:br w:type="page"/>
      </w:r>
    </w:p>
    <w:p w:rsidR="00A23F3A" w:rsidRPr="00CC5A58" w:rsidRDefault="001207AA">
      <w:pPr>
        <w:pStyle w:val="af8"/>
        <w:widowControl w:val="0"/>
        <w:spacing w:after="0" w:line="240" w:lineRule="auto"/>
        <w:ind w:left="0"/>
        <w:jc w:val="center"/>
        <w:rPr>
          <w:rFonts w:ascii="Arial" w:hAnsi="Arial" w:cs="Arial"/>
          <w:b/>
          <w:sz w:val="24"/>
          <w:szCs w:val="24"/>
        </w:rPr>
      </w:pPr>
      <w:r w:rsidRPr="00CC5A58">
        <w:rPr>
          <w:rFonts w:ascii="Arial" w:hAnsi="Arial" w:cs="Arial"/>
          <w:b/>
          <w:sz w:val="24"/>
          <w:szCs w:val="24"/>
        </w:rPr>
        <w:lastRenderedPageBreak/>
        <w:t xml:space="preserve">Раздел </w:t>
      </w:r>
      <w:r w:rsidRPr="00CC5A58">
        <w:rPr>
          <w:rFonts w:ascii="Arial" w:hAnsi="Arial" w:cs="Arial"/>
          <w:b/>
          <w:sz w:val="24"/>
          <w:szCs w:val="24"/>
          <w:lang w:val="en-US"/>
        </w:rPr>
        <w:t>IV</w:t>
      </w:r>
      <w:r w:rsidRPr="00CC5A58">
        <w:rPr>
          <w:rFonts w:ascii="Arial" w:hAnsi="Arial" w:cs="Arial"/>
          <w:b/>
          <w:sz w:val="24"/>
          <w:szCs w:val="24"/>
        </w:rPr>
        <w:t>. Формы контроля за исполнением административного регламента</w:t>
      </w:r>
    </w:p>
    <w:p w:rsidR="00A23F3A" w:rsidRPr="00CC5A58" w:rsidRDefault="00A23F3A">
      <w:pPr>
        <w:widowControl w:val="0"/>
        <w:spacing w:after="0" w:line="240" w:lineRule="auto"/>
        <w:jc w:val="both"/>
        <w:rPr>
          <w:rFonts w:ascii="Arial" w:hAnsi="Arial" w:cs="Arial"/>
          <w:b/>
          <w:sz w:val="24"/>
          <w:szCs w:val="24"/>
        </w:rPr>
      </w:pPr>
    </w:p>
    <w:p w:rsidR="00A23F3A" w:rsidRPr="00CC5A58" w:rsidRDefault="001207AA">
      <w:pPr>
        <w:spacing w:after="0" w:line="240" w:lineRule="auto"/>
        <w:jc w:val="center"/>
        <w:outlineLvl w:val="0"/>
        <w:rPr>
          <w:rFonts w:ascii="Arial" w:hAnsi="Arial" w:cs="Arial"/>
          <w:b/>
          <w:sz w:val="24"/>
          <w:szCs w:val="24"/>
        </w:rPr>
      </w:pPr>
      <w:r w:rsidRPr="00CC5A58">
        <w:rPr>
          <w:rFonts w:ascii="Arial" w:hAnsi="Arial" w:cs="Arial"/>
          <w:b/>
          <w:sz w:val="24"/>
          <w:szCs w:val="24"/>
        </w:rPr>
        <w:t>Порядок осуществления текущего контроля за соблюдением</w:t>
      </w:r>
    </w:p>
    <w:p w:rsidR="00A23F3A" w:rsidRPr="00CC5A58" w:rsidRDefault="001207AA">
      <w:pPr>
        <w:spacing w:after="0" w:line="240" w:lineRule="auto"/>
        <w:jc w:val="center"/>
        <w:rPr>
          <w:rFonts w:ascii="Arial" w:hAnsi="Arial" w:cs="Arial"/>
          <w:b/>
          <w:sz w:val="24"/>
          <w:szCs w:val="24"/>
        </w:rPr>
      </w:pPr>
      <w:r w:rsidRPr="00CC5A58">
        <w:rPr>
          <w:rFonts w:ascii="Arial" w:hAnsi="Arial" w:cs="Arial"/>
          <w:b/>
          <w:sz w:val="24"/>
          <w:szCs w:val="24"/>
        </w:rPr>
        <w:t>и исполнением ответственными должностными лицами положений</w:t>
      </w:r>
    </w:p>
    <w:p w:rsidR="00A23F3A" w:rsidRPr="00CC5A58" w:rsidRDefault="001207AA">
      <w:pPr>
        <w:spacing w:after="0" w:line="240" w:lineRule="auto"/>
        <w:jc w:val="center"/>
        <w:rPr>
          <w:rFonts w:ascii="Arial" w:hAnsi="Arial" w:cs="Arial"/>
          <w:b/>
          <w:sz w:val="24"/>
          <w:szCs w:val="24"/>
        </w:rPr>
      </w:pPr>
      <w:r w:rsidRPr="00CC5A58">
        <w:rPr>
          <w:rFonts w:ascii="Arial" w:hAnsi="Arial" w:cs="Arial"/>
          <w:b/>
          <w:sz w:val="24"/>
          <w:szCs w:val="24"/>
        </w:rPr>
        <w:t>регламента и иных нормативных правовых актов,</w:t>
      </w:r>
    </w:p>
    <w:p w:rsidR="00A23F3A" w:rsidRPr="00CC5A58" w:rsidRDefault="001207AA">
      <w:pPr>
        <w:spacing w:after="0" w:line="240" w:lineRule="auto"/>
        <w:jc w:val="center"/>
        <w:rPr>
          <w:rFonts w:ascii="Arial" w:hAnsi="Arial" w:cs="Arial"/>
          <w:b/>
          <w:sz w:val="24"/>
          <w:szCs w:val="24"/>
        </w:rPr>
      </w:pPr>
      <w:r w:rsidRPr="00CC5A58">
        <w:rPr>
          <w:rFonts w:ascii="Arial" w:hAnsi="Arial" w:cs="Arial"/>
          <w:b/>
          <w:sz w:val="24"/>
          <w:szCs w:val="24"/>
        </w:rPr>
        <w:t>устанавливающих требования к предоставлению муниципальной  услуги, а также принятием ими решений</w:t>
      </w:r>
    </w:p>
    <w:p w:rsidR="00A23F3A" w:rsidRPr="00CC5A58" w:rsidRDefault="00A23F3A">
      <w:pPr>
        <w:widowControl w:val="0"/>
        <w:spacing w:after="0" w:line="240" w:lineRule="auto"/>
        <w:jc w:val="both"/>
        <w:rPr>
          <w:rFonts w:ascii="Arial" w:hAnsi="Arial" w:cs="Arial"/>
          <w:b/>
          <w:sz w:val="24"/>
          <w:szCs w:val="24"/>
        </w:rPr>
      </w:pPr>
    </w:p>
    <w:p w:rsidR="00A23F3A" w:rsidRPr="00CC5A58" w:rsidRDefault="001207AA">
      <w:pPr>
        <w:spacing w:after="0" w:line="240" w:lineRule="auto"/>
        <w:ind w:firstLine="540"/>
        <w:jc w:val="both"/>
        <w:rPr>
          <w:rFonts w:ascii="Arial" w:hAnsi="Arial" w:cs="Arial"/>
          <w:sz w:val="24"/>
          <w:szCs w:val="24"/>
        </w:rPr>
      </w:pPr>
      <w:r w:rsidRPr="00CC5A58">
        <w:rPr>
          <w:rFonts w:ascii="Arial" w:hAnsi="Arial" w:cs="Arial"/>
          <w:sz w:val="24"/>
          <w:szCs w:val="24"/>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местного самоуправления, уполномоченными на осуществление контроля за предоставлением услуги.</w:t>
      </w:r>
    </w:p>
    <w:p w:rsidR="00A23F3A" w:rsidRPr="00CC5A58" w:rsidRDefault="001207AA">
      <w:pPr>
        <w:spacing w:after="0" w:line="240" w:lineRule="auto"/>
        <w:ind w:firstLine="540"/>
        <w:jc w:val="both"/>
        <w:rPr>
          <w:rFonts w:ascii="Arial" w:hAnsi="Arial" w:cs="Arial"/>
          <w:sz w:val="24"/>
          <w:szCs w:val="24"/>
        </w:rPr>
      </w:pPr>
      <w:r w:rsidRPr="00CC5A58">
        <w:rPr>
          <w:rFonts w:ascii="Arial" w:hAnsi="Arial" w:cs="Arial"/>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местного самоуправления.</w:t>
      </w:r>
    </w:p>
    <w:p w:rsidR="00A23F3A" w:rsidRPr="00CC5A58" w:rsidRDefault="001207AA">
      <w:pPr>
        <w:spacing w:after="0" w:line="240" w:lineRule="auto"/>
        <w:ind w:firstLine="540"/>
        <w:jc w:val="both"/>
        <w:rPr>
          <w:rFonts w:ascii="Arial" w:hAnsi="Arial" w:cs="Arial"/>
          <w:sz w:val="24"/>
          <w:szCs w:val="24"/>
        </w:rPr>
      </w:pPr>
      <w:r w:rsidRPr="00CC5A58">
        <w:rPr>
          <w:rFonts w:ascii="Arial" w:hAnsi="Arial" w:cs="Arial"/>
          <w:sz w:val="24"/>
          <w:szCs w:val="24"/>
        </w:rPr>
        <w:t>Текущий контроль за соблюдением последовательности действий и сроков исполнения административных процедур по предоставлению муниципальной  услуги осуществляется путем наблюдения за соблюдением порядка рассмотрения заявлений, уведомлений, а также оценки полноты и объективности рассмотрения таких заявлений, уведомлений, обоснованности и законности предлагаемых для принятия решений.</w:t>
      </w:r>
    </w:p>
    <w:p w:rsidR="00A23F3A" w:rsidRPr="00CC5A58" w:rsidRDefault="00A23F3A">
      <w:pPr>
        <w:spacing w:after="0" w:line="240" w:lineRule="auto"/>
        <w:jc w:val="center"/>
        <w:outlineLvl w:val="0"/>
        <w:rPr>
          <w:rFonts w:ascii="Arial" w:hAnsi="Arial" w:cs="Arial"/>
          <w:b/>
          <w:sz w:val="24"/>
          <w:szCs w:val="24"/>
        </w:rPr>
      </w:pPr>
    </w:p>
    <w:p w:rsidR="00A23F3A" w:rsidRPr="00CC5A58" w:rsidRDefault="001207AA">
      <w:pPr>
        <w:spacing w:after="0" w:line="240" w:lineRule="auto"/>
        <w:jc w:val="center"/>
        <w:outlineLvl w:val="0"/>
        <w:rPr>
          <w:rFonts w:ascii="Arial" w:hAnsi="Arial" w:cs="Arial"/>
          <w:b/>
          <w:sz w:val="24"/>
          <w:szCs w:val="24"/>
        </w:rPr>
      </w:pPr>
      <w:r w:rsidRPr="00CC5A58">
        <w:rPr>
          <w:rFonts w:ascii="Arial" w:hAnsi="Arial" w:cs="Arial"/>
          <w:b/>
          <w:sz w:val="24"/>
          <w:szCs w:val="24"/>
        </w:rPr>
        <w:t>Порядок и периодичность осуществления плановых и внеплановых</w:t>
      </w:r>
    </w:p>
    <w:p w:rsidR="00A23F3A" w:rsidRPr="00CC5A58" w:rsidRDefault="001207AA">
      <w:pPr>
        <w:spacing w:after="0" w:line="240" w:lineRule="auto"/>
        <w:jc w:val="center"/>
        <w:rPr>
          <w:rFonts w:ascii="Arial" w:hAnsi="Arial" w:cs="Arial"/>
          <w:b/>
          <w:sz w:val="24"/>
          <w:szCs w:val="24"/>
        </w:rPr>
      </w:pPr>
      <w:r w:rsidRPr="00CC5A58">
        <w:rPr>
          <w:rFonts w:ascii="Arial" w:hAnsi="Arial" w:cs="Arial"/>
          <w:b/>
          <w:sz w:val="24"/>
          <w:szCs w:val="24"/>
        </w:rPr>
        <w:t>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A23F3A" w:rsidRPr="00CC5A58" w:rsidRDefault="00A23F3A">
      <w:pPr>
        <w:spacing w:after="0" w:line="240" w:lineRule="auto"/>
        <w:ind w:firstLine="540"/>
        <w:jc w:val="both"/>
        <w:rPr>
          <w:rFonts w:ascii="Arial" w:hAnsi="Arial" w:cs="Arial"/>
          <w:sz w:val="24"/>
          <w:szCs w:val="24"/>
        </w:rPr>
      </w:pPr>
    </w:p>
    <w:p w:rsidR="00A23F3A" w:rsidRPr="00CC5A58" w:rsidRDefault="001207AA">
      <w:pPr>
        <w:spacing w:after="0" w:line="240" w:lineRule="auto"/>
        <w:ind w:firstLine="540"/>
        <w:jc w:val="both"/>
        <w:rPr>
          <w:rFonts w:ascii="Arial" w:hAnsi="Arial" w:cs="Arial"/>
          <w:sz w:val="24"/>
          <w:szCs w:val="24"/>
        </w:rPr>
      </w:pPr>
      <w:r w:rsidRPr="00CC5A58">
        <w:rPr>
          <w:rFonts w:ascii="Arial" w:hAnsi="Arial" w:cs="Arial"/>
          <w:sz w:val="24"/>
          <w:szCs w:val="24"/>
        </w:rPr>
        <w:t>4.2. Контроль за полнотой и качеством предоставления услуги включает в себя проведение плановых и внеплановых проверок.</w:t>
      </w:r>
    </w:p>
    <w:p w:rsidR="00A23F3A" w:rsidRPr="00CC5A58" w:rsidRDefault="001207AA">
      <w:pPr>
        <w:spacing w:after="0" w:line="240" w:lineRule="auto"/>
        <w:ind w:firstLine="540"/>
        <w:jc w:val="both"/>
        <w:rPr>
          <w:rFonts w:ascii="Arial" w:hAnsi="Arial" w:cs="Arial"/>
          <w:sz w:val="24"/>
          <w:szCs w:val="24"/>
        </w:rPr>
      </w:pPr>
      <w:r w:rsidRPr="00CC5A58">
        <w:rPr>
          <w:rFonts w:ascii="Arial" w:hAnsi="Arial" w:cs="Arial"/>
          <w:sz w:val="24"/>
          <w:szCs w:val="24"/>
        </w:rPr>
        <w:t>4.3. Плановые проверки осуществляются на основании годовых планов работы уполномоченного местного самоуправления, утверждаемых руководителем уполномоченного местного самоуправления. При плановой проверке полноты и качества предоставления услуги контролю подлежат:</w:t>
      </w:r>
    </w:p>
    <w:p w:rsidR="00A23F3A" w:rsidRPr="00CC5A58" w:rsidRDefault="001207AA">
      <w:pPr>
        <w:spacing w:after="0" w:line="240" w:lineRule="auto"/>
        <w:ind w:firstLine="540"/>
        <w:jc w:val="both"/>
        <w:rPr>
          <w:rFonts w:ascii="Arial" w:hAnsi="Arial" w:cs="Arial"/>
          <w:sz w:val="24"/>
          <w:szCs w:val="24"/>
        </w:rPr>
      </w:pPr>
      <w:r w:rsidRPr="00CC5A58">
        <w:rPr>
          <w:rFonts w:ascii="Arial" w:hAnsi="Arial" w:cs="Arial"/>
          <w:sz w:val="24"/>
          <w:szCs w:val="24"/>
        </w:rPr>
        <w:t>соблюдение сроков предоставления услуги;</w:t>
      </w:r>
    </w:p>
    <w:p w:rsidR="00A23F3A" w:rsidRPr="00CC5A58" w:rsidRDefault="001207AA">
      <w:pPr>
        <w:spacing w:after="0" w:line="240" w:lineRule="auto"/>
        <w:ind w:firstLine="540"/>
        <w:jc w:val="both"/>
        <w:rPr>
          <w:rFonts w:ascii="Arial" w:hAnsi="Arial" w:cs="Arial"/>
          <w:sz w:val="24"/>
          <w:szCs w:val="24"/>
        </w:rPr>
      </w:pPr>
      <w:r w:rsidRPr="00CC5A58">
        <w:rPr>
          <w:rFonts w:ascii="Arial" w:hAnsi="Arial" w:cs="Arial"/>
          <w:sz w:val="24"/>
          <w:szCs w:val="24"/>
        </w:rPr>
        <w:t>соблюдение положений настоящего Административного регламента;</w:t>
      </w:r>
    </w:p>
    <w:p w:rsidR="00A23F3A" w:rsidRPr="00CC5A58" w:rsidRDefault="001207AA">
      <w:pPr>
        <w:spacing w:after="0" w:line="240" w:lineRule="auto"/>
        <w:ind w:firstLine="540"/>
        <w:jc w:val="both"/>
        <w:rPr>
          <w:rFonts w:ascii="Arial" w:hAnsi="Arial" w:cs="Arial"/>
          <w:sz w:val="24"/>
          <w:szCs w:val="24"/>
        </w:rPr>
      </w:pPr>
      <w:r w:rsidRPr="00CC5A58">
        <w:rPr>
          <w:rFonts w:ascii="Arial" w:hAnsi="Arial" w:cs="Arial"/>
          <w:sz w:val="24"/>
          <w:szCs w:val="24"/>
        </w:rPr>
        <w:t>правильность и обоснованность принятого решения об отказе в предоставлении услуги.</w:t>
      </w:r>
    </w:p>
    <w:p w:rsidR="00A23F3A" w:rsidRPr="00CC5A58" w:rsidRDefault="001207AA">
      <w:pPr>
        <w:spacing w:after="0" w:line="240" w:lineRule="auto"/>
        <w:ind w:firstLine="540"/>
        <w:jc w:val="both"/>
        <w:rPr>
          <w:rFonts w:ascii="Arial" w:hAnsi="Arial" w:cs="Arial"/>
          <w:sz w:val="24"/>
          <w:szCs w:val="24"/>
        </w:rPr>
      </w:pPr>
      <w:r w:rsidRPr="00CC5A58">
        <w:rPr>
          <w:rFonts w:ascii="Arial" w:hAnsi="Arial" w:cs="Arial"/>
          <w:sz w:val="24"/>
          <w:szCs w:val="24"/>
        </w:rPr>
        <w:t>Основанием для проведения внеплановых проверок являются:</w:t>
      </w:r>
    </w:p>
    <w:p w:rsidR="00A23F3A" w:rsidRPr="00CC5A58" w:rsidRDefault="001207AA">
      <w:pPr>
        <w:spacing w:after="0" w:line="240" w:lineRule="auto"/>
        <w:ind w:firstLine="540"/>
        <w:jc w:val="both"/>
        <w:rPr>
          <w:rFonts w:ascii="Arial" w:hAnsi="Arial" w:cs="Arial"/>
          <w:i/>
          <w:iCs/>
          <w:sz w:val="24"/>
          <w:szCs w:val="24"/>
        </w:rPr>
      </w:pPr>
      <w:r w:rsidRPr="00CC5A58">
        <w:rPr>
          <w:rFonts w:ascii="Arial" w:hAnsi="Arial" w:cs="Arial"/>
          <w:sz w:val="24"/>
          <w:szCs w:val="24"/>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Забайкальского края и нормативных правовых актов органов местного самоуправления </w:t>
      </w:r>
      <w:r w:rsidRPr="00CC5A58">
        <w:rPr>
          <w:rFonts w:ascii="Arial" w:hAnsi="Arial" w:cs="Arial"/>
          <w:bCs/>
          <w:sz w:val="24"/>
          <w:szCs w:val="24"/>
        </w:rPr>
        <w:t xml:space="preserve">администрации </w:t>
      </w:r>
      <w:r w:rsidRPr="00CC5A58">
        <w:rPr>
          <w:rFonts w:ascii="Arial" w:eastAsia="Calibri" w:hAnsi="Arial" w:cs="Arial"/>
          <w:sz w:val="24"/>
          <w:szCs w:val="24"/>
          <w:lang w:eastAsia="en-US"/>
        </w:rPr>
        <w:t>муниципального района «Тунгиро-Олёкминский район»</w:t>
      </w:r>
      <w:r w:rsidRPr="00CC5A58">
        <w:rPr>
          <w:rFonts w:ascii="Arial" w:hAnsi="Arial" w:cs="Arial"/>
          <w:i/>
          <w:iCs/>
          <w:sz w:val="24"/>
          <w:szCs w:val="24"/>
        </w:rPr>
        <w:t>;</w:t>
      </w:r>
    </w:p>
    <w:p w:rsidR="00A23F3A" w:rsidRPr="00CC5A58" w:rsidRDefault="001207AA">
      <w:pPr>
        <w:spacing w:after="0" w:line="240" w:lineRule="auto"/>
        <w:ind w:firstLine="540"/>
        <w:jc w:val="both"/>
        <w:rPr>
          <w:rFonts w:ascii="Arial" w:hAnsi="Arial" w:cs="Arial"/>
          <w:sz w:val="24"/>
          <w:szCs w:val="24"/>
        </w:rPr>
      </w:pPr>
      <w:r w:rsidRPr="00CC5A58">
        <w:rPr>
          <w:rFonts w:ascii="Arial" w:hAnsi="Arial" w:cs="Arial"/>
          <w:sz w:val="24"/>
          <w:szCs w:val="24"/>
        </w:rPr>
        <w:t>обращения граждан и юридических лиц на нарушения законодательства, в том числе на качество предоставления услуги.</w:t>
      </w:r>
    </w:p>
    <w:p w:rsidR="00A23F3A" w:rsidRPr="00CC5A58" w:rsidRDefault="00A23F3A">
      <w:pPr>
        <w:spacing w:after="0" w:line="240" w:lineRule="auto"/>
        <w:ind w:firstLine="540"/>
        <w:jc w:val="both"/>
        <w:rPr>
          <w:rFonts w:ascii="Arial" w:hAnsi="Arial" w:cs="Arial"/>
          <w:sz w:val="24"/>
          <w:szCs w:val="24"/>
        </w:rPr>
      </w:pPr>
    </w:p>
    <w:p w:rsidR="00A23F3A" w:rsidRPr="00CC5A58" w:rsidRDefault="001207AA">
      <w:pPr>
        <w:spacing w:after="0" w:line="240" w:lineRule="auto"/>
        <w:jc w:val="center"/>
        <w:rPr>
          <w:rFonts w:ascii="Arial" w:hAnsi="Arial" w:cs="Arial"/>
          <w:b/>
          <w:sz w:val="24"/>
          <w:szCs w:val="24"/>
        </w:rPr>
      </w:pPr>
      <w:r w:rsidRPr="00CC5A58">
        <w:rPr>
          <w:rFonts w:ascii="Arial" w:hAnsi="Arial" w:cs="Arial"/>
          <w:b/>
          <w:sz w:val="24"/>
          <w:szCs w:val="24"/>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A23F3A" w:rsidRPr="00CC5A58" w:rsidRDefault="00A23F3A">
      <w:pPr>
        <w:spacing w:after="0" w:line="240" w:lineRule="auto"/>
        <w:ind w:firstLine="540"/>
        <w:jc w:val="both"/>
        <w:rPr>
          <w:rFonts w:ascii="Arial" w:hAnsi="Arial" w:cs="Arial"/>
          <w:sz w:val="24"/>
          <w:szCs w:val="24"/>
        </w:rPr>
      </w:pPr>
    </w:p>
    <w:p w:rsidR="00A23F3A" w:rsidRPr="00CC5A58" w:rsidRDefault="001207AA">
      <w:pPr>
        <w:spacing w:after="0" w:line="240" w:lineRule="auto"/>
        <w:ind w:firstLine="540"/>
        <w:jc w:val="both"/>
        <w:rPr>
          <w:rFonts w:ascii="Arial" w:hAnsi="Arial" w:cs="Arial"/>
          <w:i/>
          <w:iCs/>
          <w:sz w:val="24"/>
          <w:szCs w:val="24"/>
        </w:rPr>
      </w:pPr>
      <w:r w:rsidRPr="00CC5A58">
        <w:rPr>
          <w:rFonts w:ascii="Arial" w:hAnsi="Arial" w:cs="Arial"/>
          <w:sz w:val="24"/>
          <w:szCs w:val="24"/>
        </w:rPr>
        <w:t xml:space="preserve">4.4. По результатам проведенных проверок в случае выявления нарушений положений настоящего Административного регламента, нормативных правовых актов Забайкальского </w:t>
      </w:r>
      <w:r w:rsidRPr="00CC5A58">
        <w:rPr>
          <w:rFonts w:ascii="Arial" w:hAnsi="Arial" w:cs="Arial"/>
          <w:sz w:val="24"/>
          <w:szCs w:val="24"/>
        </w:rPr>
        <w:lastRenderedPageBreak/>
        <w:t xml:space="preserve">края и нормативных правовых актов органов местного самоуправления </w:t>
      </w:r>
      <w:r w:rsidRPr="00CC5A58">
        <w:rPr>
          <w:rFonts w:ascii="Arial" w:hAnsi="Arial" w:cs="Arial"/>
          <w:bCs/>
          <w:sz w:val="24"/>
          <w:szCs w:val="24"/>
        </w:rPr>
        <w:t xml:space="preserve">администрации </w:t>
      </w:r>
      <w:r w:rsidRPr="00CC5A58">
        <w:rPr>
          <w:rFonts w:ascii="Arial" w:eastAsia="Calibri" w:hAnsi="Arial" w:cs="Arial"/>
          <w:sz w:val="24"/>
          <w:szCs w:val="24"/>
          <w:lang w:eastAsia="en-US"/>
        </w:rPr>
        <w:t>муниципального района «Тунгиро-Олёкминский район»</w:t>
      </w:r>
      <w:r w:rsidRPr="00CC5A58">
        <w:rPr>
          <w:rFonts w:ascii="Arial" w:hAnsi="Arial" w:cs="Arial"/>
          <w:sz w:val="24"/>
          <w:szCs w:val="24"/>
        </w:rPr>
        <w:t>осуществляется привлечение виновных лиц к ответственности в соответствии с законодательством Российской Федерации.</w:t>
      </w:r>
    </w:p>
    <w:p w:rsidR="00A23F3A" w:rsidRPr="00CC5A58" w:rsidRDefault="001207AA">
      <w:pPr>
        <w:spacing w:after="0" w:line="240" w:lineRule="auto"/>
        <w:ind w:firstLine="540"/>
        <w:jc w:val="both"/>
        <w:rPr>
          <w:rFonts w:ascii="Arial" w:hAnsi="Arial" w:cs="Arial"/>
          <w:sz w:val="24"/>
          <w:szCs w:val="24"/>
        </w:rPr>
      </w:pPr>
      <w:r w:rsidRPr="00CC5A58">
        <w:rPr>
          <w:rFonts w:ascii="Arial" w:hAnsi="Arial" w:cs="Arial"/>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rsidR="00A23F3A" w:rsidRPr="00CC5A58" w:rsidRDefault="00A23F3A">
      <w:pPr>
        <w:spacing w:after="0" w:line="240" w:lineRule="auto"/>
        <w:ind w:firstLine="540"/>
        <w:jc w:val="both"/>
        <w:rPr>
          <w:rFonts w:ascii="Arial" w:hAnsi="Arial" w:cs="Arial"/>
          <w:sz w:val="24"/>
          <w:szCs w:val="24"/>
        </w:rPr>
      </w:pPr>
    </w:p>
    <w:p w:rsidR="00A23F3A" w:rsidRPr="00CC5A58" w:rsidRDefault="001207AA">
      <w:pPr>
        <w:spacing w:after="0" w:line="240" w:lineRule="auto"/>
        <w:jc w:val="center"/>
        <w:outlineLvl w:val="0"/>
        <w:rPr>
          <w:rFonts w:ascii="Arial" w:hAnsi="Arial" w:cs="Arial"/>
          <w:b/>
          <w:sz w:val="24"/>
          <w:szCs w:val="24"/>
        </w:rPr>
      </w:pPr>
      <w:r w:rsidRPr="00CC5A58">
        <w:rPr>
          <w:rFonts w:ascii="Arial" w:hAnsi="Arial" w:cs="Arial"/>
          <w:b/>
          <w:sz w:val="24"/>
          <w:szCs w:val="24"/>
        </w:rPr>
        <w:t>Требования к порядку и формам контроля за предоставлением</w:t>
      </w:r>
    </w:p>
    <w:p w:rsidR="00A23F3A" w:rsidRPr="00CC5A58" w:rsidRDefault="001207AA">
      <w:pPr>
        <w:spacing w:after="0" w:line="240" w:lineRule="auto"/>
        <w:jc w:val="center"/>
        <w:rPr>
          <w:rFonts w:ascii="Arial" w:hAnsi="Arial" w:cs="Arial"/>
          <w:b/>
          <w:sz w:val="24"/>
          <w:szCs w:val="24"/>
        </w:rPr>
      </w:pPr>
      <w:r w:rsidRPr="00CC5A58">
        <w:rPr>
          <w:rFonts w:ascii="Arial" w:hAnsi="Arial" w:cs="Arial"/>
          <w:b/>
          <w:sz w:val="24"/>
          <w:szCs w:val="24"/>
        </w:rPr>
        <w:t>муниципальной  услуги, в том числе со стороны граждан,</w:t>
      </w:r>
    </w:p>
    <w:p w:rsidR="00A23F3A" w:rsidRPr="00CC5A58" w:rsidRDefault="001207AA">
      <w:pPr>
        <w:spacing w:after="0" w:line="240" w:lineRule="auto"/>
        <w:jc w:val="center"/>
        <w:rPr>
          <w:rFonts w:ascii="Arial" w:hAnsi="Arial" w:cs="Arial"/>
          <w:b/>
          <w:sz w:val="24"/>
          <w:szCs w:val="24"/>
        </w:rPr>
      </w:pPr>
      <w:r w:rsidRPr="00CC5A58">
        <w:rPr>
          <w:rFonts w:ascii="Arial" w:hAnsi="Arial" w:cs="Arial"/>
          <w:b/>
          <w:sz w:val="24"/>
          <w:szCs w:val="24"/>
        </w:rPr>
        <w:t>их объединений и организаций</w:t>
      </w:r>
    </w:p>
    <w:p w:rsidR="00A23F3A" w:rsidRPr="00CC5A58" w:rsidRDefault="00A23F3A">
      <w:pPr>
        <w:spacing w:after="0" w:line="240" w:lineRule="auto"/>
        <w:jc w:val="center"/>
        <w:rPr>
          <w:rFonts w:ascii="Arial" w:hAnsi="Arial" w:cs="Arial"/>
          <w:b/>
          <w:sz w:val="24"/>
          <w:szCs w:val="24"/>
        </w:rPr>
      </w:pPr>
    </w:p>
    <w:p w:rsidR="00A23F3A" w:rsidRPr="00CC5A58" w:rsidRDefault="001207AA">
      <w:pPr>
        <w:spacing w:after="0" w:line="240" w:lineRule="auto"/>
        <w:ind w:firstLine="540"/>
        <w:jc w:val="both"/>
        <w:rPr>
          <w:rFonts w:ascii="Arial" w:hAnsi="Arial" w:cs="Arial"/>
          <w:sz w:val="24"/>
          <w:szCs w:val="24"/>
        </w:rPr>
      </w:pPr>
      <w:r w:rsidRPr="00CC5A58">
        <w:rPr>
          <w:rFonts w:ascii="Arial" w:hAnsi="Arial" w:cs="Arial"/>
          <w:sz w:val="24"/>
          <w:szCs w:val="24"/>
        </w:rPr>
        <w:t>4.5. Граждане, их объединения и организации имеют право осуществлять контроль за предоставлением услуги путем получения информации о ходе предоставления услуги, в том числе о сроках завершения административных процедур (действий).</w:t>
      </w:r>
    </w:p>
    <w:p w:rsidR="00A23F3A" w:rsidRPr="00CC5A58" w:rsidRDefault="001207AA">
      <w:pPr>
        <w:spacing w:after="0" w:line="240" w:lineRule="auto"/>
        <w:ind w:firstLine="540"/>
        <w:jc w:val="both"/>
        <w:rPr>
          <w:rFonts w:ascii="Arial" w:hAnsi="Arial" w:cs="Arial"/>
          <w:sz w:val="24"/>
          <w:szCs w:val="24"/>
        </w:rPr>
      </w:pPr>
      <w:r w:rsidRPr="00CC5A58">
        <w:rPr>
          <w:rFonts w:ascii="Arial" w:hAnsi="Arial" w:cs="Arial"/>
          <w:sz w:val="24"/>
          <w:szCs w:val="24"/>
        </w:rPr>
        <w:t>Граждане, их объединения и организации также имеют право:</w:t>
      </w:r>
    </w:p>
    <w:p w:rsidR="00A23F3A" w:rsidRPr="00CC5A58" w:rsidRDefault="001207AA">
      <w:pPr>
        <w:spacing w:after="0" w:line="240" w:lineRule="auto"/>
        <w:ind w:firstLine="540"/>
        <w:jc w:val="both"/>
        <w:rPr>
          <w:rFonts w:ascii="Arial" w:hAnsi="Arial" w:cs="Arial"/>
          <w:sz w:val="24"/>
          <w:szCs w:val="24"/>
        </w:rPr>
      </w:pPr>
      <w:r w:rsidRPr="00CC5A58">
        <w:rPr>
          <w:rFonts w:ascii="Arial" w:hAnsi="Arial" w:cs="Arial"/>
          <w:sz w:val="24"/>
          <w:szCs w:val="24"/>
        </w:rPr>
        <w:t>направлять замечания и предложения по улучшению доступности и качества предоставления услуги;</w:t>
      </w:r>
    </w:p>
    <w:p w:rsidR="00A23F3A" w:rsidRPr="00CC5A58" w:rsidRDefault="001207AA">
      <w:pPr>
        <w:spacing w:after="0" w:line="240" w:lineRule="auto"/>
        <w:ind w:firstLine="540"/>
        <w:jc w:val="both"/>
        <w:rPr>
          <w:rFonts w:ascii="Arial" w:hAnsi="Arial" w:cs="Arial"/>
          <w:sz w:val="24"/>
          <w:szCs w:val="24"/>
        </w:rPr>
      </w:pPr>
      <w:r w:rsidRPr="00CC5A58">
        <w:rPr>
          <w:rFonts w:ascii="Arial" w:hAnsi="Arial" w:cs="Arial"/>
          <w:sz w:val="24"/>
          <w:szCs w:val="24"/>
        </w:rPr>
        <w:t>вносить предложения о мерах по устранению нарушений настоящего Административного регламента.</w:t>
      </w:r>
    </w:p>
    <w:p w:rsidR="00A23F3A" w:rsidRPr="00CC5A58" w:rsidRDefault="001207AA">
      <w:pPr>
        <w:spacing w:after="0" w:line="240" w:lineRule="auto"/>
        <w:ind w:firstLine="540"/>
        <w:jc w:val="both"/>
        <w:rPr>
          <w:rFonts w:ascii="Arial" w:hAnsi="Arial" w:cs="Arial"/>
          <w:sz w:val="24"/>
          <w:szCs w:val="24"/>
        </w:rPr>
      </w:pPr>
      <w:r w:rsidRPr="00CC5A58">
        <w:rPr>
          <w:rFonts w:ascii="Arial" w:hAnsi="Arial" w:cs="Arial"/>
          <w:sz w:val="24"/>
          <w:szCs w:val="24"/>
        </w:rPr>
        <w:t>4.6. Должностные лица уполномоченного местного самоуправления принимают меры к прекращению допущенных нарушений, устраняют причины и условия, способствующие совершению нарушений.</w:t>
      </w:r>
    </w:p>
    <w:p w:rsidR="00A23F3A" w:rsidRPr="00CC5A58" w:rsidRDefault="001207AA">
      <w:pPr>
        <w:spacing w:after="0" w:line="240" w:lineRule="auto"/>
        <w:ind w:firstLine="540"/>
        <w:jc w:val="both"/>
        <w:rPr>
          <w:rFonts w:ascii="Arial" w:hAnsi="Arial" w:cs="Arial"/>
          <w:sz w:val="24"/>
          <w:szCs w:val="24"/>
        </w:rPr>
      </w:pPr>
      <w:r w:rsidRPr="00CC5A58">
        <w:rPr>
          <w:rFonts w:ascii="Arial" w:hAnsi="Arial" w:cs="Arial"/>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23F3A" w:rsidRPr="00CC5A58" w:rsidRDefault="001207AA">
      <w:pPr>
        <w:spacing w:after="0" w:line="240" w:lineRule="auto"/>
        <w:rPr>
          <w:rFonts w:ascii="Arial" w:hAnsi="Arial" w:cs="Arial"/>
          <w:b/>
          <w:sz w:val="24"/>
          <w:szCs w:val="24"/>
        </w:rPr>
      </w:pPr>
      <w:r w:rsidRPr="00CC5A58">
        <w:rPr>
          <w:rFonts w:ascii="Arial" w:hAnsi="Arial" w:cs="Arial"/>
          <w:sz w:val="24"/>
          <w:szCs w:val="24"/>
        </w:rPr>
        <w:br w:type="page"/>
      </w:r>
    </w:p>
    <w:p w:rsidR="00A23F3A" w:rsidRPr="00CC5A58" w:rsidRDefault="001207AA">
      <w:pPr>
        <w:spacing w:after="0" w:line="240" w:lineRule="auto"/>
        <w:jc w:val="center"/>
        <w:rPr>
          <w:rFonts w:ascii="Arial" w:hAnsi="Arial" w:cs="Arial"/>
          <w:b/>
          <w:sz w:val="24"/>
          <w:szCs w:val="24"/>
        </w:rPr>
      </w:pPr>
      <w:r w:rsidRPr="00CC5A58">
        <w:rPr>
          <w:rFonts w:ascii="Arial" w:hAnsi="Arial" w:cs="Arial"/>
          <w:b/>
          <w:sz w:val="24"/>
          <w:szCs w:val="24"/>
        </w:rPr>
        <w:lastRenderedPageBreak/>
        <w:t xml:space="preserve">Раздел </w:t>
      </w:r>
      <w:r w:rsidRPr="00CC5A58">
        <w:rPr>
          <w:rFonts w:ascii="Arial" w:hAnsi="Arial" w:cs="Arial"/>
          <w:b/>
          <w:sz w:val="24"/>
          <w:szCs w:val="24"/>
          <w:lang w:val="en-US"/>
        </w:rPr>
        <w:t>V</w:t>
      </w:r>
      <w:r w:rsidRPr="00CC5A58">
        <w:rPr>
          <w:rFonts w:ascii="Arial" w:hAnsi="Arial" w:cs="Arial"/>
          <w:b/>
          <w:sz w:val="24"/>
          <w:szCs w:val="24"/>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w:t>
      </w:r>
      <w:r w:rsidRPr="00CC5A58">
        <w:rPr>
          <w:rFonts w:ascii="Arial" w:hAnsi="Arial" w:cs="Arial"/>
          <w:b/>
          <w:sz w:val="24"/>
          <w:szCs w:val="24"/>
          <w:vertAlign w:val="superscript"/>
        </w:rPr>
        <w:t>1</w:t>
      </w:r>
      <w:r w:rsidRPr="00CC5A58">
        <w:rPr>
          <w:rFonts w:ascii="Arial" w:hAnsi="Arial" w:cs="Arial"/>
          <w:b/>
          <w:sz w:val="24"/>
          <w:szCs w:val="24"/>
        </w:rPr>
        <w:t xml:space="preserve"> статьи 16 Федерального закона "Об организации предоставления государственных и муниципальных услуг", а также их должностных лиц, муниципальных служащих, работников</w:t>
      </w:r>
    </w:p>
    <w:p w:rsidR="00A23F3A" w:rsidRPr="00CC5A58" w:rsidRDefault="00A23F3A">
      <w:pPr>
        <w:widowControl w:val="0"/>
        <w:spacing w:after="0" w:line="240" w:lineRule="auto"/>
        <w:jc w:val="center"/>
        <w:outlineLvl w:val="1"/>
        <w:rPr>
          <w:rFonts w:ascii="Arial" w:hAnsi="Arial" w:cs="Arial"/>
          <w:b/>
          <w:sz w:val="24"/>
          <w:szCs w:val="24"/>
        </w:rPr>
      </w:pPr>
    </w:p>
    <w:p w:rsidR="00A23F3A" w:rsidRPr="00CC5A58" w:rsidRDefault="001207AA">
      <w:pPr>
        <w:spacing w:after="0" w:line="240" w:lineRule="auto"/>
        <w:ind w:firstLine="709"/>
        <w:jc w:val="both"/>
        <w:rPr>
          <w:rFonts w:ascii="Arial" w:hAnsi="Arial" w:cs="Arial"/>
          <w:sz w:val="24"/>
          <w:szCs w:val="24"/>
        </w:rPr>
      </w:pPr>
      <w:r w:rsidRPr="00CC5A58">
        <w:rPr>
          <w:rFonts w:ascii="Arial" w:hAnsi="Arial" w:cs="Arial"/>
          <w:sz w:val="24"/>
          <w:szCs w:val="24"/>
        </w:rPr>
        <w:t>5.1. Заявитель имеет право на обжалование решения и (или) действий (бездействия) уполномоченного органа местного самоуправления, должностных лиц уполномоченного органа местного самоуправления, муниципальных служащих, многофункционального центра, а также работника многофункционального центра при предоставлении услуги в досудебном (внесудебном) порядке (далее – жалоба).</w:t>
      </w:r>
    </w:p>
    <w:p w:rsidR="00A23F3A" w:rsidRPr="00CC5A58" w:rsidRDefault="001207AA">
      <w:pPr>
        <w:spacing w:after="0" w:line="240" w:lineRule="auto"/>
        <w:ind w:firstLine="709"/>
        <w:jc w:val="both"/>
        <w:rPr>
          <w:rFonts w:ascii="Arial" w:hAnsi="Arial" w:cs="Arial"/>
          <w:bCs/>
          <w:sz w:val="24"/>
          <w:szCs w:val="24"/>
        </w:rPr>
      </w:pPr>
      <w:r w:rsidRPr="00CC5A58">
        <w:rPr>
          <w:rFonts w:ascii="Arial" w:hAnsi="Arial" w:cs="Arial"/>
          <w:bCs/>
          <w:sz w:val="24"/>
          <w:szCs w:val="24"/>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A23F3A" w:rsidRPr="00CC5A58" w:rsidRDefault="001207AA">
      <w:pPr>
        <w:spacing w:after="0" w:line="240" w:lineRule="auto"/>
        <w:ind w:firstLine="709"/>
        <w:jc w:val="both"/>
        <w:rPr>
          <w:rFonts w:ascii="Arial" w:hAnsi="Arial" w:cs="Arial"/>
          <w:bCs/>
          <w:sz w:val="24"/>
          <w:szCs w:val="24"/>
        </w:rPr>
      </w:pPr>
      <w:r w:rsidRPr="00CC5A58">
        <w:rPr>
          <w:rFonts w:ascii="Arial" w:hAnsi="Arial" w:cs="Arial"/>
          <w:bCs/>
          <w:sz w:val="24"/>
          <w:szCs w:val="24"/>
        </w:rPr>
        <w:t xml:space="preserve">в уполномоченный </w:t>
      </w:r>
      <w:r w:rsidRPr="00CC5A58">
        <w:rPr>
          <w:rFonts w:ascii="Arial" w:hAnsi="Arial" w:cs="Arial"/>
          <w:sz w:val="24"/>
          <w:szCs w:val="24"/>
        </w:rPr>
        <w:t>орган местного самоуправления</w:t>
      </w:r>
      <w:r w:rsidRPr="00CC5A58">
        <w:rPr>
          <w:rFonts w:ascii="Arial" w:hAnsi="Arial" w:cs="Arial"/>
          <w:bCs/>
          <w:sz w:val="24"/>
          <w:szCs w:val="24"/>
        </w:rPr>
        <w:t xml:space="preserve">– на решение и (или) действия (бездействие) должностного лица, руководителя структурного подразделения уполномоченного местного </w:t>
      </w:r>
      <w:r w:rsidRPr="00CC5A58">
        <w:rPr>
          <w:rFonts w:ascii="Arial" w:hAnsi="Arial" w:cs="Arial"/>
          <w:sz w:val="24"/>
          <w:szCs w:val="24"/>
        </w:rPr>
        <w:t>самоуправления</w:t>
      </w:r>
      <w:r w:rsidRPr="00CC5A58">
        <w:rPr>
          <w:rFonts w:ascii="Arial" w:hAnsi="Arial" w:cs="Arial"/>
          <w:bCs/>
          <w:sz w:val="24"/>
          <w:szCs w:val="24"/>
        </w:rPr>
        <w:t xml:space="preserve">, на решение и действия (бездействие) уполномоченного местного </w:t>
      </w:r>
      <w:r w:rsidRPr="00CC5A58">
        <w:rPr>
          <w:rFonts w:ascii="Arial" w:hAnsi="Arial" w:cs="Arial"/>
          <w:sz w:val="24"/>
          <w:szCs w:val="24"/>
        </w:rPr>
        <w:t>самоуправления</w:t>
      </w:r>
      <w:r w:rsidRPr="00CC5A58">
        <w:rPr>
          <w:rFonts w:ascii="Arial" w:hAnsi="Arial" w:cs="Arial"/>
          <w:bCs/>
          <w:sz w:val="24"/>
          <w:szCs w:val="24"/>
        </w:rPr>
        <w:t xml:space="preserve">, руководителя уполномоченного местного </w:t>
      </w:r>
      <w:r w:rsidRPr="00CC5A58">
        <w:rPr>
          <w:rFonts w:ascii="Arial" w:hAnsi="Arial" w:cs="Arial"/>
          <w:sz w:val="24"/>
          <w:szCs w:val="24"/>
        </w:rPr>
        <w:t>самоуправления</w:t>
      </w:r>
      <w:r w:rsidRPr="00CC5A58">
        <w:rPr>
          <w:rFonts w:ascii="Arial" w:hAnsi="Arial" w:cs="Arial"/>
          <w:bCs/>
          <w:sz w:val="24"/>
          <w:szCs w:val="24"/>
        </w:rPr>
        <w:t>;</w:t>
      </w:r>
    </w:p>
    <w:p w:rsidR="00A23F3A" w:rsidRPr="00CC5A58" w:rsidRDefault="001207AA">
      <w:pPr>
        <w:spacing w:after="0" w:line="240" w:lineRule="auto"/>
        <w:ind w:firstLine="709"/>
        <w:jc w:val="both"/>
        <w:rPr>
          <w:rFonts w:ascii="Arial" w:hAnsi="Arial" w:cs="Arial"/>
          <w:bCs/>
          <w:sz w:val="24"/>
          <w:szCs w:val="24"/>
        </w:rPr>
      </w:pPr>
      <w:r w:rsidRPr="00CC5A58">
        <w:rPr>
          <w:rFonts w:ascii="Arial" w:hAnsi="Arial" w:cs="Arial"/>
          <w:bCs/>
          <w:sz w:val="24"/>
          <w:szCs w:val="24"/>
        </w:rPr>
        <w:t xml:space="preserve">в вышестоящий орган – на решение и (или) действия (бездействие) должностного лица, руководителя структурного подразделения уполномоченного местного </w:t>
      </w:r>
      <w:r w:rsidRPr="00CC5A58">
        <w:rPr>
          <w:rFonts w:ascii="Arial" w:hAnsi="Arial" w:cs="Arial"/>
          <w:sz w:val="24"/>
          <w:szCs w:val="24"/>
        </w:rPr>
        <w:t>самоуправления</w:t>
      </w:r>
      <w:r w:rsidRPr="00CC5A58">
        <w:rPr>
          <w:rFonts w:ascii="Arial" w:hAnsi="Arial" w:cs="Arial"/>
          <w:bCs/>
          <w:sz w:val="24"/>
          <w:szCs w:val="24"/>
        </w:rPr>
        <w:t>;</w:t>
      </w:r>
    </w:p>
    <w:p w:rsidR="00A23F3A" w:rsidRPr="00CC5A58" w:rsidRDefault="001207AA">
      <w:pPr>
        <w:spacing w:after="0" w:line="240" w:lineRule="auto"/>
        <w:ind w:firstLine="709"/>
        <w:jc w:val="both"/>
        <w:rPr>
          <w:rFonts w:ascii="Arial" w:hAnsi="Arial" w:cs="Arial"/>
          <w:bCs/>
          <w:sz w:val="24"/>
          <w:szCs w:val="24"/>
        </w:rPr>
      </w:pPr>
      <w:r w:rsidRPr="00CC5A58">
        <w:rPr>
          <w:rFonts w:ascii="Arial" w:hAnsi="Arial" w:cs="Arial"/>
          <w:bCs/>
          <w:sz w:val="24"/>
          <w:szCs w:val="24"/>
        </w:rPr>
        <w:t>к руководителю многофункционального центра – на решения и действия (бездействие) работника многофункционального центра;</w:t>
      </w:r>
    </w:p>
    <w:p w:rsidR="00A23F3A" w:rsidRPr="00CC5A58" w:rsidRDefault="001207AA">
      <w:pPr>
        <w:spacing w:after="0" w:line="240" w:lineRule="auto"/>
        <w:ind w:firstLine="709"/>
        <w:jc w:val="both"/>
        <w:rPr>
          <w:rFonts w:ascii="Arial" w:hAnsi="Arial" w:cs="Arial"/>
          <w:bCs/>
          <w:sz w:val="24"/>
          <w:szCs w:val="24"/>
        </w:rPr>
      </w:pPr>
      <w:r w:rsidRPr="00CC5A58">
        <w:rPr>
          <w:rFonts w:ascii="Arial" w:hAnsi="Arial" w:cs="Arial"/>
          <w:bCs/>
          <w:sz w:val="24"/>
          <w:szCs w:val="24"/>
        </w:rPr>
        <w:t>к учредителю многофункционального центра – на решение и действия (бездействие) многофункционального центра.</w:t>
      </w:r>
    </w:p>
    <w:p w:rsidR="00A23F3A" w:rsidRPr="00CC5A58" w:rsidRDefault="001207AA">
      <w:pPr>
        <w:spacing w:after="0" w:line="240" w:lineRule="auto"/>
        <w:ind w:firstLine="709"/>
        <w:jc w:val="both"/>
        <w:rPr>
          <w:rFonts w:ascii="Arial" w:hAnsi="Arial" w:cs="Arial"/>
          <w:sz w:val="24"/>
          <w:szCs w:val="24"/>
        </w:rPr>
      </w:pPr>
      <w:r w:rsidRPr="00CC5A58">
        <w:rPr>
          <w:rFonts w:ascii="Arial" w:hAnsi="Arial" w:cs="Arial"/>
          <w:sz w:val="24"/>
          <w:szCs w:val="24"/>
        </w:rPr>
        <w:t>В уполномоченном органе государственной власти, органе местного самоуправления, многофункциональном центре, у учредителя многофункционального центра определяются уполномоченные на рассмотрение жалоб должностные лица.</w:t>
      </w:r>
    </w:p>
    <w:p w:rsidR="00A23F3A" w:rsidRPr="00CC5A58" w:rsidRDefault="001207AA">
      <w:pPr>
        <w:spacing w:after="0" w:line="240" w:lineRule="auto"/>
        <w:ind w:firstLine="709"/>
        <w:jc w:val="both"/>
        <w:rPr>
          <w:rFonts w:ascii="Arial" w:hAnsi="Arial" w:cs="Arial"/>
          <w:b/>
          <w:bCs/>
          <w:sz w:val="24"/>
          <w:szCs w:val="24"/>
        </w:rPr>
      </w:pPr>
      <w:r w:rsidRPr="00CC5A58">
        <w:rPr>
          <w:rFonts w:ascii="Arial" w:hAnsi="Arial" w:cs="Arial"/>
          <w:sz w:val="24"/>
          <w:szCs w:val="24"/>
        </w:rPr>
        <w:t>5.3. Информация о порядке подачи и рассмотрения жалобы размещается на информационных стендах в местах предоставления услуги, на сайте уполномоченного местного самоуправления, на Едином портале, региональном портале или в единой информационной системе жилищного строительства,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A23F3A" w:rsidRPr="00CC5A58" w:rsidRDefault="001207AA">
      <w:pPr>
        <w:spacing w:after="0" w:line="240" w:lineRule="auto"/>
        <w:ind w:firstLine="709"/>
        <w:jc w:val="both"/>
        <w:rPr>
          <w:rFonts w:ascii="Arial" w:hAnsi="Arial" w:cs="Arial"/>
          <w:sz w:val="24"/>
          <w:szCs w:val="24"/>
        </w:rPr>
      </w:pPr>
      <w:r w:rsidRPr="00CC5A58">
        <w:rPr>
          <w:rFonts w:ascii="Arial" w:hAnsi="Arial" w:cs="Arial"/>
          <w:sz w:val="24"/>
          <w:szCs w:val="24"/>
        </w:rPr>
        <w:t>5.4. Порядок досудебного (внесудебного) обжалования решений и действий (бездействия) уполномоченного местного самоуправления, а также его должностных лиц регулируется:</w:t>
      </w:r>
    </w:p>
    <w:p w:rsidR="00A23F3A" w:rsidRPr="00CC5A58" w:rsidRDefault="001207AA">
      <w:pPr>
        <w:spacing w:after="0" w:line="240" w:lineRule="auto"/>
        <w:ind w:firstLine="709"/>
        <w:jc w:val="both"/>
        <w:rPr>
          <w:rFonts w:ascii="Arial" w:hAnsi="Arial" w:cs="Arial"/>
          <w:sz w:val="24"/>
          <w:szCs w:val="24"/>
        </w:rPr>
      </w:pPr>
      <w:r w:rsidRPr="00CC5A58">
        <w:rPr>
          <w:rFonts w:ascii="Arial" w:hAnsi="Arial" w:cs="Arial"/>
          <w:sz w:val="24"/>
          <w:szCs w:val="24"/>
        </w:rPr>
        <w:t xml:space="preserve">Федеральным законом от 27 июля 2010 года № 210-ФЗ "Об организации предоставления государственных и муниципальных услуг" </w:t>
      </w:r>
      <w:r w:rsidRPr="00CC5A58">
        <w:rPr>
          <w:rFonts w:ascii="Arial" w:hAnsi="Arial" w:cs="Arial"/>
          <w:bCs/>
          <w:sz w:val="24"/>
          <w:szCs w:val="24"/>
        </w:rPr>
        <w:t>(</w:t>
      </w:r>
      <w:r w:rsidRPr="00CC5A58">
        <w:rPr>
          <w:rFonts w:ascii="Arial" w:hAnsi="Arial" w:cs="Arial"/>
          <w:sz w:val="24"/>
          <w:szCs w:val="24"/>
        </w:rPr>
        <w:t>Собрание законодательства Российской Федерации, 2010, № 31, ст. 4179; 2022, № 1, ст. 18</w:t>
      </w:r>
      <w:r w:rsidRPr="00CC5A58">
        <w:rPr>
          <w:rFonts w:ascii="Arial" w:hAnsi="Arial" w:cs="Arial"/>
          <w:bCs/>
          <w:sz w:val="24"/>
          <w:szCs w:val="24"/>
        </w:rPr>
        <w:t>)</w:t>
      </w:r>
      <w:r w:rsidRPr="00CC5A58">
        <w:rPr>
          <w:rFonts w:ascii="Arial" w:hAnsi="Arial" w:cs="Arial"/>
          <w:sz w:val="24"/>
          <w:szCs w:val="24"/>
        </w:rPr>
        <w:t>;</w:t>
      </w:r>
    </w:p>
    <w:p w:rsidR="00A23F3A" w:rsidRPr="00CC5A58" w:rsidRDefault="00053406">
      <w:pPr>
        <w:spacing w:after="0" w:line="240" w:lineRule="auto"/>
        <w:ind w:firstLine="709"/>
        <w:jc w:val="both"/>
        <w:rPr>
          <w:rFonts w:ascii="Arial" w:hAnsi="Arial" w:cs="Arial"/>
          <w:sz w:val="24"/>
          <w:szCs w:val="24"/>
        </w:rPr>
      </w:pPr>
      <w:hyperlink r:id="rId12">
        <w:r w:rsidR="001207AA" w:rsidRPr="00CC5A58">
          <w:rPr>
            <w:rFonts w:ascii="Arial" w:hAnsi="Arial" w:cs="Arial"/>
            <w:sz w:val="24"/>
            <w:szCs w:val="24"/>
          </w:rPr>
          <w:t>постановлением</w:t>
        </w:r>
      </w:hyperlink>
      <w:r w:rsidR="001207AA" w:rsidRPr="00CC5A58">
        <w:rPr>
          <w:rFonts w:ascii="Arial" w:hAnsi="Arial" w:cs="Arial"/>
          <w:sz w:val="24"/>
          <w:szCs w:val="24"/>
        </w:rPr>
        <w:t xml:space="preserve"> </w:t>
      </w:r>
      <w:r w:rsidR="001207AA" w:rsidRPr="00CC5A58">
        <w:rPr>
          <w:rFonts w:ascii="Arial" w:hAnsi="Arial" w:cs="Arial"/>
          <w:bCs/>
          <w:sz w:val="24"/>
          <w:szCs w:val="24"/>
        </w:rPr>
        <w:t xml:space="preserve">администрации </w:t>
      </w:r>
      <w:r w:rsidR="001207AA" w:rsidRPr="00CC5A58">
        <w:rPr>
          <w:rFonts w:ascii="Arial" w:eastAsia="Calibri" w:hAnsi="Arial" w:cs="Arial"/>
          <w:sz w:val="24"/>
          <w:szCs w:val="24"/>
          <w:lang w:eastAsia="en-US"/>
        </w:rPr>
        <w:t>муниципального района «Тунгиро-Олёкминский район»</w:t>
      </w:r>
      <w:r w:rsidR="001207AA" w:rsidRPr="00CC5A58">
        <w:rPr>
          <w:rFonts w:ascii="Arial" w:hAnsi="Arial" w:cs="Arial"/>
          <w:i/>
          <w:iCs/>
          <w:sz w:val="24"/>
          <w:szCs w:val="24"/>
        </w:rPr>
        <w:t>;</w:t>
      </w:r>
    </w:p>
    <w:p w:rsidR="00A23F3A" w:rsidRPr="00CC5A58" w:rsidRDefault="00053406">
      <w:pPr>
        <w:spacing w:after="0" w:line="240" w:lineRule="auto"/>
        <w:ind w:firstLine="709"/>
        <w:jc w:val="both"/>
        <w:rPr>
          <w:rFonts w:ascii="Arial" w:hAnsi="Arial" w:cs="Arial"/>
          <w:sz w:val="24"/>
          <w:szCs w:val="24"/>
        </w:rPr>
      </w:pPr>
      <w:hyperlink r:id="rId13">
        <w:r w:rsidR="001207AA" w:rsidRPr="00CC5A58">
          <w:rPr>
            <w:rFonts w:ascii="Arial" w:hAnsi="Arial" w:cs="Arial"/>
            <w:sz w:val="24"/>
            <w:szCs w:val="24"/>
          </w:rPr>
          <w:t>постановлением</w:t>
        </w:r>
      </w:hyperlink>
      <w:r w:rsidR="001207AA" w:rsidRPr="00CC5A58">
        <w:rPr>
          <w:rFonts w:ascii="Arial" w:hAnsi="Arial" w:cs="Arial"/>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1207AA" w:rsidRPr="00CC5A58">
        <w:rPr>
          <w:rFonts w:ascii="Arial" w:hAnsi="Arial" w:cs="Arial"/>
          <w:bCs/>
          <w:sz w:val="24"/>
          <w:szCs w:val="24"/>
        </w:rPr>
        <w:t>"</w:t>
      </w:r>
      <w:r w:rsidR="001207AA" w:rsidRPr="00CC5A58">
        <w:rPr>
          <w:rFonts w:ascii="Arial" w:hAnsi="Arial" w:cs="Arial"/>
          <w:sz w:val="24"/>
          <w:szCs w:val="24"/>
        </w:rPr>
        <w:t>.</w:t>
      </w:r>
    </w:p>
    <w:p w:rsidR="00A23F3A" w:rsidRPr="00CC5A58" w:rsidRDefault="001207AA">
      <w:pPr>
        <w:spacing w:after="0" w:line="240" w:lineRule="auto"/>
        <w:rPr>
          <w:rFonts w:ascii="Arial" w:hAnsi="Arial" w:cs="Arial"/>
          <w:sz w:val="24"/>
          <w:szCs w:val="24"/>
        </w:rPr>
      </w:pPr>
      <w:r w:rsidRPr="00CC5A58">
        <w:rPr>
          <w:rFonts w:ascii="Arial" w:hAnsi="Arial" w:cs="Arial"/>
          <w:sz w:val="24"/>
          <w:szCs w:val="24"/>
        </w:rPr>
        <w:br w:type="page"/>
      </w:r>
    </w:p>
    <w:p w:rsidR="00A23F3A" w:rsidRPr="00CC5A58" w:rsidRDefault="001207AA">
      <w:pPr>
        <w:spacing w:before="240" w:after="0" w:line="240" w:lineRule="auto"/>
        <w:ind w:left="5670"/>
        <w:jc w:val="center"/>
        <w:rPr>
          <w:rFonts w:ascii="Arial" w:eastAsia="Calibri" w:hAnsi="Arial" w:cs="Arial"/>
          <w:sz w:val="24"/>
          <w:szCs w:val="24"/>
          <w:lang w:eastAsia="en-US"/>
        </w:rPr>
      </w:pPr>
      <w:r w:rsidRPr="00CC5A58">
        <w:rPr>
          <w:rFonts w:ascii="Arial" w:eastAsia="Calibri" w:hAnsi="Arial" w:cs="Arial"/>
          <w:sz w:val="24"/>
          <w:szCs w:val="24"/>
          <w:lang w:eastAsia="en-US"/>
        </w:rPr>
        <w:lastRenderedPageBreak/>
        <w:t>ПРИЛОЖЕНИЕ № 1</w:t>
      </w:r>
      <w:r w:rsidRPr="00CC5A58">
        <w:rPr>
          <w:rFonts w:ascii="Arial" w:eastAsia="Calibri" w:hAnsi="Arial" w:cs="Arial"/>
          <w:sz w:val="24"/>
          <w:szCs w:val="24"/>
          <w:lang w:eastAsia="en-US"/>
        </w:rPr>
        <w:br/>
        <w:t>к Административному регламенту предоставления муниципальнойуслуги "</w:t>
      </w:r>
      <w:r w:rsidRPr="00CC5A58">
        <w:rPr>
          <w:rFonts w:ascii="Arial" w:hAnsi="Arial" w:cs="Arial"/>
          <w:sz w:val="24"/>
          <w:szCs w:val="24"/>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CC5A58">
        <w:rPr>
          <w:rFonts w:ascii="Arial" w:eastAsia="Calibri" w:hAnsi="Arial" w:cs="Arial"/>
          <w:sz w:val="24"/>
          <w:szCs w:val="24"/>
          <w:lang w:eastAsia="en-US"/>
        </w:rPr>
        <w:t>"</w:t>
      </w:r>
    </w:p>
    <w:p w:rsidR="00A23F3A" w:rsidRPr="00CC5A58" w:rsidRDefault="00A23F3A">
      <w:pPr>
        <w:spacing w:after="0" w:line="240" w:lineRule="auto"/>
        <w:rPr>
          <w:rFonts w:ascii="Arial" w:hAnsi="Arial" w:cs="Arial"/>
          <w:b/>
          <w:sz w:val="24"/>
          <w:szCs w:val="24"/>
        </w:rPr>
      </w:pPr>
    </w:p>
    <w:p w:rsidR="00A23F3A" w:rsidRPr="00CC5A58" w:rsidRDefault="00A23F3A">
      <w:pPr>
        <w:spacing w:after="0" w:line="240" w:lineRule="auto"/>
        <w:jc w:val="center"/>
        <w:rPr>
          <w:rFonts w:ascii="Arial" w:hAnsi="Arial" w:cs="Arial"/>
          <w:sz w:val="24"/>
          <w:szCs w:val="24"/>
        </w:rPr>
      </w:pPr>
    </w:p>
    <w:p w:rsidR="00A23F3A" w:rsidRPr="00CC5A58" w:rsidRDefault="001207AA">
      <w:pPr>
        <w:spacing w:after="0" w:line="240" w:lineRule="auto"/>
        <w:jc w:val="center"/>
        <w:rPr>
          <w:rFonts w:ascii="Arial" w:hAnsi="Arial" w:cs="Arial"/>
          <w:sz w:val="24"/>
          <w:szCs w:val="24"/>
        </w:rPr>
      </w:pPr>
      <w:r w:rsidRPr="00CC5A58">
        <w:rPr>
          <w:rFonts w:ascii="Arial" w:hAnsi="Arial" w:cs="Arial"/>
          <w:b/>
          <w:sz w:val="24"/>
          <w:szCs w:val="24"/>
        </w:rPr>
        <w:t xml:space="preserve">П Е Р Е Ч Е Н Ь </w:t>
      </w:r>
    </w:p>
    <w:p w:rsidR="00A23F3A" w:rsidRPr="00CC5A58" w:rsidRDefault="001207AA">
      <w:pPr>
        <w:spacing w:after="0" w:line="240" w:lineRule="auto"/>
        <w:jc w:val="center"/>
        <w:rPr>
          <w:rFonts w:ascii="Arial" w:hAnsi="Arial" w:cs="Arial"/>
          <w:sz w:val="24"/>
          <w:szCs w:val="24"/>
        </w:rPr>
      </w:pPr>
      <w:r w:rsidRPr="00CC5A58">
        <w:rPr>
          <w:rFonts w:ascii="Arial" w:hAnsi="Arial" w:cs="Arial"/>
          <w:b/>
          <w:sz w:val="24"/>
          <w:szCs w:val="24"/>
        </w:rPr>
        <w:t>признаков заявителей, а также комбинации значений признаков, каждая из которых соответствует одному вариантупредоставления услуги</w:t>
      </w:r>
    </w:p>
    <w:p w:rsidR="00A23F3A" w:rsidRPr="00CC5A58" w:rsidRDefault="00A23F3A">
      <w:pPr>
        <w:pStyle w:val="ConsPlusNormal0"/>
        <w:jc w:val="both"/>
        <w:outlineLvl w:val="0"/>
        <w:rPr>
          <w:rFonts w:ascii="Arial" w:hAnsi="Arial" w:cs="Arial"/>
          <w:sz w:val="24"/>
          <w:szCs w:val="24"/>
        </w:rPr>
      </w:pPr>
    </w:p>
    <w:tbl>
      <w:tblPr>
        <w:tblW w:w="9918" w:type="dxa"/>
        <w:tblCellMar>
          <w:top w:w="102" w:type="dxa"/>
          <w:left w:w="62" w:type="dxa"/>
          <w:bottom w:w="102" w:type="dxa"/>
          <w:right w:w="62" w:type="dxa"/>
        </w:tblCellMar>
        <w:tblLook w:val="04A0" w:firstRow="1" w:lastRow="0" w:firstColumn="1" w:lastColumn="0" w:noHBand="0" w:noVBand="1"/>
      </w:tblPr>
      <w:tblGrid>
        <w:gridCol w:w="1555"/>
        <w:gridCol w:w="8363"/>
      </w:tblGrid>
      <w:tr w:rsidR="00A23F3A" w:rsidRPr="00CC5A58">
        <w:tc>
          <w:tcPr>
            <w:tcW w:w="1555" w:type="dxa"/>
            <w:tcBorders>
              <w:top w:val="single" w:sz="4" w:space="0" w:color="000000"/>
              <w:left w:val="single" w:sz="4" w:space="0" w:color="000000"/>
              <w:bottom w:val="single" w:sz="4" w:space="0" w:color="000000"/>
              <w:right w:val="single" w:sz="4" w:space="0" w:color="000000"/>
            </w:tcBorders>
          </w:tcPr>
          <w:p w:rsidR="00A23F3A" w:rsidRPr="00CC5A58" w:rsidRDefault="001207AA">
            <w:pPr>
              <w:pStyle w:val="ConsPlusNormal0"/>
              <w:spacing w:line="252" w:lineRule="auto"/>
              <w:jc w:val="center"/>
              <w:rPr>
                <w:rFonts w:ascii="Arial" w:hAnsi="Arial" w:cs="Arial"/>
                <w:sz w:val="24"/>
                <w:szCs w:val="24"/>
              </w:rPr>
            </w:pPr>
            <w:r w:rsidRPr="00CC5A58">
              <w:rPr>
                <w:rFonts w:ascii="Arial" w:hAnsi="Arial" w:cs="Arial"/>
                <w:sz w:val="24"/>
                <w:szCs w:val="24"/>
              </w:rPr>
              <w:t>№ варианта</w:t>
            </w:r>
          </w:p>
        </w:tc>
        <w:tc>
          <w:tcPr>
            <w:tcW w:w="8362" w:type="dxa"/>
            <w:tcBorders>
              <w:top w:val="single" w:sz="4" w:space="0" w:color="000000"/>
              <w:left w:val="single" w:sz="4" w:space="0" w:color="000000"/>
              <w:bottom w:val="single" w:sz="4" w:space="0" w:color="000000"/>
              <w:right w:val="single" w:sz="4" w:space="0" w:color="000000"/>
            </w:tcBorders>
          </w:tcPr>
          <w:p w:rsidR="00A23F3A" w:rsidRPr="00CC5A58" w:rsidRDefault="001207AA">
            <w:pPr>
              <w:pStyle w:val="ConsPlusNormal0"/>
              <w:spacing w:line="252" w:lineRule="auto"/>
              <w:jc w:val="center"/>
              <w:rPr>
                <w:rFonts w:ascii="Arial" w:hAnsi="Arial" w:cs="Arial"/>
                <w:sz w:val="24"/>
                <w:szCs w:val="24"/>
              </w:rPr>
            </w:pPr>
            <w:r w:rsidRPr="00CC5A58">
              <w:rPr>
                <w:rFonts w:ascii="Arial" w:hAnsi="Arial" w:cs="Arial"/>
                <w:sz w:val="24"/>
                <w:szCs w:val="24"/>
              </w:rPr>
              <w:t>Перечень признаков заявителей, а также комбинации значений признаков, каждая из которых соответствует одному варианту предоставления услуги</w:t>
            </w:r>
          </w:p>
        </w:tc>
      </w:tr>
      <w:tr w:rsidR="00A23F3A" w:rsidRPr="00CC5A58">
        <w:tc>
          <w:tcPr>
            <w:tcW w:w="1555" w:type="dxa"/>
            <w:tcBorders>
              <w:top w:val="single" w:sz="4" w:space="0" w:color="000000"/>
              <w:left w:val="single" w:sz="4" w:space="0" w:color="000000"/>
              <w:bottom w:val="single" w:sz="4" w:space="0" w:color="000000"/>
              <w:right w:val="single" w:sz="4" w:space="0" w:color="000000"/>
            </w:tcBorders>
          </w:tcPr>
          <w:p w:rsidR="00A23F3A" w:rsidRPr="00CC5A58" w:rsidRDefault="001207AA">
            <w:pPr>
              <w:pStyle w:val="ConsPlusNormal0"/>
              <w:spacing w:line="252" w:lineRule="auto"/>
              <w:jc w:val="center"/>
              <w:rPr>
                <w:rFonts w:ascii="Arial" w:hAnsi="Arial" w:cs="Arial"/>
                <w:sz w:val="24"/>
                <w:szCs w:val="24"/>
              </w:rPr>
            </w:pPr>
            <w:r w:rsidRPr="00CC5A58">
              <w:rPr>
                <w:rFonts w:ascii="Arial" w:hAnsi="Arial" w:cs="Arial"/>
                <w:sz w:val="24"/>
                <w:szCs w:val="24"/>
              </w:rPr>
              <w:t>1</w:t>
            </w:r>
          </w:p>
        </w:tc>
        <w:tc>
          <w:tcPr>
            <w:tcW w:w="8362" w:type="dxa"/>
            <w:tcBorders>
              <w:top w:val="single" w:sz="4" w:space="0" w:color="000000"/>
              <w:left w:val="single" w:sz="4" w:space="0" w:color="000000"/>
              <w:bottom w:val="single" w:sz="4" w:space="0" w:color="000000"/>
              <w:right w:val="single" w:sz="4" w:space="0" w:color="000000"/>
            </w:tcBorders>
          </w:tcPr>
          <w:p w:rsidR="00A23F3A" w:rsidRPr="00CC5A58" w:rsidRDefault="001207AA">
            <w:pPr>
              <w:pStyle w:val="ConsPlusNormal0"/>
              <w:spacing w:line="252" w:lineRule="auto"/>
              <w:jc w:val="both"/>
              <w:rPr>
                <w:rFonts w:ascii="Arial" w:hAnsi="Arial" w:cs="Arial"/>
                <w:sz w:val="24"/>
                <w:szCs w:val="24"/>
              </w:rPr>
            </w:pPr>
            <w:r w:rsidRPr="00CC5A58">
              <w:rPr>
                <w:rFonts w:ascii="Arial" w:hAnsi="Arial" w:cs="Arial"/>
                <w:sz w:val="24"/>
                <w:szCs w:val="24"/>
              </w:rPr>
              <w:t>Заявитель обратился за выдачей разрешения на строительство</w:t>
            </w:r>
          </w:p>
        </w:tc>
      </w:tr>
      <w:tr w:rsidR="00A23F3A" w:rsidRPr="00CC5A58">
        <w:tc>
          <w:tcPr>
            <w:tcW w:w="1555" w:type="dxa"/>
            <w:tcBorders>
              <w:top w:val="single" w:sz="4" w:space="0" w:color="000000"/>
              <w:left w:val="single" w:sz="4" w:space="0" w:color="000000"/>
              <w:bottom w:val="single" w:sz="4" w:space="0" w:color="000000"/>
              <w:right w:val="single" w:sz="4" w:space="0" w:color="000000"/>
            </w:tcBorders>
          </w:tcPr>
          <w:p w:rsidR="00A23F3A" w:rsidRPr="00CC5A58" w:rsidRDefault="001207AA">
            <w:pPr>
              <w:pStyle w:val="ConsPlusNormal0"/>
              <w:spacing w:line="252" w:lineRule="auto"/>
              <w:jc w:val="center"/>
              <w:rPr>
                <w:rFonts w:ascii="Arial" w:hAnsi="Arial" w:cs="Arial"/>
                <w:sz w:val="24"/>
                <w:szCs w:val="24"/>
              </w:rPr>
            </w:pPr>
            <w:r w:rsidRPr="00CC5A58">
              <w:rPr>
                <w:rFonts w:ascii="Arial" w:hAnsi="Arial" w:cs="Arial"/>
                <w:sz w:val="24"/>
                <w:szCs w:val="24"/>
              </w:rPr>
              <w:t>2</w:t>
            </w:r>
          </w:p>
        </w:tc>
        <w:tc>
          <w:tcPr>
            <w:tcW w:w="8362" w:type="dxa"/>
            <w:tcBorders>
              <w:top w:val="single" w:sz="4" w:space="0" w:color="000000"/>
              <w:left w:val="single" w:sz="4" w:space="0" w:color="000000"/>
              <w:bottom w:val="single" w:sz="4" w:space="0" w:color="000000"/>
              <w:right w:val="single" w:sz="4" w:space="0" w:color="000000"/>
            </w:tcBorders>
          </w:tcPr>
          <w:p w:rsidR="00A23F3A" w:rsidRPr="00CC5A58" w:rsidRDefault="001207AA">
            <w:pPr>
              <w:pStyle w:val="ConsPlusNormal0"/>
              <w:spacing w:line="252" w:lineRule="auto"/>
              <w:jc w:val="both"/>
              <w:rPr>
                <w:rFonts w:ascii="Arial" w:hAnsi="Arial" w:cs="Arial"/>
                <w:sz w:val="24"/>
                <w:szCs w:val="24"/>
              </w:rPr>
            </w:pPr>
            <w:r w:rsidRPr="00CC5A58">
              <w:rPr>
                <w:rFonts w:ascii="Arial" w:hAnsi="Arial" w:cs="Arial"/>
                <w:sz w:val="24"/>
                <w:szCs w:val="24"/>
              </w:rPr>
              <w:t>Заявитель обратился за выдачей дубликата разрешения на строительство</w:t>
            </w:r>
          </w:p>
        </w:tc>
      </w:tr>
      <w:tr w:rsidR="00A23F3A" w:rsidRPr="00CC5A58">
        <w:tc>
          <w:tcPr>
            <w:tcW w:w="1555" w:type="dxa"/>
            <w:tcBorders>
              <w:top w:val="single" w:sz="4" w:space="0" w:color="000000"/>
              <w:left w:val="single" w:sz="4" w:space="0" w:color="000000"/>
              <w:bottom w:val="single" w:sz="4" w:space="0" w:color="000000"/>
              <w:right w:val="single" w:sz="4" w:space="0" w:color="000000"/>
            </w:tcBorders>
          </w:tcPr>
          <w:p w:rsidR="00A23F3A" w:rsidRPr="00CC5A58" w:rsidRDefault="001207AA">
            <w:pPr>
              <w:pStyle w:val="ConsPlusNormal0"/>
              <w:spacing w:line="252" w:lineRule="auto"/>
              <w:jc w:val="center"/>
              <w:rPr>
                <w:rFonts w:ascii="Arial" w:hAnsi="Arial" w:cs="Arial"/>
                <w:sz w:val="24"/>
                <w:szCs w:val="24"/>
              </w:rPr>
            </w:pPr>
            <w:r w:rsidRPr="00CC5A58">
              <w:rPr>
                <w:rFonts w:ascii="Arial" w:hAnsi="Arial" w:cs="Arial"/>
                <w:sz w:val="24"/>
                <w:szCs w:val="24"/>
              </w:rPr>
              <w:t>3</w:t>
            </w:r>
          </w:p>
        </w:tc>
        <w:tc>
          <w:tcPr>
            <w:tcW w:w="8362" w:type="dxa"/>
            <w:tcBorders>
              <w:top w:val="single" w:sz="4" w:space="0" w:color="000000"/>
              <w:left w:val="single" w:sz="4" w:space="0" w:color="000000"/>
              <w:bottom w:val="single" w:sz="4" w:space="0" w:color="000000"/>
              <w:right w:val="single" w:sz="4" w:space="0" w:color="000000"/>
            </w:tcBorders>
          </w:tcPr>
          <w:p w:rsidR="00A23F3A" w:rsidRPr="00CC5A58" w:rsidRDefault="001207AA">
            <w:pPr>
              <w:pStyle w:val="ConsPlusNormal0"/>
              <w:spacing w:line="252" w:lineRule="auto"/>
              <w:jc w:val="both"/>
              <w:rPr>
                <w:rFonts w:ascii="Arial" w:hAnsi="Arial" w:cs="Arial"/>
                <w:sz w:val="24"/>
                <w:szCs w:val="24"/>
              </w:rPr>
            </w:pPr>
            <w:r w:rsidRPr="00CC5A58">
              <w:rPr>
                <w:rFonts w:ascii="Arial" w:hAnsi="Arial" w:cs="Arial"/>
                <w:sz w:val="24"/>
                <w:szCs w:val="24"/>
              </w:rPr>
              <w:t>Заявитель обратился за внесением изменений в разрешение на строительство</w:t>
            </w:r>
          </w:p>
        </w:tc>
      </w:tr>
      <w:tr w:rsidR="00A23F3A" w:rsidRPr="00CC5A58">
        <w:tc>
          <w:tcPr>
            <w:tcW w:w="1555" w:type="dxa"/>
            <w:tcBorders>
              <w:top w:val="single" w:sz="4" w:space="0" w:color="000000"/>
              <w:left w:val="single" w:sz="4" w:space="0" w:color="000000"/>
              <w:bottom w:val="single" w:sz="4" w:space="0" w:color="000000"/>
              <w:right w:val="single" w:sz="4" w:space="0" w:color="000000"/>
            </w:tcBorders>
          </w:tcPr>
          <w:p w:rsidR="00A23F3A" w:rsidRPr="00CC5A58" w:rsidRDefault="001207AA">
            <w:pPr>
              <w:pStyle w:val="ConsPlusNormal0"/>
              <w:spacing w:line="252" w:lineRule="auto"/>
              <w:jc w:val="center"/>
              <w:rPr>
                <w:rFonts w:ascii="Arial" w:hAnsi="Arial" w:cs="Arial"/>
                <w:sz w:val="24"/>
                <w:szCs w:val="24"/>
              </w:rPr>
            </w:pPr>
            <w:r w:rsidRPr="00CC5A58">
              <w:rPr>
                <w:rFonts w:ascii="Arial" w:hAnsi="Arial" w:cs="Arial"/>
                <w:sz w:val="24"/>
                <w:szCs w:val="24"/>
              </w:rPr>
              <w:t>4</w:t>
            </w:r>
          </w:p>
        </w:tc>
        <w:tc>
          <w:tcPr>
            <w:tcW w:w="8362" w:type="dxa"/>
            <w:tcBorders>
              <w:top w:val="single" w:sz="4" w:space="0" w:color="000000"/>
              <w:left w:val="single" w:sz="4" w:space="0" w:color="000000"/>
              <w:bottom w:val="single" w:sz="4" w:space="0" w:color="000000"/>
              <w:right w:val="single" w:sz="4" w:space="0" w:color="000000"/>
            </w:tcBorders>
          </w:tcPr>
          <w:p w:rsidR="00A23F3A" w:rsidRPr="00CC5A58" w:rsidRDefault="001207AA">
            <w:pPr>
              <w:pStyle w:val="ConsPlusNormal0"/>
              <w:spacing w:line="252" w:lineRule="auto"/>
              <w:jc w:val="both"/>
              <w:rPr>
                <w:rFonts w:ascii="Arial" w:hAnsi="Arial" w:cs="Arial"/>
                <w:sz w:val="24"/>
                <w:szCs w:val="24"/>
              </w:rPr>
            </w:pPr>
            <w:r w:rsidRPr="00CC5A58">
              <w:rPr>
                <w:rFonts w:ascii="Arial" w:hAnsi="Arial" w:cs="Arial"/>
                <w:sz w:val="24"/>
                <w:szCs w:val="24"/>
              </w:rPr>
              <w:t>Заявитель обратился за исправлением допущенных опечаток и ошибок в разрешении на строительство</w:t>
            </w:r>
          </w:p>
        </w:tc>
      </w:tr>
    </w:tbl>
    <w:p w:rsidR="00A23F3A" w:rsidRPr="00CC5A58" w:rsidRDefault="00A23F3A">
      <w:pPr>
        <w:spacing w:after="0" w:line="240" w:lineRule="auto"/>
        <w:rPr>
          <w:rFonts w:ascii="Arial" w:hAnsi="Arial" w:cs="Arial"/>
          <w:b/>
          <w:sz w:val="24"/>
          <w:szCs w:val="24"/>
        </w:rPr>
      </w:pPr>
    </w:p>
    <w:p w:rsidR="00A23F3A" w:rsidRPr="00CC5A58" w:rsidRDefault="001207AA">
      <w:pPr>
        <w:spacing w:after="0" w:line="240" w:lineRule="auto"/>
        <w:rPr>
          <w:rFonts w:ascii="Arial" w:hAnsi="Arial" w:cs="Arial"/>
          <w:b/>
          <w:sz w:val="24"/>
          <w:szCs w:val="24"/>
        </w:rPr>
      </w:pPr>
      <w:r w:rsidRPr="00CC5A58">
        <w:rPr>
          <w:rFonts w:ascii="Arial" w:hAnsi="Arial" w:cs="Arial"/>
          <w:sz w:val="24"/>
          <w:szCs w:val="24"/>
        </w:rPr>
        <w:br w:type="page"/>
      </w:r>
    </w:p>
    <w:p w:rsidR="00A23F3A" w:rsidRPr="00CC5A58" w:rsidRDefault="001207AA">
      <w:pPr>
        <w:spacing w:before="240" w:after="0" w:line="240" w:lineRule="auto"/>
        <w:ind w:left="5670"/>
        <w:jc w:val="center"/>
        <w:rPr>
          <w:rFonts w:ascii="Arial" w:eastAsia="Calibri" w:hAnsi="Arial" w:cs="Arial"/>
          <w:sz w:val="24"/>
          <w:szCs w:val="24"/>
          <w:lang w:eastAsia="en-US"/>
        </w:rPr>
      </w:pPr>
      <w:r w:rsidRPr="00CC5A58">
        <w:rPr>
          <w:rFonts w:ascii="Arial" w:eastAsia="Calibri" w:hAnsi="Arial" w:cs="Arial"/>
          <w:sz w:val="24"/>
          <w:szCs w:val="24"/>
          <w:lang w:eastAsia="en-US"/>
        </w:rPr>
        <w:lastRenderedPageBreak/>
        <w:t>ПРИЛОЖЕНИЕ № 2</w:t>
      </w:r>
      <w:r w:rsidRPr="00CC5A58">
        <w:rPr>
          <w:rFonts w:ascii="Arial" w:eastAsia="Calibri" w:hAnsi="Arial" w:cs="Arial"/>
          <w:sz w:val="24"/>
          <w:szCs w:val="24"/>
          <w:lang w:eastAsia="en-US"/>
        </w:rPr>
        <w:br/>
        <w:t>к Административному регламенту предоставления муниципальнойуслуги "</w:t>
      </w:r>
      <w:r w:rsidRPr="00CC5A58">
        <w:rPr>
          <w:rFonts w:ascii="Arial" w:hAnsi="Arial" w:cs="Arial"/>
          <w:sz w:val="24"/>
          <w:szCs w:val="24"/>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CC5A58">
        <w:rPr>
          <w:rFonts w:ascii="Arial" w:eastAsia="Calibri" w:hAnsi="Arial" w:cs="Arial"/>
          <w:sz w:val="24"/>
          <w:szCs w:val="24"/>
          <w:lang w:eastAsia="en-US"/>
        </w:rPr>
        <w:t>"</w:t>
      </w:r>
    </w:p>
    <w:p w:rsidR="00A23F3A" w:rsidRPr="00CC5A58" w:rsidRDefault="00A23F3A">
      <w:pPr>
        <w:spacing w:before="240" w:after="0" w:line="240" w:lineRule="auto"/>
        <w:ind w:left="5670"/>
        <w:jc w:val="center"/>
        <w:rPr>
          <w:rFonts w:ascii="Arial" w:eastAsia="Calibri" w:hAnsi="Arial" w:cs="Arial"/>
          <w:sz w:val="24"/>
          <w:szCs w:val="24"/>
          <w:lang w:eastAsia="en-US"/>
        </w:rPr>
      </w:pPr>
    </w:p>
    <w:p w:rsidR="00A23F3A" w:rsidRPr="00CC5A58" w:rsidRDefault="001207AA">
      <w:pPr>
        <w:spacing w:before="240" w:after="0" w:line="240" w:lineRule="auto"/>
        <w:ind w:left="5670"/>
        <w:jc w:val="right"/>
        <w:rPr>
          <w:rFonts w:ascii="Arial" w:hAnsi="Arial" w:cs="Arial"/>
          <w:sz w:val="24"/>
          <w:szCs w:val="24"/>
        </w:rPr>
      </w:pPr>
      <w:r w:rsidRPr="00CC5A58">
        <w:rPr>
          <w:rFonts w:ascii="Arial" w:hAnsi="Arial" w:cs="Arial"/>
          <w:sz w:val="24"/>
          <w:szCs w:val="24"/>
        </w:rPr>
        <w:t>Рекомендуемая форма</w:t>
      </w:r>
    </w:p>
    <w:p w:rsidR="00A23F3A" w:rsidRPr="00CC5A58" w:rsidRDefault="00A23F3A">
      <w:pPr>
        <w:spacing w:before="240" w:after="0" w:line="240" w:lineRule="auto"/>
        <w:jc w:val="center"/>
        <w:rPr>
          <w:rFonts w:ascii="Arial" w:hAnsi="Arial" w:cs="Arial"/>
          <w:b/>
          <w:sz w:val="24"/>
          <w:szCs w:val="24"/>
        </w:rPr>
      </w:pPr>
    </w:p>
    <w:p w:rsidR="00A23F3A" w:rsidRPr="00CC5A58" w:rsidRDefault="001207AA">
      <w:pPr>
        <w:spacing w:before="240" w:after="0" w:line="240" w:lineRule="auto"/>
        <w:jc w:val="center"/>
        <w:rPr>
          <w:rFonts w:ascii="Arial" w:hAnsi="Arial" w:cs="Arial"/>
          <w:b/>
          <w:sz w:val="24"/>
          <w:szCs w:val="24"/>
        </w:rPr>
      </w:pPr>
      <w:r w:rsidRPr="00CC5A58">
        <w:rPr>
          <w:rFonts w:ascii="Arial" w:hAnsi="Arial" w:cs="Arial"/>
          <w:b/>
          <w:sz w:val="24"/>
          <w:szCs w:val="24"/>
        </w:rPr>
        <w:t>З А Я В Л Е Н И Е</w:t>
      </w:r>
    </w:p>
    <w:p w:rsidR="00A23F3A" w:rsidRPr="00CC5A58" w:rsidRDefault="001207AA">
      <w:pPr>
        <w:spacing w:after="0" w:line="240" w:lineRule="auto"/>
        <w:jc w:val="center"/>
        <w:rPr>
          <w:rFonts w:ascii="Arial" w:hAnsi="Arial" w:cs="Arial"/>
          <w:b/>
          <w:sz w:val="24"/>
          <w:szCs w:val="24"/>
        </w:rPr>
      </w:pPr>
      <w:r w:rsidRPr="00CC5A58">
        <w:rPr>
          <w:rFonts w:ascii="Arial" w:hAnsi="Arial" w:cs="Arial"/>
          <w:b/>
          <w:sz w:val="24"/>
          <w:szCs w:val="24"/>
        </w:rPr>
        <w:t>о выдаче разрешения на строительство</w:t>
      </w:r>
    </w:p>
    <w:p w:rsidR="00A23F3A" w:rsidRPr="00CC5A58" w:rsidRDefault="00A23F3A">
      <w:pPr>
        <w:spacing w:after="0" w:line="240" w:lineRule="auto"/>
        <w:jc w:val="center"/>
        <w:rPr>
          <w:rFonts w:ascii="Arial" w:hAnsi="Arial" w:cs="Arial"/>
          <w:b/>
          <w:sz w:val="24"/>
          <w:szCs w:val="24"/>
        </w:rPr>
      </w:pPr>
    </w:p>
    <w:p w:rsidR="00A23F3A" w:rsidRPr="00CC5A58" w:rsidRDefault="001207AA">
      <w:pPr>
        <w:spacing w:after="0" w:line="240" w:lineRule="auto"/>
        <w:jc w:val="right"/>
        <w:rPr>
          <w:rFonts w:ascii="Arial" w:hAnsi="Arial" w:cs="Arial"/>
          <w:sz w:val="24"/>
          <w:szCs w:val="24"/>
        </w:rPr>
      </w:pPr>
      <w:r w:rsidRPr="00CC5A58">
        <w:rPr>
          <w:rFonts w:ascii="Arial" w:hAnsi="Arial" w:cs="Arial"/>
          <w:sz w:val="24"/>
          <w:szCs w:val="24"/>
        </w:rPr>
        <w:t>"__" __________ 20___ г.</w:t>
      </w:r>
    </w:p>
    <w:p w:rsidR="00A23F3A" w:rsidRPr="00CC5A58" w:rsidRDefault="00A23F3A">
      <w:pPr>
        <w:spacing w:after="0" w:line="240" w:lineRule="auto"/>
        <w:jc w:val="right"/>
        <w:rPr>
          <w:rFonts w:ascii="Arial" w:hAnsi="Arial" w:cs="Arial"/>
          <w:sz w:val="24"/>
          <w:szCs w:val="24"/>
        </w:rPr>
      </w:pPr>
    </w:p>
    <w:tbl>
      <w:tblPr>
        <w:tblW w:w="9961" w:type="dxa"/>
        <w:tblLook w:val="0000" w:firstRow="0" w:lastRow="0" w:firstColumn="0" w:lastColumn="0" w:noHBand="0" w:noVBand="0"/>
      </w:tblPr>
      <w:tblGrid>
        <w:gridCol w:w="9961"/>
      </w:tblGrid>
      <w:tr w:rsidR="00A23F3A" w:rsidRPr="00CC5A58">
        <w:trPr>
          <w:trHeight w:val="165"/>
        </w:trPr>
        <w:tc>
          <w:tcPr>
            <w:tcW w:w="9961" w:type="dxa"/>
            <w:tcBorders>
              <w:bottom w:val="single" w:sz="4" w:space="0" w:color="000000"/>
            </w:tcBorders>
          </w:tcPr>
          <w:p w:rsidR="00A23F3A" w:rsidRPr="00CC5A58" w:rsidRDefault="00A23F3A">
            <w:pPr>
              <w:spacing w:after="0" w:line="240" w:lineRule="auto"/>
              <w:jc w:val="right"/>
              <w:rPr>
                <w:rFonts w:ascii="Arial" w:hAnsi="Arial" w:cs="Arial"/>
                <w:sz w:val="24"/>
                <w:szCs w:val="24"/>
              </w:rPr>
            </w:pPr>
          </w:p>
        </w:tc>
      </w:tr>
      <w:tr w:rsidR="00A23F3A" w:rsidRPr="00CC5A58">
        <w:trPr>
          <w:trHeight w:val="126"/>
        </w:trPr>
        <w:tc>
          <w:tcPr>
            <w:tcW w:w="9961" w:type="dxa"/>
            <w:tcBorders>
              <w:top w:val="single" w:sz="4" w:space="0" w:color="000000"/>
              <w:bottom w:val="single" w:sz="4" w:space="0" w:color="000000"/>
            </w:tcBorders>
          </w:tcPr>
          <w:p w:rsidR="00A23F3A" w:rsidRPr="00CC5A58" w:rsidRDefault="00A23F3A">
            <w:pPr>
              <w:spacing w:after="0" w:line="240" w:lineRule="auto"/>
              <w:jc w:val="right"/>
              <w:rPr>
                <w:rFonts w:ascii="Arial" w:hAnsi="Arial" w:cs="Arial"/>
                <w:sz w:val="24"/>
                <w:szCs w:val="24"/>
              </w:rPr>
            </w:pPr>
          </w:p>
        </w:tc>
      </w:tr>
      <w:tr w:rsidR="00A23F3A" w:rsidRPr="00CC5A58">
        <w:trPr>
          <w:trHeight w:val="135"/>
        </w:trPr>
        <w:tc>
          <w:tcPr>
            <w:tcW w:w="9961" w:type="dxa"/>
            <w:tcBorders>
              <w:top w:val="single" w:sz="4" w:space="0" w:color="000000"/>
            </w:tcBorders>
          </w:tcPr>
          <w:p w:rsidR="00A23F3A" w:rsidRPr="00CC5A58" w:rsidRDefault="001207AA">
            <w:pPr>
              <w:spacing w:after="0" w:line="240" w:lineRule="auto"/>
              <w:jc w:val="center"/>
              <w:rPr>
                <w:rFonts w:ascii="Arial" w:hAnsi="Arial" w:cs="Arial"/>
                <w:sz w:val="24"/>
                <w:szCs w:val="24"/>
              </w:rPr>
            </w:pPr>
            <w:r w:rsidRPr="00CC5A58">
              <w:rPr>
                <w:rFonts w:ascii="Arial" w:hAnsi="Arial" w:cs="Arial"/>
                <w:sz w:val="24"/>
                <w:szCs w:val="24"/>
              </w:rPr>
              <w:t>(наименование уполномоченного на выдачу разрешений на строительство органа местного самоуправления)</w:t>
            </w:r>
          </w:p>
          <w:p w:rsidR="00A23F3A" w:rsidRPr="00CC5A58" w:rsidRDefault="00A23F3A">
            <w:pPr>
              <w:spacing w:after="0" w:line="240" w:lineRule="auto"/>
              <w:jc w:val="center"/>
              <w:rPr>
                <w:rFonts w:ascii="Arial" w:hAnsi="Arial" w:cs="Arial"/>
                <w:sz w:val="24"/>
                <w:szCs w:val="24"/>
              </w:rPr>
            </w:pPr>
          </w:p>
        </w:tc>
      </w:tr>
    </w:tbl>
    <w:p w:rsidR="00A23F3A" w:rsidRPr="00CC5A58" w:rsidRDefault="00A23F3A">
      <w:pPr>
        <w:spacing w:after="0" w:line="240" w:lineRule="auto"/>
        <w:jc w:val="right"/>
        <w:rPr>
          <w:rFonts w:ascii="Arial" w:hAnsi="Arial" w:cs="Arial"/>
          <w:sz w:val="24"/>
          <w:szCs w:val="24"/>
        </w:rPr>
      </w:pPr>
    </w:p>
    <w:p w:rsidR="00A23F3A" w:rsidRPr="00CC5A58" w:rsidRDefault="00A23F3A">
      <w:pPr>
        <w:spacing w:after="0" w:line="240" w:lineRule="auto"/>
        <w:jc w:val="center"/>
        <w:rPr>
          <w:rFonts w:ascii="Arial" w:eastAsia="Calibri" w:hAnsi="Arial" w:cs="Arial"/>
          <w:bCs/>
          <w:sz w:val="24"/>
          <w:szCs w:val="24"/>
          <w:lang w:eastAsia="en-US"/>
        </w:rPr>
      </w:pPr>
    </w:p>
    <w:p w:rsidR="00A23F3A" w:rsidRPr="00CC5A58" w:rsidRDefault="001207AA">
      <w:pPr>
        <w:spacing w:after="0" w:line="240" w:lineRule="auto"/>
        <w:ind w:right="-2" w:firstLine="708"/>
        <w:rPr>
          <w:rFonts w:ascii="Arial" w:eastAsia="Calibri" w:hAnsi="Arial" w:cs="Arial"/>
          <w:bCs/>
          <w:sz w:val="24"/>
          <w:szCs w:val="24"/>
          <w:lang w:eastAsia="en-US"/>
        </w:rPr>
      </w:pPr>
      <w:r w:rsidRPr="00CC5A58">
        <w:rPr>
          <w:rFonts w:ascii="Arial" w:eastAsia="Calibri" w:hAnsi="Arial" w:cs="Arial"/>
          <w:bCs/>
          <w:sz w:val="24"/>
          <w:szCs w:val="24"/>
          <w:lang w:eastAsia="en-US"/>
        </w:rPr>
        <w:t>В соответствии со статьей 51 Градостроительного кодекса Российской Федерации прошу выдать разрешения на строительство.</w:t>
      </w:r>
    </w:p>
    <w:tbl>
      <w:tblPr>
        <w:tblpPr w:leftFromText="180" w:rightFromText="180" w:vertAnchor="text" w:horzAnchor="margin" w:tblpY="314"/>
        <w:tblW w:w="9923" w:type="dxa"/>
        <w:tblLook w:val="0000" w:firstRow="0" w:lastRow="0" w:firstColumn="0" w:lastColumn="0" w:noHBand="0" w:noVBand="0"/>
      </w:tblPr>
      <w:tblGrid>
        <w:gridCol w:w="1040"/>
        <w:gridCol w:w="70"/>
        <w:gridCol w:w="4047"/>
        <w:gridCol w:w="513"/>
        <w:gridCol w:w="4253"/>
      </w:tblGrid>
      <w:tr w:rsidR="00A23F3A" w:rsidRPr="00CC5A58">
        <w:trPr>
          <w:trHeight w:val="540"/>
        </w:trPr>
        <w:tc>
          <w:tcPr>
            <w:tcW w:w="9923" w:type="dxa"/>
            <w:gridSpan w:val="5"/>
            <w:tcBorders>
              <w:bottom w:val="single" w:sz="4" w:space="0" w:color="000000"/>
            </w:tcBorders>
          </w:tcPr>
          <w:p w:rsidR="00A23F3A" w:rsidRPr="00CC5A58" w:rsidRDefault="001207AA">
            <w:pPr>
              <w:ind w:left="720"/>
              <w:contextualSpacing/>
              <w:jc w:val="center"/>
              <w:rPr>
                <w:rFonts w:ascii="Arial" w:eastAsia="Calibri" w:hAnsi="Arial" w:cs="Arial"/>
                <w:sz w:val="24"/>
                <w:szCs w:val="24"/>
                <w:lang w:eastAsia="en-US"/>
              </w:rPr>
            </w:pPr>
            <w:r w:rsidRPr="00CC5A58">
              <w:rPr>
                <w:rFonts w:ascii="Arial" w:eastAsia="Calibri" w:hAnsi="Arial" w:cs="Arial"/>
                <w:sz w:val="24"/>
                <w:szCs w:val="24"/>
                <w:lang w:eastAsia="en-US"/>
              </w:rPr>
              <w:t>1. Сведения о застройщике</w:t>
            </w:r>
          </w:p>
        </w:tc>
      </w:tr>
      <w:tr w:rsidR="00A23F3A" w:rsidRPr="00CC5A58">
        <w:trPr>
          <w:trHeight w:val="605"/>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1.1</w:t>
            </w:r>
          </w:p>
        </w:tc>
        <w:tc>
          <w:tcPr>
            <w:tcW w:w="4630" w:type="dxa"/>
            <w:gridSpan w:val="3"/>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Сведения о физическом лице, в случае если застройщиком является физическое лицо:</w:t>
            </w:r>
          </w:p>
        </w:tc>
        <w:tc>
          <w:tcPr>
            <w:tcW w:w="4253" w:type="dxa"/>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428"/>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1.1.1</w:t>
            </w:r>
          </w:p>
        </w:tc>
        <w:tc>
          <w:tcPr>
            <w:tcW w:w="4630" w:type="dxa"/>
            <w:gridSpan w:val="3"/>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Фамилия, имя, отчество (при наличии)</w:t>
            </w:r>
          </w:p>
        </w:tc>
        <w:tc>
          <w:tcPr>
            <w:tcW w:w="4253" w:type="dxa"/>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753"/>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1.1.2</w:t>
            </w:r>
          </w:p>
        </w:tc>
        <w:tc>
          <w:tcPr>
            <w:tcW w:w="4630" w:type="dxa"/>
            <w:gridSpan w:val="3"/>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Реквизиты документа, удостоверяющего личность</w:t>
            </w:r>
            <w:r w:rsidRPr="00CC5A58">
              <w:rPr>
                <w:rFonts w:ascii="Arial" w:hAnsi="Arial" w:cs="Arial"/>
                <w:sz w:val="24"/>
                <w:szCs w:val="24"/>
              </w:rPr>
              <w:t>(не указываются в случае, если застройщик является индивидуальным предпринимателем)</w:t>
            </w:r>
          </w:p>
        </w:tc>
        <w:tc>
          <w:tcPr>
            <w:tcW w:w="4253" w:type="dxa"/>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665"/>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1.1.3</w:t>
            </w:r>
          </w:p>
        </w:tc>
        <w:tc>
          <w:tcPr>
            <w:tcW w:w="4630" w:type="dxa"/>
            <w:gridSpan w:val="3"/>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Основной государственный регистрационный номер индивидуального предпринимателя</w:t>
            </w:r>
          </w:p>
        </w:tc>
        <w:tc>
          <w:tcPr>
            <w:tcW w:w="4253" w:type="dxa"/>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279"/>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1.2</w:t>
            </w:r>
          </w:p>
        </w:tc>
        <w:tc>
          <w:tcPr>
            <w:tcW w:w="4630" w:type="dxa"/>
            <w:gridSpan w:val="3"/>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Сведения о юридическом лице:</w:t>
            </w:r>
          </w:p>
        </w:tc>
        <w:tc>
          <w:tcPr>
            <w:tcW w:w="4253" w:type="dxa"/>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175"/>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1.2.1</w:t>
            </w:r>
          </w:p>
        </w:tc>
        <w:tc>
          <w:tcPr>
            <w:tcW w:w="4630" w:type="dxa"/>
            <w:gridSpan w:val="3"/>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Полное наименование</w:t>
            </w:r>
          </w:p>
        </w:tc>
        <w:tc>
          <w:tcPr>
            <w:tcW w:w="4253" w:type="dxa"/>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901"/>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lastRenderedPageBreak/>
              <w:t>1.2.2</w:t>
            </w:r>
          </w:p>
        </w:tc>
        <w:tc>
          <w:tcPr>
            <w:tcW w:w="4630" w:type="dxa"/>
            <w:gridSpan w:val="3"/>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Основной государственный регистрационный номер</w:t>
            </w:r>
          </w:p>
        </w:tc>
        <w:tc>
          <w:tcPr>
            <w:tcW w:w="4253" w:type="dxa"/>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1093"/>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1.2.3</w:t>
            </w:r>
          </w:p>
        </w:tc>
        <w:tc>
          <w:tcPr>
            <w:tcW w:w="4630" w:type="dxa"/>
            <w:gridSpan w:val="3"/>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Идентификационный номер налогоплательщика – юридического лица</w:t>
            </w:r>
          </w:p>
        </w:tc>
        <w:tc>
          <w:tcPr>
            <w:tcW w:w="4253" w:type="dxa"/>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1093"/>
        </w:trPr>
        <w:tc>
          <w:tcPr>
            <w:tcW w:w="9923" w:type="dxa"/>
            <w:gridSpan w:val="5"/>
            <w:tcBorders>
              <w:top w:val="single" w:sz="4" w:space="0" w:color="000000"/>
              <w:bottom w:val="single" w:sz="4" w:space="0" w:color="000000"/>
            </w:tcBorders>
          </w:tcPr>
          <w:p w:rsidR="00A23F3A" w:rsidRPr="00CC5A58" w:rsidRDefault="00A23F3A">
            <w:pPr>
              <w:spacing w:after="160" w:line="259" w:lineRule="auto"/>
              <w:jc w:val="center"/>
              <w:rPr>
                <w:rFonts w:ascii="Arial" w:eastAsia="Calibri" w:hAnsi="Arial" w:cs="Arial"/>
                <w:b/>
                <w:sz w:val="24"/>
                <w:szCs w:val="24"/>
                <w:lang w:eastAsia="en-US"/>
              </w:rPr>
            </w:pPr>
          </w:p>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2. Сведения об объекте</w:t>
            </w:r>
          </w:p>
        </w:tc>
      </w:tr>
      <w:tr w:rsidR="00A23F3A" w:rsidRPr="00CC5A58">
        <w:trPr>
          <w:trHeight w:val="1093"/>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2.1</w:t>
            </w:r>
          </w:p>
        </w:tc>
        <w:tc>
          <w:tcPr>
            <w:tcW w:w="4630" w:type="dxa"/>
            <w:gridSpan w:val="3"/>
            <w:tcBorders>
              <w:top w:val="single" w:sz="4" w:space="0" w:color="000000"/>
              <w:bottom w:val="single" w:sz="4" w:space="0" w:color="000000"/>
            </w:tcBorders>
          </w:tcPr>
          <w:p w:rsidR="00A23F3A" w:rsidRPr="00CC5A58" w:rsidRDefault="001207AA">
            <w:pPr>
              <w:spacing w:after="0" w:line="259" w:lineRule="auto"/>
              <w:rPr>
                <w:rFonts w:ascii="Arial" w:eastAsia="Calibri" w:hAnsi="Arial" w:cs="Arial"/>
                <w:sz w:val="24"/>
                <w:szCs w:val="24"/>
                <w:lang w:eastAsia="en-US"/>
              </w:rPr>
            </w:pPr>
            <w:r w:rsidRPr="00CC5A58">
              <w:rPr>
                <w:rFonts w:ascii="Arial" w:eastAsia="Calibri" w:hAnsi="Arial" w:cs="Arial"/>
                <w:sz w:val="24"/>
                <w:szCs w:val="24"/>
                <w:lang w:eastAsia="en-US"/>
              </w:rPr>
              <w:t>Наименование объекта капитального строительства (этапа) в соответствии с проектной документацией</w:t>
            </w:r>
          </w:p>
          <w:p w:rsidR="00A23F3A" w:rsidRPr="00CC5A58" w:rsidRDefault="001207AA">
            <w:pPr>
              <w:spacing w:after="0" w:line="259" w:lineRule="auto"/>
              <w:rPr>
                <w:rFonts w:ascii="Arial" w:eastAsia="Calibri" w:hAnsi="Arial" w:cs="Arial"/>
                <w:i/>
                <w:sz w:val="24"/>
                <w:szCs w:val="24"/>
                <w:lang w:eastAsia="en-US"/>
              </w:rPr>
            </w:pPr>
            <w:r w:rsidRPr="00CC5A58">
              <w:rPr>
                <w:rFonts w:ascii="Arial" w:eastAsia="Calibri" w:hAnsi="Arial" w:cs="Arial"/>
                <w:i/>
                <w:sz w:val="24"/>
                <w:szCs w:val="24"/>
                <w:lang w:eastAsia="en-US"/>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p w:rsidR="00A23F3A" w:rsidRPr="00CC5A58" w:rsidRDefault="00A23F3A">
            <w:pPr>
              <w:spacing w:after="0" w:line="259" w:lineRule="auto"/>
              <w:rPr>
                <w:rFonts w:ascii="Arial" w:eastAsia="Calibri" w:hAnsi="Arial" w:cs="Arial"/>
                <w:sz w:val="24"/>
                <w:szCs w:val="24"/>
                <w:lang w:eastAsia="en-US"/>
              </w:rPr>
            </w:pPr>
          </w:p>
        </w:tc>
        <w:tc>
          <w:tcPr>
            <w:tcW w:w="4253" w:type="dxa"/>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1093"/>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2.2</w:t>
            </w:r>
          </w:p>
        </w:tc>
        <w:tc>
          <w:tcPr>
            <w:tcW w:w="4630" w:type="dxa"/>
            <w:gridSpan w:val="3"/>
            <w:tcBorders>
              <w:top w:val="single" w:sz="4" w:space="0" w:color="000000"/>
              <w:bottom w:val="single" w:sz="4" w:space="0" w:color="000000"/>
            </w:tcBorders>
          </w:tcPr>
          <w:p w:rsidR="00A23F3A" w:rsidRPr="00CC5A58" w:rsidRDefault="001207AA">
            <w:pPr>
              <w:spacing w:after="0" w:line="259" w:lineRule="auto"/>
              <w:rPr>
                <w:rFonts w:ascii="Arial" w:eastAsia="Calibri" w:hAnsi="Arial" w:cs="Arial"/>
                <w:sz w:val="24"/>
                <w:szCs w:val="24"/>
                <w:lang w:eastAsia="en-US"/>
              </w:rPr>
            </w:pPr>
            <w:r w:rsidRPr="00CC5A58">
              <w:rPr>
                <w:rFonts w:ascii="Arial" w:eastAsia="Calibri" w:hAnsi="Arial" w:cs="Arial"/>
                <w:sz w:val="24"/>
                <w:szCs w:val="24"/>
                <w:lang w:eastAsia="en-US"/>
              </w:rPr>
              <w:t>Кадастровый номер реконструируемого объекта капитального строительства</w:t>
            </w:r>
          </w:p>
          <w:p w:rsidR="00A23F3A" w:rsidRPr="00CC5A58" w:rsidRDefault="001207AA">
            <w:pPr>
              <w:spacing w:after="0" w:line="259" w:lineRule="auto"/>
              <w:rPr>
                <w:rFonts w:ascii="Arial" w:eastAsia="Calibri" w:hAnsi="Arial" w:cs="Arial"/>
                <w:i/>
                <w:sz w:val="24"/>
                <w:szCs w:val="24"/>
                <w:lang w:eastAsia="en-US"/>
              </w:rPr>
            </w:pPr>
            <w:r w:rsidRPr="00CC5A58">
              <w:rPr>
                <w:rFonts w:ascii="Arial" w:eastAsia="Calibri" w:hAnsi="Arial" w:cs="Arial"/>
                <w:i/>
                <w:sz w:val="24"/>
                <w:szCs w:val="24"/>
                <w:lang w:eastAsia="en-US"/>
              </w:rPr>
              <w:t>(указывается в случае проведения реконструкции объекта капитального строительства)</w:t>
            </w:r>
          </w:p>
          <w:p w:rsidR="00A23F3A" w:rsidRPr="00CC5A58" w:rsidRDefault="00A23F3A">
            <w:pPr>
              <w:spacing w:after="0" w:line="259" w:lineRule="auto"/>
              <w:rPr>
                <w:rFonts w:ascii="Arial" w:eastAsia="Calibri" w:hAnsi="Arial" w:cs="Arial"/>
                <w:sz w:val="24"/>
                <w:szCs w:val="24"/>
                <w:lang w:eastAsia="en-US"/>
              </w:rPr>
            </w:pPr>
          </w:p>
        </w:tc>
        <w:tc>
          <w:tcPr>
            <w:tcW w:w="4253" w:type="dxa"/>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825"/>
        </w:trPr>
        <w:tc>
          <w:tcPr>
            <w:tcW w:w="9923" w:type="dxa"/>
            <w:gridSpan w:val="5"/>
            <w:tcBorders>
              <w:top w:val="single" w:sz="4" w:space="0" w:color="000000"/>
              <w:bottom w:val="single" w:sz="4" w:space="0" w:color="000000"/>
            </w:tcBorders>
          </w:tcPr>
          <w:p w:rsidR="00A23F3A" w:rsidRPr="00CC5A58" w:rsidRDefault="00A23F3A">
            <w:pPr>
              <w:spacing w:after="160" w:line="259" w:lineRule="auto"/>
              <w:jc w:val="center"/>
              <w:rPr>
                <w:rFonts w:ascii="Arial" w:eastAsia="Calibri" w:hAnsi="Arial" w:cs="Arial"/>
                <w:b/>
                <w:sz w:val="24"/>
                <w:szCs w:val="24"/>
                <w:lang w:eastAsia="en-US"/>
              </w:rPr>
            </w:pPr>
          </w:p>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3. Сведения о земельном участке</w:t>
            </w:r>
          </w:p>
        </w:tc>
      </w:tr>
      <w:tr w:rsidR="00A23F3A" w:rsidRPr="00CC5A58">
        <w:trPr>
          <w:trHeight w:val="600"/>
        </w:trPr>
        <w:tc>
          <w:tcPr>
            <w:tcW w:w="1110" w:type="dxa"/>
            <w:gridSpan w:val="2"/>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3.1</w:t>
            </w:r>
          </w:p>
        </w:tc>
        <w:tc>
          <w:tcPr>
            <w:tcW w:w="4047" w:type="dxa"/>
            <w:tcBorders>
              <w:top w:val="single" w:sz="4" w:space="0" w:color="000000"/>
              <w:bottom w:val="single" w:sz="4" w:space="0" w:color="000000"/>
            </w:tcBorders>
          </w:tcPr>
          <w:p w:rsidR="00A23F3A" w:rsidRPr="00CC5A58" w:rsidRDefault="001207AA">
            <w:pPr>
              <w:spacing w:after="0" w:line="259" w:lineRule="auto"/>
              <w:rPr>
                <w:rFonts w:ascii="Arial" w:eastAsia="Calibri" w:hAnsi="Arial" w:cs="Arial"/>
                <w:sz w:val="24"/>
                <w:szCs w:val="24"/>
                <w:lang w:eastAsia="en-US"/>
              </w:rPr>
            </w:pPr>
            <w:r w:rsidRPr="00CC5A58">
              <w:rPr>
                <w:rFonts w:ascii="Arial" w:eastAsia="Calibri" w:hAnsi="Arial" w:cs="Arial"/>
                <w:sz w:val="24"/>
                <w:szCs w:val="24"/>
                <w:lang w:eastAsia="en-US"/>
              </w:rPr>
              <w:t>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w:t>
            </w:r>
          </w:p>
          <w:p w:rsidR="00A23F3A" w:rsidRPr="00CC5A58" w:rsidRDefault="001207AA">
            <w:pPr>
              <w:spacing w:after="0" w:line="259" w:lineRule="auto"/>
              <w:rPr>
                <w:rFonts w:ascii="Arial" w:eastAsia="Calibri" w:hAnsi="Arial" w:cs="Arial"/>
                <w:sz w:val="24"/>
                <w:szCs w:val="24"/>
                <w:lang w:eastAsia="en-US"/>
              </w:rPr>
            </w:pPr>
            <w:r w:rsidRPr="00CC5A58">
              <w:rPr>
                <w:rFonts w:ascii="Arial" w:eastAsia="Calibri" w:hAnsi="Arial" w:cs="Arial"/>
                <w:i/>
                <w:sz w:val="24"/>
                <w:szCs w:val="24"/>
                <w:lang w:eastAsia="en-US"/>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4766" w:type="dxa"/>
            <w:gridSpan w:val="2"/>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750"/>
        </w:trPr>
        <w:tc>
          <w:tcPr>
            <w:tcW w:w="1110" w:type="dxa"/>
            <w:gridSpan w:val="2"/>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3.2</w:t>
            </w:r>
          </w:p>
        </w:tc>
        <w:tc>
          <w:tcPr>
            <w:tcW w:w="4047" w:type="dxa"/>
            <w:tcBorders>
              <w:top w:val="single" w:sz="4" w:space="0" w:color="000000"/>
              <w:bottom w:val="single" w:sz="4" w:space="0" w:color="000000"/>
            </w:tcBorders>
          </w:tcPr>
          <w:p w:rsidR="00A23F3A" w:rsidRPr="00CC5A58" w:rsidRDefault="001207AA">
            <w:pPr>
              <w:spacing w:after="0" w:line="259" w:lineRule="auto"/>
              <w:rPr>
                <w:rFonts w:ascii="Arial" w:eastAsia="Calibri" w:hAnsi="Arial" w:cs="Arial"/>
                <w:sz w:val="24"/>
                <w:szCs w:val="24"/>
                <w:lang w:eastAsia="en-US"/>
              </w:rPr>
            </w:pPr>
            <w:r w:rsidRPr="00CC5A58">
              <w:rPr>
                <w:rFonts w:ascii="Arial" w:eastAsia="Calibri" w:hAnsi="Arial" w:cs="Arial"/>
                <w:sz w:val="24"/>
                <w:szCs w:val="24"/>
                <w:lang w:eastAsia="en-US"/>
              </w:rPr>
              <w:t xml:space="preserve">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w:t>
            </w:r>
            <w:r w:rsidRPr="00CC5A58">
              <w:rPr>
                <w:rFonts w:ascii="Arial" w:eastAsia="Calibri" w:hAnsi="Arial" w:cs="Arial"/>
                <w:sz w:val="24"/>
                <w:szCs w:val="24"/>
                <w:lang w:eastAsia="en-US"/>
              </w:rPr>
              <w:lastRenderedPageBreak/>
              <w:t>на кадастровом плане территории</w:t>
            </w:r>
          </w:p>
          <w:p w:rsidR="00A23F3A" w:rsidRPr="00CC5A58" w:rsidRDefault="001207AA">
            <w:pPr>
              <w:spacing w:after="0" w:line="259" w:lineRule="auto"/>
              <w:rPr>
                <w:rFonts w:ascii="Arial" w:eastAsia="Calibri" w:hAnsi="Arial" w:cs="Arial"/>
                <w:i/>
                <w:sz w:val="24"/>
                <w:szCs w:val="24"/>
                <w:lang w:eastAsia="en-US"/>
              </w:rPr>
            </w:pPr>
            <w:r w:rsidRPr="00CC5A58">
              <w:rPr>
                <w:rFonts w:ascii="Arial" w:eastAsia="Calibri" w:hAnsi="Arial" w:cs="Arial"/>
                <w:i/>
                <w:sz w:val="24"/>
                <w:szCs w:val="24"/>
                <w:lang w:eastAsia="en-US"/>
              </w:rPr>
              <w:t>(указываются в случаях, предусмотренных частью 7</w:t>
            </w:r>
            <w:r w:rsidRPr="00CC5A58">
              <w:rPr>
                <w:rFonts w:ascii="Arial" w:eastAsia="Calibri" w:hAnsi="Arial" w:cs="Arial"/>
                <w:i/>
                <w:sz w:val="24"/>
                <w:szCs w:val="24"/>
                <w:vertAlign w:val="superscript"/>
                <w:lang w:eastAsia="en-US"/>
              </w:rPr>
              <w:t>3</w:t>
            </w:r>
            <w:r w:rsidRPr="00CC5A58">
              <w:rPr>
                <w:rFonts w:ascii="Arial" w:eastAsia="Calibri" w:hAnsi="Arial" w:cs="Arial"/>
                <w:i/>
                <w:sz w:val="24"/>
                <w:szCs w:val="24"/>
                <w:lang w:eastAsia="en-US"/>
              </w:rPr>
              <w:t xml:space="preserve"> статьи 51 и частью 1</w:t>
            </w:r>
            <w:r w:rsidRPr="00CC5A58">
              <w:rPr>
                <w:rFonts w:ascii="Arial" w:eastAsia="Calibri" w:hAnsi="Arial" w:cs="Arial"/>
                <w:i/>
                <w:sz w:val="24"/>
                <w:szCs w:val="24"/>
                <w:vertAlign w:val="superscript"/>
                <w:lang w:eastAsia="en-US"/>
              </w:rPr>
              <w:t>1</w:t>
            </w:r>
            <w:r w:rsidRPr="00CC5A58">
              <w:rPr>
                <w:rFonts w:ascii="Arial" w:eastAsia="Calibri" w:hAnsi="Arial" w:cs="Arial"/>
                <w:i/>
                <w:sz w:val="24"/>
                <w:szCs w:val="24"/>
                <w:lang w:eastAsia="en-US"/>
              </w:rPr>
              <w:t xml:space="preserve"> статьи 57</w:t>
            </w:r>
            <w:r w:rsidRPr="00CC5A58">
              <w:rPr>
                <w:rFonts w:ascii="Arial" w:eastAsia="Calibri" w:hAnsi="Arial" w:cs="Arial"/>
                <w:i/>
                <w:sz w:val="24"/>
                <w:szCs w:val="24"/>
                <w:vertAlign w:val="superscript"/>
                <w:lang w:eastAsia="en-US"/>
              </w:rPr>
              <w:t>3</w:t>
            </w:r>
            <w:r w:rsidRPr="00CC5A58">
              <w:rPr>
                <w:rFonts w:ascii="Arial" w:eastAsia="Calibri" w:hAnsi="Arial" w:cs="Arial"/>
                <w:i/>
                <w:sz w:val="24"/>
                <w:szCs w:val="24"/>
                <w:lang w:eastAsia="en-US"/>
              </w:rPr>
              <w:t xml:space="preserve"> Градостроительного кодекса Российской Федерации)</w:t>
            </w:r>
          </w:p>
        </w:tc>
        <w:tc>
          <w:tcPr>
            <w:tcW w:w="4766" w:type="dxa"/>
            <w:gridSpan w:val="2"/>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bl>
    <w:p w:rsidR="00A23F3A" w:rsidRPr="00CC5A58" w:rsidRDefault="001207AA">
      <w:pPr>
        <w:spacing w:after="0" w:line="240" w:lineRule="auto"/>
        <w:rPr>
          <w:rFonts w:ascii="Arial" w:hAnsi="Arial" w:cs="Arial"/>
          <w:sz w:val="24"/>
          <w:szCs w:val="24"/>
        </w:rPr>
      </w:pPr>
      <w:r w:rsidRPr="00CC5A58">
        <w:rPr>
          <w:rFonts w:ascii="Arial" w:hAnsi="Arial" w:cs="Arial"/>
          <w:sz w:val="24"/>
          <w:szCs w:val="24"/>
        </w:rPr>
        <w:tab/>
      </w:r>
    </w:p>
    <w:p w:rsidR="00A23F3A" w:rsidRPr="00CC5A58" w:rsidRDefault="001207AA">
      <w:pPr>
        <w:spacing w:after="0"/>
        <w:ind w:right="-2" w:firstLine="708"/>
        <w:jc w:val="both"/>
        <w:rPr>
          <w:rFonts w:ascii="Arial" w:hAnsi="Arial" w:cs="Arial"/>
          <w:sz w:val="24"/>
          <w:szCs w:val="24"/>
        </w:rPr>
      </w:pPr>
      <w:r w:rsidRPr="00CC5A58">
        <w:rPr>
          <w:rFonts w:ascii="Arial" w:hAnsi="Arial" w:cs="Arial"/>
          <w:sz w:val="24"/>
          <w:szCs w:val="24"/>
        </w:rPr>
        <w:t>При этом сообщаю, что строительство/реконструкция объекта капитального строительства будет осуществляться на основании следующих документов:</w:t>
      </w:r>
    </w:p>
    <w:p w:rsidR="00A23F3A" w:rsidRPr="00CC5A58" w:rsidRDefault="00A23F3A">
      <w:pPr>
        <w:spacing w:after="0"/>
        <w:ind w:right="423"/>
        <w:jc w:val="both"/>
        <w:rPr>
          <w:rFonts w:ascii="Arial" w:hAnsi="Arial" w:cs="Arial"/>
          <w:sz w:val="24"/>
          <w:szCs w:val="24"/>
        </w:rPr>
      </w:pPr>
    </w:p>
    <w:tbl>
      <w:tblPr>
        <w:tblW w:w="9923" w:type="dxa"/>
        <w:tblInd w:w="-5" w:type="dxa"/>
        <w:tblLook w:val="04A0" w:firstRow="1" w:lastRow="0" w:firstColumn="1" w:lastColumn="0" w:noHBand="0" w:noVBand="1"/>
      </w:tblPr>
      <w:tblGrid>
        <w:gridCol w:w="823"/>
        <w:gridCol w:w="5131"/>
        <w:gridCol w:w="1985"/>
        <w:gridCol w:w="1984"/>
      </w:tblGrid>
      <w:tr w:rsidR="00A23F3A" w:rsidRPr="00CC5A58">
        <w:trPr>
          <w:trHeight w:val="555"/>
        </w:trPr>
        <w:tc>
          <w:tcPr>
            <w:tcW w:w="823" w:type="dxa"/>
            <w:tcBorders>
              <w:top w:val="single" w:sz="4" w:space="0" w:color="000000"/>
              <w:left w:val="single" w:sz="4" w:space="0" w:color="000000"/>
              <w:bottom w:val="single" w:sz="4" w:space="0" w:color="000000"/>
              <w:right w:val="single" w:sz="4" w:space="0" w:color="000000"/>
            </w:tcBorders>
            <w:shd w:val="clear" w:color="auto" w:fill="FFFFFF"/>
          </w:tcPr>
          <w:p w:rsidR="00A23F3A" w:rsidRPr="00CC5A58" w:rsidRDefault="001207AA">
            <w:pPr>
              <w:suppressAutoHyphens/>
              <w:spacing w:after="0" w:line="240" w:lineRule="auto"/>
              <w:jc w:val="center"/>
              <w:rPr>
                <w:rFonts w:ascii="Arial" w:hAnsi="Arial" w:cs="Arial"/>
                <w:sz w:val="24"/>
                <w:szCs w:val="24"/>
              </w:rPr>
            </w:pPr>
            <w:r w:rsidRPr="00CC5A58">
              <w:rPr>
                <w:rFonts w:ascii="Arial" w:hAnsi="Arial" w:cs="Arial"/>
                <w:sz w:val="24"/>
                <w:szCs w:val="24"/>
              </w:rPr>
              <w:t>№</w:t>
            </w:r>
          </w:p>
        </w:tc>
        <w:tc>
          <w:tcPr>
            <w:tcW w:w="5130" w:type="dxa"/>
            <w:tcBorders>
              <w:top w:val="single" w:sz="4" w:space="0" w:color="000000"/>
              <w:left w:val="single" w:sz="4" w:space="0" w:color="000000"/>
              <w:bottom w:val="single" w:sz="4" w:space="0" w:color="000000"/>
              <w:right w:val="single" w:sz="4" w:space="0" w:color="000000"/>
            </w:tcBorders>
            <w:shd w:val="clear" w:color="auto" w:fill="FFFFFF"/>
          </w:tcPr>
          <w:p w:rsidR="00A23F3A" w:rsidRPr="00CC5A58" w:rsidRDefault="001207AA">
            <w:pPr>
              <w:suppressAutoHyphens/>
              <w:spacing w:after="0" w:line="240" w:lineRule="auto"/>
              <w:jc w:val="center"/>
              <w:rPr>
                <w:rFonts w:ascii="Arial" w:hAnsi="Arial" w:cs="Arial"/>
                <w:sz w:val="24"/>
                <w:szCs w:val="24"/>
              </w:rPr>
            </w:pPr>
            <w:r w:rsidRPr="00CC5A58">
              <w:rPr>
                <w:rFonts w:ascii="Arial" w:hAnsi="Arial" w:cs="Arial"/>
                <w:sz w:val="24"/>
                <w:szCs w:val="24"/>
              </w:rPr>
              <w:t>Наименование документа</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A23F3A" w:rsidRPr="00CC5A58" w:rsidRDefault="001207AA">
            <w:pPr>
              <w:suppressAutoHyphens/>
              <w:spacing w:after="0" w:line="240" w:lineRule="auto"/>
              <w:jc w:val="center"/>
              <w:rPr>
                <w:rFonts w:ascii="Arial" w:hAnsi="Arial" w:cs="Arial"/>
                <w:sz w:val="24"/>
                <w:szCs w:val="24"/>
              </w:rPr>
            </w:pPr>
            <w:r w:rsidRPr="00CC5A58">
              <w:rPr>
                <w:rFonts w:ascii="Arial" w:hAnsi="Arial" w:cs="Arial"/>
                <w:sz w:val="24"/>
                <w:szCs w:val="24"/>
              </w:rPr>
              <w:t>Номер документа</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A23F3A" w:rsidRPr="00CC5A58" w:rsidRDefault="001207AA">
            <w:pPr>
              <w:suppressAutoHyphens/>
              <w:spacing w:after="0" w:line="240" w:lineRule="auto"/>
              <w:jc w:val="center"/>
              <w:rPr>
                <w:rFonts w:ascii="Arial" w:hAnsi="Arial" w:cs="Arial"/>
                <w:sz w:val="24"/>
                <w:szCs w:val="24"/>
              </w:rPr>
            </w:pPr>
            <w:r w:rsidRPr="00CC5A58">
              <w:rPr>
                <w:rFonts w:ascii="Arial" w:hAnsi="Arial" w:cs="Arial"/>
                <w:sz w:val="24"/>
                <w:szCs w:val="24"/>
              </w:rPr>
              <w:t>Дата документа</w:t>
            </w:r>
          </w:p>
        </w:tc>
      </w:tr>
      <w:tr w:rsidR="00A23F3A" w:rsidRPr="00CC5A58">
        <w:trPr>
          <w:trHeight w:val="856"/>
        </w:trPr>
        <w:tc>
          <w:tcPr>
            <w:tcW w:w="823" w:type="dxa"/>
            <w:tcBorders>
              <w:top w:val="single" w:sz="4" w:space="0" w:color="000000"/>
              <w:left w:val="single" w:sz="4" w:space="0" w:color="000000"/>
              <w:bottom w:val="single" w:sz="4" w:space="0" w:color="000000"/>
              <w:right w:val="single" w:sz="4" w:space="0" w:color="000000"/>
            </w:tcBorders>
            <w:shd w:val="clear" w:color="auto" w:fill="FFFFFF"/>
          </w:tcPr>
          <w:p w:rsidR="00A23F3A" w:rsidRPr="00CC5A58" w:rsidRDefault="001207AA">
            <w:pPr>
              <w:suppressAutoHyphens/>
              <w:spacing w:after="0" w:line="240" w:lineRule="auto"/>
              <w:jc w:val="center"/>
              <w:rPr>
                <w:rFonts w:ascii="Arial" w:hAnsi="Arial" w:cs="Arial"/>
                <w:sz w:val="24"/>
                <w:szCs w:val="24"/>
              </w:rPr>
            </w:pPr>
            <w:r w:rsidRPr="00CC5A58">
              <w:rPr>
                <w:rFonts w:ascii="Arial" w:hAnsi="Arial" w:cs="Arial"/>
                <w:sz w:val="24"/>
                <w:szCs w:val="24"/>
              </w:rPr>
              <w:t>1</w:t>
            </w:r>
          </w:p>
        </w:tc>
        <w:tc>
          <w:tcPr>
            <w:tcW w:w="5130" w:type="dxa"/>
            <w:tcBorders>
              <w:top w:val="single" w:sz="4" w:space="0" w:color="000000"/>
              <w:left w:val="single" w:sz="4" w:space="0" w:color="000000"/>
              <w:bottom w:val="single" w:sz="4" w:space="0" w:color="000000"/>
              <w:right w:val="single" w:sz="4" w:space="0" w:color="000000"/>
            </w:tcBorders>
            <w:shd w:val="clear" w:color="auto" w:fill="FFFFFF"/>
          </w:tcPr>
          <w:p w:rsidR="00A23F3A" w:rsidRPr="00CC5A58" w:rsidRDefault="001207AA">
            <w:pPr>
              <w:spacing w:after="0" w:line="240" w:lineRule="auto"/>
              <w:jc w:val="both"/>
              <w:rPr>
                <w:rFonts w:ascii="Arial" w:eastAsia="Calibri" w:hAnsi="Arial" w:cs="Arial"/>
                <w:sz w:val="24"/>
                <w:szCs w:val="24"/>
              </w:rPr>
            </w:pPr>
            <w:r w:rsidRPr="00CC5A58">
              <w:rPr>
                <w:rFonts w:ascii="Arial" w:hAnsi="Arial" w:cs="Arial"/>
                <w:sz w:val="24"/>
                <w:szCs w:val="24"/>
              </w:rPr>
              <w:t xml:space="preserve">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w:t>
            </w:r>
            <w:r w:rsidRPr="00CC5A58">
              <w:rPr>
                <w:rFonts w:ascii="Arial" w:eastAsia="Calibri" w:hAnsi="Arial" w:cs="Arial"/>
                <w:sz w:val="24"/>
                <w:szCs w:val="24"/>
              </w:rPr>
              <w:t>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A23F3A" w:rsidRPr="00CC5A58" w:rsidRDefault="00A23F3A">
            <w:pPr>
              <w:suppressAutoHyphens/>
              <w:spacing w:after="0" w:line="240" w:lineRule="auto"/>
              <w:rPr>
                <w:rFonts w:ascii="Arial" w:hAnsi="Arial" w:cs="Arial"/>
                <w:sz w:val="24"/>
                <w:szCs w:val="24"/>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A23F3A" w:rsidRPr="00CC5A58" w:rsidRDefault="00A23F3A">
            <w:pPr>
              <w:suppressAutoHyphens/>
              <w:spacing w:after="0" w:line="240" w:lineRule="auto"/>
              <w:rPr>
                <w:rFonts w:ascii="Arial" w:hAnsi="Arial" w:cs="Arial"/>
                <w:sz w:val="24"/>
                <w:szCs w:val="24"/>
              </w:rPr>
            </w:pPr>
          </w:p>
        </w:tc>
      </w:tr>
      <w:tr w:rsidR="00A23F3A" w:rsidRPr="00CC5A58">
        <w:trPr>
          <w:trHeight w:val="1340"/>
        </w:trPr>
        <w:tc>
          <w:tcPr>
            <w:tcW w:w="823" w:type="dxa"/>
            <w:tcBorders>
              <w:top w:val="single" w:sz="4" w:space="0" w:color="000000"/>
              <w:left w:val="single" w:sz="4" w:space="0" w:color="000000"/>
              <w:bottom w:val="single" w:sz="4" w:space="0" w:color="000000"/>
              <w:right w:val="single" w:sz="4" w:space="0" w:color="000000"/>
            </w:tcBorders>
            <w:shd w:val="clear" w:color="auto" w:fill="FFFFFF"/>
          </w:tcPr>
          <w:p w:rsidR="00A23F3A" w:rsidRPr="00CC5A58" w:rsidRDefault="001207AA">
            <w:pPr>
              <w:suppressAutoHyphens/>
              <w:spacing w:after="0" w:line="240" w:lineRule="auto"/>
              <w:jc w:val="center"/>
              <w:rPr>
                <w:rFonts w:ascii="Arial" w:hAnsi="Arial" w:cs="Arial"/>
                <w:sz w:val="24"/>
                <w:szCs w:val="24"/>
              </w:rPr>
            </w:pPr>
            <w:r w:rsidRPr="00CC5A58">
              <w:rPr>
                <w:rFonts w:ascii="Arial" w:hAnsi="Arial" w:cs="Arial"/>
                <w:sz w:val="24"/>
                <w:szCs w:val="24"/>
              </w:rPr>
              <w:t>2</w:t>
            </w:r>
          </w:p>
        </w:tc>
        <w:tc>
          <w:tcPr>
            <w:tcW w:w="5130" w:type="dxa"/>
            <w:tcBorders>
              <w:top w:val="single" w:sz="4" w:space="0" w:color="000000"/>
              <w:left w:val="single" w:sz="4" w:space="0" w:color="000000"/>
              <w:bottom w:val="single" w:sz="4" w:space="0" w:color="000000"/>
              <w:right w:val="single" w:sz="4" w:space="0" w:color="000000"/>
            </w:tcBorders>
            <w:shd w:val="clear" w:color="auto" w:fill="FFFFFF"/>
          </w:tcPr>
          <w:p w:rsidR="00A23F3A" w:rsidRPr="00CC5A58" w:rsidRDefault="001207AA">
            <w:pPr>
              <w:suppressAutoHyphens/>
              <w:spacing w:after="0" w:line="240" w:lineRule="auto"/>
              <w:rPr>
                <w:rFonts w:ascii="Arial" w:hAnsi="Arial" w:cs="Arial"/>
                <w:sz w:val="24"/>
                <w:szCs w:val="24"/>
              </w:rPr>
            </w:pPr>
            <w:r w:rsidRPr="00CC5A58">
              <w:rPr>
                <w:rFonts w:ascii="Arial" w:hAnsi="Arial" w:cs="Arial"/>
                <w:sz w:val="24"/>
                <w:szCs w:val="24"/>
              </w:rPr>
              <w:t>Типовое архитектурное решение для исторического поселения (при наличии)</w:t>
            </w:r>
          </w:p>
          <w:p w:rsidR="00A23F3A" w:rsidRPr="00CC5A58" w:rsidRDefault="001207AA">
            <w:pPr>
              <w:suppressAutoHyphens/>
              <w:spacing w:after="0" w:line="240" w:lineRule="auto"/>
              <w:rPr>
                <w:rFonts w:ascii="Arial" w:hAnsi="Arial" w:cs="Arial"/>
                <w:sz w:val="24"/>
                <w:szCs w:val="24"/>
              </w:rPr>
            </w:pPr>
            <w:r w:rsidRPr="00CC5A58">
              <w:rPr>
                <w:rFonts w:ascii="Arial" w:hAnsi="Arial" w:cs="Arial"/>
                <w:sz w:val="24"/>
                <w:szCs w:val="24"/>
              </w:rPr>
              <w:t>(</w:t>
            </w:r>
            <w:r w:rsidRPr="00CC5A58">
              <w:rPr>
                <w:rFonts w:ascii="Arial" w:hAnsi="Arial" w:cs="Arial"/>
                <w:i/>
                <w:sz w:val="24"/>
                <w:szCs w:val="24"/>
              </w:rPr>
              <w:t>указывается в случаевыдачи разрешение на строительство объекта в границах территории исторического поселения федерального или регионального значения</w:t>
            </w:r>
            <w:r w:rsidRPr="00CC5A58">
              <w:rPr>
                <w:rFonts w:ascii="Arial" w:hAnsi="Arial" w:cs="Arial"/>
                <w:sz w:val="24"/>
                <w:szCs w:val="24"/>
              </w:rPr>
              <w: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A23F3A" w:rsidRPr="00CC5A58" w:rsidRDefault="00A23F3A">
            <w:pPr>
              <w:suppressAutoHyphens/>
              <w:spacing w:after="0" w:line="240" w:lineRule="auto"/>
              <w:rPr>
                <w:rFonts w:ascii="Arial" w:hAnsi="Arial" w:cs="Arial"/>
                <w:sz w:val="24"/>
                <w:szCs w:val="24"/>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A23F3A" w:rsidRPr="00CC5A58" w:rsidRDefault="00A23F3A">
            <w:pPr>
              <w:suppressAutoHyphens/>
              <w:spacing w:after="0" w:line="240" w:lineRule="auto"/>
              <w:rPr>
                <w:rFonts w:ascii="Arial" w:hAnsi="Arial" w:cs="Arial"/>
                <w:sz w:val="24"/>
                <w:szCs w:val="24"/>
              </w:rPr>
            </w:pPr>
          </w:p>
        </w:tc>
      </w:tr>
      <w:tr w:rsidR="00A23F3A" w:rsidRPr="00CC5A58">
        <w:trPr>
          <w:trHeight w:val="1340"/>
        </w:trPr>
        <w:tc>
          <w:tcPr>
            <w:tcW w:w="823" w:type="dxa"/>
            <w:tcBorders>
              <w:top w:val="single" w:sz="4" w:space="0" w:color="000000"/>
              <w:left w:val="single" w:sz="4" w:space="0" w:color="000000"/>
              <w:bottom w:val="single" w:sz="4" w:space="0" w:color="000000"/>
              <w:right w:val="single" w:sz="4" w:space="0" w:color="000000"/>
            </w:tcBorders>
            <w:shd w:val="clear" w:color="auto" w:fill="FFFFFF"/>
          </w:tcPr>
          <w:p w:rsidR="00A23F3A" w:rsidRPr="00CC5A58" w:rsidRDefault="001207AA">
            <w:pPr>
              <w:suppressAutoHyphens/>
              <w:spacing w:after="0" w:line="240" w:lineRule="auto"/>
              <w:jc w:val="center"/>
              <w:rPr>
                <w:rFonts w:ascii="Arial" w:hAnsi="Arial" w:cs="Arial"/>
                <w:sz w:val="24"/>
                <w:szCs w:val="24"/>
              </w:rPr>
            </w:pPr>
            <w:r w:rsidRPr="00CC5A58">
              <w:rPr>
                <w:rFonts w:ascii="Arial" w:hAnsi="Arial" w:cs="Arial"/>
                <w:sz w:val="24"/>
                <w:szCs w:val="24"/>
              </w:rPr>
              <w:t>3</w:t>
            </w:r>
          </w:p>
        </w:tc>
        <w:tc>
          <w:tcPr>
            <w:tcW w:w="5130" w:type="dxa"/>
            <w:tcBorders>
              <w:top w:val="single" w:sz="4" w:space="0" w:color="000000"/>
              <w:left w:val="single" w:sz="4" w:space="0" w:color="000000"/>
              <w:bottom w:val="single" w:sz="4" w:space="0" w:color="000000"/>
              <w:right w:val="single" w:sz="4" w:space="0" w:color="000000"/>
            </w:tcBorders>
            <w:shd w:val="clear" w:color="auto" w:fill="FFFFFF"/>
          </w:tcPr>
          <w:p w:rsidR="00A23F3A" w:rsidRPr="00CC5A58" w:rsidRDefault="001207AA">
            <w:pPr>
              <w:suppressAutoHyphens/>
              <w:spacing w:after="0" w:line="240" w:lineRule="auto"/>
              <w:rPr>
                <w:rFonts w:ascii="Arial" w:hAnsi="Arial" w:cs="Arial"/>
                <w:sz w:val="24"/>
                <w:szCs w:val="24"/>
              </w:rPr>
            </w:pPr>
            <w:r w:rsidRPr="00CC5A58">
              <w:rPr>
                <w:rFonts w:ascii="Arial" w:hAnsi="Arial" w:cs="Arial"/>
                <w:sz w:val="24"/>
                <w:szCs w:val="24"/>
              </w:rPr>
              <w:t>Положительное заключение экспертизы проектной документации</w:t>
            </w:r>
          </w:p>
          <w:p w:rsidR="00A23F3A" w:rsidRPr="00CC5A58" w:rsidRDefault="001207AA">
            <w:pPr>
              <w:suppressAutoHyphens/>
              <w:spacing w:after="0" w:line="240" w:lineRule="auto"/>
              <w:rPr>
                <w:rFonts w:ascii="Arial" w:hAnsi="Arial" w:cs="Arial"/>
                <w:sz w:val="24"/>
                <w:szCs w:val="24"/>
              </w:rPr>
            </w:pPr>
            <w:r w:rsidRPr="00CC5A58">
              <w:rPr>
                <w:rFonts w:ascii="Arial" w:hAnsi="Arial" w:cs="Arial"/>
                <w:sz w:val="24"/>
                <w:szCs w:val="24"/>
              </w:rPr>
              <w:t>(</w:t>
            </w:r>
            <w:r w:rsidRPr="00CC5A58">
              <w:rPr>
                <w:rFonts w:ascii="Arial" w:hAnsi="Arial" w:cs="Arial"/>
                <w:i/>
                <w:sz w:val="24"/>
                <w:szCs w:val="24"/>
              </w:rPr>
              <w:t>указывается в случаях, если проектная документация подлежит экспертизе в соответствии со статьей 49 Градостроительного кодекса Российской Федерации)</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A23F3A" w:rsidRPr="00CC5A58" w:rsidRDefault="00A23F3A">
            <w:pPr>
              <w:suppressAutoHyphens/>
              <w:spacing w:after="0" w:line="240" w:lineRule="auto"/>
              <w:rPr>
                <w:rFonts w:ascii="Arial" w:hAnsi="Arial" w:cs="Arial"/>
                <w:sz w:val="24"/>
                <w:szCs w:val="24"/>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A23F3A" w:rsidRPr="00CC5A58" w:rsidRDefault="00A23F3A">
            <w:pPr>
              <w:suppressAutoHyphens/>
              <w:spacing w:after="0" w:line="240" w:lineRule="auto"/>
              <w:rPr>
                <w:rFonts w:ascii="Arial" w:hAnsi="Arial" w:cs="Arial"/>
                <w:sz w:val="24"/>
                <w:szCs w:val="24"/>
              </w:rPr>
            </w:pPr>
          </w:p>
        </w:tc>
      </w:tr>
      <w:tr w:rsidR="00A23F3A" w:rsidRPr="00CC5A58">
        <w:trPr>
          <w:trHeight w:val="1340"/>
        </w:trPr>
        <w:tc>
          <w:tcPr>
            <w:tcW w:w="823" w:type="dxa"/>
            <w:tcBorders>
              <w:top w:val="single" w:sz="4" w:space="0" w:color="000000"/>
              <w:left w:val="single" w:sz="4" w:space="0" w:color="000000"/>
              <w:bottom w:val="single" w:sz="4" w:space="0" w:color="000000"/>
              <w:right w:val="single" w:sz="4" w:space="0" w:color="000000"/>
            </w:tcBorders>
            <w:shd w:val="clear" w:color="auto" w:fill="FFFFFF"/>
          </w:tcPr>
          <w:p w:rsidR="00A23F3A" w:rsidRPr="00CC5A58" w:rsidRDefault="001207AA">
            <w:pPr>
              <w:suppressAutoHyphens/>
              <w:spacing w:after="0" w:line="240" w:lineRule="auto"/>
              <w:jc w:val="center"/>
              <w:rPr>
                <w:rFonts w:ascii="Arial" w:hAnsi="Arial" w:cs="Arial"/>
                <w:sz w:val="24"/>
                <w:szCs w:val="24"/>
              </w:rPr>
            </w:pPr>
            <w:r w:rsidRPr="00CC5A58">
              <w:rPr>
                <w:rFonts w:ascii="Arial" w:hAnsi="Arial" w:cs="Arial"/>
                <w:sz w:val="24"/>
                <w:szCs w:val="24"/>
              </w:rPr>
              <w:t>4</w:t>
            </w:r>
          </w:p>
        </w:tc>
        <w:tc>
          <w:tcPr>
            <w:tcW w:w="5130" w:type="dxa"/>
            <w:tcBorders>
              <w:top w:val="single" w:sz="4" w:space="0" w:color="000000"/>
              <w:left w:val="single" w:sz="4" w:space="0" w:color="000000"/>
              <w:bottom w:val="single" w:sz="4" w:space="0" w:color="000000"/>
              <w:right w:val="single" w:sz="4" w:space="0" w:color="000000"/>
            </w:tcBorders>
            <w:shd w:val="clear" w:color="auto" w:fill="FFFFFF"/>
          </w:tcPr>
          <w:p w:rsidR="00A23F3A" w:rsidRPr="00CC5A58" w:rsidRDefault="001207AA">
            <w:pPr>
              <w:suppressAutoHyphens/>
              <w:spacing w:after="0" w:line="240" w:lineRule="auto"/>
              <w:rPr>
                <w:rFonts w:ascii="Arial" w:hAnsi="Arial" w:cs="Arial"/>
                <w:sz w:val="24"/>
                <w:szCs w:val="24"/>
              </w:rPr>
            </w:pPr>
            <w:r w:rsidRPr="00CC5A58">
              <w:rPr>
                <w:rFonts w:ascii="Arial" w:hAnsi="Arial" w:cs="Arial"/>
                <w:sz w:val="24"/>
                <w:szCs w:val="24"/>
              </w:rPr>
              <w:t>Положительное заключение государственной экологической экспертизы проектной документации</w:t>
            </w:r>
          </w:p>
          <w:p w:rsidR="00A23F3A" w:rsidRPr="00CC5A58" w:rsidRDefault="001207AA">
            <w:pPr>
              <w:suppressAutoHyphens/>
              <w:spacing w:after="0" w:line="240" w:lineRule="auto"/>
              <w:rPr>
                <w:rFonts w:ascii="Arial" w:hAnsi="Arial" w:cs="Arial"/>
                <w:sz w:val="24"/>
                <w:szCs w:val="24"/>
              </w:rPr>
            </w:pPr>
            <w:r w:rsidRPr="00CC5A58">
              <w:rPr>
                <w:rFonts w:ascii="Arial" w:hAnsi="Arial" w:cs="Arial"/>
                <w:sz w:val="24"/>
                <w:szCs w:val="24"/>
              </w:rPr>
              <w:t>(</w:t>
            </w:r>
            <w:r w:rsidRPr="00CC5A58">
              <w:rPr>
                <w:rFonts w:ascii="Arial" w:hAnsi="Arial" w:cs="Arial"/>
                <w:i/>
                <w:sz w:val="24"/>
                <w:szCs w:val="24"/>
              </w:rPr>
              <w:t>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r w:rsidRPr="00CC5A58">
              <w:rPr>
                <w:rFonts w:ascii="Arial" w:hAnsi="Arial" w:cs="Arial"/>
                <w:sz w:val="24"/>
                <w:szCs w:val="24"/>
              </w:rPr>
              <w: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A23F3A" w:rsidRPr="00CC5A58" w:rsidRDefault="00A23F3A">
            <w:pPr>
              <w:suppressAutoHyphens/>
              <w:spacing w:after="0" w:line="240" w:lineRule="auto"/>
              <w:rPr>
                <w:rFonts w:ascii="Arial" w:hAnsi="Arial" w:cs="Arial"/>
                <w:sz w:val="24"/>
                <w:szCs w:val="24"/>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A23F3A" w:rsidRPr="00CC5A58" w:rsidRDefault="00A23F3A">
            <w:pPr>
              <w:suppressAutoHyphens/>
              <w:spacing w:after="0" w:line="240" w:lineRule="auto"/>
              <w:rPr>
                <w:rFonts w:ascii="Arial" w:hAnsi="Arial" w:cs="Arial"/>
                <w:sz w:val="24"/>
                <w:szCs w:val="24"/>
              </w:rPr>
            </w:pPr>
          </w:p>
        </w:tc>
      </w:tr>
    </w:tbl>
    <w:p w:rsidR="00A23F3A" w:rsidRPr="00CC5A58" w:rsidRDefault="001207AA">
      <w:pPr>
        <w:spacing w:after="0" w:line="240" w:lineRule="auto"/>
        <w:rPr>
          <w:rFonts w:ascii="Arial" w:hAnsi="Arial" w:cs="Arial"/>
          <w:sz w:val="24"/>
          <w:szCs w:val="24"/>
        </w:rPr>
      </w:pPr>
      <w:r w:rsidRPr="00CC5A58">
        <w:rPr>
          <w:rFonts w:ascii="Arial" w:hAnsi="Arial" w:cs="Arial"/>
          <w:sz w:val="24"/>
          <w:szCs w:val="24"/>
        </w:rPr>
        <w:tab/>
      </w:r>
    </w:p>
    <w:p w:rsidR="00A23F3A" w:rsidRPr="00CC5A58" w:rsidRDefault="001207AA">
      <w:pPr>
        <w:spacing w:after="0" w:line="240" w:lineRule="auto"/>
        <w:rPr>
          <w:rFonts w:ascii="Arial" w:hAnsi="Arial" w:cs="Arial"/>
          <w:sz w:val="24"/>
          <w:szCs w:val="24"/>
        </w:rPr>
      </w:pPr>
      <w:r w:rsidRPr="00CC5A58">
        <w:rPr>
          <w:rFonts w:ascii="Arial" w:hAnsi="Arial" w:cs="Arial"/>
          <w:sz w:val="24"/>
          <w:szCs w:val="24"/>
        </w:rPr>
        <w:t>Приложение:___________________________________________________________</w:t>
      </w:r>
    </w:p>
    <w:p w:rsidR="00A23F3A" w:rsidRPr="00CC5A58" w:rsidRDefault="001207AA">
      <w:pPr>
        <w:spacing w:after="0" w:line="240" w:lineRule="auto"/>
        <w:rPr>
          <w:rFonts w:ascii="Arial" w:hAnsi="Arial" w:cs="Arial"/>
          <w:sz w:val="24"/>
          <w:szCs w:val="24"/>
        </w:rPr>
      </w:pPr>
      <w:r w:rsidRPr="00CC5A58">
        <w:rPr>
          <w:rFonts w:ascii="Arial" w:hAnsi="Arial" w:cs="Arial"/>
          <w:sz w:val="24"/>
          <w:szCs w:val="24"/>
        </w:rPr>
        <w:lastRenderedPageBreak/>
        <w:t>Номер телефона и адрес электронной почты для связи: _______________________</w:t>
      </w:r>
    </w:p>
    <w:p w:rsidR="00A23F3A" w:rsidRPr="00CC5A58" w:rsidRDefault="001207AA">
      <w:pPr>
        <w:tabs>
          <w:tab w:val="left" w:pos="1968"/>
        </w:tabs>
        <w:spacing w:after="0" w:line="240" w:lineRule="auto"/>
        <w:rPr>
          <w:rFonts w:ascii="Arial" w:hAnsi="Arial" w:cs="Arial"/>
          <w:sz w:val="24"/>
          <w:szCs w:val="24"/>
        </w:rPr>
      </w:pPr>
      <w:r w:rsidRPr="00CC5A58">
        <w:rPr>
          <w:rFonts w:ascii="Arial" w:hAnsi="Arial" w:cs="Arial"/>
          <w:sz w:val="24"/>
          <w:szCs w:val="24"/>
        </w:rPr>
        <w:t>Результат предоставления услуги прошу:</w:t>
      </w:r>
    </w:p>
    <w:p w:rsidR="00A23F3A" w:rsidRPr="00CC5A58" w:rsidRDefault="00A23F3A">
      <w:pPr>
        <w:spacing w:after="0" w:line="240" w:lineRule="auto"/>
        <w:rPr>
          <w:rFonts w:ascii="Arial" w:hAnsi="Arial" w:cs="Arial"/>
          <w:sz w:val="24"/>
          <w:szCs w:val="24"/>
        </w:rPr>
      </w:pPr>
    </w:p>
    <w:tbl>
      <w:tblPr>
        <w:tblpPr w:leftFromText="180" w:rightFromText="180" w:vertAnchor="text" w:tblpY="1"/>
        <w:tblW w:w="9918" w:type="dxa"/>
        <w:tblLook w:val="04A0" w:firstRow="1" w:lastRow="0" w:firstColumn="1" w:lastColumn="0" w:noHBand="0" w:noVBand="1"/>
      </w:tblPr>
      <w:tblGrid>
        <w:gridCol w:w="8786"/>
        <w:gridCol w:w="1132"/>
      </w:tblGrid>
      <w:tr w:rsidR="00A23F3A" w:rsidRPr="00CC5A58">
        <w:tc>
          <w:tcPr>
            <w:tcW w:w="8785"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1207AA">
            <w:pPr>
              <w:spacing w:before="120" w:after="120" w:line="240" w:lineRule="auto"/>
              <w:rPr>
                <w:rFonts w:ascii="Arial" w:hAnsi="Arial" w:cs="Arial"/>
                <w:i/>
                <w:sz w:val="24"/>
                <w:szCs w:val="24"/>
              </w:rPr>
            </w:pPr>
            <w:r w:rsidRPr="00CC5A58">
              <w:rPr>
                <w:rFonts w:ascii="Arial" w:hAnsi="Arial" w:cs="Arial"/>
                <w:sz w:val="24"/>
                <w:szCs w:val="24"/>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A23F3A">
            <w:pPr>
              <w:spacing w:before="120" w:after="120" w:line="240" w:lineRule="auto"/>
              <w:rPr>
                <w:rFonts w:ascii="Arial" w:hAnsi="Arial" w:cs="Arial"/>
                <w:sz w:val="24"/>
                <w:szCs w:val="24"/>
              </w:rPr>
            </w:pPr>
          </w:p>
        </w:tc>
      </w:tr>
      <w:tr w:rsidR="00A23F3A" w:rsidRPr="00CC5A58">
        <w:tc>
          <w:tcPr>
            <w:tcW w:w="8785"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1207AA">
            <w:pPr>
              <w:spacing w:before="120" w:after="120" w:line="240" w:lineRule="auto"/>
              <w:rPr>
                <w:rFonts w:ascii="Arial" w:hAnsi="Arial" w:cs="Arial"/>
                <w:sz w:val="24"/>
                <w:szCs w:val="24"/>
              </w:rPr>
            </w:pPr>
            <w:r w:rsidRPr="00CC5A58">
              <w:rPr>
                <w:rFonts w:ascii="Arial" w:hAnsi="Arial" w:cs="Arial"/>
                <w:sz w:val="24"/>
                <w:szCs w:val="24"/>
              </w:rPr>
              <w:t>выдать</w:t>
            </w:r>
            <w:r w:rsidRPr="00CC5A58">
              <w:rPr>
                <w:rFonts w:ascii="Arial" w:hAnsi="Arial" w:cs="Arial"/>
                <w:bCs/>
                <w:sz w:val="24"/>
                <w:szCs w:val="24"/>
              </w:rPr>
              <w:t xml:space="preserve"> на бумажном носителе</w:t>
            </w:r>
            <w:r w:rsidRPr="00CC5A58">
              <w:rPr>
                <w:rFonts w:ascii="Arial" w:hAnsi="Arial" w:cs="Arial"/>
                <w:sz w:val="24"/>
                <w:szCs w:val="24"/>
              </w:rPr>
              <w:t xml:space="preserve"> при личном обращении </w:t>
            </w:r>
            <w:r w:rsidRPr="00CC5A58">
              <w:rPr>
                <w:rFonts w:ascii="Arial" w:hAnsi="Arial" w:cs="Arial"/>
                <w:bCs/>
                <w:sz w:val="24"/>
                <w:szCs w:val="24"/>
              </w:rPr>
              <w:t>в уполномоченный орган местного самоуправления либо в многофункциональный центр предоставления государственных и муниципальных услуг,</w:t>
            </w:r>
            <w:r w:rsidRPr="00CC5A58">
              <w:rPr>
                <w:rFonts w:ascii="Arial" w:hAnsi="Arial" w:cs="Arial"/>
                <w:sz w:val="24"/>
                <w:szCs w:val="24"/>
              </w:rPr>
              <w:t xml:space="preserve"> расположенный по адресу:___________________________________</w:t>
            </w: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A23F3A">
            <w:pPr>
              <w:spacing w:before="120" w:after="120" w:line="240" w:lineRule="auto"/>
              <w:rPr>
                <w:rFonts w:ascii="Arial" w:hAnsi="Arial" w:cs="Arial"/>
                <w:sz w:val="24"/>
                <w:szCs w:val="24"/>
              </w:rPr>
            </w:pPr>
          </w:p>
        </w:tc>
      </w:tr>
      <w:tr w:rsidR="00A23F3A" w:rsidRPr="00CC5A58">
        <w:tc>
          <w:tcPr>
            <w:tcW w:w="8785"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1207AA">
            <w:pPr>
              <w:spacing w:before="120" w:after="120" w:line="240" w:lineRule="auto"/>
              <w:rPr>
                <w:rFonts w:ascii="Arial" w:hAnsi="Arial" w:cs="Arial"/>
                <w:sz w:val="24"/>
                <w:szCs w:val="24"/>
              </w:rPr>
            </w:pPr>
            <w:r w:rsidRPr="00CC5A58">
              <w:rPr>
                <w:rFonts w:ascii="Arial" w:hAnsi="Arial" w:cs="Arial"/>
                <w:sz w:val="24"/>
                <w:szCs w:val="24"/>
              </w:rPr>
              <w:t xml:space="preserve">направить </w:t>
            </w:r>
            <w:r w:rsidRPr="00CC5A58">
              <w:rPr>
                <w:rFonts w:ascii="Arial" w:hAnsi="Arial" w:cs="Arial"/>
                <w:bCs/>
                <w:sz w:val="24"/>
                <w:szCs w:val="24"/>
              </w:rPr>
              <w:t>на бумажном носителе</w:t>
            </w:r>
            <w:r w:rsidRPr="00CC5A58">
              <w:rPr>
                <w:rFonts w:ascii="Arial" w:hAnsi="Arial" w:cs="Arial"/>
                <w:sz w:val="24"/>
                <w:szCs w:val="24"/>
              </w:rPr>
              <w:t xml:space="preserve"> на почтовый </w:t>
            </w:r>
            <w:r w:rsidRPr="00CC5A58">
              <w:rPr>
                <w:rFonts w:ascii="Arial" w:hAnsi="Arial" w:cs="Arial"/>
                <w:sz w:val="24"/>
                <w:szCs w:val="24"/>
              </w:rPr>
              <w:br/>
              <w:t>адрес:____________________________________</w:t>
            </w: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A23F3A">
            <w:pPr>
              <w:spacing w:before="120" w:after="120" w:line="240" w:lineRule="auto"/>
              <w:rPr>
                <w:rFonts w:ascii="Arial" w:hAnsi="Arial" w:cs="Arial"/>
                <w:sz w:val="24"/>
                <w:szCs w:val="24"/>
              </w:rPr>
            </w:pPr>
          </w:p>
        </w:tc>
      </w:tr>
      <w:tr w:rsidR="00A23F3A" w:rsidRPr="00CC5A58">
        <w:tc>
          <w:tcPr>
            <w:tcW w:w="8785"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1207AA">
            <w:pPr>
              <w:spacing w:before="120" w:after="120" w:line="240" w:lineRule="auto"/>
              <w:rPr>
                <w:rFonts w:ascii="Arial" w:hAnsi="Arial" w:cs="Arial"/>
                <w:sz w:val="24"/>
                <w:szCs w:val="24"/>
              </w:rPr>
            </w:pPr>
            <w:r w:rsidRPr="00CC5A58">
              <w:rPr>
                <w:rFonts w:ascii="Arial" w:hAnsi="Arial" w:cs="Arial"/>
                <w:sz w:val="24"/>
                <w:szCs w:val="24"/>
              </w:rPr>
              <w:t>направить в форме электронного документа в личный кабинет в единой информационной системе жилищного строительства</w:t>
            </w: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A23F3A">
            <w:pPr>
              <w:spacing w:before="120" w:after="120" w:line="240" w:lineRule="auto"/>
              <w:rPr>
                <w:rFonts w:ascii="Arial" w:hAnsi="Arial" w:cs="Arial"/>
                <w:sz w:val="24"/>
                <w:szCs w:val="24"/>
              </w:rPr>
            </w:pPr>
          </w:p>
        </w:tc>
      </w:tr>
      <w:tr w:rsidR="00A23F3A" w:rsidRPr="00CC5A58">
        <w:tc>
          <w:tcPr>
            <w:tcW w:w="9917" w:type="dxa"/>
            <w:gridSpan w:val="2"/>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1207AA">
            <w:pPr>
              <w:spacing w:before="120" w:after="120" w:line="240" w:lineRule="auto"/>
              <w:ind w:right="255"/>
              <w:jc w:val="center"/>
              <w:rPr>
                <w:rFonts w:ascii="Arial" w:hAnsi="Arial" w:cs="Arial"/>
                <w:i/>
                <w:sz w:val="24"/>
                <w:szCs w:val="24"/>
              </w:rPr>
            </w:pPr>
            <w:r w:rsidRPr="00CC5A58">
              <w:rPr>
                <w:rFonts w:ascii="Arial" w:hAnsi="Arial" w:cs="Arial"/>
                <w:i/>
                <w:sz w:val="24"/>
                <w:szCs w:val="24"/>
              </w:rPr>
              <w:t>Указывается один из перечисленных способов</w:t>
            </w:r>
          </w:p>
        </w:tc>
      </w:tr>
    </w:tbl>
    <w:p w:rsidR="00A23F3A" w:rsidRPr="00CC5A58" w:rsidRDefault="00A23F3A">
      <w:pPr>
        <w:spacing w:before="120" w:after="120" w:line="240" w:lineRule="auto"/>
        <w:jc w:val="both"/>
        <w:rPr>
          <w:rFonts w:ascii="Arial" w:hAnsi="Arial" w:cs="Arial"/>
          <w:sz w:val="24"/>
          <w:szCs w:val="24"/>
        </w:rPr>
      </w:pPr>
    </w:p>
    <w:p w:rsidR="00A23F3A" w:rsidRPr="00CC5A58" w:rsidRDefault="00A23F3A">
      <w:pPr>
        <w:spacing w:before="120" w:after="120" w:line="240" w:lineRule="auto"/>
        <w:jc w:val="both"/>
        <w:rPr>
          <w:rFonts w:ascii="Arial" w:hAnsi="Arial" w:cs="Arial"/>
          <w:sz w:val="24"/>
          <w:szCs w:val="24"/>
        </w:rPr>
      </w:pPr>
    </w:p>
    <w:tbl>
      <w:tblPr>
        <w:tblW w:w="9923" w:type="dxa"/>
        <w:tblCellMar>
          <w:left w:w="28" w:type="dxa"/>
          <w:right w:w="28" w:type="dxa"/>
        </w:tblCellMar>
        <w:tblLook w:val="0000" w:firstRow="0" w:lastRow="0" w:firstColumn="0" w:lastColumn="0" w:noHBand="0" w:noVBand="0"/>
      </w:tblPr>
      <w:tblGrid>
        <w:gridCol w:w="3116"/>
        <w:gridCol w:w="570"/>
        <w:gridCol w:w="2124"/>
        <w:gridCol w:w="426"/>
        <w:gridCol w:w="3687"/>
      </w:tblGrid>
      <w:tr w:rsidR="00A23F3A" w:rsidRPr="00CC5A58">
        <w:tc>
          <w:tcPr>
            <w:tcW w:w="3116" w:type="dxa"/>
            <w:vAlign w:val="bottom"/>
          </w:tcPr>
          <w:p w:rsidR="00A23F3A" w:rsidRPr="00CC5A58" w:rsidRDefault="00A23F3A">
            <w:pPr>
              <w:jc w:val="center"/>
              <w:rPr>
                <w:rFonts w:ascii="Arial" w:hAnsi="Arial" w:cs="Arial"/>
                <w:sz w:val="24"/>
                <w:szCs w:val="24"/>
              </w:rPr>
            </w:pPr>
          </w:p>
        </w:tc>
        <w:tc>
          <w:tcPr>
            <w:tcW w:w="570" w:type="dxa"/>
            <w:vAlign w:val="bottom"/>
          </w:tcPr>
          <w:p w:rsidR="00A23F3A" w:rsidRPr="00CC5A58" w:rsidRDefault="00A23F3A">
            <w:pPr>
              <w:rPr>
                <w:rFonts w:ascii="Arial" w:hAnsi="Arial" w:cs="Arial"/>
                <w:sz w:val="24"/>
                <w:szCs w:val="24"/>
              </w:rPr>
            </w:pPr>
          </w:p>
        </w:tc>
        <w:tc>
          <w:tcPr>
            <w:tcW w:w="2124" w:type="dxa"/>
            <w:tcBorders>
              <w:bottom w:val="single" w:sz="4" w:space="0" w:color="000000"/>
            </w:tcBorders>
            <w:vAlign w:val="bottom"/>
          </w:tcPr>
          <w:p w:rsidR="00A23F3A" w:rsidRPr="00CC5A58" w:rsidRDefault="00A23F3A">
            <w:pPr>
              <w:jc w:val="center"/>
              <w:rPr>
                <w:rFonts w:ascii="Arial" w:hAnsi="Arial" w:cs="Arial"/>
                <w:sz w:val="24"/>
                <w:szCs w:val="24"/>
              </w:rPr>
            </w:pPr>
          </w:p>
        </w:tc>
        <w:tc>
          <w:tcPr>
            <w:tcW w:w="426" w:type="dxa"/>
            <w:vAlign w:val="bottom"/>
          </w:tcPr>
          <w:p w:rsidR="00A23F3A" w:rsidRPr="00CC5A58" w:rsidRDefault="00A23F3A">
            <w:pPr>
              <w:rPr>
                <w:rFonts w:ascii="Arial" w:hAnsi="Arial" w:cs="Arial"/>
                <w:sz w:val="24"/>
                <w:szCs w:val="24"/>
              </w:rPr>
            </w:pPr>
          </w:p>
        </w:tc>
        <w:tc>
          <w:tcPr>
            <w:tcW w:w="3687" w:type="dxa"/>
            <w:tcBorders>
              <w:bottom w:val="single" w:sz="4" w:space="0" w:color="000000"/>
            </w:tcBorders>
            <w:vAlign w:val="bottom"/>
          </w:tcPr>
          <w:p w:rsidR="00A23F3A" w:rsidRPr="00CC5A58" w:rsidRDefault="00A23F3A">
            <w:pPr>
              <w:jc w:val="center"/>
              <w:rPr>
                <w:rFonts w:ascii="Arial" w:hAnsi="Arial" w:cs="Arial"/>
                <w:sz w:val="24"/>
                <w:szCs w:val="24"/>
              </w:rPr>
            </w:pPr>
          </w:p>
        </w:tc>
      </w:tr>
      <w:tr w:rsidR="00A23F3A" w:rsidRPr="00CC5A58">
        <w:tc>
          <w:tcPr>
            <w:tcW w:w="3116" w:type="dxa"/>
          </w:tcPr>
          <w:p w:rsidR="00A23F3A" w:rsidRPr="00CC5A58" w:rsidRDefault="00A23F3A">
            <w:pPr>
              <w:jc w:val="center"/>
              <w:rPr>
                <w:rFonts w:ascii="Arial" w:hAnsi="Arial" w:cs="Arial"/>
                <w:sz w:val="24"/>
                <w:szCs w:val="24"/>
              </w:rPr>
            </w:pPr>
          </w:p>
        </w:tc>
        <w:tc>
          <w:tcPr>
            <w:tcW w:w="570" w:type="dxa"/>
          </w:tcPr>
          <w:p w:rsidR="00A23F3A" w:rsidRPr="00CC5A58" w:rsidRDefault="00A23F3A">
            <w:pPr>
              <w:rPr>
                <w:rFonts w:ascii="Arial" w:hAnsi="Arial" w:cs="Arial"/>
                <w:sz w:val="24"/>
                <w:szCs w:val="24"/>
              </w:rPr>
            </w:pPr>
          </w:p>
        </w:tc>
        <w:tc>
          <w:tcPr>
            <w:tcW w:w="2124" w:type="dxa"/>
          </w:tcPr>
          <w:p w:rsidR="00A23F3A" w:rsidRPr="00CC5A58" w:rsidRDefault="001207AA">
            <w:pPr>
              <w:jc w:val="center"/>
              <w:rPr>
                <w:rFonts w:ascii="Arial" w:hAnsi="Arial" w:cs="Arial"/>
                <w:sz w:val="24"/>
                <w:szCs w:val="24"/>
              </w:rPr>
            </w:pPr>
            <w:r w:rsidRPr="00CC5A58">
              <w:rPr>
                <w:rFonts w:ascii="Arial" w:hAnsi="Arial" w:cs="Arial"/>
                <w:sz w:val="24"/>
                <w:szCs w:val="24"/>
              </w:rPr>
              <w:t>(подпись)</w:t>
            </w:r>
          </w:p>
        </w:tc>
        <w:tc>
          <w:tcPr>
            <w:tcW w:w="426" w:type="dxa"/>
          </w:tcPr>
          <w:p w:rsidR="00A23F3A" w:rsidRPr="00CC5A58" w:rsidRDefault="00A23F3A">
            <w:pPr>
              <w:rPr>
                <w:rFonts w:ascii="Arial" w:hAnsi="Arial" w:cs="Arial"/>
                <w:sz w:val="24"/>
                <w:szCs w:val="24"/>
              </w:rPr>
            </w:pPr>
          </w:p>
        </w:tc>
        <w:tc>
          <w:tcPr>
            <w:tcW w:w="3687" w:type="dxa"/>
          </w:tcPr>
          <w:p w:rsidR="00A23F3A" w:rsidRPr="00CC5A58" w:rsidRDefault="001207AA">
            <w:pPr>
              <w:jc w:val="center"/>
              <w:rPr>
                <w:rFonts w:ascii="Arial" w:hAnsi="Arial" w:cs="Arial"/>
                <w:sz w:val="24"/>
                <w:szCs w:val="24"/>
              </w:rPr>
            </w:pPr>
            <w:r w:rsidRPr="00CC5A58">
              <w:rPr>
                <w:rFonts w:ascii="Arial" w:hAnsi="Arial" w:cs="Arial"/>
                <w:sz w:val="24"/>
                <w:szCs w:val="24"/>
              </w:rPr>
              <w:t>(фамилия, имя, отчество (при наличии)</w:t>
            </w:r>
          </w:p>
        </w:tc>
      </w:tr>
    </w:tbl>
    <w:p w:rsidR="00A23F3A" w:rsidRPr="00CC5A58" w:rsidRDefault="00A23F3A">
      <w:pPr>
        <w:rPr>
          <w:rFonts w:ascii="Arial" w:hAnsi="Arial" w:cs="Arial"/>
          <w:sz w:val="24"/>
          <w:szCs w:val="24"/>
        </w:rPr>
      </w:pPr>
    </w:p>
    <w:p w:rsidR="00A23F3A" w:rsidRPr="00CC5A58" w:rsidRDefault="00A23F3A">
      <w:pPr>
        <w:spacing w:after="0" w:line="240" w:lineRule="auto"/>
        <w:jc w:val="both"/>
        <w:rPr>
          <w:rFonts w:ascii="Arial" w:eastAsia="Calibri" w:hAnsi="Arial" w:cs="Arial"/>
          <w:bCs/>
          <w:sz w:val="24"/>
          <w:szCs w:val="24"/>
          <w:lang w:eastAsia="en-US"/>
        </w:rPr>
      </w:pPr>
    </w:p>
    <w:p w:rsidR="00A23F3A" w:rsidRPr="00CC5A58" w:rsidRDefault="001207AA">
      <w:pPr>
        <w:spacing w:after="0" w:line="240" w:lineRule="auto"/>
        <w:jc w:val="both"/>
        <w:rPr>
          <w:rFonts w:ascii="Arial" w:eastAsia="Calibri" w:hAnsi="Arial" w:cs="Arial"/>
          <w:bCs/>
          <w:sz w:val="24"/>
          <w:szCs w:val="24"/>
          <w:lang w:eastAsia="en-US"/>
        </w:rPr>
      </w:pPr>
      <w:r w:rsidRPr="00CC5A58">
        <w:rPr>
          <w:rFonts w:ascii="Arial" w:hAnsi="Arial" w:cs="Arial"/>
          <w:sz w:val="24"/>
          <w:szCs w:val="24"/>
        </w:rPr>
        <w:br w:type="page"/>
      </w:r>
    </w:p>
    <w:p w:rsidR="00A23F3A" w:rsidRPr="00CC5A58" w:rsidRDefault="001207AA">
      <w:pPr>
        <w:spacing w:before="240" w:after="0" w:line="240" w:lineRule="auto"/>
        <w:ind w:left="5670"/>
        <w:jc w:val="center"/>
        <w:rPr>
          <w:rFonts w:ascii="Arial" w:eastAsia="Calibri" w:hAnsi="Arial" w:cs="Arial"/>
          <w:sz w:val="24"/>
          <w:szCs w:val="24"/>
          <w:lang w:eastAsia="en-US"/>
        </w:rPr>
      </w:pPr>
      <w:r w:rsidRPr="00CC5A58">
        <w:rPr>
          <w:rFonts w:ascii="Arial" w:eastAsia="Calibri" w:hAnsi="Arial" w:cs="Arial"/>
          <w:sz w:val="24"/>
          <w:szCs w:val="24"/>
          <w:lang w:eastAsia="en-US"/>
        </w:rPr>
        <w:lastRenderedPageBreak/>
        <w:t>ПРИЛОЖЕНИЕ № 3</w:t>
      </w:r>
      <w:r w:rsidRPr="00CC5A58">
        <w:rPr>
          <w:rFonts w:ascii="Arial" w:eastAsia="Calibri" w:hAnsi="Arial" w:cs="Arial"/>
          <w:sz w:val="24"/>
          <w:szCs w:val="24"/>
          <w:lang w:eastAsia="en-US"/>
        </w:rPr>
        <w:br/>
        <w:t>к Административному регламенту предоставления муниципальнойуслуги "</w:t>
      </w:r>
      <w:r w:rsidRPr="00CC5A58">
        <w:rPr>
          <w:rFonts w:ascii="Arial" w:hAnsi="Arial" w:cs="Arial"/>
          <w:sz w:val="24"/>
          <w:szCs w:val="24"/>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CC5A58">
        <w:rPr>
          <w:rFonts w:ascii="Arial" w:eastAsia="Calibri" w:hAnsi="Arial" w:cs="Arial"/>
          <w:sz w:val="24"/>
          <w:szCs w:val="24"/>
          <w:lang w:eastAsia="en-US"/>
        </w:rPr>
        <w:t>"</w:t>
      </w:r>
    </w:p>
    <w:p w:rsidR="00A23F3A" w:rsidRPr="00CC5A58" w:rsidRDefault="00A23F3A">
      <w:pPr>
        <w:spacing w:before="240" w:after="0" w:line="240" w:lineRule="auto"/>
        <w:ind w:left="5670"/>
        <w:jc w:val="center"/>
        <w:rPr>
          <w:rFonts w:ascii="Arial" w:eastAsia="Calibri" w:hAnsi="Arial" w:cs="Arial"/>
          <w:sz w:val="24"/>
          <w:szCs w:val="24"/>
          <w:lang w:eastAsia="en-US"/>
        </w:rPr>
      </w:pPr>
    </w:p>
    <w:p w:rsidR="00A23F3A" w:rsidRPr="00CC5A58" w:rsidRDefault="001207AA">
      <w:pPr>
        <w:spacing w:before="240" w:after="0" w:line="240" w:lineRule="auto"/>
        <w:ind w:left="5670"/>
        <w:jc w:val="right"/>
        <w:rPr>
          <w:rFonts w:ascii="Arial" w:hAnsi="Arial" w:cs="Arial"/>
          <w:sz w:val="24"/>
          <w:szCs w:val="24"/>
        </w:rPr>
      </w:pPr>
      <w:r w:rsidRPr="00CC5A58">
        <w:rPr>
          <w:rFonts w:ascii="Arial" w:hAnsi="Arial" w:cs="Arial"/>
          <w:sz w:val="24"/>
          <w:szCs w:val="24"/>
        </w:rPr>
        <w:t>Рекомендуемая форма</w:t>
      </w:r>
    </w:p>
    <w:p w:rsidR="00A23F3A" w:rsidRPr="00CC5A58" w:rsidRDefault="00A23F3A">
      <w:pPr>
        <w:spacing w:after="0" w:line="240" w:lineRule="auto"/>
        <w:jc w:val="center"/>
        <w:rPr>
          <w:rFonts w:ascii="Arial" w:eastAsia="Calibri" w:hAnsi="Arial" w:cs="Arial"/>
          <w:sz w:val="24"/>
          <w:szCs w:val="24"/>
          <w:lang w:eastAsia="en-US"/>
        </w:rPr>
      </w:pPr>
    </w:p>
    <w:p w:rsidR="00A23F3A" w:rsidRPr="00CC5A58" w:rsidRDefault="00A23F3A">
      <w:pPr>
        <w:spacing w:after="0" w:line="240" w:lineRule="auto"/>
        <w:jc w:val="center"/>
        <w:rPr>
          <w:rFonts w:ascii="Arial" w:eastAsia="Calibri" w:hAnsi="Arial" w:cs="Arial"/>
          <w:sz w:val="24"/>
          <w:szCs w:val="24"/>
          <w:lang w:eastAsia="en-US"/>
        </w:rPr>
      </w:pPr>
    </w:p>
    <w:p w:rsidR="00A23F3A" w:rsidRPr="00CC5A58" w:rsidRDefault="001207AA">
      <w:pPr>
        <w:spacing w:before="240" w:after="0" w:line="240" w:lineRule="auto"/>
        <w:jc w:val="center"/>
        <w:rPr>
          <w:rFonts w:ascii="Arial" w:hAnsi="Arial" w:cs="Arial"/>
          <w:b/>
          <w:sz w:val="24"/>
          <w:szCs w:val="24"/>
        </w:rPr>
      </w:pPr>
      <w:r w:rsidRPr="00CC5A58">
        <w:rPr>
          <w:rFonts w:ascii="Arial" w:hAnsi="Arial" w:cs="Arial"/>
          <w:b/>
          <w:sz w:val="24"/>
          <w:szCs w:val="24"/>
        </w:rPr>
        <w:t>З А Я В Л Е Н И Е</w:t>
      </w:r>
    </w:p>
    <w:p w:rsidR="00A23F3A" w:rsidRPr="00CC5A58" w:rsidRDefault="001207AA">
      <w:pPr>
        <w:spacing w:after="0" w:line="240" w:lineRule="auto"/>
        <w:jc w:val="center"/>
        <w:rPr>
          <w:rFonts w:ascii="Arial" w:hAnsi="Arial" w:cs="Arial"/>
          <w:b/>
          <w:sz w:val="24"/>
          <w:szCs w:val="24"/>
        </w:rPr>
      </w:pPr>
      <w:r w:rsidRPr="00CC5A58">
        <w:rPr>
          <w:rFonts w:ascii="Arial" w:hAnsi="Arial" w:cs="Arial"/>
          <w:b/>
          <w:sz w:val="24"/>
          <w:szCs w:val="24"/>
        </w:rPr>
        <w:t>о внесении изменений в разрешение на строительство</w:t>
      </w:r>
    </w:p>
    <w:p w:rsidR="00A23F3A" w:rsidRPr="00CC5A58" w:rsidRDefault="00A23F3A">
      <w:pPr>
        <w:spacing w:after="0" w:line="240" w:lineRule="auto"/>
        <w:jc w:val="center"/>
        <w:rPr>
          <w:rFonts w:ascii="Arial" w:hAnsi="Arial" w:cs="Arial"/>
          <w:b/>
          <w:sz w:val="24"/>
          <w:szCs w:val="24"/>
        </w:rPr>
      </w:pPr>
    </w:p>
    <w:p w:rsidR="00A23F3A" w:rsidRPr="00CC5A58" w:rsidRDefault="00A23F3A">
      <w:pPr>
        <w:spacing w:after="0" w:line="240" w:lineRule="auto"/>
        <w:jc w:val="center"/>
        <w:rPr>
          <w:rFonts w:ascii="Arial" w:hAnsi="Arial" w:cs="Arial"/>
          <w:b/>
          <w:sz w:val="24"/>
          <w:szCs w:val="24"/>
        </w:rPr>
      </w:pPr>
    </w:p>
    <w:p w:rsidR="00A23F3A" w:rsidRPr="00CC5A58" w:rsidRDefault="001207AA">
      <w:pPr>
        <w:spacing w:after="0" w:line="240" w:lineRule="auto"/>
        <w:jc w:val="right"/>
        <w:rPr>
          <w:rFonts w:ascii="Arial" w:hAnsi="Arial" w:cs="Arial"/>
          <w:sz w:val="24"/>
          <w:szCs w:val="24"/>
        </w:rPr>
      </w:pPr>
      <w:r w:rsidRPr="00CC5A58">
        <w:rPr>
          <w:rFonts w:ascii="Arial" w:hAnsi="Arial" w:cs="Arial"/>
          <w:sz w:val="24"/>
          <w:szCs w:val="24"/>
        </w:rPr>
        <w:t>"__" __________ 20___ г.</w:t>
      </w:r>
    </w:p>
    <w:p w:rsidR="00A23F3A" w:rsidRPr="00CC5A58" w:rsidRDefault="00A23F3A">
      <w:pPr>
        <w:spacing w:after="0" w:line="240" w:lineRule="auto"/>
        <w:jc w:val="right"/>
        <w:rPr>
          <w:rFonts w:ascii="Arial" w:hAnsi="Arial" w:cs="Arial"/>
          <w:sz w:val="24"/>
          <w:szCs w:val="24"/>
        </w:rPr>
      </w:pPr>
    </w:p>
    <w:tbl>
      <w:tblPr>
        <w:tblW w:w="9780" w:type="dxa"/>
        <w:tblInd w:w="181" w:type="dxa"/>
        <w:tblLook w:val="0000" w:firstRow="0" w:lastRow="0" w:firstColumn="0" w:lastColumn="0" w:noHBand="0" w:noVBand="0"/>
      </w:tblPr>
      <w:tblGrid>
        <w:gridCol w:w="9780"/>
      </w:tblGrid>
      <w:tr w:rsidR="00A23F3A" w:rsidRPr="00CC5A58">
        <w:trPr>
          <w:trHeight w:val="165"/>
        </w:trPr>
        <w:tc>
          <w:tcPr>
            <w:tcW w:w="9780" w:type="dxa"/>
            <w:tcBorders>
              <w:bottom w:val="single" w:sz="4" w:space="0" w:color="000000"/>
            </w:tcBorders>
          </w:tcPr>
          <w:p w:rsidR="00A23F3A" w:rsidRPr="00CC5A58" w:rsidRDefault="00A23F3A">
            <w:pPr>
              <w:spacing w:after="0" w:line="240" w:lineRule="auto"/>
              <w:jc w:val="right"/>
              <w:rPr>
                <w:rFonts w:ascii="Arial" w:hAnsi="Arial" w:cs="Arial"/>
                <w:sz w:val="24"/>
                <w:szCs w:val="24"/>
              </w:rPr>
            </w:pPr>
          </w:p>
        </w:tc>
      </w:tr>
      <w:tr w:rsidR="00A23F3A" w:rsidRPr="00CC5A58">
        <w:trPr>
          <w:trHeight w:val="126"/>
        </w:trPr>
        <w:tc>
          <w:tcPr>
            <w:tcW w:w="9780" w:type="dxa"/>
            <w:tcBorders>
              <w:top w:val="single" w:sz="4" w:space="0" w:color="000000"/>
              <w:bottom w:val="single" w:sz="4" w:space="0" w:color="000000"/>
            </w:tcBorders>
          </w:tcPr>
          <w:p w:rsidR="00A23F3A" w:rsidRPr="00CC5A58" w:rsidRDefault="00A23F3A">
            <w:pPr>
              <w:spacing w:after="0" w:line="240" w:lineRule="auto"/>
              <w:jc w:val="right"/>
              <w:rPr>
                <w:rFonts w:ascii="Arial" w:hAnsi="Arial" w:cs="Arial"/>
                <w:sz w:val="24"/>
                <w:szCs w:val="24"/>
              </w:rPr>
            </w:pPr>
          </w:p>
        </w:tc>
      </w:tr>
      <w:tr w:rsidR="00A23F3A" w:rsidRPr="00CC5A58">
        <w:trPr>
          <w:trHeight w:val="135"/>
        </w:trPr>
        <w:tc>
          <w:tcPr>
            <w:tcW w:w="9780" w:type="dxa"/>
            <w:tcBorders>
              <w:top w:val="single" w:sz="4" w:space="0" w:color="000000"/>
            </w:tcBorders>
          </w:tcPr>
          <w:p w:rsidR="00A23F3A" w:rsidRPr="00CC5A58" w:rsidRDefault="001207AA">
            <w:pPr>
              <w:spacing w:after="0" w:line="240" w:lineRule="auto"/>
              <w:jc w:val="center"/>
              <w:rPr>
                <w:rFonts w:ascii="Arial" w:hAnsi="Arial" w:cs="Arial"/>
                <w:sz w:val="24"/>
                <w:szCs w:val="24"/>
              </w:rPr>
            </w:pPr>
            <w:r w:rsidRPr="00CC5A58">
              <w:rPr>
                <w:rFonts w:ascii="Arial" w:hAnsi="Arial" w:cs="Arial"/>
                <w:sz w:val="24"/>
                <w:szCs w:val="24"/>
              </w:rPr>
              <w:t>(наименование уполномоченного на выдачу разрешений на строительство органа местного самоуправления)</w:t>
            </w:r>
          </w:p>
          <w:p w:rsidR="00A23F3A" w:rsidRPr="00CC5A58" w:rsidRDefault="00A23F3A">
            <w:pPr>
              <w:spacing w:after="0" w:line="240" w:lineRule="auto"/>
              <w:jc w:val="center"/>
              <w:rPr>
                <w:rFonts w:ascii="Arial" w:hAnsi="Arial" w:cs="Arial"/>
                <w:sz w:val="24"/>
                <w:szCs w:val="24"/>
              </w:rPr>
            </w:pPr>
          </w:p>
        </w:tc>
      </w:tr>
    </w:tbl>
    <w:p w:rsidR="00A23F3A" w:rsidRPr="00CC5A58" w:rsidRDefault="00A23F3A">
      <w:pPr>
        <w:spacing w:after="0" w:line="240" w:lineRule="auto"/>
        <w:jc w:val="right"/>
        <w:rPr>
          <w:rFonts w:ascii="Arial" w:hAnsi="Arial" w:cs="Arial"/>
          <w:sz w:val="24"/>
          <w:szCs w:val="24"/>
        </w:rPr>
      </w:pPr>
    </w:p>
    <w:p w:rsidR="00A23F3A" w:rsidRPr="00CC5A58" w:rsidRDefault="00A23F3A">
      <w:pPr>
        <w:spacing w:after="0" w:line="240" w:lineRule="auto"/>
        <w:jc w:val="center"/>
        <w:rPr>
          <w:rFonts w:ascii="Arial" w:eastAsia="Calibri" w:hAnsi="Arial" w:cs="Arial"/>
          <w:bCs/>
          <w:sz w:val="24"/>
          <w:szCs w:val="24"/>
          <w:lang w:eastAsia="en-US"/>
        </w:rPr>
      </w:pPr>
    </w:p>
    <w:p w:rsidR="00A23F3A" w:rsidRPr="00CC5A58" w:rsidRDefault="00A23F3A">
      <w:pPr>
        <w:spacing w:after="0" w:line="240" w:lineRule="auto"/>
        <w:jc w:val="center"/>
        <w:rPr>
          <w:rFonts w:ascii="Arial" w:eastAsia="Calibri" w:hAnsi="Arial" w:cs="Arial"/>
          <w:bCs/>
          <w:sz w:val="24"/>
          <w:szCs w:val="24"/>
          <w:lang w:eastAsia="en-US"/>
        </w:rPr>
      </w:pPr>
    </w:p>
    <w:p w:rsidR="00A23F3A" w:rsidRPr="00CC5A58" w:rsidRDefault="00A23F3A">
      <w:pPr>
        <w:spacing w:after="0" w:line="240" w:lineRule="auto"/>
        <w:jc w:val="center"/>
        <w:rPr>
          <w:rFonts w:ascii="Arial" w:eastAsia="Calibri" w:hAnsi="Arial" w:cs="Arial"/>
          <w:bCs/>
          <w:sz w:val="24"/>
          <w:szCs w:val="24"/>
          <w:lang w:eastAsia="en-US"/>
        </w:rPr>
      </w:pPr>
    </w:p>
    <w:p w:rsidR="00A23F3A" w:rsidRPr="00CC5A58" w:rsidRDefault="001207AA">
      <w:pPr>
        <w:spacing w:after="0" w:line="240" w:lineRule="auto"/>
        <w:ind w:firstLine="708"/>
        <w:jc w:val="both"/>
        <w:rPr>
          <w:rFonts w:ascii="Arial" w:eastAsia="Calibri" w:hAnsi="Arial" w:cs="Arial"/>
          <w:bCs/>
          <w:sz w:val="24"/>
          <w:szCs w:val="24"/>
          <w:lang w:eastAsia="en-US"/>
        </w:rPr>
      </w:pPr>
      <w:r w:rsidRPr="00CC5A58">
        <w:rPr>
          <w:rFonts w:ascii="Arial" w:eastAsia="Calibri" w:hAnsi="Arial" w:cs="Arial"/>
          <w:bCs/>
          <w:sz w:val="24"/>
          <w:szCs w:val="24"/>
          <w:lang w:eastAsia="en-US"/>
        </w:rPr>
        <w:t>В соответствии со статьей 51 Градостроительного кодекса Российской Федерации прошу внести изменение в разрешение на строительство в связи с ____________________________________________________________________________________________________________________________________________________________________</w:t>
      </w:r>
    </w:p>
    <w:p w:rsidR="00A23F3A" w:rsidRPr="00CC5A58" w:rsidRDefault="00A23F3A">
      <w:pPr>
        <w:spacing w:after="0" w:line="240" w:lineRule="auto"/>
        <w:rPr>
          <w:rFonts w:ascii="Arial" w:eastAsia="Calibri" w:hAnsi="Arial" w:cs="Arial"/>
          <w:bCs/>
          <w:sz w:val="24"/>
          <w:szCs w:val="24"/>
          <w:lang w:eastAsia="en-US"/>
        </w:rPr>
      </w:pPr>
    </w:p>
    <w:tbl>
      <w:tblPr>
        <w:tblpPr w:leftFromText="180" w:rightFromText="180" w:vertAnchor="text" w:horzAnchor="margin" w:tblpY="314"/>
        <w:tblW w:w="9923" w:type="dxa"/>
        <w:tblLook w:val="0000" w:firstRow="0" w:lastRow="0" w:firstColumn="0" w:lastColumn="0" w:noHBand="0" w:noVBand="0"/>
      </w:tblPr>
      <w:tblGrid>
        <w:gridCol w:w="1041"/>
        <w:gridCol w:w="70"/>
        <w:gridCol w:w="4048"/>
        <w:gridCol w:w="795"/>
        <w:gridCol w:w="1985"/>
        <w:gridCol w:w="1984"/>
      </w:tblGrid>
      <w:tr w:rsidR="00A23F3A" w:rsidRPr="00CC5A58">
        <w:trPr>
          <w:trHeight w:val="540"/>
        </w:trPr>
        <w:tc>
          <w:tcPr>
            <w:tcW w:w="9922" w:type="dxa"/>
            <w:gridSpan w:val="6"/>
            <w:tcBorders>
              <w:bottom w:val="single" w:sz="4" w:space="0" w:color="000000"/>
            </w:tcBorders>
          </w:tcPr>
          <w:p w:rsidR="00A23F3A" w:rsidRPr="00CC5A58" w:rsidRDefault="001207AA">
            <w:pPr>
              <w:contextualSpacing/>
              <w:jc w:val="center"/>
              <w:rPr>
                <w:rFonts w:ascii="Arial" w:eastAsia="Calibri" w:hAnsi="Arial" w:cs="Arial"/>
                <w:sz w:val="24"/>
                <w:szCs w:val="24"/>
                <w:lang w:eastAsia="en-US"/>
              </w:rPr>
            </w:pPr>
            <w:r w:rsidRPr="00CC5A58">
              <w:rPr>
                <w:rFonts w:ascii="Arial" w:eastAsia="Calibri" w:hAnsi="Arial" w:cs="Arial"/>
                <w:sz w:val="24"/>
                <w:szCs w:val="24"/>
                <w:lang w:eastAsia="en-US"/>
              </w:rPr>
              <w:t>1. Сведения о застройщике</w:t>
            </w:r>
          </w:p>
        </w:tc>
      </w:tr>
      <w:tr w:rsidR="00A23F3A" w:rsidRPr="00CC5A58">
        <w:trPr>
          <w:trHeight w:val="605"/>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1.1</w:t>
            </w:r>
          </w:p>
        </w:tc>
        <w:tc>
          <w:tcPr>
            <w:tcW w:w="4913" w:type="dxa"/>
            <w:gridSpan w:val="3"/>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Сведения о физическом лице, в случае если застройщиком является физическое лицо:</w:t>
            </w:r>
          </w:p>
        </w:tc>
        <w:tc>
          <w:tcPr>
            <w:tcW w:w="3969" w:type="dxa"/>
            <w:gridSpan w:val="2"/>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428"/>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1.1.1</w:t>
            </w:r>
          </w:p>
        </w:tc>
        <w:tc>
          <w:tcPr>
            <w:tcW w:w="4913" w:type="dxa"/>
            <w:gridSpan w:val="3"/>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Фамилия, имя, отчество (при наличии)</w:t>
            </w:r>
          </w:p>
        </w:tc>
        <w:tc>
          <w:tcPr>
            <w:tcW w:w="3969" w:type="dxa"/>
            <w:gridSpan w:val="2"/>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753"/>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1.1.2</w:t>
            </w:r>
          </w:p>
        </w:tc>
        <w:tc>
          <w:tcPr>
            <w:tcW w:w="4913" w:type="dxa"/>
            <w:gridSpan w:val="3"/>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 xml:space="preserve">Реквизиты документа, удостоверяющего личность </w:t>
            </w:r>
            <w:r w:rsidRPr="00CC5A58">
              <w:rPr>
                <w:rFonts w:ascii="Arial" w:hAnsi="Arial" w:cs="Arial"/>
                <w:sz w:val="24"/>
                <w:szCs w:val="24"/>
              </w:rPr>
              <w:t>(не указываются в случае, если застройщик является индивидуальным предпринимателем)</w:t>
            </w:r>
          </w:p>
        </w:tc>
        <w:tc>
          <w:tcPr>
            <w:tcW w:w="3969" w:type="dxa"/>
            <w:gridSpan w:val="2"/>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665"/>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1.1.3</w:t>
            </w:r>
          </w:p>
        </w:tc>
        <w:tc>
          <w:tcPr>
            <w:tcW w:w="4913" w:type="dxa"/>
            <w:gridSpan w:val="3"/>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 xml:space="preserve">Основной государственный регистрационный номер </w:t>
            </w:r>
            <w:r w:rsidRPr="00CC5A58">
              <w:rPr>
                <w:rFonts w:ascii="Arial" w:eastAsia="Calibri" w:hAnsi="Arial" w:cs="Arial"/>
                <w:sz w:val="24"/>
                <w:szCs w:val="24"/>
                <w:lang w:eastAsia="en-US"/>
              </w:rPr>
              <w:lastRenderedPageBreak/>
              <w:t>индивидуального предпринимателя</w:t>
            </w:r>
          </w:p>
        </w:tc>
        <w:tc>
          <w:tcPr>
            <w:tcW w:w="3969" w:type="dxa"/>
            <w:gridSpan w:val="2"/>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279"/>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1.2</w:t>
            </w:r>
          </w:p>
        </w:tc>
        <w:tc>
          <w:tcPr>
            <w:tcW w:w="4913" w:type="dxa"/>
            <w:gridSpan w:val="3"/>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Сведения о юридическом лице:</w:t>
            </w:r>
          </w:p>
        </w:tc>
        <w:tc>
          <w:tcPr>
            <w:tcW w:w="3969" w:type="dxa"/>
            <w:gridSpan w:val="2"/>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175"/>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1.2.1</w:t>
            </w:r>
          </w:p>
        </w:tc>
        <w:tc>
          <w:tcPr>
            <w:tcW w:w="4913" w:type="dxa"/>
            <w:gridSpan w:val="3"/>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Полное наименование</w:t>
            </w:r>
          </w:p>
        </w:tc>
        <w:tc>
          <w:tcPr>
            <w:tcW w:w="3969" w:type="dxa"/>
            <w:gridSpan w:val="2"/>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901"/>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1.2.2</w:t>
            </w:r>
          </w:p>
        </w:tc>
        <w:tc>
          <w:tcPr>
            <w:tcW w:w="4913" w:type="dxa"/>
            <w:gridSpan w:val="3"/>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Основной государственный регистрационный номер</w:t>
            </w:r>
          </w:p>
        </w:tc>
        <w:tc>
          <w:tcPr>
            <w:tcW w:w="3969" w:type="dxa"/>
            <w:gridSpan w:val="2"/>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1093"/>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1.2.3</w:t>
            </w:r>
          </w:p>
        </w:tc>
        <w:tc>
          <w:tcPr>
            <w:tcW w:w="4913" w:type="dxa"/>
            <w:gridSpan w:val="3"/>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Идентификационный номер налогоплательщика – юридического лица</w:t>
            </w:r>
          </w:p>
        </w:tc>
        <w:tc>
          <w:tcPr>
            <w:tcW w:w="3969" w:type="dxa"/>
            <w:gridSpan w:val="2"/>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1093"/>
        </w:trPr>
        <w:tc>
          <w:tcPr>
            <w:tcW w:w="9922" w:type="dxa"/>
            <w:gridSpan w:val="6"/>
            <w:tcBorders>
              <w:top w:val="single" w:sz="4" w:space="0" w:color="000000"/>
              <w:bottom w:val="single" w:sz="4" w:space="0" w:color="000000"/>
            </w:tcBorders>
          </w:tcPr>
          <w:p w:rsidR="00A23F3A" w:rsidRPr="00CC5A58" w:rsidRDefault="00A23F3A">
            <w:pPr>
              <w:spacing w:after="160" w:line="259" w:lineRule="auto"/>
              <w:jc w:val="center"/>
              <w:rPr>
                <w:rFonts w:ascii="Arial" w:eastAsia="Calibri" w:hAnsi="Arial" w:cs="Arial"/>
                <w:b/>
                <w:sz w:val="24"/>
                <w:szCs w:val="24"/>
                <w:lang w:eastAsia="en-US"/>
              </w:rPr>
            </w:pPr>
          </w:p>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2. Сведения об объекте</w:t>
            </w:r>
          </w:p>
        </w:tc>
      </w:tr>
      <w:tr w:rsidR="00A23F3A" w:rsidRPr="00CC5A58">
        <w:trPr>
          <w:trHeight w:val="1093"/>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2.1</w:t>
            </w:r>
          </w:p>
        </w:tc>
        <w:tc>
          <w:tcPr>
            <w:tcW w:w="4913" w:type="dxa"/>
            <w:gridSpan w:val="3"/>
            <w:tcBorders>
              <w:top w:val="single" w:sz="4" w:space="0" w:color="000000"/>
              <w:bottom w:val="single" w:sz="4" w:space="0" w:color="000000"/>
            </w:tcBorders>
          </w:tcPr>
          <w:p w:rsidR="00A23F3A" w:rsidRPr="00CC5A58" w:rsidRDefault="001207AA">
            <w:pPr>
              <w:spacing w:after="0" w:line="259" w:lineRule="auto"/>
              <w:rPr>
                <w:rFonts w:ascii="Arial" w:eastAsia="Calibri" w:hAnsi="Arial" w:cs="Arial"/>
                <w:sz w:val="24"/>
                <w:szCs w:val="24"/>
                <w:lang w:eastAsia="en-US"/>
              </w:rPr>
            </w:pPr>
            <w:r w:rsidRPr="00CC5A58">
              <w:rPr>
                <w:rFonts w:ascii="Arial" w:eastAsia="Calibri" w:hAnsi="Arial" w:cs="Arial"/>
                <w:sz w:val="24"/>
                <w:szCs w:val="24"/>
                <w:lang w:eastAsia="en-US"/>
              </w:rPr>
              <w:t>Наименование объекта капитального строительства (этапа) в соответствии с проектной документацией</w:t>
            </w:r>
          </w:p>
          <w:p w:rsidR="00A23F3A" w:rsidRPr="00CC5A58" w:rsidRDefault="001207AA">
            <w:pPr>
              <w:spacing w:after="0" w:line="259" w:lineRule="auto"/>
              <w:rPr>
                <w:rFonts w:ascii="Arial" w:eastAsia="Calibri" w:hAnsi="Arial" w:cs="Arial"/>
                <w:sz w:val="24"/>
                <w:szCs w:val="24"/>
                <w:lang w:eastAsia="en-US"/>
              </w:rPr>
            </w:pPr>
            <w:r w:rsidRPr="00CC5A58">
              <w:rPr>
                <w:rFonts w:ascii="Arial" w:eastAsia="Calibri" w:hAnsi="Arial" w:cs="Arial"/>
                <w:i/>
                <w:sz w:val="24"/>
                <w:szCs w:val="24"/>
                <w:lang w:eastAsia="en-US"/>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3969" w:type="dxa"/>
            <w:gridSpan w:val="2"/>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1093"/>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2.2</w:t>
            </w:r>
          </w:p>
        </w:tc>
        <w:tc>
          <w:tcPr>
            <w:tcW w:w="4913" w:type="dxa"/>
            <w:gridSpan w:val="3"/>
            <w:tcBorders>
              <w:top w:val="single" w:sz="4" w:space="0" w:color="000000"/>
              <w:bottom w:val="single" w:sz="4" w:space="0" w:color="000000"/>
            </w:tcBorders>
          </w:tcPr>
          <w:p w:rsidR="00A23F3A" w:rsidRPr="00CC5A58" w:rsidRDefault="001207AA">
            <w:pPr>
              <w:spacing w:after="0" w:line="259" w:lineRule="auto"/>
              <w:rPr>
                <w:rFonts w:ascii="Arial" w:eastAsia="Calibri" w:hAnsi="Arial" w:cs="Arial"/>
                <w:sz w:val="24"/>
                <w:szCs w:val="24"/>
                <w:lang w:eastAsia="en-US"/>
              </w:rPr>
            </w:pPr>
            <w:r w:rsidRPr="00CC5A58">
              <w:rPr>
                <w:rFonts w:ascii="Arial" w:eastAsia="Calibri" w:hAnsi="Arial" w:cs="Arial"/>
                <w:sz w:val="24"/>
                <w:szCs w:val="24"/>
                <w:lang w:eastAsia="en-US"/>
              </w:rPr>
              <w:t>Кадастровый номер реконструируемого объекта капитального строительства</w:t>
            </w:r>
          </w:p>
          <w:p w:rsidR="00A23F3A" w:rsidRPr="00CC5A58" w:rsidRDefault="001207AA">
            <w:pPr>
              <w:spacing w:after="0" w:line="259" w:lineRule="auto"/>
              <w:rPr>
                <w:rFonts w:ascii="Arial" w:eastAsia="Calibri" w:hAnsi="Arial" w:cs="Arial"/>
                <w:sz w:val="24"/>
                <w:szCs w:val="24"/>
                <w:lang w:eastAsia="en-US"/>
              </w:rPr>
            </w:pPr>
            <w:r w:rsidRPr="00CC5A58">
              <w:rPr>
                <w:rFonts w:ascii="Arial" w:eastAsia="Calibri" w:hAnsi="Arial" w:cs="Arial"/>
                <w:i/>
                <w:sz w:val="24"/>
                <w:szCs w:val="24"/>
                <w:lang w:eastAsia="en-US"/>
              </w:rPr>
              <w:t>(указывается в случае проведения реконструкции объекта капитального строительства)</w:t>
            </w:r>
          </w:p>
        </w:tc>
        <w:tc>
          <w:tcPr>
            <w:tcW w:w="3969" w:type="dxa"/>
            <w:gridSpan w:val="2"/>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1093"/>
        </w:trPr>
        <w:tc>
          <w:tcPr>
            <w:tcW w:w="9922" w:type="dxa"/>
            <w:gridSpan w:val="6"/>
            <w:tcBorders>
              <w:top w:val="single" w:sz="4" w:space="0" w:color="000000"/>
              <w:bottom w:val="single" w:sz="4" w:space="0" w:color="000000"/>
            </w:tcBorders>
          </w:tcPr>
          <w:p w:rsidR="00A23F3A" w:rsidRPr="00CC5A58" w:rsidRDefault="00A23F3A">
            <w:pPr>
              <w:spacing w:after="160" w:line="259" w:lineRule="auto"/>
              <w:jc w:val="center"/>
              <w:rPr>
                <w:rFonts w:ascii="Arial" w:eastAsia="Calibri" w:hAnsi="Arial" w:cs="Arial"/>
                <w:b/>
                <w:sz w:val="24"/>
                <w:szCs w:val="24"/>
                <w:lang w:eastAsia="en-US"/>
              </w:rPr>
            </w:pPr>
          </w:p>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3. Сведения о ранее выданном разрешении на строительство</w:t>
            </w:r>
          </w:p>
        </w:tc>
      </w:tr>
      <w:tr w:rsidR="00A23F3A" w:rsidRPr="00CC5A58">
        <w:trPr>
          <w:trHeight w:val="1093"/>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w:t>
            </w:r>
          </w:p>
        </w:tc>
        <w:tc>
          <w:tcPr>
            <w:tcW w:w="4913" w:type="dxa"/>
            <w:gridSpan w:val="3"/>
            <w:tcBorders>
              <w:top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Орган, выдавший разрешение на строительство</w:t>
            </w:r>
          </w:p>
        </w:tc>
        <w:tc>
          <w:tcPr>
            <w:tcW w:w="1985" w:type="dxa"/>
            <w:tcBorders>
              <w:top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Номер документа</w:t>
            </w:r>
          </w:p>
        </w:tc>
        <w:tc>
          <w:tcPr>
            <w:tcW w:w="1984" w:type="dxa"/>
            <w:tcBorders>
              <w:top w:val="single" w:sz="4" w:space="0" w:color="000000"/>
              <w:bottom w:val="single" w:sz="4" w:space="0" w:color="000000"/>
              <w:right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Дата документа</w:t>
            </w:r>
          </w:p>
        </w:tc>
      </w:tr>
      <w:tr w:rsidR="00A23F3A" w:rsidRPr="00CC5A58">
        <w:trPr>
          <w:trHeight w:val="1093"/>
        </w:trPr>
        <w:tc>
          <w:tcPr>
            <w:tcW w:w="1040" w:type="dxa"/>
            <w:tcBorders>
              <w:top w:val="single" w:sz="4" w:space="0" w:color="000000"/>
              <w:left w:val="single" w:sz="4" w:space="0" w:color="000000"/>
              <w:bottom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c>
          <w:tcPr>
            <w:tcW w:w="4913" w:type="dxa"/>
            <w:gridSpan w:val="3"/>
            <w:tcBorders>
              <w:top w:val="single" w:sz="4" w:space="0" w:color="000000"/>
              <w:bottom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c>
          <w:tcPr>
            <w:tcW w:w="1985" w:type="dxa"/>
            <w:tcBorders>
              <w:top w:val="single" w:sz="4" w:space="0" w:color="000000"/>
              <w:bottom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c>
          <w:tcPr>
            <w:tcW w:w="1984" w:type="dxa"/>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825"/>
        </w:trPr>
        <w:tc>
          <w:tcPr>
            <w:tcW w:w="9922" w:type="dxa"/>
            <w:gridSpan w:val="6"/>
            <w:tcBorders>
              <w:top w:val="single" w:sz="4" w:space="0" w:color="000000"/>
              <w:bottom w:val="single" w:sz="4" w:space="0" w:color="000000"/>
            </w:tcBorders>
          </w:tcPr>
          <w:p w:rsidR="00A23F3A" w:rsidRPr="00CC5A58" w:rsidRDefault="00A23F3A">
            <w:pPr>
              <w:spacing w:after="160" w:line="259" w:lineRule="auto"/>
              <w:jc w:val="center"/>
              <w:rPr>
                <w:rFonts w:ascii="Arial" w:eastAsia="Calibri" w:hAnsi="Arial" w:cs="Arial"/>
                <w:b/>
                <w:sz w:val="24"/>
                <w:szCs w:val="24"/>
                <w:lang w:eastAsia="en-US"/>
              </w:rPr>
            </w:pPr>
          </w:p>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4. Сведения о земельном участке</w:t>
            </w:r>
          </w:p>
        </w:tc>
      </w:tr>
      <w:tr w:rsidR="00A23F3A" w:rsidRPr="00CC5A58">
        <w:trPr>
          <w:trHeight w:val="600"/>
        </w:trPr>
        <w:tc>
          <w:tcPr>
            <w:tcW w:w="1110" w:type="dxa"/>
            <w:gridSpan w:val="2"/>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4.1</w:t>
            </w:r>
          </w:p>
        </w:tc>
        <w:tc>
          <w:tcPr>
            <w:tcW w:w="4048" w:type="dxa"/>
            <w:tcBorders>
              <w:top w:val="single" w:sz="4" w:space="0" w:color="000000"/>
              <w:bottom w:val="single" w:sz="4" w:space="0" w:color="000000"/>
            </w:tcBorders>
          </w:tcPr>
          <w:p w:rsidR="00A23F3A" w:rsidRPr="00CC5A58" w:rsidRDefault="001207AA">
            <w:pPr>
              <w:spacing w:after="0" w:line="259" w:lineRule="auto"/>
              <w:rPr>
                <w:rFonts w:ascii="Arial" w:eastAsia="Calibri" w:hAnsi="Arial" w:cs="Arial"/>
                <w:sz w:val="24"/>
                <w:szCs w:val="24"/>
                <w:lang w:eastAsia="en-US"/>
              </w:rPr>
            </w:pPr>
            <w:r w:rsidRPr="00CC5A58">
              <w:rPr>
                <w:rFonts w:ascii="Arial" w:eastAsia="Calibri" w:hAnsi="Arial" w:cs="Arial"/>
                <w:sz w:val="24"/>
                <w:szCs w:val="24"/>
                <w:lang w:eastAsia="en-US"/>
              </w:rPr>
              <w:t xml:space="preserve">Кадастровый номер земельного участка (земельных участков), в пределах которого (которых) расположен или планируется расположение объекта </w:t>
            </w:r>
            <w:r w:rsidRPr="00CC5A58">
              <w:rPr>
                <w:rFonts w:ascii="Arial" w:eastAsia="Calibri" w:hAnsi="Arial" w:cs="Arial"/>
                <w:sz w:val="24"/>
                <w:szCs w:val="24"/>
                <w:lang w:eastAsia="en-US"/>
              </w:rPr>
              <w:lastRenderedPageBreak/>
              <w:t>капитального строительства</w:t>
            </w:r>
          </w:p>
          <w:p w:rsidR="00A23F3A" w:rsidRPr="00CC5A58" w:rsidRDefault="001207AA">
            <w:pPr>
              <w:spacing w:after="0" w:line="259" w:lineRule="auto"/>
              <w:rPr>
                <w:rFonts w:ascii="Arial" w:eastAsia="Calibri" w:hAnsi="Arial" w:cs="Arial"/>
                <w:sz w:val="24"/>
                <w:szCs w:val="24"/>
                <w:lang w:eastAsia="en-US"/>
              </w:rPr>
            </w:pPr>
            <w:r w:rsidRPr="00CC5A58">
              <w:rPr>
                <w:rFonts w:ascii="Arial" w:eastAsia="Calibri" w:hAnsi="Arial" w:cs="Arial"/>
                <w:i/>
                <w:sz w:val="24"/>
                <w:szCs w:val="24"/>
                <w:lang w:eastAsia="en-US"/>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4764" w:type="dxa"/>
            <w:gridSpan w:val="3"/>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750"/>
        </w:trPr>
        <w:tc>
          <w:tcPr>
            <w:tcW w:w="1110" w:type="dxa"/>
            <w:gridSpan w:val="2"/>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4.2</w:t>
            </w:r>
          </w:p>
        </w:tc>
        <w:tc>
          <w:tcPr>
            <w:tcW w:w="4048" w:type="dxa"/>
            <w:tcBorders>
              <w:top w:val="single" w:sz="4" w:space="0" w:color="000000"/>
              <w:bottom w:val="single" w:sz="4" w:space="0" w:color="000000"/>
            </w:tcBorders>
          </w:tcPr>
          <w:p w:rsidR="00A23F3A" w:rsidRPr="00CC5A58" w:rsidRDefault="001207AA">
            <w:pPr>
              <w:spacing w:after="0" w:line="259" w:lineRule="auto"/>
              <w:rPr>
                <w:rFonts w:ascii="Arial" w:eastAsia="Calibri" w:hAnsi="Arial" w:cs="Arial"/>
                <w:sz w:val="24"/>
                <w:szCs w:val="24"/>
                <w:lang w:eastAsia="en-US"/>
              </w:rPr>
            </w:pPr>
            <w:r w:rsidRPr="00CC5A58">
              <w:rPr>
                <w:rFonts w:ascii="Arial" w:eastAsia="Calibri" w:hAnsi="Arial" w:cs="Arial"/>
                <w:sz w:val="24"/>
                <w:szCs w:val="24"/>
                <w:lang w:eastAsia="en-US"/>
              </w:rPr>
              <w:t>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w:t>
            </w:r>
          </w:p>
          <w:p w:rsidR="00A23F3A" w:rsidRPr="00CC5A58" w:rsidRDefault="001207AA">
            <w:pPr>
              <w:spacing w:after="0" w:line="259" w:lineRule="auto"/>
              <w:rPr>
                <w:rFonts w:ascii="Arial" w:eastAsia="Calibri" w:hAnsi="Arial" w:cs="Arial"/>
                <w:i/>
                <w:sz w:val="24"/>
                <w:szCs w:val="24"/>
                <w:lang w:eastAsia="en-US"/>
              </w:rPr>
            </w:pPr>
            <w:r w:rsidRPr="00CC5A58">
              <w:rPr>
                <w:rFonts w:ascii="Arial" w:eastAsia="Calibri" w:hAnsi="Arial" w:cs="Arial"/>
                <w:i/>
                <w:sz w:val="24"/>
                <w:szCs w:val="24"/>
                <w:lang w:eastAsia="en-US"/>
              </w:rPr>
              <w:t>(указываются в случаях, предусмотренных частью 1</w:t>
            </w:r>
            <w:r w:rsidRPr="00CC5A58">
              <w:rPr>
                <w:rFonts w:ascii="Arial" w:eastAsia="Calibri" w:hAnsi="Arial" w:cs="Arial"/>
                <w:i/>
                <w:sz w:val="24"/>
                <w:szCs w:val="24"/>
                <w:vertAlign w:val="superscript"/>
                <w:lang w:eastAsia="en-US"/>
              </w:rPr>
              <w:t>1</w:t>
            </w:r>
            <w:r w:rsidRPr="00CC5A58">
              <w:rPr>
                <w:rFonts w:ascii="Arial" w:eastAsia="Calibri" w:hAnsi="Arial" w:cs="Arial"/>
                <w:i/>
                <w:sz w:val="24"/>
                <w:szCs w:val="24"/>
                <w:lang w:eastAsia="en-US"/>
              </w:rPr>
              <w:t xml:space="preserve"> статьи 57</w:t>
            </w:r>
            <w:r w:rsidRPr="00CC5A58">
              <w:rPr>
                <w:rFonts w:ascii="Arial" w:eastAsia="Calibri" w:hAnsi="Arial" w:cs="Arial"/>
                <w:i/>
                <w:sz w:val="24"/>
                <w:szCs w:val="24"/>
                <w:vertAlign w:val="superscript"/>
                <w:lang w:eastAsia="en-US"/>
              </w:rPr>
              <w:t>3</w:t>
            </w:r>
            <w:r w:rsidRPr="00CC5A58">
              <w:rPr>
                <w:rFonts w:ascii="Arial" w:eastAsia="Calibri" w:hAnsi="Arial" w:cs="Arial"/>
                <w:i/>
                <w:sz w:val="24"/>
                <w:szCs w:val="24"/>
                <w:lang w:eastAsia="en-US"/>
              </w:rPr>
              <w:t xml:space="preserve"> и частью 7</w:t>
            </w:r>
            <w:r w:rsidRPr="00CC5A58">
              <w:rPr>
                <w:rFonts w:ascii="Arial" w:eastAsia="Calibri" w:hAnsi="Arial" w:cs="Arial"/>
                <w:i/>
                <w:sz w:val="24"/>
                <w:szCs w:val="24"/>
                <w:vertAlign w:val="superscript"/>
                <w:lang w:eastAsia="en-US"/>
              </w:rPr>
              <w:t>3</w:t>
            </w:r>
            <w:r w:rsidRPr="00CC5A58">
              <w:rPr>
                <w:rFonts w:ascii="Arial" w:eastAsia="Calibri" w:hAnsi="Arial" w:cs="Arial"/>
                <w:i/>
                <w:sz w:val="24"/>
                <w:szCs w:val="24"/>
                <w:lang w:eastAsia="en-US"/>
              </w:rPr>
              <w:t xml:space="preserve"> статьи 51 Градостроительного кодекса Российской Федерации)</w:t>
            </w:r>
          </w:p>
        </w:tc>
        <w:tc>
          <w:tcPr>
            <w:tcW w:w="4764" w:type="dxa"/>
            <w:gridSpan w:val="3"/>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bl>
    <w:p w:rsidR="00A23F3A" w:rsidRPr="00CC5A58" w:rsidRDefault="00A23F3A">
      <w:pPr>
        <w:spacing w:after="0" w:line="240" w:lineRule="auto"/>
        <w:ind w:firstLine="708"/>
        <w:jc w:val="both"/>
        <w:rPr>
          <w:rFonts w:ascii="Arial" w:eastAsia="Calibri" w:hAnsi="Arial" w:cs="Arial"/>
          <w:bCs/>
          <w:sz w:val="24"/>
          <w:szCs w:val="24"/>
          <w:lang w:eastAsia="en-US"/>
        </w:rPr>
      </w:pPr>
    </w:p>
    <w:p w:rsidR="00A23F3A" w:rsidRPr="00CC5A58" w:rsidRDefault="001207AA">
      <w:pPr>
        <w:spacing w:after="0"/>
        <w:ind w:right="-2" w:firstLine="708"/>
        <w:jc w:val="both"/>
        <w:rPr>
          <w:rFonts w:ascii="Arial" w:hAnsi="Arial" w:cs="Arial"/>
          <w:sz w:val="24"/>
          <w:szCs w:val="24"/>
        </w:rPr>
      </w:pPr>
      <w:r w:rsidRPr="00CC5A58">
        <w:rPr>
          <w:rFonts w:ascii="Arial" w:hAnsi="Arial" w:cs="Arial"/>
          <w:sz w:val="24"/>
          <w:szCs w:val="24"/>
        </w:rPr>
        <w:t>При этом сообщаю, что строительство/реконструкция объекта капитального строительства будет осуществляться на основании следующих документов:</w:t>
      </w:r>
    </w:p>
    <w:p w:rsidR="00A23F3A" w:rsidRPr="00CC5A58" w:rsidRDefault="00A23F3A">
      <w:pPr>
        <w:spacing w:after="0"/>
        <w:ind w:right="423"/>
        <w:jc w:val="both"/>
        <w:rPr>
          <w:rFonts w:ascii="Arial" w:hAnsi="Arial" w:cs="Arial"/>
          <w:sz w:val="24"/>
          <w:szCs w:val="24"/>
        </w:rPr>
      </w:pPr>
    </w:p>
    <w:tbl>
      <w:tblPr>
        <w:tblW w:w="9923" w:type="dxa"/>
        <w:tblInd w:w="-5" w:type="dxa"/>
        <w:tblLook w:val="04A0" w:firstRow="1" w:lastRow="0" w:firstColumn="1" w:lastColumn="0" w:noHBand="0" w:noVBand="1"/>
      </w:tblPr>
      <w:tblGrid>
        <w:gridCol w:w="823"/>
        <w:gridCol w:w="5131"/>
        <w:gridCol w:w="1853"/>
        <w:gridCol w:w="2116"/>
      </w:tblGrid>
      <w:tr w:rsidR="00A23F3A" w:rsidRPr="00CC5A58">
        <w:trPr>
          <w:trHeight w:val="555"/>
        </w:trPr>
        <w:tc>
          <w:tcPr>
            <w:tcW w:w="823" w:type="dxa"/>
            <w:tcBorders>
              <w:top w:val="single" w:sz="4" w:space="0" w:color="000000"/>
              <w:left w:val="single" w:sz="4" w:space="0" w:color="000000"/>
              <w:bottom w:val="single" w:sz="4" w:space="0" w:color="000000"/>
              <w:right w:val="single" w:sz="4" w:space="0" w:color="000000"/>
            </w:tcBorders>
            <w:shd w:val="clear" w:color="auto" w:fill="FFFFFF"/>
          </w:tcPr>
          <w:p w:rsidR="00A23F3A" w:rsidRPr="00CC5A58" w:rsidRDefault="001207AA">
            <w:pPr>
              <w:suppressAutoHyphens/>
              <w:spacing w:after="0" w:line="240" w:lineRule="auto"/>
              <w:jc w:val="center"/>
              <w:rPr>
                <w:rFonts w:ascii="Arial" w:hAnsi="Arial" w:cs="Arial"/>
                <w:sz w:val="24"/>
                <w:szCs w:val="24"/>
              </w:rPr>
            </w:pPr>
            <w:r w:rsidRPr="00CC5A58">
              <w:rPr>
                <w:rFonts w:ascii="Arial" w:hAnsi="Arial" w:cs="Arial"/>
                <w:sz w:val="24"/>
                <w:szCs w:val="24"/>
              </w:rPr>
              <w:t>№</w:t>
            </w:r>
          </w:p>
        </w:tc>
        <w:tc>
          <w:tcPr>
            <w:tcW w:w="5130" w:type="dxa"/>
            <w:tcBorders>
              <w:top w:val="single" w:sz="4" w:space="0" w:color="000000"/>
              <w:left w:val="single" w:sz="4" w:space="0" w:color="000000"/>
              <w:bottom w:val="single" w:sz="4" w:space="0" w:color="000000"/>
              <w:right w:val="single" w:sz="4" w:space="0" w:color="000000"/>
            </w:tcBorders>
            <w:shd w:val="clear" w:color="auto" w:fill="FFFFFF"/>
          </w:tcPr>
          <w:p w:rsidR="00A23F3A" w:rsidRPr="00CC5A58" w:rsidRDefault="001207AA">
            <w:pPr>
              <w:suppressAutoHyphens/>
              <w:spacing w:after="0" w:line="240" w:lineRule="auto"/>
              <w:jc w:val="center"/>
              <w:rPr>
                <w:rFonts w:ascii="Arial" w:hAnsi="Arial" w:cs="Arial"/>
                <w:sz w:val="24"/>
                <w:szCs w:val="24"/>
              </w:rPr>
            </w:pPr>
            <w:r w:rsidRPr="00CC5A58">
              <w:rPr>
                <w:rFonts w:ascii="Arial" w:hAnsi="Arial" w:cs="Arial"/>
                <w:sz w:val="24"/>
                <w:szCs w:val="24"/>
              </w:rPr>
              <w:t>Наименование документа</w:t>
            </w:r>
          </w:p>
        </w:tc>
        <w:tc>
          <w:tcPr>
            <w:tcW w:w="1853" w:type="dxa"/>
            <w:tcBorders>
              <w:top w:val="single" w:sz="4" w:space="0" w:color="000000"/>
              <w:left w:val="single" w:sz="4" w:space="0" w:color="000000"/>
              <w:bottom w:val="single" w:sz="4" w:space="0" w:color="000000"/>
              <w:right w:val="single" w:sz="4" w:space="0" w:color="000000"/>
            </w:tcBorders>
            <w:shd w:val="clear" w:color="auto" w:fill="FFFFFF"/>
          </w:tcPr>
          <w:p w:rsidR="00A23F3A" w:rsidRPr="00CC5A58" w:rsidRDefault="001207AA">
            <w:pPr>
              <w:suppressAutoHyphens/>
              <w:spacing w:after="0" w:line="240" w:lineRule="auto"/>
              <w:jc w:val="center"/>
              <w:rPr>
                <w:rFonts w:ascii="Arial" w:hAnsi="Arial" w:cs="Arial"/>
                <w:sz w:val="24"/>
                <w:szCs w:val="24"/>
              </w:rPr>
            </w:pPr>
            <w:r w:rsidRPr="00CC5A58">
              <w:rPr>
                <w:rFonts w:ascii="Arial" w:hAnsi="Arial" w:cs="Arial"/>
                <w:sz w:val="24"/>
                <w:szCs w:val="24"/>
              </w:rPr>
              <w:t>Номер документа</w:t>
            </w:r>
          </w:p>
        </w:tc>
        <w:tc>
          <w:tcPr>
            <w:tcW w:w="2116" w:type="dxa"/>
            <w:tcBorders>
              <w:top w:val="single" w:sz="4" w:space="0" w:color="000000"/>
              <w:left w:val="single" w:sz="4" w:space="0" w:color="000000"/>
              <w:bottom w:val="single" w:sz="4" w:space="0" w:color="000000"/>
              <w:right w:val="single" w:sz="4" w:space="0" w:color="000000"/>
            </w:tcBorders>
            <w:shd w:val="clear" w:color="auto" w:fill="FFFFFF"/>
          </w:tcPr>
          <w:p w:rsidR="00A23F3A" w:rsidRPr="00CC5A58" w:rsidRDefault="001207AA">
            <w:pPr>
              <w:suppressAutoHyphens/>
              <w:spacing w:after="0" w:line="240" w:lineRule="auto"/>
              <w:jc w:val="center"/>
              <w:rPr>
                <w:rFonts w:ascii="Arial" w:hAnsi="Arial" w:cs="Arial"/>
                <w:sz w:val="24"/>
                <w:szCs w:val="24"/>
              </w:rPr>
            </w:pPr>
            <w:r w:rsidRPr="00CC5A58">
              <w:rPr>
                <w:rFonts w:ascii="Arial" w:hAnsi="Arial" w:cs="Arial"/>
                <w:sz w:val="24"/>
                <w:szCs w:val="24"/>
              </w:rPr>
              <w:t>Дата документа</w:t>
            </w:r>
          </w:p>
        </w:tc>
      </w:tr>
      <w:tr w:rsidR="00A23F3A" w:rsidRPr="00CC5A58">
        <w:trPr>
          <w:trHeight w:val="1340"/>
        </w:trPr>
        <w:tc>
          <w:tcPr>
            <w:tcW w:w="823" w:type="dxa"/>
            <w:tcBorders>
              <w:top w:val="single" w:sz="4" w:space="0" w:color="000000"/>
              <w:left w:val="single" w:sz="4" w:space="0" w:color="000000"/>
              <w:bottom w:val="single" w:sz="4" w:space="0" w:color="000000"/>
              <w:right w:val="single" w:sz="4" w:space="0" w:color="000000"/>
            </w:tcBorders>
            <w:shd w:val="clear" w:color="auto" w:fill="FFFFFF"/>
          </w:tcPr>
          <w:p w:rsidR="00A23F3A" w:rsidRPr="00CC5A58" w:rsidRDefault="001207AA">
            <w:pPr>
              <w:suppressAutoHyphens/>
              <w:spacing w:after="0" w:line="240" w:lineRule="auto"/>
              <w:jc w:val="center"/>
              <w:rPr>
                <w:rFonts w:ascii="Arial" w:hAnsi="Arial" w:cs="Arial"/>
                <w:sz w:val="24"/>
                <w:szCs w:val="24"/>
              </w:rPr>
            </w:pPr>
            <w:r w:rsidRPr="00CC5A58">
              <w:rPr>
                <w:rFonts w:ascii="Arial" w:hAnsi="Arial" w:cs="Arial"/>
                <w:sz w:val="24"/>
                <w:szCs w:val="24"/>
              </w:rPr>
              <w:t>1</w:t>
            </w:r>
          </w:p>
        </w:tc>
        <w:tc>
          <w:tcPr>
            <w:tcW w:w="5130" w:type="dxa"/>
            <w:tcBorders>
              <w:top w:val="single" w:sz="4" w:space="0" w:color="000000"/>
              <w:left w:val="single" w:sz="4" w:space="0" w:color="000000"/>
              <w:bottom w:val="single" w:sz="4" w:space="0" w:color="000000"/>
              <w:right w:val="single" w:sz="4" w:space="0" w:color="000000"/>
            </w:tcBorders>
            <w:shd w:val="clear" w:color="auto" w:fill="FFFFFF"/>
          </w:tcPr>
          <w:p w:rsidR="00A23F3A" w:rsidRPr="00CC5A58" w:rsidRDefault="001207AA">
            <w:pPr>
              <w:suppressAutoHyphens/>
              <w:spacing w:after="0" w:line="240" w:lineRule="auto"/>
              <w:rPr>
                <w:rFonts w:ascii="Arial" w:hAnsi="Arial" w:cs="Arial"/>
                <w:sz w:val="24"/>
                <w:szCs w:val="24"/>
              </w:rPr>
            </w:pPr>
            <w:r w:rsidRPr="00CC5A58">
              <w:rPr>
                <w:rFonts w:ascii="Arial" w:hAnsi="Arial" w:cs="Arial"/>
                <w:sz w:val="24"/>
                <w:szCs w:val="24"/>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c>
          <w:tcPr>
            <w:tcW w:w="1853" w:type="dxa"/>
            <w:tcBorders>
              <w:top w:val="single" w:sz="4" w:space="0" w:color="000000"/>
              <w:left w:val="single" w:sz="4" w:space="0" w:color="000000"/>
              <w:bottom w:val="single" w:sz="4" w:space="0" w:color="000000"/>
              <w:right w:val="single" w:sz="4" w:space="0" w:color="000000"/>
            </w:tcBorders>
            <w:shd w:val="clear" w:color="auto" w:fill="FFFFFF"/>
          </w:tcPr>
          <w:p w:rsidR="00A23F3A" w:rsidRPr="00CC5A58" w:rsidRDefault="00A23F3A">
            <w:pPr>
              <w:suppressAutoHyphens/>
              <w:spacing w:after="0" w:line="240" w:lineRule="auto"/>
              <w:rPr>
                <w:rFonts w:ascii="Arial" w:hAnsi="Arial" w:cs="Arial"/>
                <w:sz w:val="24"/>
                <w:szCs w:val="24"/>
              </w:rPr>
            </w:pPr>
          </w:p>
        </w:tc>
        <w:tc>
          <w:tcPr>
            <w:tcW w:w="2116" w:type="dxa"/>
            <w:tcBorders>
              <w:top w:val="single" w:sz="4" w:space="0" w:color="000000"/>
              <w:left w:val="single" w:sz="4" w:space="0" w:color="000000"/>
              <w:bottom w:val="single" w:sz="4" w:space="0" w:color="000000"/>
              <w:right w:val="single" w:sz="4" w:space="0" w:color="000000"/>
            </w:tcBorders>
            <w:shd w:val="clear" w:color="auto" w:fill="FFFFFF"/>
          </w:tcPr>
          <w:p w:rsidR="00A23F3A" w:rsidRPr="00CC5A58" w:rsidRDefault="00A23F3A">
            <w:pPr>
              <w:suppressAutoHyphens/>
              <w:spacing w:after="0" w:line="240" w:lineRule="auto"/>
              <w:rPr>
                <w:rFonts w:ascii="Arial" w:hAnsi="Arial" w:cs="Arial"/>
                <w:sz w:val="24"/>
                <w:szCs w:val="24"/>
              </w:rPr>
            </w:pPr>
          </w:p>
        </w:tc>
      </w:tr>
      <w:tr w:rsidR="00A23F3A" w:rsidRPr="00CC5A58">
        <w:trPr>
          <w:trHeight w:val="1340"/>
        </w:trPr>
        <w:tc>
          <w:tcPr>
            <w:tcW w:w="823" w:type="dxa"/>
            <w:tcBorders>
              <w:top w:val="single" w:sz="4" w:space="0" w:color="000000"/>
              <w:left w:val="single" w:sz="4" w:space="0" w:color="000000"/>
              <w:bottom w:val="single" w:sz="4" w:space="0" w:color="000000"/>
              <w:right w:val="single" w:sz="4" w:space="0" w:color="000000"/>
            </w:tcBorders>
            <w:shd w:val="clear" w:color="auto" w:fill="FFFFFF"/>
          </w:tcPr>
          <w:p w:rsidR="00A23F3A" w:rsidRPr="00CC5A58" w:rsidRDefault="001207AA">
            <w:pPr>
              <w:suppressAutoHyphens/>
              <w:spacing w:after="0" w:line="240" w:lineRule="auto"/>
              <w:jc w:val="center"/>
              <w:rPr>
                <w:rFonts w:ascii="Arial" w:hAnsi="Arial" w:cs="Arial"/>
                <w:sz w:val="24"/>
                <w:szCs w:val="24"/>
              </w:rPr>
            </w:pPr>
            <w:r w:rsidRPr="00CC5A58">
              <w:rPr>
                <w:rFonts w:ascii="Arial" w:hAnsi="Arial" w:cs="Arial"/>
                <w:sz w:val="24"/>
                <w:szCs w:val="24"/>
              </w:rPr>
              <w:t>2</w:t>
            </w:r>
          </w:p>
        </w:tc>
        <w:tc>
          <w:tcPr>
            <w:tcW w:w="5130" w:type="dxa"/>
            <w:tcBorders>
              <w:top w:val="single" w:sz="4" w:space="0" w:color="000000"/>
              <w:left w:val="single" w:sz="4" w:space="0" w:color="000000"/>
              <w:bottom w:val="single" w:sz="4" w:space="0" w:color="000000"/>
              <w:right w:val="single" w:sz="4" w:space="0" w:color="000000"/>
            </w:tcBorders>
            <w:shd w:val="clear" w:color="auto" w:fill="FFFFFF"/>
          </w:tcPr>
          <w:p w:rsidR="00A23F3A" w:rsidRPr="00CC5A58" w:rsidRDefault="001207AA">
            <w:pPr>
              <w:suppressAutoHyphens/>
              <w:spacing w:after="0" w:line="240" w:lineRule="auto"/>
              <w:rPr>
                <w:rFonts w:ascii="Arial" w:hAnsi="Arial" w:cs="Arial"/>
                <w:sz w:val="24"/>
                <w:szCs w:val="24"/>
              </w:rPr>
            </w:pPr>
            <w:r w:rsidRPr="00CC5A58">
              <w:rPr>
                <w:rFonts w:ascii="Arial" w:hAnsi="Arial" w:cs="Arial"/>
                <w:sz w:val="24"/>
                <w:szCs w:val="24"/>
              </w:rPr>
              <w:t>Положительное заключение экспертизы проектной документации</w:t>
            </w:r>
          </w:p>
          <w:p w:rsidR="00A23F3A" w:rsidRPr="00CC5A58" w:rsidRDefault="001207AA">
            <w:pPr>
              <w:suppressAutoHyphens/>
              <w:spacing w:after="0" w:line="240" w:lineRule="auto"/>
              <w:rPr>
                <w:rFonts w:ascii="Arial" w:hAnsi="Arial" w:cs="Arial"/>
                <w:sz w:val="24"/>
                <w:szCs w:val="24"/>
              </w:rPr>
            </w:pPr>
            <w:r w:rsidRPr="00CC5A58">
              <w:rPr>
                <w:rFonts w:ascii="Arial" w:hAnsi="Arial" w:cs="Arial"/>
                <w:sz w:val="24"/>
                <w:szCs w:val="24"/>
              </w:rPr>
              <w:t>(</w:t>
            </w:r>
            <w:r w:rsidRPr="00CC5A58">
              <w:rPr>
                <w:rFonts w:ascii="Arial" w:hAnsi="Arial" w:cs="Arial"/>
                <w:i/>
                <w:sz w:val="24"/>
                <w:szCs w:val="24"/>
              </w:rPr>
              <w:t>указывается в случаях, если проектная документация подлежит экспертизе в соответствии со статьей 49 Градостроительного кодекса Российской Федерации)</w:t>
            </w:r>
          </w:p>
        </w:tc>
        <w:tc>
          <w:tcPr>
            <w:tcW w:w="1853" w:type="dxa"/>
            <w:tcBorders>
              <w:top w:val="single" w:sz="4" w:space="0" w:color="000000"/>
              <w:left w:val="single" w:sz="4" w:space="0" w:color="000000"/>
              <w:bottom w:val="single" w:sz="4" w:space="0" w:color="000000"/>
              <w:right w:val="single" w:sz="4" w:space="0" w:color="000000"/>
            </w:tcBorders>
            <w:shd w:val="clear" w:color="auto" w:fill="FFFFFF"/>
          </w:tcPr>
          <w:p w:rsidR="00A23F3A" w:rsidRPr="00CC5A58" w:rsidRDefault="00A23F3A">
            <w:pPr>
              <w:suppressAutoHyphens/>
              <w:spacing w:after="0" w:line="240" w:lineRule="auto"/>
              <w:rPr>
                <w:rFonts w:ascii="Arial" w:hAnsi="Arial" w:cs="Arial"/>
                <w:sz w:val="24"/>
                <w:szCs w:val="24"/>
              </w:rPr>
            </w:pPr>
          </w:p>
        </w:tc>
        <w:tc>
          <w:tcPr>
            <w:tcW w:w="2116" w:type="dxa"/>
            <w:tcBorders>
              <w:top w:val="single" w:sz="4" w:space="0" w:color="000000"/>
              <w:left w:val="single" w:sz="4" w:space="0" w:color="000000"/>
              <w:bottom w:val="single" w:sz="4" w:space="0" w:color="000000"/>
              <w:right w:val="single" w:sz="4" w:space="0" w:color="000000"/>
            </w:tcBorders>
            <w:shd w:val="clear" w:color="auto" w:fill="FFFFFF"/>
          </w:tcPr>
          <w:p w:rsidR="00A23F3A" w:rsidRPr="00CC5A58" w:rsidRDefault="00A23F3A">
            <w:pPr>
              <w:suppressAutoHyphens/>
              <w:spacing w:after="0" w:line="240" w:lineRule="auto"/>
              <w:rPr>
                <w:rFonts w:ascii="Arial" w:hAnsi="Arial" w:cs="Arial"/>
                <w:sz w:val="24"/>
                <w:szCs w:val="24"/>
              </w:rPr>
            </w:pPr>
          </w:p>
        </w:tc>
      </w:tr>
      <w:tr w:rsidR="00A23F3A" w:rsidRPr="00CC5A58">
        <w:trPr>
          <w:trHeight w:val="1340"/>
        </w:trPr>
        <w:tc>
          <w:tcPr>
            <w:tcW w:w="823" w:type="dxa"/>
            <w:tcBorders>
              <w:top w:val="single" w:sz="4" w:space="0" w:color="000000"/>
              <w:left w:val="single" w:sz="4" w:space="0" w:color="000000"/>
              <w:bottom w:val="single" w:sz="4" w:space="0" w:color="000000"/>
              <w:right w:val="single" w:sz="4" w:space="0" w:color="000000"/>
            </w:tcBorders>
            <w:shd w:val="clear" w:color="auto" w:fill="FFFFFF"/>
          </w:tcPr>
          <w:p w:rsidR="00A23F3A" w:rsidRPr="00CC5A58" w:rsidRDefault="001207AA">
            <w:pPr>
              <w:suppressAutoHyphens/>
              <w:spacing w:after="0" w:line="240" w:lineRule="auto"/>
              <w:jc w:val="center"/>
              <w:rPr>
                <w:rFonts w:ascii="Arial" w:hAnsi="Arial" w:cs="Arial"/>
                <w:sz w:val="24"/>
                <w:szCs w:val="24"/>
              </w:rPr>
            </w:pPr>
            <w:r w:rsidRPr="00CC5A58">
              <w:rPr>
                <w:rFonts w:ascii="Arial" w:hAnsi="Arial" w:cs="Arial"/>
                <w:sz w:val="24"/>
                <w:szCs w:val="24"/>
              </w:rPr>
              <w:t>3</w:t>
            </w:r>
          </w:p>
        </w:tc>
        <w:tc>
          <w:tcPr>
            <w:tcW w:w="5130" w:type="dxa"/>
            <w:tcBorders>
              <w:top w:val="single" w:sz="4" w:space="0" w:color="000000"/>
              <w:left w:val="single" w:sz="4" w:space="0" w:color="000000"/>
              <w:bottom w:val="single" w:sz="4" w:space="0" w:color="000000"/>
              <w:right w:val="single" w:sz="4" w:space="0" w:color="000000"/>
            </w:tcBorders>
            <w:shd w:val="clear" w:color="auto" w:fill="FFFFFF"/>
          </w:tcPr>
          <w:p w:rsidR="00A23F3A" w:rsidRPr="00CC5A58" w:rsidRDefault="001207AA">
            <w:pPr>
              <w:suppressAutoHyphens/>
              <w:spacing w:after="0" w:line="240" w:lineRule="auto"/>
              <w:rPr>
                <w:rFonts w:ascii="Arial" w:hAnsi="Arial" w:cs="Arial"/>
                <w:sz w:val="24"/>
                <w:szCs w:val="24"/>
              </w:rPr>
            </w:pPr>
            <w:r w:rsidRPr="00CC5A58">
              <w:rPr>
                <w:rFonts w:ascii="Arial" w:hAnsi="Arial" w:cs="Arial"/>
                <w:sz w:val="24"/>
                <w:szCs w:val="24"/>
              </w:rPr>
              <w:t>Положительное заключение государственной экологической экспертизы проектной документации</w:t>
            </w:r>
          </w:p>
          <w:p w:rsidR="00A23F3A" w:rsidRPr="00CC5A58" w:rsidRDefault="001207AA">
            <w:pPr>
              <w:suppressAutoHyphens/>
              <w:spacing w:after="0" w:line="240" w:lineRule="auto"/>
              <w:rPr>
                <w:rFonts w:ascii="Arial" w:hAnsi="Arial" w:cs="Arial"/>
                <w:sz w:val="24"/>
                <w:szCs w:val="24"/>
              </w:rPr>
            </w:pPr>
            <w:r w:rsidRPr="00CC5A58">
              <w:rPr>
                <w:rFonts w:ascii="Arial" w:hAnsi="Arial" w:cs="Arial"/>
                <w:sz w:val="24"/>
                <w:szCs w:val="24"/>
              </w:rPr>
              <w:t>(</w:t>
            </w:r>
            <w:r w:rsidRPr="00CC5A58">
              <w:rPr>
                <w:rFonts w:ascii="Arial" w:hAnsi="Arial" w:cs="Arial"/>
                <w:i/>
                <w:sz w:val="24"/>
                <w:szCs w:val="24"/>
              </w:rPr>
              <w:t xml:space="preserve">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w:t>
            </w:r>
            <w:r w:rsidRPr="00CC5A58">
              <w:rPr>
                <w:rFonts w:ascii="Arial" w:hAnsi="Arial" w:cs="Arial"/>
                <w:i/>
                <w:sz w:val="24"/>
                <w:szCs w:val="24"/>
              </w:rPr>
              <w:lastRenderedPageBreak/>
              <w:t>Федерации</w:t>
            </w:r>
            <w:r w:rsidRPr="00CC5A58">
              <w:rPr>
                <w:rFonts w:ascii="Arial" w:hAnsi="Arial" w:cs="Arial"/>
                <w:sz w:val="24"/>
                <w:szCs w:val="24"/>
              </w:rPr>
              <w:t>)</w:t>
            </w:r>
          </w:p>
        </w:tc>
        <w:tc>
          <w:tcPr>
            <w:tcW w:w="1853" w:type="dxa"/>
            <w:tcBorders>
              <w:top w:val="single" w:sz="4" w:space="0" w:color="000000"/>
              <w:left w:val="single" w:sz="4" w:space="0" w:color="000000"/>
              <w:bottom w:val="single" w:sz="4" w:space="0" w:color="000000"/>
              <w:right w:val="single" w:sz="4" w:space="0" w:color="000000"/>
            </w:tcBorders>
            <w:shd w:val="clear" w:color="auto" w:fill="FFFFFF"/>
          </w:tcPr>
          <w:p w:rsidR="00A23F3A" w:rsidRPr="00CC5A58" w:rsidRDefault="00A23F3A">
            <w:pPr>
              <w:suppressAutoHyphens/>
              <w:spacing w:after="0" w:line="240" w:lineRule="auto"/>
              <w:rPr>
                <w:rFonts w:ascii="Arial" w:hAnsi="Arial" w:cs="Arial"/>
                <w:sz w:val="24"/>
                <w:szCs w:val="24"/>
              </w:rPr>
            </w:pPr>
          </w:p>
        </w:tc>
        <w:tc>
          <w:tcPr>
            <w:tcW w:w="2116" w:type="dxa"/>
            <w:tcBorders>
              <w:top w:val="single" w:sz="4" w:space="0" w:color="000000"/>
              <w:left w:val="single" w:sz="4" w:space="0" w:color="000000"/>
              <w:bottom w:val="single" w:sz="4" w:space="0" w:color="000000"/>
              <w:right w:val="single" w:sz="4" w:space="0" w:color="000000"/>
            </w:tcBorders>
            <w:shd w:val="clear" w:color="auto" w:fill="FFFFFF"/>
          </w:tcPr>
          <w:p w:rsidR="00A23F3A" w:rsidRPr="00CC5A58" w:rsidRDefault="00A23F3A">
            <w:pPr>
              <w:suppressAutoHyphens/>
              <w:spacing w:after="0" w:line="240" w:lineRule="auto"/>
              <w:rPr>
                <w:rFonts w:ascii="Arial" w:hAnsi="Arial" w:cs="Arial"/>
                <w:sz w:val="24"/>
                <w:szCs w:val="24"/>
              </w:rPr>
            </w:pPr>
          </w:p>
        </w:tc>
      </w:tr>
    </w:tbl>
    <w:p w:rsidR="00A23F3A" w:rsidRPr="00CC5A58" w:rsidRDefault="00A23F3A">
      <w:pPr>
        <w:spacing w:after="0" w:line="240" w:lineRule="auto"/>
        <w:rPr>
          <w:rFonts w:ascii="Arial" w:hAnsi="Arial" w:cs="Arial"/>
          <w:sz w:val="24"/>
          <w:szCs w:val="24"/>
        </w:rPr>
      </w:pPr>
    </w:p>
    <w:p w:rsidR="00A23F3A" w:rsidRPr="00CC5A58" w:rsidRDefault="001207AA">
      <w:pPr>
        <w:spacing w:after="0" w:line="240" w:lineRule="auto"/>
        <w:rPr>
          <w:rFonts w:ascii="Arial" w:hAnsi="Arial" w:cs="Arial"/>
          <w:sz w:val="24"/>
          <w:szCs w:val="24"/>
        </w:rPr>
      </w:pPr>
      <w:r w:rsidRPr="00CC5A58">
        <w:rPr>
          <w:rFonts w:ascii="Arial" w:hAnsi="Arial" w:cs="Arial"/>
          <w:sz w:val="24"/>
          <w:szCs w:val="24"/>
        </w:rPr>
        <w:t>Приложение:___________________________________________________________</w:t>
      </w:r>
    </w:p>
    <w:p w:rsidR="00A23F3A" w:rsidRPr="00CC5A58" w:rsidRDefault="001207AA">
      <w:pPr>
        <w:spacing w:after="0" w:line="240" w:lineRule="auto"/>
        <w:rPr>
          <w:rFonts w:ascii="Arial" w:hAnsi="Arial" w:cs="Arial"/>
          <w:sz w:val="24"/>
          <w:szCs w:val="24"/>
        </w:rPr>
      </w:pPr>
      <w:r w:rsidRPr="00CC5A58">
        <w:rPr>
          <w:rFonts w:ascii="Arial" w:hAnsi="Arial" w:cs="Arial"/>
          <w:sz w:val="24"/>
          <w:szCs w:val="24"/>
        </w:rPr>
        <w:t>Номер телефона и адрес электронной почты для связи:_______________________</w:t>
      </w:r>
    </w:p>
    <w:p w:rsidR="00A23F3A" w:rsidRPr="00CC5A58" w:rsidRDefault="001207AA">
      <w:pPr>
        <w:tabs>
          <w:tab w:val="left" w:pos="1968"/>
        </w:tabs>
        <w:spacing w:after="0" w:line="240" w:lineRule="auto"/>
        <w:rPr>
          <w:rFonts w:ascii="Arial" w:hAnsi="Arial" w:cs="Arial"/>
          <w:sz w:val="24"/>
          <w:szCs w:val="24"/>
        </w:rPr>
      </w:pPr>
      <w:r w:rsidRPr="00CC5A58">
        <w:rPr>
          <w:rFonts w:ascii="Arial" w:hAnsi="Arial" w:cs="Arial"/>
          <w:sz w:val="24"/>
          <w:szCs w:val="24"/>
        </w:rPr>
        <w:t>Результат предоставления услуги прошу:</w:t>
      </w:r>
    </w:p>
    <w:p w:rsidR="00A23F3A" w:rsidRPr="00CC5A58" w:rsidRDefault="00A23F3A">
      <w:pPr>
        <w:spacing w:after="0" w:line="240" w:lineRule="auto"/>
        <w:rPr>
          <w:rFonts w:ascii="Arial" w:hAnsi="Arial" w:cs="Arial"/>
          <w:sz w:val="24"/>
          <w:szCs w:val="24"/>
        </w:rPr>
      </w:pPr>
    </w:p>
    <w:tbl>
      <w:tblPr>
        <w:tblpPr w:leftFromText="180" w:rightFromText="180" w:vertAnchor="text" w:tblpY="1"/>
        <w:tblW w:w="9918" w:type="dxa"/>
        <w:tblLook w:val="04A0" w:firstRow="1" w:lastRow="0" w:firstColumn="1" w:lastColumn="0" w:noHBand="0" w:noVBand="1"/>
      </w:tblPr>
      <w:tblGrid>
        <w:gridCol w:w="8786"/>
        <w:gridCol w:w="1132"/>
      </w:tblGrid>
      <w:tr w:rsidR="00A23F3A" w:rsidRPr="00CC5A58">
        <w:tc>
          <w:tcPr>
            <w:tcW w:w="8785"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1207AA">
            <w:pPr>
              <w:spacing w:before="120" w:after="120" w:line="240" w:lineRule="auto"/>
              <w:rPr>
                <w:rFonts w:ascii="Arial" w:hAnsi="Arial" w:cs="Arial"/>
                <w:i/>
                <w:sz w:val="24"/>
                <w:szCs w:val="24"/>
              </w:rPr>
            </w:pPr>
            <w:r w:rsidRPr="00CC5A58">
              <w:rPr>
                <w:rFonts w:ascii="Arial" w:hAnsi="Arial" w:cs="Arial"/>
                <w:sz w:val="24"/>
                <w:szCs w:val="24"/>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A23F3A">
            <w:pPr>
              <w:spacing w:before="120" w:after="120" w:line="240" w:lineRule="auto"/>
              <w:rPr>
                <w:rFonts w:ascii="Arial" w:hAnsi="Arial" w:cs="Arial"/>
                <w:sz w:val="24"/>
                <w:szCs w:val="24"/>
              </w:rPr>
            </w:pPr>
          </w:p>
        </w:tc>
      </w:tr>
      <w:tr w:rsidR="00A23F3A" w:rsidRPr="00CC5A58">
        <w:tc>
          <w:tcPr>
            <w:tcW w:w="8785"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1207AA">
            <w:pPr>
              <w:spacing w:before="120" w:after="120" w:line="240" w:lineRule="auto"/>
              <w:rPr>
                <w:rFonts w:ascii="Arial" w:hAnsi="Arial" w:cs="Arial"/>
                <w:sz w:val="24"/>
                <w:szCs w:val="24"/>
              </w:rPr>
            </w:pPr>
            <w:r w:rsidRPr="00CC5A58">
              <w:rPr>
                <w:rFonts w:ascii="Arial" w:hAnsi="Arial" w:cs="Arial"/>
                <w:sz w:val="24"/>
                <w:szCs w:val="24"/>
              </w:rPr>
              <w:t>выдать</w:t>
            </w:r>
            <w:r w:rsidRPr="00CC5A58">
              <w:rPr>
                <w:rFonts w:ascii="Arial" w:hAnsi="Arial" w:cs="Arial"/>
                <w:bCs/>
                <w:sz w:val="24"/>
                <w:szCs w:val="24"/>
              </w:rPr>
              <w:t xml:space="preserve"> на бумажном носителе</w:t>
            </w:r>
            <w:r w:rsidRPr="00CC5A58">
              <w:rPr>
                <w:rFonts w:ascii="Arial" w:hAnsi="Arial" w:cs="Arial"/>
                <w:sz w:val="24"/>
                <w:szCs w:val="24"/>
              </w:rPr>
              <w:t xml:space="preserve"> при личном обращении </w:t>
            </w:r>
            <w:r w:rsidRPr="00CC5A58">
              <w:rPr>
                <w:rFonts w:ascii="Arial" w:hAnsi="Arial" w:cs="Arial"/>
                <w:bCs/>
                <w:sz w:val="24"/>
                <w:szCs w:val="24"/>
              </w:rPr>
              <w:t>в уполномоченныйорган местного самоуправления либо в многофункциональный центр предоставления государственных и муниципальных услуг,</w:t>
            </w:r>
            <w:r w:rsidRPr="00CC5A58">
              <w:rPr>
                <w:rFonts w:ascii="Arial" w:hAnsi="Arial" w:cs="Arial"/>
                <w:sz w:val="24"/>
                <w:szCs w:val="24"/>
              </w:rPr>
              <w:t xml:space="preserve"> расположенный по адресу:___________________________________</w:t>
            </w: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A23F3A">
            <w:pPr>
              <w:spacing w:before="120" w:after="120" w:line="240" w:lineRule="auto"/>
              <w:rPr>
                <w:rFonts w:ascii="Arial" w:hAnsi="Arial" w:cs="Arial"/>
                <w:sz w:val="24"/>
                <w:szCs w:val="24"/>
              </w:rPr>
            </w:pPr>
          </w:p>
        </w:tc>
      </w:tr>
      <w:tr w:rsidR="00A23F3A" w:rsidRPr="00CC5A58">
        <w:tc>
          <w:tcPr>
            <w:tcW w:w="8785"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1207AA">
            <w:pPr>
              <w:spacing w:before="120" w:after="120" w:line="240" w:lineRule="auto"/>
              <w:rPr>
                <w:rFonts w:ascii="Arial" w:hAnsi="Arial" w:cs="Arial"/>
                <w:sz w:val="24"/>
                <w:szCs w:val="24"/>
              </w:rPr>
            </w:pPr>
            <w:r w:rsidRPr="00CC5A58">
              <w:rPr>
                <w:rFonts w:ascii="Arial" w:hAnsi="Arial" w:cs="Arial"/>
                <w:sz w:val="24"/>
                <w:szCs w:val="24"/>
              </w:rPr>
              <w:t xml:space="preserve">направить </w:t>
            </w:r>
            <w:r w:rsidRPr="00CC5A58">
              <w:rPr>
                <w:rFonts w:ascii="Arial" w:hAnsi="Arial" w:cs="Arial"/>
                <w:bCs/>
                <w:sz w:val="24"/>
                <w:szCs w:val="24"/>
              </w:rPr>
              <w:t>на бумажном носителе</w:t>
            </w:r>
            <w:r w:rsidRPr="00CC5A58">
              <w:rPr>
                <w:rFonts w:ascii="Arial" w:hAnsi="Arial" w:cs="Arial"/>
                <w:sz w:val="24"/>
                <w:szCs w:val="24"/>
              </w:rPr>
              <w:t xml:space="preserve"> на почтовый </w:t>
            </w:r>
            <w:r w:rsidRPr="00CC5A58">
              <w:rPr>
                <w:rFonts w:ascii="Arial" w:hAnsi="Arial" w:cs="Arial"/>
                <w:sz w:val="24"/>
                <w:szCs w:val="24"/>
              </w:rPr>
              <w:br/>
              <w:t>адрес: ___________________________________</w:t>
            </w: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A23F3A">
            <w:pPr>
              <w:spacing w:before="120" w:after="120" w:line="240" w:lineRule="auto"/>
              <w:rPr>
                <w:rFonts w:ascii="Arial" w:hAnsi="Arial" w:cs="Arial"/>
                <w:sz w:val="24"/>
                <w:szCs w:val="24"/>
              </w:rPr>
            </w:pPr>
          </w:p>
        </w:tc>
      </w:tr>
      <w:tr w:rsidR="00A23F3A" w:rsidRPr="00CC5A58">
        <w:tc>
          <w:tcPr>
            <w:tcW w:w="8785"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1207AA">
            <w:pPr>
              <w:spacing w:before="120" w:after="120" w:line="240" w:lineRule="auto"/>
              <w:rPr>
                <w:rFonts w:ascii="Arial" w:hAnsi="Arial" w:cs="Arial"/>
                <w:sz w:val="24"/>
                <w:szCs w:val="24"/>
              </w:rPr>
            </w:pPr>
            <w:r w:rsidRPr="00CC5A58">
              <w:rPr>
                <w:rFonts w:ascii="Arial" w:hAnsi="Arial" w:cs="Arial"/>
                <w:sz w:val="24"/>
                <w:szCs w:val="24"/>
              </w:rPr>
              <w:t>направить в форме электронного документа в личный кабинет в единой информационной системе жилищного строительства</w:t>
            </w: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A23F3A">
            <w:pPr>
              <w:spacing w:before="120" w:after="120" w:line="240" w:lineRule="auto"/>
              <w:rPr>
                <w:rFonts w:ascii="Arial" w:hAnsi="Arial" w:cs="Arial"/>
                <w:sz w:val="24"/>
                <w:szCs w:val="24"/>
              </w:rPr>
            </w:pPr>
          </w:p>
        </w:tc>
      </w:tr>
      <w:tr w:rsidR="00A23F3A" w:rsidRPr="00CC5A58">
        <w:tc>
          <w:tcPr>
            <w:tcW w:w="9917" w:type="dxa"/>
            <w:gridSpan w:val="2"/>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1207AA">
            <w:pPr>
              <w:spacing w:before="120" w:after="120" w:line="240" w:lineRule="auto"/>
              <w:ind w:right="255"/>
              <w:jc w:val="center"/>
              <w:rPr>
                <w:rFonts w:ascii="Arial" w:hAnsi="Arial" w:cs="Arial"/>
                <w:i/>
                <w:sz w:val="24"/>
                <w:szCs w:val="24"/>
              </w:rPr>
            </w:pPr>
            <w:r w:rsidRPr="00CC5A58">
              <w:rPr>
                <w:rFonts w:ascii="Arial" w:hAnsi="Arial" w:cs="Arial"/>
                <w:i/>
                <w:sz w:val="24"/>
                <w:szCs w:val="24"/>
              </w:rPr>
              <w:t>Указывается один из перечисленных способов</w:t>
            </w:r>
          </w:p>
        </w:tc>
      </w:tr>
    </w:tbl>
    <w:p w:rsidR="00A23F3A" w:rsidRPr="00CC5A58" w:rsidRDefault="00A23F3A">
      <w:pPr>
        <w:spacing w:before="120" w:after="120" w:line="240" w:lineRule="auto"/>
        <w:jc w:val="both"/>
        <w:rPr>
          <w:rFonts w:ascii="Arial" w:hAnsi="Arial" w:cs="Arial"/>
          <w:sz w:val="24"/>
          <w:szCs w:val="24"/>
        </w:rPr>
      </w:pPr>
    </w:p>
    <w:tbl>
      <w:tblPr>
        <w:tblW w:w="9923" w:type="dxa"/>
        <w:tblCellMar>
          <w:left w:w="28" w:type="dxa"/>
          <w:right w:w="28" w:type="dxa"/>
        </w:tblCellMar>
        <w:tblLook w:val="0000" w:firstRow="0" w:lastRow="0" w:firstColumn="0" w:lastColumn="0" w:noHBand="0" w:noVBand="0"/>
      </w:tblPr>
      <w:tblGrid>
        <w:gridCol w:w="3116"/>
        <w:gridCol w:w="285"/>
        <w:gridCol w:w="2269"/>
        <w:gridCol w:w="281"/>
        <w:gridCol w:w="3972"/>
      </w:tblGrid>
      <w:tr w:rsidR="00A23F3A" w:rsidRPr="00CC5A58">
        <w:tc>
          <w:tcPr>
            <w:tcW w:w="3116" w:type="dxa"/>
            <w:vAlign w:val="bottom"/>
          </w:tcPr>
          <w:p w:rsidR="00A23F3A" w:rsidRPr="00CC5A58" w:rsidRDefault="00A23F3A">
            <w:pPr>
              <w:jc w:val="center"/>
              <w:rPr>
                <w:rFonts w:ascii="Arial" w:hAnsi="Arial" w:cs="Arial"/>
                <w:sz w:val="24"/>
                <w:szCs w:val="24"/>
              </w:rPr>
            </w:pPr>
          </w:p>
        </w:tc>
        <w:tc>
          <w:tcPr>
            <w:tcW w:w="285" w:type="dxa"/>
            <w:vAlign w:val="bottom"/>
          </w:tcPr>
          <w:p w:rsidR="00A23F3A" w:rsidRPr="00CC5A58" w:rsidRDefault="00A23F3A">
            <w:pPr>
              <w:rPr>
                <w:rFonts w:ascii="Arial" w:hAnsi="Arial" w:cs="Arial"/>
                <w:sz w:val="24"/>
                <w:szCs w:val="24"/>
              </w:rPr>
            </w:pPr>
          </w:p>
        </w:tc>
        <w:tc>
          <w:tcPr>
            <w:tcW w:w="2269" w:type="dxa"/>
            <w:tcBorders>
              <w:bottom w:val="single" w:sz="4" w:space="0" w:color="000000"/>
            </w:tcBorders>
            <w:vAlign w:val="bottom"/>
          </w:tcPr>
          <w:p w:rsidR="00A23F3A" w:rsidRPr="00CC5A58" w:rsidRDefault="00A23F3A">
            <w:pPr>
              <w:jc w:val="center"/>
              <w:rPr>
                <w:rFonts w:ascii="Arial" w:hAnsi="Arial" w:cs="Arial"/>
                <w:sz w:val="24"/>
                <w:szCs w:val="24"/>
              </w:rPr>
            </w:pPr>
          </w:p>
        </w:tc>
        <w:tc>
          <w:tcPr>
            <w:tcW w:w="281" w:type="dxa"/>
            <w:vAlign w:val="bottom"/>
          </w:tcPr>
          <w:p w:rsidR="00A23F3A" w:rsidRPr="00CC5A58" w:rsidRDefault="00A23F3A">
            <w:pPr>
              <w:rPr>
                <w:rFonts w:ascii="Arial" w:hAnsi="Arial" w:cs="Arial"/>
                <w:sz w:val="24"/>
                <w:szCs w:val="24"/>
              </w:rPr>
            </w:pPr>
          </w:p>
        </w:tc>
        <w:tc>
          <w:tcPr>
            <w:tcW w:w="3972" w:type="dxa"/>
            <w:tcBorders>
              <w:bottom w:val="single" w:sz="4" w:space="0" w:color="000000"/>
            </w:tcBorders>
            <w:vAlign w:val="bottom"/>
          </w:tcPr>
          <w:p w:rsidR="00A23F3A" w:rsidRPr="00CC5A58" w:rsidRDefault="00A23F3A">
            <w:pPr>
              <w:jc w:val="center"/>
              <w:rPr>
                <w:rFonts w:ascii="Arial" w:hAnsi="Arial" w:cs="Arial"/>
                <w:sz w:val="24"/>
                <w:szCs w:val="24"/>
              </w:rPr>
            </w:pPr>
          </w:p>
        </w:tc>
      </w:tr>
      <w:tr w:rsidR="00A23F3A" w:rsidRPr="00CC5A58">
        <w:tc>
          <w:tcPr>
            <w:tcW w:w="3116" w:type="dxa"/>
          </w:tcPr>
          <w:p w:rsidR="00A23F3A" w:rsidRPr="00CC5A58" w:rsidRDefault="00A23F3A">
            <w:pPr>
              <w:jc w:val="center"/>
              <w:rPr>
                <w:rFonts w:ascii="Arial" w:hAnsi="Arial" w:cs="Arial"/>
                <w:sz w:val="24"/>
                <w:szCs w:val="24"/>
              </w:rPr>
            </w:pPr>
          </w:p>
        </w:tc>
        <w:tc>
          <w:tcPr>
            <w:tcW w:w="285" w:type="dxa"/>
          </w:tcPr>
          <w:p w:rsidR="00A23F3A" w:rsidRPr="00CC5A58" w:rsidRDefault="00A23F3A">
            <w:pPr>
              <w:rPr>
                <w:rFonts w:ascii="Arial" w:hAnsi="Arial" w:cs="Arial"/>
                <w:sz w:val="24"/>
                <w:szCs w:val="24"/>
              </w:rPr>
            </w:pPr>
          </w:p>
        </w:tc>
        <w:tc>
          <w:tcPr>
            <w:tcW w:w="2269" w:type="dxa"/>
          </w:tcPr>
          <w:p w:rsidR="00A23F3A" w:rsidRPr="00CC5A58" w:rsidRDefault="001207AA">
            <w:pPr>
              <w:jc w:val="center"/>
              <w:rPr>
                <w:rFonts w:ascii="Arial" w:hAnsi="Arial" w:cs="Arial"/>
                <w:sz w:val="24"/>
                <w:szCs w:val="24"/>
              </w:rPr>
            </w:pPr>
            <w:r w:rsidRPr="00CC5A58">
              <w:rPr>
                <w:rFonts w:ascii="Arial" w:hAnsi="Arial" w:cs="Arial"/>
                <w:sz w:val="24"/>
                <w:szCs w:val="24"/>
              </w:rPr>
              <w:t>(подпись)</w:t>
            </w:r>
          </w:p>
        </w:tc>
        <w:tc>
          <w:tcPr>
            <w:tcW w:w="281" w:type="dxa"/>
          </w:tcPr>
          <w:p w:rsidR="00A23F3A" w:rsidRPr="00CC5A58" w:rsidRDefault="00A23F3A">
            <w:pPr>
              <w:rPr>
                <w:rFonts w:ascii="Arial" w:hAnsi="Arial" w:cs="Arial"/>
                <w:sz w:val="24"/>
                <w:szCs w:val="24"/>
              </w:rPr>
            </w:pPr>
          </w:p>
        </w:tc>
        <w:tc>
          <w:tcPr>
            <w:tcW w:w="3972" w:type="dxa"/>
          </w:tcPr>
          <w:p w:rsidR="00A23F3A" w:rsidRPr="00CC5A58" w:rsidRDefault="001207AA">
            <w:pPr>
              <w:jc w:val="center"/>
              <w:rPr>
                <w:rFonts w:ascii="Arial" w:hAnsi="Arial" w:cs="Arial"/>
                <w:sz w:val="24"/>
                <w:szCs w:val="24"/>
              </w:rPr>
            </w:pPr>
            <w:r w:rsidRPr="00CC5A58">
              <w:rPr>
                <w:rFonts w:ascii="Arial" w:hAnsi="Arial" w:cs="Arial"/>
                <w:sz w:val="24"/>
                <w:szCs w:val="24"/>
              </w:rPr>
              <w:t>(фамилия, имя, отчество (при наличии)</w:t>
            </w:r>
          </w:p>
        </w:tc>
      </w:tr>
    </w:tbl>
    <w:p w:rsidR="00A23F3A" w:rsidRPr="00CC5A58" w:rsidRDefault="00A23F3A">
      <w:pPr>
        <w:spacing w:after="0" w:line="240" w:lineRule="auto"/>
        <w:jc w:val="both"/>
        <w:rPr>
          <w:rFonts w:ascii="Arial" w:eastAsia="Calibri" w:hAnsi="Arial" w:cs="Arial"/>
          <w:bCs/>
          <w:sz w:val="24"/>
          <w:szCs w:val="24"/>
          <w:lang w:eastAsia="en-US"/>
        </w:rPr>
      </w:pPr>
    </w:p>
    <w:p w:rsidR="00A23F3A" w:rsidRPr="00CC5A58" w:rsidRDefault="001207AA">
      <w:pPr>
        <w:spacing w:after="0" w:line="240" w:lineRule="auto"/>
        <w:rPr>
          <w:rFonts w:ascii="Arial" w:eastAsia="Calibri" w:hAnsi="Arial" w:cs="Arial"/>
          <w:bCs/>
          <w:sz w:val="24"/>
          <w:szCs w:val="24"/>
          <w:lang w:eastAsia="en-US"/>
        </w:rPr>
      </w:pPr>
      <w:r w:rsidRPr="00CC5A58">
        <w:rPr>
          <w:rFonts w:ascii="Arial" w:hAnsi="Arial" w:cs="Arial"/>
          <w:sz w:val="24"/>
          <w:szCs w:val="24"/>
        </w:rPr>
        <w:br w:type="page"/>
      </w:r>
    </w:p>
    <w:p w:rsidR="00A23F3A" w:rsidRPr="00CC5A58" w:rsidRDefault="001207AA">
      <w:pPr>
        <w:spacing w:after="0" w:line="240" w:lineRule="auto"/>
        <w:ind w:left="5670"/>
        <w:jc w:val="center"/>
        <w:rPr>
          <w:rFonts w:ascii="Arial" w:eastAsia="Calibri" w:hAnsi="Arial" w:cs="Arial"/>
          <w:sz w:val="24"/>
          <w:szCs w:val="24"/>
          <w:lang w:eastAsia="en-US"/>
        </w:rPr>
      </w:pPr>
      <w:r w:rsidRPr="00CC5A58">
        <w:rPr>
          <w:rFonts w:ascii="Arial" w:eastAsia="Calibri" w:hAnsi="Arial" w:cs="Arial"/>
          <w:sz w:val="24"/>
          <w:szCs w:val="24"/>
          <w:lang w:eastAsia="en-US"/>
        </w:rPr>
        <w:lastRenderedPageBreak/>
        <w:t>ПРИЛОЖЕНИЕ № 4</w:t>
      </w:r>
      <w:r w:rsidRPr="00CC5A58">
        <w:rPr>
          <w:rFonts w:ascii="Arial" w:eastAsia="Calibri" w:hAnsi="Arial" w:cs="Arial"/>
          <w:sz w:val="24"/>
          <w:szCs w:val="24"/>
          <w:lang w:eastAsia="en-US"/>
        </w:rPr>
        <w:br/>
        <w:t>к Административному регламенту предоставления муниципальнойуслуги "</w:t>
      </w:r>
      <w:r w:rsidRPr="00CC5A58">
        <w:rPr>
          <w:rFonts w:ascii="Arial" w:hAnsi="Arial" w:cs="Arial"/>
          <w:sz w:val="24"/>
          <w:szCs w:val="24"/>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CC5A58">
        <w:rPr>
          <w:rFonts w:ascii="Arial" w:eastAsia="Calibri" w:hAnsi="Arial" w:cs="Arial"/>
          <w:sz w:val="24"/>
          <w:szCs w:val="24"/>
          <w:lang w:eastAsia="en-US"/>
        </w:rPr>
        <w:t>"</w:t>
      </w:r>
    </w:p>
    <w:p w:rsidR="00A23F3A" w:rsidRPr="00CC5A58" w:rsidRDefault="00A23F3A">
      <w:pPr>
        <w:spacing w:after="0" w:line="240" w:lineRule="auto"/>
        <w:ind w:left="5670"/>
        <w:jc w:val="center"/>
        <w:rPr>
          <w:rFonts w:ascii="Arial" w:eastAsia="Calibri" w:hAnsi="Arial" w:cs="Arial"/>
          <w:sz w:val="24"/>
          <w:szCs w:val="24"/>
          <w:lang w:eastAsia="en-US"/>
        </w:rPr>
      </w:pPr>
    </w:p>
    <w:p w:rsidR="00A23F3A" w:rsidRPr="00CC5A58" w:rsidRDefault="001207AA">
      <w:pPr>
        <w:spacing w:before="240" w:after="0" w:line="240" w:lineRule="auto"/>
        <w:ind w:left="5670"/>
        <w:jc w:val="right"/>
        <w:rPr>
          <w:rFonts w:ascii="Arial" w:hAnsi="Arial" w:cs="Arial"/>
          <w:sz w:val="24"/>
          <w:szCs w:val="24"/>
        </w:rPr>
      </w:pPr>
      <w:r w:rsidRPr="00CC5A58">
        <w:rPr>
          <w:rFonts w:ascii="Arial" w:hAnsi="Arial" w:cs="Arial"/>
          <w:sz w:val="24"/>
          <w:szCs w:val="24"/>
        </w:rPr>
        <w:t>Рекомендуемая форма</w:t>
      </w:r>
    </w:p>
    <w:p w:rsidR="00A23F3A" w:rsidRPr="00CC5A58" w:rsidRDefault="00A23F3A">
      <w:pPr>
        <w:spacing w:before="240" w:after="0" w:line="240" w:lineRule="auto"/>
        <w:jc w:val="center"/>
        <w:rPr>
          <w:rFonts w:ascii="Arial" w:hAnsi="Arial" w:cs="Arial"/>
          <w:b/>
          <w:sz w:val="24"/>
          <w:szCs w:val="24"/>
        </w:rPr>
      </w:pPr>
    </w:p>
    <w:p w:rsidR="00A23F3A" w:rsidRPr="00CC5A58" w:rsidRDefault="00A23F3A">
      <w:pPr>
        <w:spacing w:before="240" w:after="0" w:line="240" w:lineRule="auto"/>
        <w:jc w:val="center"/>
        <w:rPr>
          <w:rFonts w:ascii="Arial" w:hAnsi="Arial" w:cs="Arial"/>
          <w:b/>
          <w:sz w:val="24"/>
          <w:szCs w:val="24"/>
        </w:rPr>
      </w:pPr>
    </w:p>
    <w:p w:rsidR="00A23F3A" w:rsidRPr="00CC5A58" w:rsidRDefault="001207AA">
      <w:pPr>
        <w:spacing w:after="0" w:line="240" w:lineRule="auto"/>
        <w:jc w:val="center"/>
        <w:rPr>
          <w:rFonts w:ascii="Arial" w:hAnsi="Arial" w:cs="Arial"/>
          <w:b/>
          <w:bCs/>
          <w:sz w:val="24"/>
          <w:szCs w:val="24"/>
        </w:rPr>
      </w:pPr>
      <w:r w:rsidRPr="00CC5A58">
        <w:rPr>
          <w:rFonts w:ascii="Arial" w:hAnsi="Arial" w:cs="Arial"/>
          <w:b/>
          <w:bCs/>
          <w:sz w:val="24"/>
          <w:szCs w:val="24"/>
        </w:rPr>
        <w:t>З А Я В Л Е Н И Е</w:t>
      </w:r>
    </w:p>
    <w:p w:rsidR="00A23F3A" w:rsidRPr="00CC5A58" w:rsidRDefault="001207AA">
      <w:pPr>
        <w:spacing w:after="0" w:line="240" w:lineRule="auto"/>
        <w:jc w:val="center"/>
        <w:rPr>
          <w:rFonts w:ascii="Arial" w:hAnsi="Arial" w:cs="Arial"/>
          <w:b/>
          <w:sz w:val="24"/>
          <w:szCs w:val="24"/>
        </w:rPr>
      </w:pPr>
      <w:r w:rsidRPr="00CC5A58">
        <w:rPr>
          <w:rFonts w:ascii="Arial" w:hAnsi="Arial" w:cs="Arial"/>
          <w:b/>
          <w:bCs/>
          <w:sz w:val="24"/>
          <w:szCs w:val="24"/>
        </w:rPr>
        <w:t>о внесении изменений в разрешение на строительствов связи с необходимостью продления срока действия разрешения на строительство</w:t>
      </w:r>
    </w:p>
    <w:p w:rsidR="00A23F3A" w:rsidRPr="00CC5A58" w:rsidRDefault="00A23F3A">
      <w:pPr>
        <w:spacing w:after="0" w:line="240" w:lineRule="auto"/>
        <w:jc w:val="right"/>
        <w:rPr>
          <w:rFonts w:ascii="Arial" w:hAnsi="Arial" w:cs="Arial"/>
          <w:sz w:val="24"/>
          <w:szCs w:val="24"/>
        </w:rPr>
      </w:pPr>
    </w:p>
    <w:p w:rsidR="00A23F3A" w:rsidRPr="00CC5A58" w:rsidRDefault="001207AA">
      <w:pPr>
        <w:spacing w:after="0" w:line="240" w:lineRule="auto"/>
        <w:jc w:val="right"/>
        <w:rPr>
          <w:rFonts w:ascii="Arial" w:hAnsi="Arial" w:cs="Arial"/>
          <w:sz w:val="24"/>
          <w:szCs w:val="24"/>
        </w:rPr>
      </w:pPr>
      <w:r w:rsidRPr="00CC5A58">
        <w:rPr>
          <w:rFonts w:ascii="Arial" w:hAnsi="Arial" w:cs="Arial"/>
          <w:sz w:val="24"/>
          <w:szCs w:val="24"/>
        </w:rPr>
        <w:t>"__" __________ 20___ г.</w:t>
      </w:r>
    </w:p>
    <w:p w:rsidR="00A23F3A" w:rsidRPr="00CC5A58" w:rsidRDefault="00A23F3A">
      <w:pPr>
        <w:spacing w:after="0" w:line="240" w:lineRule="auto"/>
        <w:jc w:val="right"/>
        <w:rPr>
          <w:rFonts w:ascii="Arial" w:hAnsi="Arial" w:cs="Arial"/>
          <w:sz w:val="24"/>
          <w:szCs w:val="24"/>
        </w:rPr>
      </w:pPr>
    </w:p>
    <w:p w:rsidR="00A23F3A" w:rsidRPr="00CC5A58" w:rsidRDefault="00A23F3A">
      <w:pPr>
        <w:spacing w:after="0" w:line="240" w:lineRule="auto"/>
        <w:jc w:val="right"/>
        <w:rPr>
          <w:rFonts w:ascii="Arial" w:hAnsi="Arial" w:cs="Arial"/>
          <w:sz w:val="24"/>
          <w:szCs w:val="24"/>
        </w:rPr>
      </w:pPr>
    </w:p>
    <w:tbl>
      <w:tblPr>
        <w:tblW w:w="9961" w:type="dxa"/>
        <w:tblLook w:val="0000" w:firstRow="0" w:lastRow="0" w:firstColumn="0" w:lastColumn="0" w:noHBand="0" w:noVBand="0"/>
      </w:tblPr>
      <w:tblGrid>
        <w:gridCol w:w="9961"/>
      </w:tblGrid>
      <w:tr w:rsidR="00A23F3A" w:rsidRPr="00CC5A58">
        <w:trPr>
          <w:trHeight w:val="165"/>
        </w:trPr>
        <w:tc>
          <w:tcPr>
            <w:tcW w:w="9961" w:type="dxa"/>
            <w:tcBorders>
              <w:bottom w:val="single" w:sz="4" w:space="0" w:color="000000"/>
            </w:tcBorders>
          </w:tcPr>
          <w:p w:rsidR="00A23F3A" w:rsidRPr="00CC5A58" w:rsidRDefault="00A23F3A">
            <w:pPr>
              <w:spacing w:after="0" w:line="240" w:lineRule="auto"/>
              <w:jc w:val="right"/>
              <w:rPr>
                <w:rFonts w:ascii="Arial" w:hAnsi="Arial" w:cs="Arial"/>
                <w:sz w:val="24"/>
                <w:szCs w:val="24"/>
              </w:rPr>
            </w:pPr>
          </w:p>
        </w:tc>
      </w:tr>
      <w:tr w:rsidR="00A23F3A" w:rsidRPr="00CC5A58">
        <w:trPr>
          <w:trHeight w:val="126"/>
        </w:trPr>
        <w:tc>
          <w:tcPr>
            <w:tcW w:w="9961" w:type="dxa"/>
            <w:tcBorders>
              <w:top w:val="single" w:sz="4" w:space="0" w:color="000000"/>
              <w:bottom w:val="single" w:sz="4" w:space="0" w:color="000000"/>
            </w:tcBorders>
          </w:tcPr>
          <w:p w:rsidR="00A23F3A" w:rsidRPr="00CC5A58" w:rsidRDefault="00A23F3A">
            <w:pPr>
              <w:spacing w:after="0" w:line="240" w:lineRule="auto"/>
              <w:jc w:val="right"/>
              <w:rPr>
                <w:rFonts w:ascii="Arial" w:hAnsi="Arial" w:cs="Arial"/>
                <w:sz w:val="24"/>
                <w:szCs w:val="24"/>
              </w:rPr>
            </w:pPr>
          </w:p>
        </w:tc>
      </w:tr>
      <w:tr w:rsidR="00A23F3A" w:rsidRPr="00CC5A58">
        <w:trPr>
          <w:trHeight w:val="135"/>
        </w:trPr>
        <w:tc>
          <w:tcPr>
            <w:tcW w:w="9961" w:type="dxa"/>
            <w:tcBorders>
              <w:top w:val="single" w:sz="4" w:space="0" w:color="000000"/>
            </w:tcBorders>
          </w:tcPr>
          <w:p w:rsidR="00A23F3A" w:rsidRPr="00CC5A58" w:rsidRDefault="001207AA">
            <w:pPr>
              <w:spacing w:after="0" w:line="240" w:lineRule="auto"/>
              <w:jc w:val="center"/>
              <w:rPr>
                <w:rFonts w:ascii="Arial" w:hAnsi="Arial" w:cs="Arial"/>
                <w:sz w:val="24"/>
                <w:szCs w:val="24"/>
              </w:rPr>
            </w:pPr>
            <w:r w:rsidRPr="00CC5A58">
              <w:rPr>
                <w:rFonts w:ascii="Arial" w:hAnsi="Arial" w:cs="Arial"/>
                <w:sz w:val="24"/>
                <w:szCs w:val="24"/>
              </w:rPr>
              <w:t>(наименование уполномоченного на выдачу разрешений на строительство органа местного самоуправления)</w:t>
            </w:r>
          </w:p>
          <w:p w:rsidR="00A23F3A" w:rsidRPr="00CC5A58" w:rsidRDefault="00A23F3A">
            <w:pPr>
              <w:spacing w:after="0" w:line="240" w:lineRule="auto"/>
              <w:jc w:val="center"/>
              <w:rPr>
                <w:rFonts w:ascii="Arial" w:hAnsi="Arial" w:cs="Arial"/>
                <w:sz w:val="24"/>
                <w:szCs w:val="24"/>
              </w:rPr>
            </w:pPr>
          </w:p>
        </w:tc>
      </w:tr>
    </w:tbl>
    <w:p w:rsidR="00A23F3A" w:rsidRPr="00CC5A58" w:rsidRDefault="00A23F3A">
      <w:pPr>
        <w:spacing w:after="0" w:line="240" w:lineRule="auto"/>
        <w:jc w:val="right"/>
        <w:rPr>
          <w:rFonts w:ascii="Arial" w:hAnsi="Arial" w:cs="Arial"/>
          <w:sz w:val="24"/>
          <w:szCs w:val="24"/>
        </w:rPr>
      </w:pPr>
    </w:p>
    <w:p w:rsidR="00A23F3A" w:rsidRPr="00CC5A58" w:rsidRDefault="001207AA">
      <w:pPr>
        <w:spacing w:after="0" w:line="240" w:lineRule="auto"/>
        <w:ind w:firstLine="708"/>
        <w:jc w:val="both"/>
        <w:rPr>
          <w:rFonts w:ascii="Arial" w:eastAsia="Calibri" w:hAnsi="Arial" w:cs="Arial"/>
          <w:bCs/>
          <w:sz w:val="24"/>
          <w:szCs w:val="24"/>
          <w:lang w:eastAsia="en-US"/>
        </w:rPr>
      </w:pPr>
      <w:r w:rsidRPr="00CC5A58">
        <w:rPr>
          <w:rFonts w:ascii="Arial" w:eastAsia="Calibri" w:hAnsi="Arial" w:cs="Arial"/>
          <w:bCs/>
          <w:sz w:val="24"/>
          <w:szCs w:val="24"/>
          <w:lang w:eastAsia="en-US"/>
        </w:rPr>
        <w:t>В соответствии со статьей 51 Градостроительного кодекса Российской Федерации прошу внести изменения в разрешение на строительствов связи с необходимостью продления срока действия разрешения на строительство на ____________ месяца (-ев).</w:t>
      </w:r>
    </w:p>
    <w:p w:rsidR="00A23F3A" w:rsidRPr="00CC5A58" w:rsidRDefault="00A23F3A">
      <w:pPr>
        <w:spacing w:after="0" w:line="240" w:lineRule="auto"/>
        <w:jc w:val="center"/>
        <w:rPr>
          <w:rFonts w:ascii="Arial" w:eastAsia="Calibri" w:hAnsi="Arial" w:cs="Arial"/>
          <w:bCs/>
          <w:sz w:val="24"/>
          <w:szCs w:val="24"/>
          <w:lang w:eastAsia="en-US"/>
        </w:rPr>
      </w:pPr>
    </w:p>
    <w:tbl>
      <w:tblPr>
        <w:tblpPr w:leftFromText="180" w:rightFromText="180" w:vertAnchor="text" w:horzAnchor="margin" w:tblpY="314"/>
        <w:tblW w:w="9902" w:type="dxa"/>
        <w:tblLook w:val="0000" w:firstRow="0" w:lastRow="0" w:firstColumn="0" w:lastColumn="0" w:noHBand="0" w:noVBand="0"/>
      </w:tblPr>
      <w:tblGrid>
        <w:gridCol w:w="983"/>
        <w:gridCol w:w="5329"/>
        <w:gridCol w:w="1817"/>
        <w:gridCol w:w="1551"/>
        <w:gridCol w:w="222"/>
      </w:tblGrid>
      <w:tr w:rsidR="00A23F3A" w:rsidRPr="00CC5A58">
        <w:trPr>
          <w:trHeight w:val="540"/>
        </w:trPr>
        <w:tc>
          <w:tcPr>
            <w:tcW w:w="9902" w:type="dxa"/>
            <w:gridSpan w:val="5"/>
            <w:tcBorders>
              <w:bottom w:val="single" w:sz="4" w:space="0" w:color="000000"/>
            </w:tcBorders>
          </w:tcPr>
          <w:p w:rsidR="00A23F3A" w:rsidRPr="00CC5A58" w:rsidRDefault="001207AA">
            <w:pPr>
              <w:contextualSpacing/>
              <w:jc w:val="center"/>
              <w:rPr>
                <w:rFonts w:ascii="Arial" w:eastAsia="Calibri" w:hAnsi="Arial" w:cs="Arial"/>
                <w:sz w:val="24"/>
                <w:szCs w:val="24"/>
                <w:lang w:eastAsia="en-US"/>
              </w:rPr>
            </w:pPr>
            <w:r w:rsidRPr="00CC5A58">
              <w:rPr>
                <w:rFonts w:ascii="Arial" w:eastAsia="Calibri" w:hAnsi="Arial" w:cs="Arial"/>
                <w:sz w:val="24"/>
                <w:szCs w:val="24"/>
                <w:lang w:eastAsia="en-US"/>
              </w:rPr>
              <w:t>1. Сведения о застройщике</w:t>
            </w:r>
          </w:p>
        </w:tc>
      </w:tr>
      <w:tr w:rsidR="00A23F3A" w:rsidRPr="00CC5A58">
        <w:trPr>
          <w:trHeight w:val="605"/>
        </w:trPr>
        <w:tc>
          <w:tcPr>
            <w:tcW w:w="993"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1.1.</w:t>
            </w:r>
          </w:p>
        </w:tc>
        <w:tc>
          <w:tcPr>
            <w:tcW w:w="5490" w:type="dxa"/>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Сведения о физическом лице, в случае если застройщиком является физическое лицо:</w:t>
            </w:r>
          </w:p>
        </w:tc>
        <w:tc>
          <w:tcPr>
            <w:tcW w:w="3403" w:type="dxa"/>
            <w:gridSpan w:val="2"/>
            <w:tcBorders>
              <w:top w:val="single" w:sz="4" w:space="0" w:color="000000"/>
              <w:bottom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c>
          <w:tcPr>
            <w:tcW w:w="16" w:type="dxa"/>
          </w:tcPr>
          <w:p w:rsidR="00A23F3A" w:rsidRPr="00CC5A58" w:rsidRDefault="00A23F3A">
            <w:pPr>
              <w:rPr>
                <w:rFonts w:ascii="Arial" w:hAnsi="Arial" w:cs="Arial"/>
                <w:sz w:val="24"/>
                <w:szCs w:val="24"/>
              </w:rPr>
            </w:pPr>
          </w:p>
        </w:tc>
      </w:tr>
      <w:tr w:rsidR="00A23F3A" w:rsidRPr="00CC5A58">
        <w:trPr>
          <w:trHeight w:val="428"/>
        </w:trPr>
        <w:tc>
          <w:tcPr>
            <w:tcW w:w="993"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1.1.1.</w:t>
            </w:r>
          </w:p>
        </w:tc>
        <w:tc>
          <w:tcPr>
            <w:tcW w:w="5490" w:type="dxa"/>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Фамилия, имя, отчество (при наличии)</w:t>
            </w:r>
          </w:p>
        </w:tc>
        <w:tc>
          <w:tcPr>
            <w:tcW w:w="3403" w:type="dxa"/>
            <w:gridSpan w:val="2"/>
            <w:tcBorders>
              <w:top w:val="single" w:sz="4" w:space="0" w:color="000000"/>
              <w:bottom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c>
          <w:tcPr>
            <w:tcW w:w="16" w:type="dxa"/>
          </w:tcPr>
          <w:p w:rsidR="00A23F3A" w:rsidRPr="00CC5A58" w:rsidRDefault="00A23F3A">
            <w:pPr>
              <w:rPr>
                <w:rFonts w:ascii="Arial" w:hAnsi="Arial" w:cs="Arial"/>
                <w:sz w:val="24"/>
                <w:szCs w:val="24"/>
              </w:rPr>
            </w:pPr>
          </w:p>
        </w:tc>
      </w:tr>
      <w:tr w:rsidR="00A23F3A" w:rsidRPr="00CC5A58">
        <w:trPr>
          <w:trHeight w:val="753"/>
        </w:trPr>
        <w:tc>
          <w:tcPr>
            <w:tcW w:w="993"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1.1.2.</w:t>
            </w:r>
          </w:p>
        </w:tc>
        <w:tc>
          <w:tcPr>
            <w:tcW w:w="5490" w:type="dxa"/>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 xml:space="preserve">Реквизиты документа, удостоверяющего личность </w:t>
            </w:r>
            <w:r w:rsidRPr="00CC5A58">
              <w:rPr>
                <w:rFonts w:ascii="Arial" w:hAnsi="Arial" w:cs="Arial"/>
                <w:sz w:val="24"/>
                <w:szCs w:val="24"/>
              </w:rPr>
              <w:t>(не указываются в случае, если застройщик является индивидуальным предпринимателем)</w:t>
            </w:r>
          </w:p>
        </w:tc>
        <w:tc>
          <w:tcPr>
            <w:tcW w:w="3403" w:type="dxa"/>
            <w:gridSpan w:val="2"/>
            <w:tcBorders>
              <w:top w:val="single" w:sz="4" w:space="0" w:color="000000"/>
              <w:bottom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c>
          <w:tcPr>
            <w:tcW w:w="16" w:type="dxa"/>
          </w:tcPr>
          <w:p w:rsidR="00A23F3A" w:rsidRPr="00CC5A58" w:rsidRDefault="00A23F3A">
            <w:pPr>
              <w:rPr>
                <w:rFonts w:ascii="Arial" w:hAnsi="Arial" w:cs="Arial"/>
                <w:sz w:val="24"/>
                <w:szCs w:val="24"/>
              </w:rPr>
            </w:pPr>
          </w:p>
        </w:tc>
      </w:tr>
      <w:tr w:rsidR="00A23F3A" w:rsidRPr="00CC5A58">
        <w:trPr>
          <w:trHeight w:val="665"/>
        </w:trPr>
        <w:tc>
          <w:tcPr>
            <w:tcW w:w="993"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1.1.3.</w:t>
            </w:r>
          </w:p>
        </w:tc>
        <w:tc>
          <w:tcPr>
            <w:tcW w:w="5490" w:type="dxa"/>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Основной государственный регистрационный номер индивидуального предпринимателя</w:t>
            </w:r>
          </w:p>
        </w:tc>
        <w:tc>
          <w:tcPr>
            <w:tcW w:w="3403" w:type="dxa"/>
            <w:gridSpan w:val="2"/>
            <w:tcBorders>
              <w:top w:val="single" w:sz="4" w:space="0" w:color="000000"/>
              <w:bottom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c>
          <w:tcPr>
            <w:tcW w:w="16" w:type="dxa"/>
          </w:tcPr>
          <w:p w:rsidR="00A23F3A" w:rsidRPr="00CC5A58" w:rsidRDefault="00A23F3A">
            <w:pPr>
              <w:rPr>
                <w:rFonts w:ascii="Arial" w:hAnsi="Arial" w:cs="Arial"/>
                <w:sz w:val="24"/>
                <w:szCs w:val="24"/>
              </w:rPr>
            </w:pPr>
          </w:p>
        </w:tc>
      </w:tr>
      <w:tr w:rsidR="00A23F3A" w:rsidRPr="00CC5A58">
        <w:trPr>
          <w:trHeight w:val="279"/>
        </w:trPr>
        <w:tc>
          <w:tcPr>
            <w:tcW w:w="993"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1.2.</w:t>
            </w:r>
          </w:p>
        </w:tc>
        <w:tc>
          <w:tcPr>
            <w:tcW w:w="5490" w:type="dxa"/>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Сведения о юридическом лице:</w:t>
            </w:r>
          </w:p>
        </w:tc>
        <w:tc>
          <w:tcPr>
            <w:tcW w:w="3403" w:type="dxa"/>
            <w:gridSpan w:val="2"/>
            <w:tcBorders>
              <w:top w:val="single" w:sz="4" w:space="0" w:color="000000"/>
              <w:bottom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c>
          <w:tcPr>
            <w:tcW w:w="16" w:type="dxa"/>
          </w:tcPr>
          <w:p w:rsidR="00A23F3A" w:rsidRPr="00CC5A58" w:rsidRDefault="00A23F3A">
            <w:pPr>
              <w:rPr>
                <w:rFonts w:ascii="Arial" w:hAnsi="Arial" w:cs="Arial"/>
                <w:sz w:val="24"/>
                <w:szCs w:val="24"/>
              </w:rPr>
            </w:pPr>
          </w:p>
        </w:tc>
      </w:tr>
      <w:tr w:rsidR="00A23F3A" w:rsidRPr="00CC5A58">
        <w:trPr>
          <w:trHeight w:val="175"/>
        </w:trPr>
        <w:tc>
          <w:tcPr>
            <w:tcW w:w="993"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1.2.1.</w:t>
            </w:r>
          </w:p>
        </w:tc>
        <w:tc>
          <w:tcPr>
            <w:tcW w:w="5490" w:type="dxa"/>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Полное наименование</w:t>
            </w:r>
          </w:p>
        </w:tc>
        <w:tc>
          <w:tcPr>
            <w:tcW w:w="3403" w:type="dxa"/>
            <w:gridSpan w:val="2"/>
            <w:tcBorders>
              <w:top w:val="single" w:sz="4" w:space="0" w:color="000000"/>
              <w:bottom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c>
          <w:tcPr>
            <w:tcW w:w="16" w:type="dxa"/>
          </w:tcPr>
          <w:p w:rsidR="00A23F3A" w:rsidRPr="00CC5A58" w:rsidRDefault="00A23F3A">
            <w:pPr>
              <w:rPr>
                <w:rFonts w:ascii="Arial" w:hAnsi="Arial" w:cs="Arial"/>
                <w:sz w:val="24"/>
                <w:szCs w:val="24"/>
              </w:rPr>
            </w:pPr>
          </w:p>
        </w:tc>
      </w:tr>
      <w:tr w:rsidR="00A23F3A" w:rsidRPr="00CC5A58">
        <w:trPr>
          <w:trHeight w:val="901"/>
        </w:trPr>
        <w:tc>
          <w:tcPr>
            <w:tcW w:w="993"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lastRenderedPageBreak/>
              <w:t>1.2.2.</w:t>
            </w:r>
          </w:p>
        </w:tc>
        <w:tc>
          <w:tcPr>
            <w:tcW w:w="5490" w:type="dxa"/>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Основной государственный регистрационный номер</w:t>
            </w:r>
          </w:p>
        </w:tc>
        <w:tc>
          <w:tcPr>
            <w:tcW w:w="3403" w:type="dxa"/>
            <w:gridSpan w:val="2"/>
            <w:tcBorders>
              <w:top w:val="single" w:sz="4" w:space="0" w:color="000000"/>
              <w:bottom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c>
          <w:tcPr>
            <w:tcW w:w="16" w:type="dxa"/>
          </w:tcPr>
          <w:p w:rsidR="00A23F3A" w:rsidRPr="00CC5A58" w:rsidRDefault="00A23F3A">
            <w:pPr>
              <w:rPr>
                <w:rFonts w:ascii="Arial" w:hAnsi="Arial" w:cs="Arial"/>
                <w:sz w:val="24"/>
                <w:szCs w:val="24"/>
              </w:rPr>
            </w:pPr>
          </w:p>
        </w:tc>
      </w:tr>
      <w:tr w:rsidR="00A23F3A" w:rsidRPr="00CC5A58">
        <w:trPr>
          <w:trHeight w:val="1093"/>
        </w:trPr>
        <w:tc>
          <w:tcPr>
            <w:tcW w:w="993"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1.2.3.</w:t>
            </w:r>
          </w:p>
        </w:tc>
        <w:tc>
          <w:tcPr>
            <w:tcW w:w="5490" w:type="dxa"/>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Идентификационный номер налогоплательщика – юридического лица</w:t>
            </w:r>
          </w:p>
        </w:tc>
        <w:tc>
          <w:tcPr>
            <w:tcW w:w="3403" w:type="dxa"/>
            <w:gridSpan w:val="2"/>
            <w:tcBorders>
              <w:top w:val="single" w:sz="4" w:space="0" w:color="000000"/>
              <w:bottom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c>
          <w:tcPr>
            <w:tcW w:w="16" w:type="dxa"/>
          </w:tcPr>
          <w:p w:rsidR="00A23F3A" w:rsidRPr="00CC5A58" w:rsidRDefault="00A23F3A">
            <w:pPr>
              <w:rPr>
                <w:rFonts w:ascii="Arial" w:hAnsi="Arial" w:cs="Arial"/>
                <w:sz w:val="24"/>
                <w:szCs w:val="24"/>
              </w:rPr>
            </w:pPr>
          </w:p>
        </w:tc>
      </w:tr>
      <w:tr w:rsidR="00A23F3A" w:rsidRPr="00CC5A58">
        <w:trPr>
          <w:trHeight w:val="1093"/>
        </w:trPr>
        <w:tc>
          <w:tcPr>
            <w:tcW w:w="9902" w:type="dxa"/>
            <w:gridSpan w:val="5"/>
            <w:tcBorders>
              <w:top w:val="single" w:sz="4" w:space="0" w:color="000000"/>
              <w:bottom w:val="single" w:sz="4" w:space="0" w:color="000000"/>
            </w:tcBorders>
          </w:tcPr>
          <w:p w:rsidR="00A23F3A" w:rsidRPr="00CC5A58" w:rsidRDefault="00A23F3A">
            <w:pPr>
              <w:spacing w:after="160" w:line="259" w:lineRule="auto"/>
              <w:jc w:val="center"/>
              <w:rPr>
                <w:rFonts w:ascii="Arial" w:eastAsia="Calibri" w:hAnsi="Arial" w:cs="Arial"/>
                <w:sz w:val="24"/>
                <w:szCs w:val="24"/>
                <w:lang w:eastAsia="en-US"/>
              </w:rPr>
            </w:pPr>
          </w:p>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2. Сведения о разрешении на строительство</w:t>
            </w:r>
          </w:p>
        </w:tc>
      </w:tr>
      <w:tr w:rsidR="00A23F3A" w:rsidRPr="00CC5A58">
        <w:trPr>
          <w:trHeight w:val="622"/>
        </w:trPr>
        <w:tc>
          <w:tcPr>
            <w:tcW w:w="993"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w:t>
            </w:r>
          </w:p>
        </w:tc>
        <w:tc>
          <w:tcPr>
            <w:tcW w:w="5490" w:type="dxa"/>
            <w:tcBorders>
              <w:top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Орган, выдавший разрешение на строительство</w:t>
            </w:r>
          </w:p>
        </w:tc>
        <w:tc>
          <w:tcPr>
            <w:tcW w:w="1842" w:type="dxa"/>
            <w:tcBorders>
              <w:top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Номер документа</w:t>
            </w:r>
          </w:p>
        </w:tc>
        <w:tc>
          <w:tcPr>
            <w:tcW w:w="1561" w:type="dxa"/>
            <w:tcBorders>
              <w:top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Дата документа</w:t>
            </w:r>
          </w:p>
        </w:tc>
        <w:tc>
          <w:tcPr>
            <w:tcW w:w="16" w:type="dxa"/>
          </w:tcPr>
          <w:p w:rsidR="00A23F3A" w:rsidRPr="00CC5A58" w:rsidRDefault="00A23F3A">
            <w:pPr>
              <w:rPr>
                <w:rFonts w:ascii="Arial" w:hAnsi="Arial" w:cs="Arial"/>
                <w:sz w:val="24"/>
                <w:szCs w:val="24"/>
              </w:rPr>
            </w:pPr>
          </w:p>
        </w:tc>
      </w:tr>
      <w:tr w:rsidR="00A23F3A" w:rsidRPr="00CC5A58">
        <w:trPr>
          <w:trHeight w:val="1093"/>
        </w:trPr>
        <w:tc>
          <w:tcPr>
            <w:tcW w:w="993" w:type="dxa"/>
            <w:tcBorders>
              <w:top w:val="single" w:sz="4" w:space="0" w:color="000000"/>
              <w:left w:val="single" w:sz="4" w:space="0" w:color="000000"/>
              <w:bottom w:val="single" w:sz="4" w:space="0" w:color="000000"/>
            </w:tcBorders>
          </w:tcPr>
          <w:p w:rsidR="00A23F3A" w:rsidRPr="00CC5A58" w:rsidRDefault="00A23F3A">
            <w:pPr>
              <w:spacing w:after="160" w:line="259" w:lineRule="auto"/>
              <w:jc w:val="center"/>
              <w:rPr>
                <w:rFonts w:ascii="Arial" w:eastAsia="Calibri" w:hAnsi="Arial" w:cs="Arial"/>
                <w:sz w:val="24"/>
                <w:szCs w:val="24"/>
                <w:lang w:eastAsia="en-US"/>
              </w:rPr>
            </w:pPr>
          </w:p>
        </w:tc>
        <w:tc>
          <w:tcPr>
            <w:tcW w:w="5490" w:type="dxa"/>
            <w:tcBorders>
              <w:top w:val="single" w:sz="4" w:space="0" w:color="000000"/>
              <w:bottom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c>
          <w:tcPr>
            <w:tcW w:w="1842" w:type="dxa"/>
            <w:tcBorders>
              <w:top w:val="single" w:sz="4" w:space="0" w:color="000000"/>
              <w:bottom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c>
          <w:tcPr>
            <w:tcW w:w="1561" w:type="dxa"/>
            <w:tcBorders>
              <w:top w:val="single" w:sz="4" w:space="0" w:color="000000"/>
              <w:bottom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c>
          <w:tcPr>
            <w:tcW w:w="16" w:type="dxa"/>
          </w:tcPr>
          <w:p w:rsidR="00A23F3A" w:rsidRPr="00CC5A58" w:rsidRDefault="00A23F3A">
            <w:pPr>
              <w:rPr>
                <w:rFonts w:ascii="Arial" w:hAnsi="Arial" w:cs="Arial"/>
                <w:sz w:val="24"/>
                <w:szCs w:val="24"/>
              </w:rPr>
            </w:pPr>
          </w:p>
        </w:tc>
      </w:tr>
    </w:tbl>
    <w:p w:rsidR="00A23F3A" w:rsidRPr="00CC5A58" w:rsidRDefault="00A23F3A">
      <w:pPr>
        <w:spacing w:after="0" w:line="240" w:lineRule="auto"/>
        <w:ind w:firstLine="708"/>
        <w:jc w:val="both"/>
        <w:rPr>
          <w:rFonts w:ascii="Arial" w:eastAsia="Calibri" w:hAnsi="Arial" w:cs="Arial"/>
          <w:bCs/>
          <w:sz w:val="24"/>
          <w:szCs w:val="24"/>
          <w:lang w:eastAsia="en-US"/>
        </w:rPr>
      </w:pPr>
    </w:p>
    <w:p w:rsidR="00A23F3A" w:rsidRPr="00CC5A58" w:rsidRDefault="00A23F3A">
      <w:pPr>
        <w:spacing w:after="0"/>
        <w:rPr>
          <w:rFonts w:ascii="Arial" w:hAnsi="Arial" w:cs="Arial"/>
          <w:sz w:val="24"/>
          <w:szCs w:val="24"/>
        </w:rPr>
      </w:pPr>
    </w:p>
    <w:p w:rsidR="00A23F3A" w:rsidRPr="00CC5A58" w:rsidRDefault="001207AA">
      <w:pPr>
        <w:spacing w:after="0" w:line="240" w:lineRule="auto"/>
        <w:rPr>
          <w:rFonts w:ascii="Arial" w:hAnsi="Arial" w:cs="Arial"/>
          <w:sz w:val="24"/>
          <w:szCs w:val="24"/>
        </w:rPr>
      </w:pPr>
      <w:r w:rsidRPr="00CC5A58">
        <w:rPr>
          <w:rFonts w:ascii="Arial" w:hAnsi="Arial" w:cs="Arial"/>
          <w:sz w:val="24"/>
          <w:szCs w:val="24"/>
        </w:rPr>
        <w:t xml:space="preserve">Приложение:__________________________________________________________ </w:t>
      </w:r>
    </w:p>
    <w:p w:rsidR="00A23F3A" w:rsidRPr="00CC5A58" w:rsidRDefault="001207AA">
      <w:pPr>
        <w:spacing w:after="0" w:line="240" w:lineRule="auto"/>
        <w:rPr>
          <w:rFonts w:ascii="Arial" w:hAnsi="Arial" w:cs="Arial"/>
          <w:sz w:val="24"/>
          <w:szCs w:val="24"/>
        </w:rPr>
      </w:pPr>
      <w:r w:rsidRPr="00CC5A58">
        <w:rPr>
          <w:rFonts w:ascii="Arial" w:hAnsi="Arial" w:cs="Arial"/>
          <w:sz w:val="24"/>
          <w:szCs w:val="24"/>
        </w:rPr>
        <w:t>Номер телефона и адрес электронной почты для связи:______________________</w:t>
      </w:r>
    </w:p>
    <w:p w:rsidR="00A23F3A" w:rsidRPr="00CC5A58" w:rsidRDefault="001207AA">
      <w:pPr>
        <w:tabs>
          <w:tab w:val="left" w:pos="1968"/>
        </w:tabs>
        <w:spacing w:after="0" w:line="240" w:lineRule="auto"/>
        <w:rPr>
          <w:rFonts w:ascii="Arial" w:hAnsi="Arial" w:cs="Arial"/>
          <w:sz w:val="24"/>
          <w:szCs w:val="24"/>
        </w:rPr>
      </w:pPr>
      <w:r w:rsidRPr="00CC5A58">
        <w:rPr>
          <w:rFonts w:ascii="Arial" w:hAnsi="Arial" w:cs="Arial"/>
          <w:sz w:val="24"/>
          <w:szCs w:val="24"/>
        </w:rPr>
        <w:t>Результат предоставления услуги прошу:</w:t>
      </w:r>
    </w:p>
    <w:p w:rsidR="00A23F3A" w:rsidRPr="00CC5A58" w:rsidRDefault="00A23F3A">
      <w:pPr>
        <w:tabs>
          <w:tab w:val="left" w:pos="1968"/>
        </w:tabs>
        <w:spacing w:after="0" w:line="240" w:lineRule="auto"/>
        <w:rPr>
          <w:rFonts w:ascii="Arial" w:hAnsi="Arial" w:cs="Arial"/>
          <w:sz w:val="24"/>
          <w:szCs w:val="24"/>
        </w:rPr>
      </w:pPr>
    </w:p>
    <w:p w:rsidR="00A23F3A" w:rsidRPr="00CC5A58" w:rsidRDefault="00A23F3A">
      <w:pPr>
        <w:spacing w:after="0" w:line="240" w:lineRule="auto"/>
        <w:rPr>
          <w:rFonts w:ascii="Arial" w:hAnsi="Arial" w:cs="Arial"/>
          <w:sz w:val="24"/>
          <w:szCs w:val="24"/>
        </w:rPr>
      </w:pPr>
    </w:p>
    <w:tbl>
      <w:tblPr>
        <w:tblpPr w:leftFromText="180" w:rightFromText="180" w:vertAnchor="text" w:tblpY="1"/>
        <w:tblW w:w="9918" w:type="dxa"/>
        <w:tblLook w:val="04A0" w:firstRow="1" w:lastRow="0" w:firstColumn="1" w:lastColumn="0" w:noHBand="0" w:noVBand="1"/>
      </w:tblPr>
      <w:tblGrid>
        <w:gridCol w:w="8790"/>
        <w:gridCol w:w="1128"/>
      </w:tblGrid>
      <w:tr w:rsidR="00A23F3A" w:rsidRPr="00CC5A58">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1207AA">
            <w:pPr>
              <w:spacing w:before="120" w:after="120" w:line="240" w:lineRule="auto"/>
              <w:rPr>
                <w:rFonts w:ascii="Arial" w:hAnsi="Arial" w:cs="Arial"/>
                <w:i/>
                <w:sz w:val="24"/>
                <w:szCs w:val="24"/>
              </w:rPr>
            </w:pPr>
            <w:r w:rsidRPr="00CC5A58">
              <w:rPr>
                <w:rFonts w:ascii="Arial" w:hAnsi="Arial" w:cs="Arial"/>
                <w:sz w:val="24"/>
                <w:szCs w:val="24"/>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28"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A23F3A">
            <w:pPr>
              <w:spacing w:before="120" w:after="120" w:line="240" w:lineRule="auto"/>
              <w:rPr>
                <w:rFonts w:ascii="Arial" w:hAnsi="Arial" w:cs="Arial"/>
                <w:sz w:val="24"/>
                <w:szCs w:val="24"/>
              </w:rPr>
            </w:pPr>
          </w:p>
        </w:tc>
      </w:tr>
      <w:tr w:rsidR="00A23F3A" w:rsidRPr="00CC5A58">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1207AA">
            <w:pPr>
              <w:spacing w:before="120" w:after="120" w:line="240" w:lineRule="auto"/>
              <w:rPr>
                <w:rFonts w:ascii="Arial" w:hAnsi="Arial" w:cs="Arial"/>
                <w:sz w:val="24"/>
                <w:szCs w:val="24"/>
              </w:rPr>
            </w:pPr>
            <w:r w:rsidRPr="00CC5A58">
              <w:rPr>
                <w:rFonts w:ascii="Arial" w:hAnsi="Arial" w:cs="Arial"/>
                <w:sz w:val="24"/>
                <w:szCs w:val="24"/>
              </w:rPr>
              <w:t>выдать</w:t>
            </w:r>
            <w:r w:rsidRPr="00CC5A58">
              <w:rPr>
                <w:rFonts w:ascii="Arial" w:hAnsi="Arial" w:cs="Arial"/>
                <w:bCs/>
                <w:sz w:val="24"/>
                <w:szCs w:val="24"/>
              </w:rPr>
              <w:t xml:space="preserve"> на бумажном носителе</w:t>
            </w:r>
            <w:r w:rsidRPr="00CC5A58">
              <w:rPr>
                <w:rFonts w:ascii="Arial" w:hAnsi="Arial" w:cs="Arial"/>
                <w:sz w:val="24"/>
                <w:szCs w:val="24"/>
              </w:rPr>
              <w:t xml:space="preserve"> при личном обращении </w:t>
            </w:r>
            <w:r w:rsidRPr="00CC5A58">
              <w:rPr>
                <w:rFonts w:ascii="Arial" w:hAnsi="Arial" w:cs="Arial"/>
                <w:bCs/>
                <w:sz w:val="24"/>
                <w:szCs w:val="24"/>
              </w:rPr>
              <w:t>в уполномоченный орган местного самоуправления либо в многофункциональный центр предоставления государственных и муниципальных услуг,</w:t>
            </w:r>
            <w:r w:rsidRPr="00CC5A58">
              <w:rPr>
                <w:rFonts w:ascii="Arial" w:hAnsi="Arial" w:cs="Arial"/>
                <w:sz w:val="24"/>
                <w:szCs w:val="24"/>
              </w:rPr>
              <w:t xml:space="preserve"> расположенный по адресу:___________________________________</w:t>
            </w:r>
          </w:p>
        </w:tc>
        <w:tc>
          <w:tcPr>
            <w:tcW w:w="1128"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A23F3A">
            <w:pPr>
              <w:spacing w:before="120" w:after="120" w:line="240" w:lineRule="auto"/>
              <w:rPr>
                <w:rFonts w:ascii="Arial" w:hAnsi="Arial" w:cs="Arial"/>
                <w:sz w:val="24"/>
                <w:szCs w:val="24"/>
              </w:rPr>
            </w:pPr>
          </w:p>
        </w:tc>
      </w:tr>
      <w:tr w:rsidR="00A23F3A" w:rsidRPr="00CC5A58">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1207AA">
            <w:pPr>
              <w:spacing w:before="120" w:after="120" w:line="240" w:lineRule="auto"/>
              <w:rPr>
                <w:rFonts w:ascii="Arial" w:hAnsi="Arial" w:cs="Arial"/>
                <w:sz w:val="24"/>
                <w:szCs w:val="24"/>
              </w:rPr>
            </w:pPr>
            <w:r w:rsidRPr="00CC5A58">
              <w:rPr>
                <w:rFonts w:ascii="Arial" w:hAnsi="Arial" w:cs="Arial"/>
                <w:sz w:val="24"/>
                <w:szCs w:val="24"/>
              </w:rPr>
              <w:t xml:space="preserve">направить </w:t>
            </w:r>
            <w:r w:rsidRPr="00CC5A58">
              <w:rPr>
                <w:rFonts w:ascii="Arial" w:hAnsi="Arial" w:cs="Arial"/>
                <w:bCs/>
                <w:sz w:val="24"/>
                <w:szCs w:val="24"/>
              </w:rPr>
              <w:t>на бумажном носителе</w:t>
            </w:r>
            <w:r w:rsidRPr="00CC5A58">
              <w:rPr>
                <w:rFonts w:ascii="Arial" w:hAnsi="Arial" w:cs="Arial"/>
                <w:sz w:val="24"/>
                <w:szCs w:val="24"/>
              </w:rPr>
              <w:t xml:space="preserve"> на почтовый </w:t>
            </w:r>
            <w:r w:rsidRPr="00CC5A58">
              <w:rPr>
                <w:rFonts w:ascii="Arial" w:hAnsi="Arial" w:cs="Arial"/>
                <w:sz w:val="24"/>
                <w:szCs w:val="24"/>
              </w:rPr>
              <w:br/>
              <w:t>адрес: ____________________________________</w:t>
            </w:r>
          </w:p>
        </w:tc>
        <w:tc>
          <w:tcPr>
            <w:tcW w:w="1128"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A23F3A">
            <w:pPr>
              <w:spacing w:before="120" w:after="120" w:line="240" w:lineRule="auto"/>
              <w:rPr>
                <w:rFonts w:ascii="Arial" w:hAnsi="Arial" w:cs="Arial"/>
                <w:sz w:val="24"/>
                <w:szCs w:val="24"/>
              </w:rPr>
            </w:pPr>
          </w:p>
        </w:tc>
      </w:tr>
      <w:tr w:rsidR="00A23F3A" w:rsidRPr="00CC5A58">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1207AA">
            <w:pPr>
              <w:spacing w:before="120" w:after="120" w:line="240" w:lineRule="auto"/>
              <w:rPr>
                <w:rFonts w:ascii="Arial" w:hAnsi="Arial" w:cs="Arial"/>
                <w:sz w:val="24"/>
                <w:szCs w:val="24"/>
              </w:rPr>
            </w:pPr>
            <w:r w:rsidRPr="00CC5A58">
              <w:rPr>
                <w:rFonts w:ascii="Arial" w:hAnsi="Arial" w:cs="Arial"/>
                <w:sz w:val="24"/>
                <w:szCs w:val="24"/>
              </w:rPr>
              <w:t>направить в форме электронного документа в личный кабинет в единой информационной системе жилищного строительства</w:t>
            </w:r>
          </w:p>
        </w:tc>
        <w:tc>
          <w:tcPr>
            <w:tcW w:w="1128"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A23F3A">
            <w:pPr>
              <w:spacing w:before="120" w:after="120" w:line="240" w:lineRule="auto"/>
              <w:rPr>
                <w:rFonts w:ascii="Arial" w:hAnsi="Arial" w:cs="Arial"/>
                <w:sz w:val="24"/>
                <w:szCs w:val="24"/>
              </w:rPr>
            </w:pPr>
          </w:p>
        </w:tc>
      </w:tr>
      <w:tr w:rsidR="00A23F3A" w:rsidRPr="00CC5A58">
        <w:tc>
          <w:tcPr>
            <w:tcW w:w="9917" w:type="dxa"/>
            <w:gridSpan w:val="2"/>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1207AA">
            <w:pPr>
              <w:spacing w:before="120" w:after="120" w:line="240" w:lineRule="auto"/>
              <w:ind w:right="255"/>
              <w:jc w:val="center"/>
              <w:rPr>
                <w:rFonts w:ascii="Arial" w:hAnsi="Arial" w:cs="Arial"/>
                <w:i/>
                <w:sz w:val="24"/>
                <w:szCs w:val="24"/>
              </w:rPr>
            </w:pPr>
            <w:r w:rsidRPr="00CC5A58">
              <w:rPr>
                <w:rFonts w:ascii="Arial" w:hAnsi="Arial" w:cs="Arial"/>
                <w:i/>
                <w:sz w:val="24"/>
                <w:szCs w:val="24"/>
              </w:rPr>
              <w:t>Указывается один из перечисленных способов</w:t>
            </w:r>
          </w:p>
        </w:tc>
      </w:tr>
    </w:tbl>
    <w:p w:rsidR="00A23F3A" w:rsidRPr="00CC5A58" w:rsidRDefault="00A23F3A">
      <w:pPr>
        <w:spacing w:before="120" w:after="120" w:line="240" w:lineRule="auto"/>
        <w:jc w:val="both"/>
        <w:rPr>
          <w:rFonts w:ascii="Arial" w:hAnsi="Arial" w:cs="Arial"/>
          <w:sz w:val="24"/>
          <w:szCs w:val="24"/>
        </w:rPr>
      </w:pPr>
    </w:p>
    <w:p w:rsidR="00A23F3A" w:rsidRPr="00CC5A58" w:rsidRDefault="00A23F3A">
      <w:pPr>
        <w:spacing w:after="0" w:line="240" w:lineRule="auto"/>
        <w:rPr>
          <w:rFonts w:ascii="Arial" w:eastAsia="Calibri" w:hAnsi="Arial" w:cs="Arial"/>
          <w:bCs/>
          <w:strike/>
          <w:sz w:val="24"/>
          <w:szCs w:val="24"/>
          <w:lang w:eastAsia="en-US"/>
        </w:rPr>
      </w:pPr>
    </w:p>
    <w:tbl>
      <w:tblPr>
        <w:tblW w:w="9923" w:type="dxa"/>
        <w:tblCellMar>
          <w:left w:w="28" w:type="dxa"/>
          <w:right w:w="28" w:type="dxa"/>
        </w:tblCellMar>
        <w:tblLook w:val="0000" w:firstRow="0" w:lastRow="0" w:firstColumn="0" w:lastColumn="0" w:noHBand="0" w:noVBand="0"/>
      </w:tblPr>
      <w:tblGrid>
        <w:gridCol w:w="3116"/>
        <w:gridCol w:w="285"/>
        <w:gridCol w:w="2269"/>
        <w:gridCol w:w="281"/>
        <w:gridCol w:w="3972"/>
      </w:tblGrid>
      <w:tr w:rsidR="00A23F3A" w:rsidRPr="00CC5A58">
        <w:tc>
          <w:tcPr>
            <w:tcW w:w="3116" w:type="dxa"/>
            <w:vAlign w:val="bottom"/>
          </w:tcPr>
          <w:p w:rsidR="00A23F3A" w:rsidRPr="00CC5A58" w:rsidRDefault="00A23F3A">
            <w:pPr>
              <w:jc w:val="center"/>
              <w:rPr>
                <w:rFonts w:ascii="Arial" w:hAnsi="Arial" w:cs="Arial"/>
                <w:sz w:val="24"/>
                <w:szCs w:val="24"/>
              </w:rPr>
            </w:pPr>
          </w:p>
        </w:tc>
        <w:tc>
          <w:tcPr>
            <w:tcW w:w="285" w:type="dxa"/>
            <w:vAlign w:val="bottom"/>
          </w:tcPr>
          <w:p w:rsidR="00A23F3A" w:rsidRPr="00CC5A58" w:rsidRDefault="00A23F3A">
            <w:pPr>
              <w:rPr>
                <w:rFonts w:ascii="Arial" w:hAnsi="Arial" w:cs="Arial"/>
                <w:sz w:val="24"/>
                <w:szCs w:val="24"/>
              </w:rPr>
            </w:pPr>
          </w:p>
        </w:tc>
        <w:tc>
          <w:tcPr>
            <w:tcW w:w="2269" w:type="dxa"/>
            <w:tcBorders>
              <w:bottom w:val="single" w:sz="4" w:space="0" w:color="000000"/>
            </w:tcBorders>
            <w:vAlign w:val="bottom"/>
          </w:tcPr>
          <w:p w:rsidR="00A23F3A" w:rsidRPr="00CC5A58" w:rsidRDefault="00A23F3A">
            <w:pPr>
              <w:jc w:val="center"/>
              <w:rPr>
                <w:rFonts w:ascii="Arial" w:hAnsi="Arial" w:cs="Arial"/>
                <w:sz w:val="24"/>
                <w:szCs w:val="24"/>
              </w:rPr>
            </w:pPr>
          </w:p>
        </w:tc>
        <w:tc>
          <w:tcPr>
            <w:tcW w:w="281" w:type="dxa"/>
            <w:vAlign w:val="bottom"/>
          </w:tcPr>
          <w:p w:rsidR="00A23F3A" w:rsidRPr="00CC5A58" w:rsidRDefault="00A23F3A">
            <w:pPr>
              <w:rPr>
                <w:rFonts w:ascii="Arial" w:hAnsi="Arial" w:cs="Arial"/>
                <w:sz w:val="24"/>
                <w:szCs w:val="24"/>
              </w:rPr>
            </w:pPr>
          </w:p>
        </w:tc>
        <w:tc>
          <w:tcPr>
            <w:tcW w:w="3972" w:type="dxa"/>
            <w:tcBorders>
              <w:bottom w:val="single" w:sz="4" w:space="0" w:color="000000"/>
            </w:tcBorders>
            <w:vAlign w:val="bottom"/>
          </w:tcPr>
          <w:p w:rsidR="00A23F3A" w:rsidRPr="00CC5A58" w:rsidRDefault="00A23F3A">
            <w:pPr>
              <w:jc w:val="center"/>
              <w:rPr>
                <w:rFonts w:ascii="Arial" w:hAnsi="Arial" w:cs="Arial"/>
                <w:sz w:val="24"/>
                <w:szCs w:val="24"/>
              </w:rPr>
            </w:pPr>
          </w:p>
        </w:tc>
      </w:tr>
      <w:tr w:rsidR="00A23F3A" w:rsidRPr="00CC5A58">
        <w:tc>
          <w:tcPr>
            <w:tcW w:w="3116" w:type="dxa"/>
          </w:tcPr>
          <w:p w:rsidR="00A23F3A" w:rsidRPr="00CC5A58" w:rsidRDefault="00A23F3A">
            <w:pPr>
              <w:jc w:val="center"/>
              <w:rPr>
                <w:rFonts w:ascii="Arial" w:hAnsi="Arial" w:cs="Arial"/>
                <w:sz w:val="24"/>
                <w:szCs w:val="24"/>
              </w:rPr>
            </w:pPr>
          </w:p>
        </w:tc>
        <w:tc>
          <w:tcPr>
            <w:tcW w:w="285" w:type="dxa"/>
          </w:tcPr>
          <w:p w:rsidR="00A23F3A" w:rsidRPr="00CC5A58" w:rsidRDefault="00A23F3A">
            <w:pPr>
              <w:rPr>
                <w:rFonts w:ascii="Arial" w:hAnsi="Arial" w:cs="Arial"/>
                <w:sz w:val="24"/>
                <w:szCs w:val="24"/>
              </w:rPr>
            </w:pPr>
          </w:p>
        </w:tc>
        <w:tc>
          <w:tcPr>
            <w:tcW w:w="2269" w:type="dxa"/>
          </w:tcPr>
          <w:p w:rsidR="00A23F3A" w:rsidRPr="00CC5A58" w:rsidRDefault="001207AA">
            <w:pPr>
              <w:jc w:val="center"/>
              <w:rPr>
                <w:rFonts w:ascii="Arial" w:hAnsi="Arial" w:cs="Arial"/>
                <w:sz w:val="24"/>
                <w:szCs w:val="24"/>
              </w:rPr>
            </w:pPr>
            <w:r w:rsidRPr="00CC5A58">
              <w:rPr>
                <w:rFonts w:ascii="Arial" w:hAnsi="Arial" w:cs="Arial"/>
                <w:sz w:val="24"/>
                <w:szCs w:val="24"/>
              </w:rPr>
              <w:t>(подпись)</w:t>
            </w:r>
          </w:p>
        </w:tc>
        <w:tc>
          <w:tcPr>
            <w:tcW w:w="281" w:type="dxa"/>
          </w:tcPr>
          <w:p w:rsidR="00A23F3A" w:rsidRPr="00CC5A58" w:rsidRDefault="00A23F3A">
            <w:pPr>
              <w:rPr>
                <w:rFonts w:ascii="Arial" w:hAnsi="Arial" w:cs="Arial"/>
                <w:sz w:val="24"/>
                <w:szCs w:val="24"/>
              </w:rPr>
            </w:pPr>
          </w:p>
        </w:tc>
        <w:tc>
          <w:tcPr>
            <w:tcW w:w="3972" w:type="dxa"/>
          </w:tcPr>
          <w:p w:rsidR="00A23F3A" w:rsidRPr="00CC5A58" w:rsidRDefault="001207AA">
            <w:pPr>
              <w:jc w:val="center"/>
              <w:rPr>
                <w:rFonts w:ascii="Arial" w:hAnsi="Arial" w:cs="Arial"/>
                <w:sz w:val="24"/>
                <w:szCs w:val="24"/>
              </w:rPr>
            </w:pPr>
            <w:r w:rsidRPr="00CC5A58">
              <w:rPr>
                <w:rFonts w:ascii="Arial" w:hAnsi="Arial" w:cs="Arial"/>
                <w:sz w:val="24"/>
                <w:szCs w:val="24"/>
              </w:rPr>
              <w:t>(фамилия, имя, отчество (при наличии)</w:t>
            </w:r>
          </w:p>
        </w:tc>
      </w:tr>
    </w:tbl>
    <w:p w:rsidR="00A23F3A" w:rsidRPr="00CC5A58" w:rsidRDefault="00A23F3A">
      <w:pPr>
        <w:spacing w:after="0" w:line="240" w:lineRule="auto"/>
        <w:rPr>
          <w:rFonts w:ascii="Arial" w:eastAsia="Calibri" w:hAnsi="Arial" w:cs="Arial"/>
          <w:sz w:val="24"/>
          <w:szCs w:val="24"/>
          <w:lang w:eastAsia="en-US"/>
        </w:rPr>
      </w:pPr>
    </w:p>
    <w:p w:rsidR="00A23F3A" w:rsidRPr="00CC5A58" w:rsidRDefault="001207AA">
      <w:pPr>
        <w:spacing w:after="0" w:line="240" w:lineRule="auto"/>
        <w:jc w:val="both"/>
        <w:rPr>
          <w:rFonts w:ascii="Arial" w:eastAsia="Calibri" w:hAnsi="Arial" w:cs="Arial"/>
          <w:bCs/>
          <w:sz w:val="24"/>
          <w:szCs w:val="24"/>
          <w:lang w:eastAsia="en-US"/>
        </w:rPr>
      </w:pPr>
      <w:r w:rsidRPr="00CC5A58">
        <w:rPr>
          <w:rFonts w:ascii="Arial" w:hAnsi="Arial" w:cs="Arial"/>
          <w:sz w:val="24"/>
          <w:szCs w:val="24"/>
        </w:rPr>
        <w:br w:type="page"/>
      </w:r>
    </w:p>
    <w:p w:rsidR="00A23F3A" w:rsidRPr="00CC5A58" w:rsidRDefault="001207AA">
      <w:pPr>
        <w:spacing w:before="240" w:after="0" w:line="240" w:lineRule="auto"/>
        <w:ind w:left="5670"/>
        <w:jc w:val="center"/>
        <w:rPr>
          <w:rFonts w:ascii="Arial" w:eastAsia="Calibri" w:hAnsi="Arial" w:cs="Arial"/>
          <w:sz w:val="24"/>
          <w:szCs w:val="24"/>
          <w:lang w:eastAsia="en-US"/>
        </w:rPr>
      </w:pPr>
      <w:r w:rsidRPr="00CC5A58">
        <w:rPr>
          <w:rFonts w:ascii="Arial" w:eastAsia="Calibri" w:hAnsi="Arial" w:cs="Arial"/>
          <w:sz w:val="24"/>
          <w:szCs w:val="24"/>
          <w:lang w:eastAsia="en-US"/>
        </w:rPr>
        <w:lastRenderedPageBreak/>
        <w:t>ПРИЛОЖЕНИЕ № 5</w:t>
      </w:r>
      <w:r w:rsidRPr="00CC5A58">
        <w:rPr>
          <w:rFonts w:ascii="Arial" w:eastAsia="Calibri" w:hAnsi="Arial" w:cs="Arial"/>
          <w:sz w:val="24"/>
          <w:szCs w:val="24"/>
          <w:lang w:eastAsia="en-US"/>
        </w:rPr>
        <w:br/>
        <w:t>к Административному регламенту предоставления муниципальнойуслуги "</w:t>
      </w:r>
      <w:r w:rsidRPr="00CC5A58">
        <w:rPr>
          <w:rFonts w:ascii="Arial" w:hAnsi="Arial" w:cs="Arial"/>
          <w:sz w:val="24"/>
          <w:szCs w:val="24"/>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CC5A58">
        <w:rPr>
          <w:rFonts w:ascii="Arial" w:eastAsia="Calibri" w:hAnsi="Arial" w:cs="Arial"/>
          <w:sz w:val="24"/>
          <w:szCs w:val="24"/>
          <w:lang w:eastAsia="en-US"/>
        </w:rPr>
        <w:t>"</w:t>
      </w:r>
    </w:p>
    <w:p w:rsidR="00A23F3A" w:rsidRPr="00CC5A58" w:rsidRDefault="00A23F3A">
      <w:pPr>
        <w:spacing w:before="240" w:after="0" w:line="240" w:lineRule="auto"/>
        <w:ind w:left="5670"/>
        <w:jc w:val="center"/>
        <w:rPr>
          <w:rFonts w:ascii="Arial" w:eastAsia="Calibri" w:hAnsi="Arial" w:cs="Arial"/>
          <w:sz w:val="24"/>
          <w:szCs w:val="24"/>
          <w:lang w:eastAsia="en-US"/>
        </w:rPr>
      </w:pPr>
    </w:p>
    <w:p w:rsidR="00A23F3A" w:rsidRPr="00CC5A58" w:rsidRDefault="001207AA">
      <w:pPr>
        <w:spacing w:before="240" w:after="0" w:line="240" w:lineRule="auto"/>
        <w:ind w:left="5670"/>
        <w:jc w:val="right"/>
        <w:rPr>
          <w:rFonts w:ascii="Arial" w:hAnsi="Arial" w:cs="Arial"/>
          <w:sz w:val="24"/>
          <w:szCs w:val="24"/>
        </w:rPr>
      </w:pPr>
      <w:r w:rsidRPr="00CC5A58">
        <w:rPr>
          <w:rFonts w:ascii="Arial" w:hAnsi="Arial" w:cs="Arial"/>
          <w:sz w:val="24"/>
          <w:szCs w:val="24"/>
        </w:rPr>
        <w:t>Рекомендуемая форма</w:t>
      </w:r>
    </w:p>
    <w:p w:rsidR="00A23F3A" w:rsidRPr="00CC5A58" w:rsidRDefault="00A23F3A">
      <w:pPr>
        <w:spacing w:before="240" w:after="0" w:line="240" w:lineRule="auto"/>
        <w:ind w:left="6237"/>
        <w:jc w:val="center"/>
        <w:rPr>
          <w:rFonts w:ascii="Arial" w:hAnsi="Arial" w:cs="Arial"/>
          <w:b/>
          <w:sz w:val="24"/>
          <w:szCs w:val="24"/>
        </w:rPr>
      </w:pPr>
    </w:p>
    <w:p w:rsidR="00A23F3A" w:rsidRPr="00CC5A58" w:rsidRDefault="00A23F3A">
      <w:pPr>
        <w:spacing w:before="240" w:after="0" w:line="240" w:lineRule="auto"/>
        <w:ind w:left="6237"/>
        <w:jc w:val="center"/>
        <w:rPr>
          <w:rFonts w:ascii="Arial" w:hAnsi="Arial" w:cs="Arial"/>
          <w:b/>
          <w:sz w:val="24"/>
          <w:szCs w:val="24"/>
        </w:rPr>
      </w:pPr>
    </w:p>
    <w:p w:rsidR="00A23F3A" w:rsidRPr="00CC5A58" w:rsidRDefault="001207AA">
      <w:pPr>
        <w:spacing w:after="0" w:line="240" w:lineRule="auto"/>
        <w:jc w:val="center"/>
        <w:rPr>
          <w:rFonts w:ascii="Arial" w:hAnsi="Arial" w:cs="Arial"/>
          <w:b/>
          <w:sz w:val="24"/>
          <w:szCs w:val="24"/>
        </w:rPr>
      </w:pPr>
      <w:r w:rsidRPr="00CC5A58">
        <w:rPr>
          <w:rFonts w:ascii="Arial" w:hAnsi="Arial" w:cs="Arial"/>
          <w:b/>
          <w:sz w:val="24"/>
          <w:szCs w:val="24"/>
        </w:rPr>
        <w:t xml:space="preserve">У В Е Д О М Л Е Н И Е </w:t>
      </w:r>
      <w:r w:rsidRPr="00CC5A58">
        <w:rPr>
          <w:rFonts w:ascii="Arial" w:hAnsi="Arial" w:cs="Arial"/>
          <w:b/>
          <w:sz w:val="24"/>
          <w:szCs w:val="24"/>
        </w:rPr>
        <w:br/>
        <w:t>о переходе прав на земельный участок, права пользования недрами, об образовании земельного участка в целях внесения изменений в разрешение на строительство</w:t>
      </w:r>
    </w:p>
    <w:p w:rsidR="00A23F3A" w:rsidRPr="00CC5A58" w:rsidRDefault="00A23F3A">
      <w:pPr>
        <w:spacing w:after="0" w:line="240" w:lineRule="auto"/>
        <w:jc w:val="right"/>
        <w:rPr>
          <w:rFonts w:ascii="Arial" w:hAnsi="Arial" w:cs="Arial"/>
          <w:sz w:val="24"/>
          <w:szCs w:val="24"/>
        </w:rPr>
      </w:pPr>
    </w:p>
    <w:p w:rsidR="00A23F3A" w:rsidRPr="00CC5A58" w:rsidRDefault="00A23F3A">
      <w:pPr>
        <w:spacing w:after="0" w:line="240" w:lineRule="auto"/>
        <w:jc w:val="right"/>
        <w:rPr>
          <w:rFonts w:ascii="Arial" w:hAnsi="Arial" w:cs="Arial"/>
          <w:sz w:val="24"/>
          <w:szCs w:val="24"/>
        </w:rPr>
      </w:pPr>
    </w:p>
    <w:p w:rsidR="00A23F3A" w:rsidRPr="00CC5A58" w:rsidRDefault="001207AA">
      <w:pPr>
        <w:spacing w:after="0" w:line="240" w:lineRule="auto"/>
        <w:jc w:val="right"/>
        <w:rPr>
          <w:rFonts w:ascii="Arial" w:hAnsi="Arial" w:cs="Arial"/>
          <w:sz w:val="24"/>
          <w:szCs w:val="24"/>
        </w:rPr>
      </w:pPr>
      <w:r w:rsidRPr="00CC5A58">
        <w:rPr>
          <w:rFonts w:ascii="Arial" w:hAnsi="Arial" w:cs="Arial"/>
          <w:sz w:val="24"/>
          <w:szCs w:val="24"/>
        </w:rPr>
        <w:t>"__" __________ 20___ г.</w:t>
      </w:r>
    </w:p>
    <w:p w:rsidR="00A23F3A" w:rsidRPr="00CC5A58" w:rsidRDefault="00A23F3A">
      <w:pPr>
        <w:spacing w:after="0" w:line="240" w:lineRule="auto"/>
        <w:jc w:val="right"/>
        <w:rPr>
          <w:rFonts w:ascii="Arial" w:hAnsi="Arial" w:cs="Arial"/>
          <w:sz w:val="24"/>
          <w:szCs w:val="24"/>
        </w:rPr>
      </w:pPr>
    </w:p>
    <w:tbl>
      <w:tblPr>
        <w:tblW w:w="9961" w:type="dxa"/>
        <w:tblLook w:val="0000" w:firstRow="0" w:lastRow="0" w:firstColumn="0" w:lastColumn="0" w:noHBand="0" w:noVBand="0"/>
      </w:tblPr>
      <w:tblGrid>
        <w:gridCol w:w="9961"/>
      </w:tblGrid>
      <w:tr w:rsidR="00A23F3A" w:rsidRPr="00CC5A58">
        <w:trPr>
          <w:trHeight w:val="165"/>
        </w:trPr>
        <w:tc>
          <w:tcPr>
            <w:tcW w:w="9961" w:type="dxa"/>
            <w:tcBorders>
              <w:bottom w:val="single" w:sz="4" w:space="0" w:color="000000"/>
            </w:tcBorders>
          </w:tcPr>
          <w:p w:rsidR="00A23F3A" w:rsidRPr="00CC5A58" w:rsidRDefault="00A23F3A">
            <w:pPr>
              <w:spacing w:after="0" w:line="240" w:lineRule="auto"/>
              <w:jc w:val="right"/>
              <w:rPr>
                <w:rFonts w:ascii="Arial" w:hAnsi="Arial" w:cs="Arial"/>
                <w:sz w:val="24"/>
                <w:szCs w:val="24"/>
              </w:rPr>
            </w:pPr>
          </w:p>
        </w:tc>
      </w:tr>
      <w:tr w:rsidR="00A23F3A" w:rsidRPr="00CC5A58">
        <w:trPr>
          <w:trHeight w:val="126"/>
        </w:trPr>
        <w:tc>
          <w:tcPr>
            <w:tcW w:w="9961" w:type="dxa"/>
            <w:tcBorders>
              <w:top w:val="single" w:sz="4" w:space="0" w:color="000000"/>
              <w:bottom w:val="single" w:sz="4" w:space="0" w:color="000000"/>
            </w:tcBorders>
          </w:tcPr>
          <w:p w:rsidR="00A23F3A" w:rsidRPr="00CC5A58" w:rsidRDefault="00A23F3A">
            <w:pPr>
              <w:spacing w:after="0" w:line="240" w:lineRule="auto"/>
              <w:jc w:val="right"/>
              <w:rPr>
                <w:rFonts w:ascii="Arial" w:hAnsi="Arial" w:cs="Arial"/>
                <w:sz w:val="24"/>
                <w:szCs w:val="24"/>
              </w:rPr>
            </w:pPr>
          </w:p>
        </w:tc>
      </w:tr>
      <w:tr w:rsidR="00A23F3A" w:rsidRPr="00CC5A58">
        <w:trPr>
          <w:trHeight w:val="135"/>
        </w:trPr>
        <w:tc>
          <w:tcPr>
            <w:tcW w:w="9961" w:type="dxa"/>
            <w:tcBorders>
              <w:top w:val="single" w:sz="4" w:space="0" w:color="000000"/>
            </w:tcBorders>
          </w:tcPr>
          <w:p w:rsidR="00A23F3A" w:rsidRPr="00CC5A58" w:rsidRDefault="001207AA">
            <w:pPr>
              <w:spacing w:after="0" w:line="240" w:lineRule="auto"/>
              <w:jc w:val="center"/>
              <w:rPr>
                <w:rFonts w:ascii="Arial" w:hAnsi="Arial" w:cs="Arial"/>
                <w:sz w:val="24"/>
                <w:szCs w:val="24"/>
              </w:rPr>
            </w:pPr>
            <w:r w:rsidRPr="00CC5A58">
              <w:rPr>
                <w:rFonts w:ascii="Arial" w:hAnsi="Arial" w:cs="Arial"/>
                <w:sz w:val="24"/>
                <w:szCs w:val="24"/>
              </w:rPr>
              <w:t>(наименование уполномоченного на выдачу разрешений на строительство органа местного самоуправления)</w:t>
            </w:r>
          </w:p>
          <w:p w:rsidR="00A23F3A" w:rsidRPr="00CC5A58" w:rsidRDefault="00A23F3A">
            <w:pPr>
              <w:spacing w:after="0" w:line="240" w:lineRule="auto"/>
              <w:jc w:val="center"/>
              <w:rPr>
                <w:rFonts w:ascii="Arial" w:hAnsi="Arial" w:cs="Arial"/>
                <w:sz w:val="24"/>
                <w:szCs w:val="24"/>
              </w:rPr>
            </w:pPr>
          </w:p>
        </w:tc>
      </w:tr>
    </w:tbl>
    <w:p w:rsidR="00A23F3A" w:rsidRPr="00CC5A58" w:rsidRDefault="00A23F3A">
      <w:pPr>
        <w:spacing w:after="0" w:line="240" w:lineRule="auto"/>
        <w:rPr>
          <w:rFonts w:ascii="Arial" w:eastAsia="Calibri" w:hAnsi="Arial" w:cs="Arial"/>
          <w:bCs/>
          <w:sz w:val="24"/>
          <w:szCs w:val="24"/>
          <w:lang w:eastAsia="en-US"/>
        </w:rPr>
      </w:pPr>
    </w:p>
    <w:p w:rsidR="00A23F3A" w:rsidRPr="00CC5A58" w:rsidRDefault="001207AA">
      <w:pPr>
        <w:spacing w:after="0" w:line="240" w:lineRule="auto"/>
        <w:ind w:firstLine="708"/>
        <w:rPr>
          <w:rFonts w:ascii="Arial" w:eastAsia="Calibri" w:hAnsi="Arial" w:cs="Arial"/>
          <w:bCs/>
          <w:sz w:val="24"/>
          <w:szCs w:val="24"/>
          <w:lang w:eastAsia="en-US"/>
        </w:rPr>
      </w:pPr>
      <w:r w:rsidRPr="00CC5A58">
        <w:rPr>
          <w:rFonts w:ascii="Arial" w:eastAsia="Calibri" w:hAnsi="Arial" w:cs="Arial"/>
          <w:bCs/>
          <w:sz w:val="24"/>
          <w:szCs w:val="24"/>
          <w:lang w:eastAsia="en-US"/>
        </w:rPr>
        <w:t>В соответствии со статьей 51 Градостроительного кодекса Российской Федерации прошу внести измененияв разрешение на строительство.</w:t>
      </w:r>
    </w:p>
    <w:p w:rsidR="00A23F3A" w:rsidRPr="00CC5A58" w:rsidRDefault="00A23F3A">
      <w:pPr>
        <w:spacing w:after="0" w:line="240" w:lineRule="auto"/>
        <w:jc w:val="center"/>
        <w:rPr>
          <w:rFonts w:ascii="Arial" w:eastAsia="Calibri" w:hAnsi="Arial" w:cs="Arial"/>
          <w:bCs/>
          <w:strike/>
          <w:sz w:val="24"/>
          <w:szCs w:val="24"/>
          <w:lang w:eastAsia="en-US"/>
        </w:rPr>
      </w:pPr>
    </w:p>
    <w:tbl>
      <w:tblPr>
        <w:tblpPr w:leftFromText="180" w:rightFromText="180" w:vertAnchor="text" w:horzAnchor="margin" w:tblpY="314"/>
        <w:tblW w:w="9923" w:type="dxa"/>
        <w:tblLook w:val="0000" w:firstRow="0" w:lastRow="0" w:firstColumn="0" w:lastColumn="0" w:noHBand="0" w:noVBand="0"/>
      </w:tblPr>
      <w:tblGrid>
        <w:gridCol w:w="851"/>
        <w:gridCol w:w="262"/>
        <w:gridCol w:w="5229"/>
        <w:gridCol w:w="1434"/>
        <w:gridCol w:w="409"/>
        <w:gridCol w:w="1738"/>
      </w:tblGrid>
      <w:tr w:rsidR="00A23F3A" w:rsidRPr="00CC5A58">
        <w:trPr>
          <w:trHeight w:val="540"/>
        </w:trPr>
        <w:tc>
          <w:tcPr>
            <w:tcW w:w="9922" w:type="dxa"/>
            <w:gridSpan w:val="6"/>
            <w:tcBorders>
              <w:bottom w:val="single" w:sz="4" w:space="0" w:color="000000"/>
            </w:tcBorders>
          </w:tcPr>
          <w:p w:rsidR="00A23F3A" w:rsidRPr="00CC5A58" w:rsidRDefault="001207AA">
            <w:pPr>
              <w:ind w:left="-107"/>
              <w:contextualSpacing/>
              <w:jc w:val="center"/>
              <w:rPr>
                <w:rFonts w:ascii="Arial" w:eastAsia="Calibri" w:hAnsi="Arial" w:cs="Arial"/>
                <w:sz w:val="24"/>
                <w:szCs w:val="24"/>
                <w:lang w:eastAsia="en-US"/>
              </w:rPr>
            </w:pPr>
            <w:r w:rsidRPr="00CC5A58">
              <w:rPr>
                <w:rFonts w:ascii="Arial" w:eastAsia="Calibri" w:hAnsi="Arial" w:cs="Arial"/>
                <w:sz w:val="24"/>
                <w:szCs w:val="24"/>
                <w:lang w:eastAsia="en-US"/>
              </w:rPr>
              <w:t>1. Сведения о застройщике</w:t>
            </w:r>
          </w:p>
        </w:tc>
      </w:tr>
      <w:tr w:rsidR="00A23F3A" w:rsidRPr="00CC5A58">
        <w:trPr>
          <w:trHeight w:val="605"/>
        </w:trPr>
        <w:tc>
          <w:tcPr>
            <w:tcW w:w="851"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1.1.</w:t>
            </w:r>
          </w:p>
        </w:tc>
        <w:tc>
          <w:tcPr>
            <w:tcW w:w="5490" w:type="dxa"/>
            <w:gridSpan w:val="2"/>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Сведения о физическом лице, в случае если застройщиком является физическое лицо:</w:t>
            </w:r>
          </w:p>
        </w:tc>
        <w:tc>
          <w:tcPr>
            <w:tcW w:w="3581" w:type="dxa"/>
            <w:gridSpan w:val="3"/>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428"/>
        </w:trPr>
        <w:tc>
          <w:tcPr>
            <w:tcW w:w="851"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1.1.1.</w:t>
            </w:r>
          </w:p>
        </w:tc>
        <w:tc>
          <w:tcPr>
            <w:tcW w:w="5490" w:type="dxa"/>
            <w:gridSpan w:val="2"/>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Фамилия, имя, отчество (при наличии)</w:t>
            </w:r>
          </w:p>
        </w:tc>
        <w:tc>
          <w:tcPr>
            <w:tcW w:w="3581" w:type="dxa"/>
            <w:gridSpan w:val="3"/>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753"/>
        </w:trPr>
        <w:tc>
          <w:tcPr>
            <w:tcW w:w="851"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1.1.2.</w:t>
            </w:r>
          </w:p>
        </w:tc>
        <w:tc>
          <w:tcPr>
            <w:tcW w:w="5490" w:type="dxa"/>
            <w:gridSpan w:val="2"/>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Реквизиты документа, удостоверяющего личность</w:t>
            </w:r>
            <w:r w:rsidRPr="00CC5A58">
              <w:rPr>
                <w:rFonts w:ascii="Arial" w:hAnsi="Arial" w:cs="Arial"/>
                <w:sz w:val="24"/>
                <w:szCs w:val="24"/>
              </w:rPr>
              <w:t>(не указываются в случае, если застройщик является индивидуальным предпринимателем)</w:t>
            </w:r>
          </w:p>
        </w:tc>
        <w:tc>
          <w:tcPr>
            <w:tcW w:w="3581" w:type="dxa"/>
            <w:gridSpan w:val="3"/>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665"/>
        </w:trPr>
        <w:tc>
          <w:tcPr>
            <w:tcW w:w="851"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1.1.3.</w:t>
            </w:r>
          </w:p>
        </w:tc>
        <w:tc>
          <w:tcPr>
            <w:tcW w:w="5490" w:type="dxa"/>
            <w:gridSpan w:val="2"/>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Основной государственный регистрационный номер индивидуального предпринимателя</w:t>
            </w:r>
          </w:p>
        </w:tc>
        <w:tc>
          <w:tcPr>
            <w:tcW w:w="3581" w:type="dxa"/>
            <w:gridSpan w:val="3"/>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279"/>
        </w:trPr>
        <w:tc>
          <w:tcPr>
            <w:tcW w:w="851"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1.2.</w:t>
            </w:r>
          </w:p>
        </w:tc>
        <w:tc>
          <w:tcPr>
            <w:tcW w:w="5490" w:type="dxa"/>
            <w:gridSpan w:val="2"/>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Сведения о юридическом лице:</w:t>
            </w:r>
          </w:p>
        </w:tc>
        <w:tc>
          <w:tcPr>
            <w:tcW w:w="3581" w:type="dxa"/>
            <w:gridSpan w:val="3"/>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175"/>
        </w:trPr>
        <w:tc>
          <w:tcPr>
            <w:tcW w:w="851"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1.2.1.</w:t>
            </w:r>
          </w:p>
        </w:tc>
        <w:tc>
          <w:tcPr>
            <w:tcW w:w="5490" w:type="dxa"/>
            <w:gridSpan w:val="2"/>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Полное наименование</w:t>
            </w:r>
          </w:p>
        </w:tc>
        <w:tc>
          <w:tcPr>
            <w:tcW w:w="3581" w:type="dxa"/>
            <w:gridSpan w:val="3"/>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901"/>
        </w:trPr>
        <w:tc>
          <w:tcPr>
            <w:tcW w:w="851"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lastRenderedPageBreak/>
              <w:t>1.2.2.</w:t>
            </w:r>
          </w:p>
        </w:tc>
        <w:tc>
          <w:tcPr>
            <w:tcW w:w="5490" w:type="dxa"/>
            <w:gridSpan w:val="2"/>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Основной государственный регистрационный номер</w:t>
            </w:r>
          </w:p>
        </w:tc>
        <w:tc>
          <w:tcPr>
            <w:tcW w:w="3581" w:type="dxa"/>
            <w:gridSpan w:val="3"/>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1093"/>
        </w:trPr>
        <w:tc>
          <w:tcPr>
            <w:tcW w:w="851"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1.2.3.</w:t>
            </w:r>
          </w:p>
        </w:tc>
        <w:tc>
          <w:tcPr>
            <w:tcW w:w="5490" w:type="dxa"/>
            <w:gridSpan w:val="2"/>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Идентификационный номер налогоплательщика – юридического лица</w:t>
            </w:r>
          </w:p>
        </w:tc>
        <w:tc>
          <w:tcPr>
            <w:tcW w:w="3581" w:type="dxa"/>
            <w:gridSpan w:val="3"/>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1093"/>
        </w:trPr>
        <w:tc>
          <w:tcPr>
            <w:tcW w:w="9922" w:type="dxa"/>
            <w:gridSpan w:val="6"/>
            <w:tcBorders>
              <w:top w:val="single" w:sz="4" w:space="0" w:color="000000"/>
              <w:bottom w:val="single" w:sz="4" w:space="0" w:color="000000"/>
            </w:tcBorders>
          </w:tcPr>
          <w:p w:rsidR="00A23F3A" w:rsidRPr="00CC5A58" w:rsidRDefault="00A23F3A">
            <w:pPr>
              <w:spacing w:after="160" w:line="259" w:lineRule="auto"/>
              <w:jc w:val="center"/>
              <w:rPr>
                <w:rFonts w:ascii="Arial" w:eastAsia="Calibri" w:hAnsi="Arial" w:cs="Arial"/>
                <w:b/>
                <w:sz w:val="24"/>
                <w:szCs w:val="24"/>
                <w:lang w:eastAsia="en-US"/>
              </w:rPr>
            </w:pPr>
          </w:p>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2. Сведения о разрешении на строительство</w:t>
            </w:r>
          </w:p>
        </w:tc>
      </w:tr>
      <w:tr w:rsidR="00A23F3A" w:rsidRPr="00CC5A58">
        <w:trPr>
          <w:trHeight w:val="622"/>
        </w:trPr>
        <w:tc>
          <w:tcPr>
            <w:tcW w:w="851"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w:t>
            </w:r>
          </w:p>
        </w:tc>
        <w:tc>
          <w:tcPr>
            <w:tcW w:w="5490" w:type="dxa"/>
            <w:gridSpan w:val="2"/>
            <w:tcBorders>
              <w:top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Орган, выдавший разрешение на строительство</w:t>
            </w:r>
          </w:p>
        </w:tc>
        <w:tc>
          <w:tcPr>
            <w:tcW w:w="1843" w:type="dxa"/>
            <w:gridSpan w:val="2"/>
            <w:tcBorders>
              <w:top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Номер документа</w:t>
            </w:r>
          </w:p>
        </w:tc>
        <w:tc>
          <w:tcPr>
            <w:tcW w:w="1738" w:type="dxa"/>
            <w:tcBorders>
              <w:top w:val="single" w:sz="4" w:space="0" w:color="000000"/>
              <w:bottom w:val="single" w:sz="4" w:space="0" w:color="000000"/>
              <w:right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Дата документа</w:t>
            </w:r>
          </w:p>
        </w:tc>
      </w:tr>
      <w:tr w:rsidR="00A23F3A" w:rsidRPr="00CC5A58">
        <w:trPr>
          <w:trHeight w:val="1093"/>
        </w:trPr>
        <w:tc>
          <w:tcPr>
            <w:tcW w:w="851" w:type="dxa"/>
            <w:tcBorders>
              <w:top w:val="single" w:sz="4" w:space="0" w:color="000000"/>
              <w:left w:val="single" w:sz="4" w:space="0" w:color="000000"/>
              <w:bottom w:val="single" w:sz="4" w:space="0" w:color="000000"/>
            </w:tcBorders>
          </w:tcPr>
          <w:p w:rsidR="00A23F3A" w:rsidRPr="00CC5A58" w:rsidRDefault="00A23F3A">
            <w:pPr>
              <w:spacing w:after="160" w:line="259" w:lineRule="auto"/>
              <w:jc w:val="center"/>
              <w:rPr>
                <w:rFonts w:ascii="Arial" w:eastAsia="Calibri" w:hAnsi="Arial" w:cs="Arial"/>
                <w:sz w:val="24"/>
                <w:szCs w:val="24"/>
                <w:lang w:eastAsia="en-US"/>
              </w:rPr>
            </w:pPr>
          </w:p>
        </w:tc>
        <w:tc>
          <w:tcPr>
            <w:tcW w:w="5490" w:type="dxa"/>
            <w:gridSpan w:val="2"/>
            <w:tcBorders>
              <w:top w:val="single" w:sz="4" w:space="0" w:color="000000"/>
              <w:bottom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c>
          <w:tcPr>
            <w:tcW w:w="1843" w:type="dxa"/>
            <w:gridSpan w:val="2"/>
            <w:tcBorders>
              <w:top w:val="single" w:sz="4" w:space="0" w:color="000000"/>
              <w:bottom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c>
          <w:tcPr>
            <w:tcW w:w="1738" w:type="dxa"/>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825"/>
        </w:trPr>
        <w:tc>
          <w:tcPr>
            <w:tcW w:w="9922" w:type="dxa"/>
            <w:gridSpan w:val="6"/>
            <w:tcBorders>
              <w:top w:val="single" w:sz="4" w:space="0" w:color="000000"/>
              <w:bottom w:val="single" w:sz="4" w:space="0" w:color="000000"/>
            </w:tcBorders>
          </w:tcPr>
          <w:p w:rsidR="00A23F3A" w:rsidRPr="00CC5A58" w:rsidRDefault="00A23F3A">
            <w:pPr>
              <w:spacing w:after="160" w:line="259" w:lineRule="auto"/>
              <w:jc w:val="center"/>
              <w:rPr>
                <w:rFonts w:ascii="Arial" w:eastAsia="Calibri" w:hAnsi="Arial" w:cs="Arial"/>
                <w:sz w:val="24"/>
                <w:szCs w:val="24"/>
                <w:lang w:eastAsia="en-US"/>
              </w:rPr>
            </w:pPr>
          </w:p>
          <w:p w:rsidR="00A23F3A" w:rsidRPr="00CC5A58" w:rsidRDefault="001207AA">
            <w:pPr>
              <w:spacing w:after="160" w:line="259" w:lineRule="auto"/>
              <w:jc w:val="center"/>
              <w:rPr>
                <w:rFonts w:ascii="Arial" w:eastAsia="Calibri" w:hAnsi="Arial" w:cs="Arial"/>
                <w:b/>
                <w:sz w:val="24"/>
                <w:szCs w:val="24"/>
                <w:lang w:eastAsia="en-US"/>
              </w:rPr>
            </w:pPr>
            <w:r w:rsidRPr="00CC5A58">
              <w:rPr>
                <w:rFonts w:ascii="Arial" w:eastAsia="Calibri" w:hAnsi="Arial" w:cs="Arial"/>
                <w:sz w:val="24"/>
                <w:szCs w:val="24"/>
                <w:lang w:eastAsia="en-US"/>
              </w:rPr>
              <w:t>3. Основания внесения изменений в разрешение на строительство*</w:t>
            </w:r>
          </w:p>
        </w:tc>
      </w:tr>
      <w:tr w:rsidR="00A23F3A" w:rsidRPr="00CC5A58">
        <w:trPr>
          <w:trHeight w:val="600"/>
        </w:trPr>
        <w:tc>
          <w:tcPr>
            <w:tcW w:w="1113" w:type="dxa"/>
            <w:gridSpan w:val="2"/>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3.1.</w:t>
            </w:r>
          </w:p>
        </w:tc>
        <w:tc>
          <w:tcPr>
            <w:tcW w:w="6662" w:type="dxa"/>
            <w:gridSpan w:val="2"/>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tc>
        <w:tc>
          <w:tcPr>
            <w:tcW w:w="2147" w:type="dxa"/>
            <w:gridSpan w:val="2"/>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750"/>
        </w:trPr>
        <w:tc>
          <w:tcPr>
            <w:tcW w:w="1113" w:type="dxa"/>
            <w:gridSpan w:val="2"/>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3.1.1.</w:t>
            </w:r>
          </w:p>
        </w:tc>
        <w:tc>
          <w:tcPr>
            <w:tcW w:w="6662" w:type="dxa"/>
            <w:gridSpan w:val="2"/>
            <w:tcBorders>
              <w:top w:val="single" w:sz="4" w:space="0" w:color="000000"/>
              <w:bottom w:val="single" w:sz="4" w:space="0" w:color="000000"/>
            </w:tcBorders>
          </w:tcPr>
          <w:p w:rsidR="00A23F3A" w:rsidRPr="00CC5A58" w:rsidRDefault="001207AA">
            <w:pPr>
              <w:spacing w:after="0" w:line="259" w:lineRule="auto"/>
              <w:rPr>
                <w:rFonts w:ascii="Arial" w:eastAsia="Calibri" w:hAnsi="Arial" w:cs="Arial"/>
                <w:sz w:val="24"/>
                <w:szCs w:val="24"/>
                <w:lang w:eastAsia="en-US"/>
              </w:rPr>
            </w:pPr>
            <w:r w:rsidRPr="00CC5A58">
              <w:rPr>
                <w:rFonts w:ascii="Arial" w:eastAsia="Calibri" w:hAnsi="Arial" w:cs="Arial"/>
                <w:sz w:val="24"/>
                <w:szCs w:val="24"/>
                <w:lang w:eastAsia="en-US"/>
              </w:rPr>
              <w:t>Реквизиты решения об образовании земельных участков путем объединения земельных участков</w:t>
            </w:r>
          </w:p>
          <w:p w:rsidR="00A23F3A" w:rsidRPr="00CC5A58" w:rsidRDefault="001207AA">
            <w:pPr>
              <w:spacing w:after="0" w:line="259" w:lineRule="auto"/>
              <w:rPr>
                <w:rFonts w:ascii="Arial" w:eastAsia="Calibri" w:hAnsi="Arial" w:cs="Arial"/>
                <w:i/>
                <w:sz w:val="24"/>
                <w:szCs w:val="24"/>
                <w:lang w:eastAsia="en-US"/>
              </w:rPr>
            </w:pPr>
            <w:r w:rsidRPr="00CC5A58">
              <w:rPr>
                <w:rFonts w:ascii="Arial" w:eastAsia="Calibri" w:hAnsi="Arial" w:cs="Arial"/>
                <w:sz w:val="24"/>
                <w:szCs w:val="24"/>
                <w:lang w:eastAsia="en-US"/>
              </w:rPr>
              <w:t>(</w:t>
            </w:r>
            <w:r w:rsidRPr="00CC5A58">
              <w:rPr>
                <w:rFonts w:ascii="Arial" w:eastAsia="Calibri" w:hAnsi="Arial" w:cs="Arial"/>
                <w:i/>
                <w:sz w:val="24"/>
                <w:szCs w:val="24"/>
                <w:lang w:eastAsia="en-US"/>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147" w:type="dxa"/>
            <w:gridSpan w:val="2"/>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750"/>
        </w:trPr>
        <w:tc>
          <w:tcPr>
            <w:tcW w:w="1113" w:type="dxa"/>
            <w:gridSpan w:val="2"/>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3.2.</w:t>
            </w:r>
          </w:p>
        </w:tc>
        <w:tc>
          <w:tcPr>
            <w:tcW w:w="6662" w:type="dxa"/>
            <w:gridSpan w:val="2"/>
            <w:tcBorders>
              <w:top w:val="single" w:sz="4" w:space="0" w:color="000000"/>
              <w:bottom w:val="single" w:sz="4" w:space="0" w:color="000000"/>
            </w:tcBorders>
          </w:tcPr>
          <w:p w:rsidR="00A23F3A" w:rsidRPr="00CC5A58" w:rsidRDefault="001207AA">
            <w:pPr>
              <w:spacing w:after="0" w:line="259" w:lineRule="auto"/>
              <w:rPr>
                <w:rFonts w:ascii="Arial" w:eastAsia="Calibri" w:hAnsi="Arial" w:cs="Arial"/>
                <w:sz w:val="24"/>
                <w:szCs w:val="24"/>
                <w:lang w:eastAsia="en-US"/>
              </w:rPr>
            </w:pPr>
            <w:r w:rsidRPr="00CC5A58">
              <w:rPr>
                <w:rFonts w:ascii="Arial" w:eastAsia="Calibri" w:hAnsi="Arial" w:cs="Arial"/>
                <w:sz w:val="24"/>
                <w:szCs w:val="24"/>
                <w:lang w:eastAsia="en-US"/>
              </w:rPr>
              <w:t>В связи с образованием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tc>
        <w:tc>
          <w:tcPr>
            <w:tcW w:w="2147" w:type="dxa"/>
            <w:gridSpan w:val="2"/>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750"/>
        </w:trPr>
        <w:tc>
          <w:tcPr>
            <w:tcW w:w="1113" w:type="dxa"/>
            <w:gridSpan w:val="2"/>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3.2.1.</w:t>
            </w:r>
          </w:p>
        </w:tc>
        <w:tc>
          <w:tcPr>
            <w:tcW w:w="6662" w:type="dxa"/>
            <w:gridSpan w:val="2"/>
            <w:tcBorders>
              <w:top w:val="single" w:sz="4" w:space="0" w:color="000000"/>
              <w:bottom w:val="single" w:sz="4" w:space="0" w:color="000000"/>
            </w:tcBorders>
          </w:tcPr>
          <w:p w:rsidR="00A23F3A" w:rsidRPr="00CC5A58" w:rsidRDefault="001207AA">
            <w:pPr>
              <w:spacing w:after="0" w:line="259" w:lineRule="auto"/>
              <w:rPr>
                <w:rFonts w:ascii="Arial" w:eastAsia="Calibri" w:hAnsi="Arial" w:cs="Arial"/>
                <w:sz w:val="24"/>
                <w:szCs w:val="24"/>
                <w:lang w:eastAsia="en-US"/>
              </w:rPr>
            </w:pPr>
            <w:r w:rsidRPr="00CC5A58">
              <w:rPr>
                <w:rFonts w:ascii="Arial" w:eastAsia="Calibri" w:hAnsi="Arial" w:cs="Arial"/>
                <w:sz w:val="24"/>
                <w:szCs w:val="24"/>
                <w:lang w:eastAsia="en-US"/>
              </w:rPr>
              <w:t>Реквизиты градостроительного плана земельного участка</w:t>
            </w:r>
          </w:p>
          <w:p w:rsidR="00A23F3A" w:rsidRPr="00CC5A58" w:rsidRDefault="001207AA">
            <w:pPr>
              <w:spacing w:after="0" w:line="259" w:lineRule="auto"/>
              <w:rPr>
                <w:rFonts w:ascii="Arial" w:eastAsia="Calibri" w:hAnsi="Arial" w:cs="Arial"/>
                <w:sz w:val="24"/>
                <w:szCs w:val="24"/>
                <w:lang w:eastAsia="en-US"/>
              </w:rPr>
            </w:pPr>
            <w:r w:rsidRPr="00CC5A58">
              <w:rPr>
                <w:rFonts w:ascii="Arial" w:eastAsia="Calibri" w:hAnsi="Arial" w:cs="Arial"/>
                <w:sz w:val="24"/>
                <w:szCs w:val="24"/>
                <w:lang w:eastAsia="en-US"/>
              </w:rPr>
              <w:t>(</w:t>
            </w:r>
            <w:r w:rsidRPr="00CC5A58">
              <w:rPr>
                <w:rFonts w:ascii="Arial" w:eastAsia="Calibri" w:hAnsi="Arial" w:cs="Arial"/>
                <w:i/>
                <w:sz w:val="24"/>
                <w:szCs w:val="24"/>
                <w:lang w:eastAsia="en-US"/>
              </w:rPr>
              <w:t>указывается номер и дата выдачи, орган, выдавший градостроительный план земельного участка)</w:t>
            </w:r>
          </w:p>
        </w:tc>
        <w:tc>
          <w:tcPr>
            <w:tcW w:w="2147" w:type="dxa"/>
            <w:gridSpan w:val="2"/>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750"/>
        </w:trPr>
        <w:tc>
          <w:tcPr>
            <w:tcW w:w="1113" w:type="dxa"/>
            <w:gridSpan w:val="2"/>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3.2.2.</w:t>
            </w:r>
          </w:p>
        </w:tc>
        <w:tc>
          <w:tcPr>
            <w:tcW w:w="6662" w:type="dxa"/>
            <w:gridSpan w:val="2"/>
            <w:tcBorders>
              <w:top w:val="single" w:sz="4" w:space="0" w:color="000000"/>
              <w:bottom w:val="single" w:sz="4" w:space="0" w:color="000000"/>
            </w:tcBorders>
          </w:tcPr>
          <w:p w:rsidR="00A23F3A" w:rsidRPr="00CC5A58" w:rsidRDefault="001207AA">
            <w:pPr>
              <w:spacing w:after="0" w:line="259" w:lineRule="auto"/>
              <w:rPr>
                <w:rFonts w:ascii="Arial" w:eastAsia="Calibri" w:hAnsi="Arial" w:cs="Arial"/>
                <w:sz w:val="24"/>
                <w:szCs w:val="24"/>
                <w:lang w:eastAsia="en-US"/>
              </w:rPr>
            </w:pPr>
            <w:r w:rsidRPr="00CC5A58">
              <w:rPr>
                <w:rFonts w:ascii="Arial" w:eastAsia="Calibri" w:hAnsi="Arial" w:cs="Arial"/>
                <w:sz w:val="24"/>
                <w:szCs w:val="24"/>
                <w:lang w:eastAsia="en-US"/>
              </w:rPr>
              <w:t>Реквизиты решения об образовании земельных участков путем раздела, перераспределения земельных участков или выдела из земельных участков</w:t>
            </w:r>
          </w:p>
          <w:p w:rsidR="00A23F3A" w:rsidRPr="00CC5A58" w:rsidRDefault="001207AA">
            <w:pPr>
              <w:spacing w:after="0" w:line="259" w:lineRule="auto"/>
              <w:rPr>
                <w:rFonts w:ascii="Arial" w:eastAsia="Calibri" w:hAnsi="Arial" w:cs="Arial"/>
                <w:sz w:val="24"/>
                <w:szCs w:val="24"/>
                <w:lang w:eastAsia="en-US"/>
              </w:rPr>
            </w:pPr>
            <w:r w:rsidRPr="00CC5A58">
              <w:rPr>
                <w:rFonts w:ascii="Arial" w:eastAsia="Calibri" w:hAnsi="Arial" w:cs="Arial"/>
                <w:sz w:val="24"/>
                <w:szCs w:val="24"/>
                <w:lang w:eastAsia="en-US"/>
              </w:rPr>
              <w:t>(</w:t>
            </w:r>
            <w:r w:rsidRPr="00CC5A58">
              <w:rPr>
                <w:rFonts w:ascii="Arial" w:eastAsia="Calibri" w:hAnsi="Arial" w:cs="Arial"/>
                <w:i/>
                <w:sz w:val="24"/>
                <w:szCs w:val="24"/>
                <w:lang w:eastAsia="en-US"/>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местного самоуправления)</w:t>
            </w:r>
          </w:p>
        </w:tc>
        <w:tc>
          <w:tcPr>
            <w:tcW w:w="2147" w:type="dxa"/>
            <w:gridSpan w:val="2"/>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750"/>
        </w:trPr>
        <w:tc>
          <w:tcPr>
            <w:tcW w:w="1113" w:type="dxa"/>
            <w:gridSpan w:val="2"/>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lastRenderedPageBreak/>
              <w:t>3.3.</w:t>
            </w:r>
          </w:p>
        </w:tc>
        <w:tc>
          <w:tcPr>
            <w:tcW w:w="6662" w:type="dxa"/>
            <w:gridSpan w:val="2"/>
            <w:tcBorders>
              <w:top w:val="single" w:sz="4" w:space="0" w:color="000000"/>
              <w:bottom w:val="single" w:sz="4" w:space="0" w:color="000000"/>
            </w:tcBorders>
          </w:tcPr>
          <w:p w:rsidR="00A23F3A" w:rsidRPr="00CC5A58" w:rsidRDefault="001207AA">
            <w:pPr>
              <w:spacing w:after="0" w:line="259" w:lineRule="auto"/>
              <w:rPr>
                <w:rFonts w:ascii="Arial" w:eastAsia="Calibri" w:hAnsi="Arial" w:cs="Arial"/>
                <w:sz w:val="24"/>
                <w:szCs w:val="24"/>
                <w:lang w:eastAsia="en-US"/>
              </w:rPr>
            </w:pPr>
            <w:r w:rsidRPr="00CC5A58">
              <w:rPr>
                <w:rFonts w:ascii="Arial" w:eastAsia="Calibri" w:hAnsi="Arial" w:cs="Arial"/>
                <w:sz w:val="24"/>
                <w:szCs w:val="24"/>
                <w:lang w:eastAsia="en-US"/>
              </w:rPr>
              <w:t>В связи с переоформлением лицензии на пользование недрами новым пользователем недр на земельном участке, предоставленном пользователю недр и необходимом для ведения работ, связанных с пользованием недрами, в отношении которого прежнему правообладателю земельного участка выдано разрешение на строительство</w:t>
            </w:r>
          </w:p>
        </w:tc>
        <w:tc>
          <w:tcPr>
            <w:tcW w:w="2147" w:type="dxa"/>
            <w:gridSpan w:val="2"/>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750"/>
        </w:trPr>
        <w:tc>
          <w:tcPr>
            <w:tcW w:w="1113" w:type="dxa"/>
            <w:gridSpan w:val="2"/>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3.3.1.</w:t>
            </w:r>
          </w:p>
        </w:tc>
        <w:tc>
          <w:tcPr>
            <w:tcW w:w="6662" w:type="dxa"/>
            <w:gridSpan w:val="2"/>
            <w:tcBorders>
              <w:top w:val="single" w:sz="4" w:space="0" w:color="000000"/>
              <w:bottom w:val="single" w:sz="4" w:space="0" w:color="000000"/>
            </w:tcBorders>
          </w:tcPr>
          <w:p w:rsidR="00A23F3A" w:rsidRPr="00CC5A58" w:rsidRDefault="001207AA">
            <w:pPr>
              <w:spacing w:after="0" w:line="259" w:lineRule="auto"/>
              <w:rPr>
                <w:rFonts w:ascii="Arial" w:eastAsia="Calibri" w:hAnsi="Arial" w:cs="Arial"/>
                <w:sz w:val="24"/>
                <w:szCs w:val="24"/>
                <w:lang w:eastAsia="en-US"/>
              </w:rPr>
            </w:pPr>
            <w:r w:rsidRPr="00CC5A58">
              <w:rPr>
                <w:rFonts w:ascii="Arial" w:eastAsia="Calibri" w:hAnsi="Arial" w:cs="Arial"/>
                <w:sz w:val="24"/>
                <w:szCs w:val="24"/>
                <w:lang w:eastAsia="en-US"/>
              </w:rPr>
              <w:t xml:space="preserve">Реквизиты решения о предоставления права пользования недрами </w:t>
            </w:r>
          </w:p>
          <w:p w:rsidR="00A23F3A" w:rsidRPr="00CC5A58" w:rsidRDefault="001207AA">
            <w:pPr>
              <w:spacing w:after="0" w:line="259" w:lineRule="auto"/>
              <w:rPr>
                <w:rFonts w:ascii="Arial" w:eastAsia="Calibri" w:hAnsi="Arial" w:cs="Arial"/>
                <w:sz w:val="24"/>
                <w:szCs w:val="24"/>
                <w:lang w:eastAsia="en-US"/>
              </w:rPr>
            </w:pPr>
            <w:r w:rsidRPr="00CC5A58">
              <w:rPr>
                <w:rFonts w:ascii="Arial" w:eastAsia="Calibri" w:hAnsi="Arial" w:cs="Arial"/>
                <w:sz w:val="24"/>
                <w:szCs w:val="24"/>
                <w:lang w:eastAsia="en-US"/>
              </w:rPr>
              <w:t>(</w:t>
            </w:r>
            <w:r w:rsidRPr="00CC5A58">
              <w:rPr>
                <w:rFonts w:ascii="Arial" w:eastAsia="Calibri" w:hAnsi="Arial" w:cs="Arial"/>
                <w:i/>
                <w:sz w:val="24"/>
                <w:szCs w:val="24"/>
                <w:lang w:eastAsia="en-US"/>
              </w:rPr>
              <w:t>указывается дата и номер решения, орган, принявший решение)</w:t>
            </w:r>
          </w:p>
        </w:tc>
        <w:tc>
          <w:tcPr>
            <w:tcW w:w="2147" w:type="dxa"/>
            <w:gridSpan w:val="2"/>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750"/>
        </w:trPr>
        <w:tc>
          <w:tcPr>
            <w:tcW w:w="1113" w:type="dxa"/>
            <w:gridSpan w:val="2"/>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3.3.2.</w:t>
            </w:r>
          </w:p>
        </w:tc>
        <w:tc>
          <w:tcPr>
            <w:tcW w:w="6662" w:type="dxa"/>
            <w:gridSpan w:val="2"/>
            <w:tcBorders>
              <w:top w:val="single" w:sz="4" w:space="0" w:color="000000"/>
              <w:bottom w:val="single" w:sz="4" w:space="0" w:color="000000"/>
            </w:tcBorders>
          </w:tcPr>
          <w:p w:rsidR="00A23F3A" w:rsidRPr="00CC5A58" w:rsidRDefault="001207AA">
            <w:pPr>
              <w:spacing w:after="0" w:line="259" w:lineRule="auto"/>
              <w:rPr>
                <w:rFonts w:ascii="Arial" w:eastAsia="Calibri" w:hAnsi="Arial" w:cs="Arial"/>
                <w:sz w:val="24"/>
                <w:szCs w:val="24"/>
                <w:lang w:eastAsia="en-US"/>
              </w:rPr>
            </w:pPr>
            <w:r w:rsidRPr="00CC5A58">
              <w:rPr>
                <w:rFonts w:ascii="Arial" w:eastAsia="Calibri" w:hAnsi="Arial" w:cs="Arial"/>
                <w:sz w:val="24"/>
                <w:szCs w:val="24"/>
                <w:lang w:eastAsia="en-US"/>
              </w:rPr>
              <w:t>Реквизиты решения о переоформлении лицензии на право пользования недрами</w:t>
            </w:r>
          </w:p>
          <w:p w:rsidR="00A23F3A" w:rsidRPr="00CC5A58" w:rsidRDefault="001207AA">
            <w:pPr>
              <w:spacing w:after="0" w:line="259" w:lineRule="auto"/>
              <w:rPr>
                <w:rFonts w:ascii="Arial" w:eastAsia="Calibri" w:hAnsi="Arial" w:cs="Arial"/>
                <w:sz w:val="24"/>
                <w:szCs w:val="24"/>
                <w:lang w:eastAsia="en-US"/>
              </w:rPr>
            </w:pPr>
            <w:r w:rsidRPr="00CC5A58">
              <w:rPr>
                <w:rFonts w:ascii="Arial" w:eastAsia="Calibri" w:hAnsi="Arial" w:cs="Arial"/>
                <w:sz w:val="24"/>
                <w:szCs w:val="24"/>
                <w:lang w:eastAsia="en-US"/>
              </w:rPr>
              <w:t>(</w:t>
            </w:r>
            <w:r w:rsidRPr="00CC5A58">
              <w:rPr>
                <w:rFonts w:ascii="Arial" w:eastAsia="Calibri" w:hAnsi="Arial" w:cs="Arial"/>
                <w:i/>
                <w:sz w:val="24"/>
                <w:szCs w:val="24"/>
                <w:lang w:eastAsia="en-US"/>
              </w:rPr>
              <w:t>указывается дата и номер решения, орган, принявший решение)</w:t>
            </w:r>
          </w:p>
        </w:tc>
        <w:tc>
          <w:tcPr>
            <w:tcW w:w="2147" w:type="dxa"/>
            <w:gridSpan w:val="2"/>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750"/>
        </w:trPr>
        <w:tc>
          <w:tcPr>
            <w:tcW w:w="1113" w:type="dxa"/>
            <w:gridSpan w:val="2"/>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3.4.</w:t>
            </w:r>
          </w:p>
        </w:tc>
        <w:tc>
          <w:tcPr>
            <w:tcW w:w="6662" w:type="dxa"/>
            <w:gridSpan w:val="2"/>
            <w:tcBorders>
              <w:top w:val="single" w:sz="4" w:space="0" w:color="000000"/>
              <w:bottom w:val="single" w:sz="4" w:space="0" w:color="000000"/>
            </w:tcBorders>
          </w:tcPr>
          <w:p w:rsidR="00A23F3A" w:rsidRPr="00CC5A58" w:rsidRDefault="001207AA">
            <w:pPr>
              <w:spacing w:after="0" w:line="259" w:lineRule="auto"/>
              <w:rPr>
                <w:rFonts w:ascii="Arial" w:eastAsia="Calibri" w:hAnsi="Arial" w:cs="Arial"/>
                <w:sz w:val="24"/>
                <w:szCs w:val="24"/>
                <w:lang w:eastAsia="en-US"/>
              </w:rPr>
            </w:pPr>
            <w:r w:rsidRPr="00CC5A58">
              <w:rPr>
                <w:rFonts w:ascii="Arial" w:eastAsia="Calibri" w:hAnsi="Arial" w:cs="Arial"/>
                <w:sz w:val="24"/>
                <w:szCs w:val="24"/>
                <w:lang w:eastAsia="en-US"/>
              </w:rPr>
              <w:t>В связи с приобретением права на земельный участок, в отношении которого прежнему правообладателю земельного участка выдано разрешение на строительство</w:t>
            </w:r>
          </w:p>
        </w:tc>
        <w:tc>
          <w:tcPr>
            <w:tcW w:w="2147" w:type="dxa"/>
            <w:gridSpan w:val="2"/>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750"/>
        </w:trPr>
        <w:tc>
          <w:tcPr>
            <w:tcW w:w="1113" w:type="dxa"/>
            <w:gridSpan w:val="2"/>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3.4.1.</w:t>
            </w:r>
          </w:p>
        </w:tc>
        <w:tc>
          <w:tcPr>
            <w:tcW w:w="6662" w:type="dxa"/>
            <w:gridSpan w:val="2"/>
            <w:tcBorders>
              <w:top w:val="single" w:sz="4" w:space="0" w:color="000000"/>
              <w:bottom w:val="single" w:sz="4" w:space="0" w:color="000000"/>
            </w:tcBorders>
          </w:tcPr>
          <w:p w:rsidR="00A23F3A" w:rsidRPr="00CC5A58" w:rsidRDefault="001207AA">
            <w:pPr>
              <w:spacing w:after="0" w:line="259" w:lineRule="auto"/>
              <w:rPr>
                <w:rFonts w:ascii="Arial" w:eastAsia="Calibri" w:hAnsi="Arial" w:cs="Arial"/>
                <w:sz w:val="24"/>
                <w:szCs w:val="24"/>
                <w:lang w:eastAsia="en-US"/>
              </w:rPr>
            </w:pPr>
            <w:r w:rsidRPr="00CC5A58">
              <w:rPr>
                <w:rFonts w:ascii="Arial" w:eastAsia="Calibri" w:hAnsi="Arial" w:cs="Arial"/>
                <w:sz w:val="24"/>
                <w:szCs w:val="24"/>
                <w:lang w:eastAsia="en-US"/>
              </w:rPr>
              <w:t>Реквизиты правоустанавливающих документов на земельный участок</w:t>
            </w:r>
          </w:p>
          <w:p w:rsidR="00A23F3A" w:rsidRPr="00CC5A58" w:rsidRDefault="001207AA">
            <w:pPr>
              <w:spacing w:after="0" w:line="259" w:lineRule="auto"/>
              <w:rPr>
                <w:rFonts w:ascii="Arial" w:eastAsia="Calibri" w:hAnsi="Arial" w:cs="Arial"/>
                <w:sz w:val="24"/>
                <w:szCs w:val="24"/>
                <w:lang w:eastAsia="en-US"/>
              </w:rPr>
            </w:pPr>
            <w:r w:rsidRPr="00CC5A58">
              <w:rPr>
                <w:rFonts w:ascii="Arial" w:eastAsia="Calibri" w:hAnsi="Arial" w:cs="Arial"/>
                <w:i/>
                <w:sz w:val="24"/>
                <w:szCs w:val="24"/>
                <w:lang w:eastAsia="en-US"/>
              </w:rPr>
              <w:t>(указывается номер и дата выдачи, кадастровый номер земельного участка)</w:t>
            </w:r>
          </w:p>
        </w:tc>
        <w:tc>
          <w:tcPr>
            <w:tcW w:w="2147" w:type="dxa"/>
            <w:gridSpan w:val="2"/>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bl>
    <w:p w:rsidR="00A23F3A" w:rsidRPr="00CC5A58" w:rsidRDefault="00A23F3A">
      <w:pPr>
        <w:spacing w:after="0" w:line="240" w:lineRule="auto"/>
        <w:ind w:firstLine="708"/>
        <w:rPr>
          <w:rFonts w:ascii="Arial" w:eastAsia="Calibri" w:hAnsi="Arial" w:cs="Arial"/>
          <w:bCs/>
          <w:sz w:val="24"/>
          <w:szCs w:val="24"/>
          <w:lang w:eastAsia="en-US"/>
        </w:rPr>
      </w:pPr>
    </w:p>
    <w:p w:rsidR="00A23F3A" w:rsidRPr="00CC5A58" w:rsidRDefault="00A23F3A">
      <w:pPr>
        <w:spacing w:after="0" w:line="240" w:lineRule="auto"/>
        <w:ind w:firstLine="708"/>
        <w:rPr>
          <w:rFonts w:ascii="Arial" w:eastAsia="Calibri" w:hAnsi="Arial" w:cs="Arial"/>
          <w:bCs/>
          <w:sz w:val="24"/>
          <w:szCs w:val="24"/>
          <w:lang w:eastAsia="en-US"/>
        </w:rPr>
      </w:pPr>
    </w:p>
    <w:p w:rsidR="00A23F3A" w:rsidRPr="00CC5A58" w:rsidRDefault="001207AA">
      <w:pPr>
        <w:spacing w:after="0" w:line="240" w:lineRule="auto"/>
        <w:rPr>
          <w:rFonts w:ascii="Arial" w:hAnsi="Arial" w:cs="Arial"/>
          <w:sz w:val="24"/>
          <w:szCs w:val="24"/>
        </w:rPr>
      </w:pPr>
      <w:r w:rsidRPr="00CC5A58">
        <w:rPr>
          <w:rFonts w:ascii="Arial" w:hAnsi="Arial" w:cs="Arial"/>
          <w:sz w:val="24"/>
          <w:szCs w:val="24"/>
        </w:rPr>
        <w:t>Приложение:__________________________________________________________</w:t>
      </w:r>
    </w:p>
    <w:p w:rsidR="00A23F3A" w:rsidRPr="00CC5A58" w:rsidRDefault="001207AA">
      <w:pPr>
        <w:spacing w:after="0" w:line="240" w:lineRule="auto"/>
        <w:rPr>
          <w:rFonts w:ascii="Arial" w:hAnsi="Arial" w:cs="Arial"/>
          <w:sz w:val="24"/>
          <w:szCs w:val="24"/>
        </w:rPr>
      </w:pPr>
      <w:r w:rsidRPr="00CC5A58">
        <w:rPr>
          <w:rFonts w:ascii="Arial" w:hAnsi="Arial" w:cs="Arial"/>
          <w:sz w:val="24"/>
          <w:szCs w:val="24"/>
        </w:rPr>
        <w:t>Номер телефона и адрес электронной почты для связи:______________________</w:t>
      </w:r>
    </w:p>
    <w:p w:rsidR="00A23F3A" w:rsidRPr="00CC5A58" w:rsidRDefault="001207AA">
      <w:pPr>
        <w:spacing w:after="0" w:line="240" w:lineRule="auto"/>
        <w:rPr>
          <w:rFonts w:ascii="Arial" w:hAnsi="Arial" w:cs="Arial"/>
          <w:sz w:val="24"/>
          <w:szCs w:val="24"/>
        </w:rPr>
      </w:pPr>
      <w:r w:rsidRPr="00CC5A58">
        <w:rPr>
          <w:rFonts w:ascii="Arial" w:hAnsi="Arial" w:cs="Arial"/>
          <w:sz w:val="24"/>
          <w:szCs w:val="24"/>
        </w:rPr>
        <w:t>Результат предоставления услуги прошу:</w:t>
      </w:r>
    </w:p>
    <w:p w:rsidR="00A23F3A" w:rsidRPr="00CC5A58" w:rsidRDefault="00A23F3A">
      <w:pPr>
        <w:spacing w:after="0" w:line="240" w:lineRule="auto"/>
        <w:rPr>
          <w:rFonts w:ascii="Arial" w:hAnsi="Arial" w:cs="Arial"/>
          <w:sz w:val="24"/>
          <w:szCs w:val="24"/>
        </w:rPr>
      </w:pPr>
    </w:p>
    <w:tbl>
      <w:tblPr>
        <w:tblpPr w:leftFromText="180" w:rightFromText="180" w:vertAnchor="text" w:tblpY="1"/>
        <w:tblW w:w="9918" w:type="dxa"/>
        <w:tblLook w:val="04A0" w:firstRow="1" w:lastRow="0" w:firstColumn="1" w:lastColumn="0" w:noHBand="0" w:noVBand="1"/>
      </w:tblPr>
      <w:tblGrid>
        <w:gridCol w:w="3057"/>
        <w:gridCol w:w="423"/>
        <w:gridCol w:w="2128"/>
        <w:gridCol w:w="281"/>
        <w:gridCol w:w="2723"/>
        <w:gridCol w:w="1084"/>
        <w:gridCol w:w="222"/>
      </w:tblGrid>
      <w:tr w:rsidR="00A23F3A" w:rsidRPr="00CC5A58">
        <w:tc>
          <w:tcPr>
            <w:tcW w:w="8722" w:type="dxa"/>
            <w:gridSpan w:val="5"/>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1207AA">
            <w:pPr>
              <w:spacing w:after="120" w:line="240" w:lineRule="auto"/>
              <w:rPr>
                <w:rFonts w:ascii="Arial" w:hAnsi="Arial" w:cs="Arial"/>
                <w:i/>
                <w:sz w:val="24"/>
                <w:szCs w:val="24"/>
              </w:rPr>
            </w:pPr>
            <w:r w:rsidRPr="00CC5A58">
              <w:rPr>
                <w:rFonts w:ascii="Arial" w:hAnsi="Arial" w:cs="Arial"/>
                <w:sz w:val="24"/>
                <w:szCs w:val="24"/>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17"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A23F3A">
            <w:pPr>
              <w:spacing w:after="120" w:line="240" w:lineRule="auto"/>
              <w:rPr>
                <w:rFonts w:ascii="Arial" w:hAnsi="Arial" w:cs="Arial"/>
                <w:sz w:val="24"/>
                <w:szCs w:val="24"/>
              </w:rPr>
            </w:pPr>
          </w:p>
        </w:tc>
        <w:tc>
          <w:tcPr>
            <w:tcW w:w="79" w:type="dxa"/>
          </w:tcPr>
          <w:p w:rsidR="00A23F3A" w:rsidRPr="00CC5A58" w:rsidRDefault="00A23F3A">
            <w:pPr>
              <w:rPr>
                <w:rFonts w:ascii="Arial" w:hAnsi="Arial" w:cs="Arial"/>
                <w:sz w:val="24"/>
                <w:szCs w:val="24"/>
              </w:rPr>
            </w:pPr>
          </w:p>
        </w:tc>
      </w:tr>
      <w:tr w:rsidR="00A23F3A" w:rsidRPr="00CC5A58">
        <w:tc>
          <w:tcPr>
            <w:tcW w:w="8722" w:type="dxa"/>
            <w:gridSpan w:val="5"/>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1207AA">
            <w:pPr>
              <w:spacing w:after="120" w:line="240" w:lineRule="auto"/>
              <w:rPr>
                <w:rFonts w:ascii="Arial" w:hAnsi="Arial" w:cs="Arial"/>
                <w:sz w:val="24"/>
                <w:szCs w:val="24"/>
              </w:rPr>
            </w:pPr>
            <w:r w:rsidRPr="00CC5A58">
              <w:rPr>
                <w:rFonts w:ascii="Arial" w:hAnsi="Arial" w:cs="Arial"/>
                <w:sz w:val="24"/>
                <w:szCs w:val="24"/>
              </w:rPr>
              <w:t>выдать</w:t>
            </w:r>
            <w:r w:rsidRPr="00CC5A58">
              <w:rPr>
                <w:rFonts w:ascii="Arial" w:hAnsi="Arial" w:cs="Arial"/>
                <w:bCs/>
                <w:sz w:val="24"/>
                <w:szCs w:val="24"/>
              </w:rPr>
              <w:t xml:space="preserve"> на бумажном носителе</w:t>
            </w:r>
            <w:r w:rsidRPr="00CC5A58">
              <w:rPr>
                <w:rFonts w:ascii="Arial" w:hAnsi="Arial" w:cs="Arial"/>
                <w:sz w:val="24"/>
                <w:szCs w:val="24"/>
              </w:rPr>
              <w:t xml:space="preserve"> при личном обращении </w:t>
            </w:r>
            <w:r w:rsidRPr="00CC5A58">
              <w:rPr>
                <w:rFonts w:ascii="Arial" w:hAnsi="Arial" w:cs="Arial"/>
                <w:bCs/>
                <w:sz w:val="24"/>
                <w:szCs w:val="24"/>
              </w:rPr>
              <w:t>в уполномоченный орган местного самоуправления либо в многофункциональный центр предоставления государственных и муниципальных услуг,</w:t>
            </w:r>
            <w:r w:rsidRPr="00CC5A58">
              <w:rPr>
                <w:rFonts w:ascii="Arial" w:hAnsi="Arial" w:cs="Arial"/>
                <w:sz w:val="24"/>
                <w:szCs w:val="24"/>
              </w:rPr>
              <w:t xml:space="preserve"> расположенный по адресу:___________________________________</w:t>
            </w:r>
          </w:p>
        </w:tc>
        <w:tc>
          <w:tcPr>
            <w:tcW w:w="1117"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A23F3A">
            <w:pPr>
              <w:spacing w:after="120" w:line="240" w:lineRule="auto"/>
              <w:rPr>
                <w:rFonts w:ascii="Arial" w:hAnsi="Arial" w:cs="Arial"/>
                <w:sz w:val="24"/>
                <w:szCs w:val="24"/>
              </w:rPr>
            </w:pPr>
          </w:p>
        </w:tc>
        <w:tc>
          <w:tcPr>
            <w:tcW w:w="79" w:type="dxa"/>
          </w:tcPr>
          <w:p w:rsidR="00A23F3A" w:rsidRPr="00CC5A58" w:rsidRDefault="00A23F3A">
            <w:pPr>
              <w:rPr>
                <w:rFonts w:ascii="Arial" w:hAnsi="Arial" w:cs="Arial"/>
                <w:sz w:val="24"/>
                <w:szCs w:val="24"/>
              </w:rPr>
            </w:pPr>
          </w:p>
        </w:tc>
      </w:tr>
      <w:tr w:rsidR="00A23F3A" w:rsidRPr="00CC5A58">
        <w:tc>
          <w:tcPr>
            <w:tcW w:w="8722" w:type="dxa"/>
            <w:gridSpan w:val="5"/>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1207AA">
            <w:pPr>
              <w:spacing w:after="120" w:line="240" w:lineRule="auto"/>
              <w:rPr>
                <w:rFonts w:ascii="Arial" w:hAnsi="Arial" w:cs="Arial"/>
                <w:sz w:val="24"/>
                <w:szCs w:val="24"/>
              </w:rPr>
            </w:pPr>
            <w:r w:rsidRPr="00CC5A58">
              <w:rPr>
                <w:rFonts w:ascii="Arial" w:hAnsi="Arial" w:cs="Arial"/>
                <w:sz w:val="24"/>
                <w:szCs w:val="24"/>
              </w:rPr>
              <w:t xml:space="preserve">направить </w:t>
            </w:r>
            <w:r w:rsidRPr="00CC5A58">
              <w:rPr>
                <w:rFonts w:ascii="Arial" w:hAnsi="Arial" w:cs="Arial"/>
                <w:bCs/>
                <w:sz w:val="24"/>
                <w:szCs w:val="24"/>
              </w:rPr>
              <w:t>на бумажном носителе</w:t>
            </w:r>
            <w:r w:rsidRPr="00CC5A58">
              <w:rPr>
                <w:rFonts w:ascii="Arial" w:hAnsi="Arial" w:cs="Arial"/>
                <w:sz w:val="24"/>
                <w:szCs w:val="24"/>
              </w:rPr>
              <w:t xml:space="preserve"> на почтовый </w:t>
            </w:r>
            <w:r w:rsidRPr="00CC5A58">
              <w:rPr>
                <w:rFonts w:ascii="Arial" w:hAnsi="Arial" w:cs="Arial"/>
                <w:sz w:val="24"/>
                <w:szCs w:val="24"/>
              </w:rPr>
              <w:br/>
              <w:t>адрес: ___________________________________</w:t>
            </w:r>
          </w:p>
        </w:tc>
        <w:tc>
          <w:tcPr>
            <w:tcW w:w="1117"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A23F3A">
            <w:pPr>
              <w:spacing w:after="120" w:line="240" w:lineRule="auto"/>
              <w:rPr>
                <w:rFonts w:ascii="Arial" w:hAnsi="Arial" w:cs="Arial"/>
                <w:sz w:val="24"/>
                <w:szCs w:val="24"/>
              </w:rPr>
            </w:pPr>
          </w:p>
        </w:tc>
        <w:tc>
          <w:tcPr>
            <w:tcW w:w="79" w:type="dxa"/>
          </w:tcPr>
          <w:p w:rsidR="00A23F3A" w:rsidRPr="00CC5A58" w:rsidRDefault="00A23F3A">
            <w:pPr>
              <w:rPr>
                <w:rFonts w:ascii="Arial" w:hAnsi="Arial" w:cs="Arial"/>
                <w:sz w:val="24"/>
                <w:szCs w:val="24"/>
              </w:rPr>
            </w:pPr>
          </w:p>
        </w:tc>
      </w:tr>
      <w:tr w:rsidR="00A23F3A" w:rsidRPr="00CC5A58">
        <w:tc>
          <w:tcPr>
            <w:tcW w:w="8722" w:type="dxa"/>
            <w:gridSpan w:val="5"/>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1207AA">
            <w:pPr>
              <w:spacing w:after="120" w:line="240" w:lineRule="auto"/>
              <w:rPr>
                <w:rFonts w:ascii="Arial" w:hAnsi="Arial" w:cs="Arial"/>
                <w:sz w:val="24"/>
                <w:szCs w:val="24"/>
              </w:rPr>
            </w:pPr>
            <w:r w:rsidRPr="00CC5A58">
              <w:rPr>
                <w:rFonts w:ascii="Arial" w:hAnsi="Arial" w:cs="Arial"/>
                <w:sz w:val="24"/>
                <w:szCs w:val="24"/>
              </w:rPr>
              <w:t>направить в форме электронного документа в личный кабинет в единой информационной системе жилищного строительства</w:t>
            </w:r>
          </w:p>
        </w:tc>
        <w:tc>
          <w:tcPr>
            <w:tcW w:w="1117"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A23F3A">
            <w:pPr>
              <w:spacing w:after="120" w:line="240" w:lineRule="auto"/>
              <w:rPr>
                <w:rFonts w:ascii="Arial" w:hAnsi="Arial" w:cs="Arial"/>
                <w:sz w:val="24"/>
                <w:szCs w:val="24"/>
              </w:rPr>
            </w:pPr>
          </w:p>
        </w:tc>
        <w:tc>
          <w:tcPr>
            <w:tcW w:w="79" w:type="dxa"/>
          </w:tcPr>
          <w:p w:rsidR="00A23F3A" w:rsidRPr="00CC5A58" w:rsidRDefault="00A23F3A">
            <w:pPr>
              <w:rPr>
                <w:rFonts w:ascii="Arial" w:hAnsi="Arial" w:cs="Arial"/>
                <w:sz w:val="24"/>
                <w:szCs w:val="24"/>
              </w:rPr>
            </w:pPr>
          </w:p>
        </w:tc>
      </w:tr>
      <w:tr w:rsidR="00A23F3A" w:rsidRPr="00CC5A58">
        <w:tc>
          <w:tcPr>
            <w:tcW w:w="9839" w:type="dxa"/>
            <w:gridSpan w:val="6"/>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1207AA">
            <w:pPr>
              <w:spacing w:before="120" w:after="120" w:line="240" w:lineRule="auto"/>
              <w:ind w:right="255"/>
              <w:jc w:val="center"/>
              <w:rPr>
                <w:rFonts w:ascii="Arial" w:hAnsi="Arial" w:cs="Arial"/>
                <w:i/>
                <w:sz w:val="24"/>
                <w:szCs w:val="24"/>
              </w:rPr>
            </w:pPr>
            <w:r w:rsidRPr="00CC5A58">
              <w:rPr>
                <w:rFonts w:ascii="Arial" w:hAnsi="Arial" w:cs="Arial"/>
                <w:i/>
                <w:sz w:val="24"/>
                <w:szCs w:val="24"/>
              </w:rPr>
              <w:t>Указывается один из перечисленных способов</w:t>
            </w:r>
          </w:p>
        </w:tc>
        <w:tc>
          <w:tcPr>
            <w:tcW w:w="79" w:type="dxa"/>
          </w:tcPr>
          <w:p w:rsidR="00A23F3A" w:rsidRPr="00CC5A58" w:rsidRDefault="00A23F3A">
            <w:pPr>
              <w:rPr>
                <w:rFonts w:ascii="Arial" w:hAnsi="Arial" w:cs="Arial"/>
                <w:sz w:val="24"/>
                <w:szCs w:val="24"/>
              </w:rPr>
            </w:pPr>
          </w:p>
        </w:tc>
      </w:tr>
      <w:tr w:rsidR="00A23F3A" w:rsidRPr="00CC5A58">
        <w:trPr>
          <w:trHeight w:val="709"/>
        </w:trPr>
        <w:tc>
          <w:tcPr>
            <w:tcW w:w="3098" w:type="dxa"/>
            <w:tcBorders>
              <w:bottom w:val="single" w:sz="4" w:space="0" w:color="000000"/>
            </w:tcBorders>
            <w:vAlign w:val="bottom"/>
          </w:tcPr>
          <w:p w:rsidR="00A23F3A" w:rsidRPr="00CC5A58" w:rsidRDefault="00A23F3A">
            <w:pPr>
              <w:jc w:val="center"/>
              <w:rPr>
                <w:rFonts w:ascii="Arial" w:hAnsi="Arial" w:cs="Arial"/>
                <w:sz w:val="24"/>
                <w:szCs w:val="24"/>
              </w:rPr>
            </w:pPr>
          </w:p>
        </w:tc>
        <w:tc>
          <w:tcPr>
            <w:tcW w:w="423" w:type="dxa"/>
            <w:vAlign w:val="bottom"/>
          </w:tcPr>
          <w:p w:rsidR="00A23F3A" w:rsidRPr="00CC5A58" w:rsidRDefault="00A23F3A">
            <w:pPr>
              <w:rPr>
                <w:rFonts w:ascii="Arial" w:hAnsi="Arial" w:cs="Arial"/>
                <w:sz w:val="24"/>
                <w:szCs w:val="24"/>
              </w:rPr>
            </w:pPr>
          </w:p>
        </w:tc>
        <w:tc>
          <w:tcPr>
            <w:tcW w:w="2128" w:type="dxa"/>
            <w:tcBorders>
              <w:bottom w:val="single" w:sz="4" w:space="0" w:color="000000"/>
            </w:tcBorders>
            <w:vAlign w:val="bottom"/>
          </w:tcPr>
          <w:p w:rsidR="00A23F3A" w:rsidRPr="00CC5A58" w:rsidRDefault="00A23F3A">
            <w:pPr>
              <w:jc w:val="center"/>
              <w:rPr>
                <w:rFonts w:ascii="Arial" w:hAnsi="Arial" w:cs="Arial"/>
                <w:sz w:val="24"/>
                <w:szCs w:val="24"/>
              </w:rPr>
            </w:pPr>
          </w:p>
        </w:tc>
        <w:tc>
          <w:tcPr>
            <w:tcW w:w="281" w:type="dxa"/>
            <w:vAlign w:val="bottom"/>
          </w:tcPr>
          <w:p w:rsidR="00A23F3A" w:rsidRPr="00CC5A58" w:rsidRDefault="00A23F3A">
            <w:pPr>
              <w:rPr>
                <w:rFonts w:ascii="Arial" w:hAnsi="Arial" w:cs="Arial"/>
                <w:sz w:val="24"/>
                <w:szCs w:val="24"/>
              </w:rPr>
            </w:pPr>
          </w:p>
        </w:tc>
        <w:tc>
          <w:tcPr>
            <w:tcW w:w="3988" w:type="dxa"/>
            <w:gridSpan w:val="3"/>
            <w:tcBorders>
              <w:bottom w:val="single" w:sz="4" w:space="0" w:color="000000"/>
            </w:tcBorders>
            <w:vAlign w:val="bottom"/>
          </w:tcPr>
          <w:p w:rsidR="00A23F3A" w:rsidRPr="00CC5A58" w:rsidRDefault="00A23F3A">
            <w:pPr>
              <w:jc w:val="center"/>
              <w:rPr>
                <w:rFonts w:ascii="Arial" w:hAnsi="Arial" w:cs="Arial"/>
                <w:sz w:val="24"/>
                <w:szCs w:val="24"/>
              </w:rPr>
            </w:pPr>
          </w:p>
        </w:tc>
      </w:tr>
      <w:tr w:rsidR="00A23F3A" w:rsidRPr="00CC5A58">
        <w:trPr>
          <w:trHeight w:val="709"/>
        </w:trPr>
        <w:tc>
          <w:tcPr>
            <w:tcW w:w="3098" w:type="dxa"/>
            <w:tcBorders>
              <w:top w:val="single" w:sz="4" w:space="0" w:color="000000"/>
            </w:tcBorders>
          </w:tcPr>
          <w:p w:rsidR="00A23F3A" w:rsidRPr="00CC5A58" w:rsidRDefault="00A23F3A">
            <w:pPr>
              <w:jc w:val="center"/>
              <w:rPr>
                <w:rFonts w:ascii="Arial" w:hAnsi="Arial" w:cs="Arial"/>
                <w:sz w:val="24"/>
                <w:szCs w:val="24"/>
              </w:rPr>
            </w:pPr>
          </w:p>
        </w:tc>
        <w:tc>
          <w:tcPr>
            <w:tcW w:w="423" w:type="dxa"/>
          </w:tcPr>
          <w:p w:rsidR="00A23F3A" w:rsidRPr="00CC5A58" w:rsidRDefault="00A23F3A">
            <w:pPr>
              <w:rPr>
                <w:rFonts w:ascii="Arial" w:hAnsi="Arial" w:cs="Arial"/>
                <w:sz w:val="24"/>
                <w:szCs w:val="24"/>
              </w:rPr>
            </w:pPr>
          </w:p>
        </w:tc>
        <w:tc>
          <w:tcPr>
            <w:tcW w:w="2128" w:type="dxa"/>
          </w:tcPr>
          <w:p w:rsidR="00A23F3A" w:rsidRPr="00CC5A58" w:rsidRDefault="001207AA">
            <w:pPr>
              <w:jc w:val="center"/>
              <w:rPr>
                <w:rFonts w:ascii="Arial" w:hAnsi="Arial" w:cs="Arial"/>
                <w:sz w:val="24"/>
                <w:szCs w:val="24"/>
              </w:rPr>
            </w:pPr>
            <w:r w:rsidRPr="00CC5A58">
              <w:rPr>
                <w:rFonts w:ascii="Arial" w:hAnsi="Arial" w:cs="Arial"/>
                <w:sz w:val="24"/>
                <w:szCs w:val="24"/>
              </w:rPr>
              <w:t>(подпись)</w:t>
            </w:r>
          </w:p>
        </w:tc>
        <w:tc>
          <w:tcPr>
            <w:tcW w:w="281" w:type="dxa"/>
          </w:tcPr>
          <w:p w:rsidR="00A23F3A" w:rsidRPr="00CC5A58" w:rsidRDefault="00A23F3A">
            <w:pPr>
              <w:rPr>
                <w:rFonts w:ascii="Arial" w:hAnsi="Arial" w:cs="Arial"/>
                <w:sz w:val="24"/>
                <w:szCs w:val="24"/>
              </w:rPr>
            </w:pPr>
          </w:p>
        </w:tc>
        <w:tc>
          <w:tcPr>
            <w:tcW w:w="3988" w:type="dxa"/>
            <w:gridSpan w:val="3"/>
          </w:tcPr>
          <w:p w:rsidR="00A23F3A" w:rsidRPr="00CC5A58" w:rsidRDefault="001207AA">
            <w:pPr>
              <w:jc w:val="center"/>
              <w:rPr>
                <w:rFonts w:ascii="Arial" w:hAnsi="Arial" w:cs="Arial"/>
                <w:sz w:val="24"/>
                <w:szCs w:val="24"/>
              </w:rPr>
            </w:pPr>
            <w:r w:rsidRPr="00CC5A58">
              <w:rPr>
                <w:rFonts w:ascii="Arial" w:hAnsi="Arial" w:cs="Arial"/>
                <w:sz w:val="24"/>
                <w:szCs w:val="24"/>
              </w:rPr>
              <w:t>(фамилия, имя, отчество (при наличии)</w:t>
            </w:r>
          </w:p>
        </w:tc>
      </w:tr>
    </w:tbl>
    <w:p w:rsidR="00A23F3A" w:rsidRPr="00CC5A58" w:rsidRDefault="00A23F3A">
      <w:pPr>
        <w:rPr>
          <w:rFonts w:ascii="Arial" w:eastAsia="Calibri" w:hAnsi="Arial" w:cs="Arial"/>
          <w:sz w:val="24"/>
          <w:szCs w:val="24"/>
        </w:rPr>
      </w:pPr>
    </w:p>
    <w:p w:rsidR="00A23F3A" w:rsidRPr="00CC5A58" w:rsidRDefault="00A23F3A">
      <w:pPr>
        <w:rPr>
          <w:rFonts w:ascii="Arial" w:eastAsia="Calibri" w:hAnsi="Arial" w:cs="Arial"/>
          <w:sz w:val="24"/>
          <w:szCs w:val="24"/>
        </w:rPr>
      </w:pPr>
    </w:p>
    <w:p w:rsidR="00A23F3A" w:rsidRPr="00CC5A58" w:rsidRDefault="00A23F3A">
      <w:pPr>
        <w:rPr>
          <w:rFonts w:ascii="Arial" w:eastAsia="Calibri" w:hAnsi="Arial" w:cs="Arial"/>
          <w:sz w:val="24"/>
          <w:szCs w:val="24"/>
        </w:rPr>
      </w:pPr>
    </w:p>
    <w:p w:rsidR="00A23F3A" w:rsidRPr="00CC5A58" w:rsidRDefault="00A23F3A">
      <w:pPr>
        <w:rPr>
          <w:rFonts w:ascii="Arial" w:eastAsia="Calibri" w:hAnsi="Arial" w:cs="Arial"/>
          <w:sz w:val="24"/>
          <w:szCs w:val="24"/>
        </w:rPr>
      </w:pPr>
    </w:p>
    <w:p w:rsidR="00A23F3A" w:rsidRPr="00CC5A58" w:rsidRDefault="00A23F3A">
      <w:pPr>
        <w:rPr>
          <w:rFonts w:ascii="Arial" w:eastAsia="Calibri" w:hAnsi="Arial" w:cs="Arial"/>
          <w:sz w:val="24"/>
          <w:szCs w:val="24"/>
        </w:rPr>
      </w:pPr>
    </w:p>
    <w:p w:rsidR="00A23F3A" w:rsidRPr="00CC5A58" w:rsidRDefault="00A23F3A">
      <w:pPr>
        <w:rPr>
          <w:rFonts w:ascii="Arial" w:eastAsia="Calibri" w:hAnsi="Arial" w:cs="Arial"/>
          <w:sz w:val="24"/>
          <w:szCs w:val="24"/>
        </w:rPr>
      </w:pPr>
    </w:p>
    <w:p w:rsidR="00A23F3A" w:rsidRPr="00CC5A58" w:rsidRDefault="00A23F3A">
      <w:pPr>
        <w:rPr>
          <w:rFonts w:ascii="Arial" w:eastAsia="Calibri" w:hAnsi="Arial" w:cs="Arial"/>
          <w:sz w:val="24"/>
          <w:szCs w:val="24"/>
        </w:rPr>
      </w:pPr>
    </w:p>
    <w:p w:rsidR="00A23F3A" w:rsidRPr="00CC5A58" w:rsidRDefault="00A23F3A">
      <w:pPr>
        <w:rPr>
          <w:rFonts w:ascii="Arial" w:eastAsia="Calibri" w:hAnsi="Arial" w:cs="Arial"/>
          <w:sz w:val="24"/>
          <w:szCs w:val="24"/>
        </w:rPr>
      </w:pPr>
    </w:p>
    <w:p w:rsidR="00A23F3A" w:rsidRPr="00CC5A58" w:rsidRDefault="00A23F3A">
      <w:pPr>
        <w:rPr>
          <w:rFonts w:ascii="Arial" w:eastAsia="Calibri" w:hAnsi="Arial" w:cs="Arial"/>
          <w:sz w:val="24"/>
          <w:szCs w:val="24"/>
        </w:rPr>
      </w:pPr>
    </w:p>
    <w:p w:rsidR="00A23F3A" w:rsidRPr="00CC5A58" w:rsidRDefault="00A23F3A">
      <w:pPr>
        <w:rPr>
          <w:rFonts w:ascii="Arial" w:eastAsia="Calibri" w:hAnsi="Arial" w:cs="Arial"/>
          <w:sz w:val="24"/>
          <w:szCs w:val="24"/>
        </w:rPr>
      </w:pPr>
    </w:p>
    <w:p w:rsidR="00A23F3A" w:rsidRPr="00CC5A58" w:rsidRDefault="001207AA">
      <w:pPr>
        <w:rPr>
          <w:rFonts w:ascii="Arial" w:hAnsi="Arial" w:cs="Arial"/>
          <w:sz w:val="24"/>
          <w:szCs w:val="24"/>
        </w:rPr>
      </w:pPr>
      <w:r w:rsidRPr="00CC5A58">
        <w:rPr>
          <w:rFonts w:ascii="Arial" w:eastAsia="Calibri" w:hAnsi="Arial" w:cs="Arial"/>
          <w:sz w:val="24"/>
          <w:szCs w:val="24"/>
        </w:rPr>
        <w:t>*Заполняю</w:t>
      </w:r>
      <w:r w:rsidRPr="00CC5A58">
        <w:rPr>
          <w:rFonts w:ascii="Arial" w:eastAsia="Calibri" w:hAnsi="Arial" w:cs="Arial"/>
          <w:sz w:val="24"/>
          <w:szCs w:val="24"/>
        </w:rPr>
        <w:lastRenderedPageBreak/>
        <w:t>тся те пункты уведомления, на основании которых требуется внести изменения в разрешение на строительство.</w:t>
      </w:r>
      <w:r w:rsidRPr="00CC5A58">
        <w:rPr>
          <w:rFonts w:ascii="Arial" w:hAnsi="Arial" w:cs="Arial"/>
          <w:sz w:val="24"/>
          <w:szCs w:val="24"/>
        </w:rPr>
        <w:br w:type="page"/>
      </w:r>
    </w:p>
    <w:p w:rsidR="00A23F3A" w:rsidRPr="00CC5A58" w:rsidRDefault="001207AA">
      <w:pPr>
        <w:spacing w:after="0" w:line="240" w:lineRule="auto"/>
        <w:ind w:left="5670"/>
        <w:jc w:val="center"/>
        <w:rPr>
          <w:rFonts w:ascii="Arial" w:eastAsia="Calibri" w:hAnsi="Arial" w:cs="Arial"/>
          <w:sz w:val="24"/>
          <w:szCs w:val="24"/>
          <w:lang w:eastAsia="en-US"/>
        </w:rPr>
      </w:pPr>
      <w:r w:rsidRPr="00CC5A58">
        <w:rPr>
          <w:rFonts w:ascii="Arial" w:eastAsia="Calibri" w:hAnsi="Arial" w:cs="Arial"/>
          <w:sz w:val="24"/>
          <w:szCs w:val="24"/>
          <w:lang w:eastAsia="en-US"/>
        </w:rPr>
        <w:lastRenderedPageBreak/>
        <w:t xml:space="preserve">ПРИЛОЖЕНИЕ № 6 </w:t>
      </w:r>
      <w:r w:rsidRPr="00CC5A58">
        <w:rPr>
          <w:rFonts w:ascii="Arial" w:eastAsia="Calibri" w:hAnsi="Arial" w:cs="Arial"/>
          <w:sz w:val="24"/>
          <w:szCs w:val="24"/>
          <w:lang w:eastAsia="en-US"/>
        </w:rPr>
        <w:br/>
        <w:t>к Административному регламенту предоставления муниципальнойуслуги "</w:t>
      </w:r>
      <w:r w:rsidRPr="00CC5A58">
        <w:rPr>
          <w:rFonts w:ascii="Arial" w:hAnsi="Arial" w:cs="Arial"/>
          <w:sz w:val="24"/>
          <w:szCs w:val="24"/>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CC5A58">
        <w:rPr>
          <w:rFonts w:ascii="Arial" w:eastAsia="Calibri" w:hAnsi="Arial" w:cs="Arial"/>
          <w:sz w:val="24"/>
          <w:szCs w:val="24"/>
          <w:lang w:eastAsia="en-US"/>
        </w:rPr>
        <w:t>"</w:t>
      </w:r>
    </w:p>
    <w:p w:rsidR="00A23F3A" w:rsidRPr="00CC5A58" w:rsidRDefault="00A23F3A">
      <w:pPr>
        <w:spacing w:before="240" w:after="0" w:line="240" w:lineRule="auto"/>
        <w:ind w:left="5670"/>
        <w:jc w:val="center"/>
        <w:rPr>
          <w:rFonts w:ascii="Arial" w:eastAsia="Calibri" w:hAnsi="Arial" w:cs="Arial"/>
          <w:sz w:val="24"/>
          <w:szCs w:val="24"/>
          <w:lang w:eastAsia="en-US"/>
        </w:rPr>
      </w:pPr>
    </w:p>
    <w:p w:rsidR="00A23F3A" w:rsidRPr="00CC5A58" w:rsidRDefault="001207AA">
      <w:pPr>
        <w:spacing w:before="240" w:after="0" w:line="240" w:lineRule="auto"/>
        <w:ind w:left="5670"/>
        <w:jc w:val="right"/>
        <w:rPr>
          <w:rFonts w:ascii="Arial" w:hAnsi="Arial" w:cs="Arial"/>
          <w:sz w:val="24"/>
          <w:szCs w:val="24"/>
        </w:rPr>
      </w:pPr>
      <w:r w:rsidRPr="00CC5A58">
        <w:rPr>
          <w:rFonts w:ascii="Arial" w:hAnsi="Arial" w:cs="Arial"/>
          <w:sz w:val="24"/>
          <w:szCs w:val="24"/>
        </w:rPr>
        <w:t>Рекомендуемая форма</w:t>
      </w:r>
    </w:p>
    <w:p w:rsidR="00A23F3A" w:rsidRPr="00CC5A58" w:rsidRDefault="00A23F3A">
      <w:pPr>
        <w:spacing w:before="240" w:after="0" w:line="240" w:lineRule="auto"/>
        <w:ind w:left="5670"/>
        <w:jc w:val="center"/>
        <w:rPr>
          <w:rFonts w:ascii="Arial" w:eastAsia="Calibri" w:hAnsi="Arial" w:cs="Arial"/>
          <w:sz w:val="24"/>
          <w:szCs w:val="24"/>
          <w:lang w:eastAsia="en-US"/>
        </w:rPr>
      </w:pPr>
    </w:p>
    <w:p w:rsidR="00A23F3A" w:rsidRPr="00CC5A58" w:rsidRDefault="00A23F3A">
      <w:pPr>
        <w:spacing w:after="0" w:line="240" w:lineRule="auto"/>
        <w:jc w:val="center"/>
        <w:rPr>
          <w:rFonts w:ascii="Arial" w:hAnsi="Arial" w:cs="Arial"/>
          <w:b/>
          <w:bCs/>
          <w:sz w:val="24"/>
          <w:szCs w:val="24"/>
        </w:rPr>
      </w:pPr>
    </w:p>
    <w:p w:rsidR="00A23F3A" w:rsidRPr="00CC5A58" w:rsidRDefault="001207AA">
      <w:pPr>
        <w:spacing w:after="0" w:line="240" w:lineRule="auto"/>
        <w:jc w:val="center"/>
        <w:rPr>
          <w:rFonts w:ascii="Arial" w:hAnsi="Arial" w:cs="Arial"/>
          <w:b/>
          <w:bCs/>
          <w:sz w:val="24"/>
          <w:szCs w:val="24"/>
        </w:rPr>
      </w:pPr>
      <w:r w:rsidRPr="00CC5A58">
        <w:rPr>
          <w:rFonts w:ascii="Arial" w:hAnsi="Arial" w:cs="Arial"/>
          <w:b/>
          <w:bCs/>
          <w:sz w:val="24"/>
          <w:szCs w:val="24"/>
        </w:rPr>
        <w:t>З А Я В Л Е Н И Е</w:t>
      </w:r>
    </w:p>
    <w:p w:rsidR="00A23F3A" w:rsidRPr="00CC5A58" w:rsidRDefault="001207AA">
      <w:pPr>
        <w:spacing w:after="0" w:line="240" w:lineRule="auto"/>
        <w:jc w:val="center"/>
        <w:rPr>
          <w:rFonts w:ascii="Arial" w:hAnsi="Arial" w:cs="Arial"/>
          <w:b/>
          <w:bCs/>
          <w:sz w:val="24"/>
          <w:szCs w:val="24"/>
        </w:rPr>
      </w:pPr>
      <w:r w:rsidRPr="00CC5A58">
        <w:rPr>
          <w:rFonts w:ascii="Arial" w:hAnsi="Arial" w:cs="Arial"/>
          <w:b/>
          <w:bCs/>
          <w:sz w:val="24"/>
          <w:szCs w:val="24"/>
        </w:rPr>
        <w:t xml:space="preserve"> о выдаче дубликата разрешения на строительство</w:t>
      </w:r>
    </w:p>
    <w:p w:rsidR="00A23F3A" w:rsidRPr="00CC5A58" w:rsidRDefault="00A23F3A">
      <w:pPr>
        <w:spacing w:after="0" w:line="240" w:lineRule="auto"/>
        <w:jc w:val="center"/>
        <w:rPr>
          <w:rFonts w:ascii="Arial" w:hAnsi="Arial" w:cs="Arial"/>
          <w:b/>
          <w:sz w:val="24"/>
          <w:szCs w:val="24"/>
        </w:rPr>
      </w:pPr>
    </w:p>
    <w:p w:rsidR="00A23F3A" w:rsidRPr="00CC5A58" w:rsidRDefault="001207AA">
      <w:pPr>
        <w:spacing w:after="0" w:line="240" w:lineRule="auto"/>
        <w:jc w:val="right"/>
        <w:rPr>
          <w:rFonts w:ascii="Arial" w:hAnsi="Arial" w:cs="Arial"/>
          <w:sz w:val="24"/>
          <w:szCs w:val="24"/>
        </w:rPr>
      </w:pPr>
      <w:r w:rsidRPr="00CC5A58">
        <w:rPr>
          <w:rFonts w:ascii="Arial" w:hAnsi="Arial" w:cs="Arial"/>
          <w:sz w:val="24"/>
          <w:szCs w:val="24"/>
        </w:rPr>
        <w:t>"__" __________ 20___ г.</w:t>
      </w:r>
    </w:p>
    <w:p w:rsidR="00A23F3A" w:rsidRPr="00CC5A58" w:rsidRDefault="00A23F3A">
      <w:pPr>
        <w:spacing w:after="0" w:line="240" w:lineRule="auto"/>
        <w:jc w:val="right"/>
        <w:rPr>
          <w:rFonts w:ascii="Arial" w:hAnsi="Arial" w:cs="Arial"/>
          <w:sz w:val="24"/>
          <w:szCs w:val="24"/>
        </w:rPr>
      </w:pPr>
    </w:p>
    <w:tbl>
      <w:tblPr>
        <w:tblW w:w="9961" w:type="dxa"/>
        <w:tblLook w:val="0000" w:firstRow="0" w:lastRow="0" w:firstColumn="0" w:lastColumn="0" w:noHBand="0" w:noVBand="0"/>
      </w:tblPr>
      <w:tblGrid>
        <w:gridCol w:w="9961"/>
      </w:tblGrid>
      <w:tr w:rsidR="00A23F3A" w:rsidRPr="00CC5A58">
        <w:trPr>
          <w:trHeight w:val="165"/>
        </w:trPr>
        <w:tc>
          <w:tcPr>
            <w:tcW w:w="9961" w:type="dxa"/>
            <w:tcBorders>
              <w:bottom w:val="single" w:sz="4" w:space="0" w:color="000000"/>
            </w:tcBorders>
          </w:tcPr>
          <w:p w:rsidR="00A23F3A" w:rsidRPr="00CC5A58" w:rsidRDefault="00A23F3A">
            <w:pPr>
              <w:spacing w:after="0" w:line="240" w:lineRule="auto"/>
              <w:jc w:val="right"/>
              <w:rPr>
                <w:rFonts w:ascii="Arial" w:hAnsi="Arial" w:cs="Arial"/>
                <w:sz w:val="24"/>
                <w:szCs w:val="24"/>
              </w:rPr>
            </w:pPr>
          </w:p>
        </w:tc>
      </w:tr>
      <w:tr w:rsidR="00A23F3A" w:rsidRPr="00CC5A58">
        <w:trPr>
          <w:trHeight w:val="126"/>
        </w:trPr>
        <w:tc>
          <w:tcPr>
            <w:tcW w:w="9961" w:type="dxa"/>
            <w:tcBorders>
              <w:top w:val="single" w:sz="4" w:space="0" w:color="000000"/>
              <w:bottom w:val="single" w:sz="4" w:space="0" w:color="000000"/>
            </w:tcBorders>
          </w:tcPr>
          <w:p w:rsidR="00A23F3A" w:rsidRPr="00CC5A58" w:rsidRDefault="00A23F3A">
            <w:pPr>
              <w:spacing w:after="0" w:line="240" w:lineRule="auto"/>
              <w:jc w:val="right"/>
              <w:rPr>
                <w:rFonts w:ascii="Arial" w:hAnsi="Arial" w:cs="Arial"/>
                <w:sz w:val="24"/>
                <w:szCs w:val="24"/>
              </w:rPr>
            </w:pPr>
          </w:p>
        </w:tc>
      </w:tr>
      <w:tr w:rsidR="00A23F3A" w:rsidRPr="00CC5A58">
        <w:trPr>
          <w:trHeight w:val="135"/>
        </w:trPr>
        <w:tc>
          <w:tcPr>
            <w:tcW w:w="9961" w:type="dxa"/>
            <w:tcBorders>
              <w:top w:val="single" w:sz="4" w:space="0" w:color="000000"/>
            </w:tcBorders>
          </w:tcPr>
          <w:p w:rsidR="00A23F3A" w:rsidRPr="00CC5A58" w:rsidRDefault="001207AA">
            <w:pPr>
              <w:spacing w:after="0" w:line="240" w:lineRule="auto"/>
              <w:jc w:val="center"/>
              <w:rPr>
                <w:rFonts w:ascii="Arial" w:hAnsi="Arial" w:cs="Arial"/>
                <w:sz w:val="24"/>
                <w:szCs w:val="24"/>
              </w:rPr>
            </w:pPr>
            <w:r w:rsidRPr="00CC5A58">
              <w:rPr>
                <w:rFonts w:ascii="Arial" w:hAnsi="Arial" w:cs="Arial"/>
                <w:sz w:val="24"/>
                <w:szCs w:val="24"/>
              </w:rPr>
              <w:t>(наименование уполномоченного на выдачу разрешений на строительство органа местного самоуправления)</w:t>
            </w:r>
          </w:p>
          <w:p w:rsidR="00A23F3A" w:rsidRPr="00CC5A58" w:rsidRDefault="00A23F3A">
            <w:pPr>
              <w:spacing w:after="0" w:line="240" w:lineRule="auto"/>
              <w:jc w:val="center"/>
              <w:rPr>
                <w:rFonts w:ascii="Arial" w:hAnsi="Arial" w:cs="Arial"/>
                <w:sz w:val="24"/>
                <w:szCs w:val="24"/>
              </w:rPr>
            </w:pPr>
          </w:p>
        </w:tc>
      </w:tr>
    </w:tbl>
    <w:p w:rsidR="00A23F3A" w:rsidRPr="00CC5A58" w:rsidRDefault="00A23F3A">
      <w:pPr>
        <w:spacing w:after="0" w:line="240" w:lineRule="auto"/>
        <w:jc w:val="right"/>
        <w:rPr>
          <w:rFonts w:ascii="Arial" w:hAnsi="Arial" w:cs="Arial"/>
          <w:sz w:val="24"/>
          <w:szCs w:val="24"/>
        </w:rPr>
      </w:pPr>
    </w:p>
    <w:p w:rsidR="00A23F3A" w:rsidRPr="00CC5A58" w:rsidRDefault="001207AA">
      <w:pPr>
        <w:spacing w:after="0" w:line="240" w:lineRule="auto"/>
        <w:ind w:firstLine="708"/>
        <w:rPr>
          <w:rFonts w:ascii="Arial" w:eastAsia="Calibri" w:hAnsi="Arial" w:cs="Arial"/>
          <w:bCs/>
          <w:sz w:val="24"/>
          <w:szCs w:val="24"/>
          <w:lang w:eastAsia="en-US"/>
        </w:rPr>
      </w:pPr>
      <w:r w:rsidRPr="00CC5A58">
        <w:rPr>
          <w:rFonts w:ascii="Arial" w:hAnsi="Arial" w:cs="Arial"/>
          <w:sz w:val="24"/>
          <w:szCs w:val="24"/>
        </w:rPr>
        <w:t>Прошу выдать дубликат разрешения на строительство.</w:t>
      </w:r>
    </w:p>
    <w:tbl>
      <w:tblPr>
        <w:tblpPr w:leftFromText="180" w:rightFromText="180" w:vertAnchor="text" w:horzAnchor="margin" w:tblpY="314"/>
        <w:tblW w:w="9923" w:type="dxa"/>
        <w:tblLook w:val="0000" w:firstRow="0" w:lastRow="0" w:firstColumn="0" w:lastColumn="0" w:noHBand="0" w:noVBand="0"/>
      </w:tblPr>
      <w:tblGrid>
        <w:gridCol w:w="1041"/>
        <w:gridCol w:w="4913"/>
        <w:gridCol w:w="1985"/>
        <w:gridCol w:w="1984"/>
      </w:tblGrid>
      <w:tr w:rsidR="00A23F3A" w:rsidRPr="00CC5A58">
        <w:trPr>
          <w:trHeight w:val="540"/>
        </w:trPr>
        <w:tc>
          <w:tcPr>
            <w:tcW w:w="9922" w:type="dxa"/>
            <w:gridSpan w:val="4"/>
            <w:tcBorders>
              <w:bottom w:val="single" w:sz="4" w:space="0" w:color="000000"/>
            </w:tcBorders>
          </w:tcPr>
          <w:p w:rsidR="00A23F3A" w:rsidRPr="00CC5A58" w:rsidRDefault="001207AA">
            <w:pPr>
              <w:ind w:left="35"/>
              <w:contextualSpacing/>
              <w:jc w:val="center"/>
              <w:rPr>
                <w:rFonts w:ascii="Arial" w:eastAsia="Calibri" w:hAnsi="Arial" w:cs="Arial"/>
                <w:sz w:val="24"/>
                <w:szCs w:val="24"/>
                <w:lang w:eastAsia="en-US"/>
              </w:rPr>
            </w:pPr>
            <w:r w:rsidRPr="00CC5A58">
              <w:rPr>
                <w:rFonts w:ascii="Arial" w:eastAsia="Calibri" w:hAnsi="Arial" w:cs="Arial"/>
                <w:sz w:val="24"/>
                <w:szCs w:val="24"/>
                <w:lang w:eastAsia="en-US"/>
              </w:rPr>
              <w:t>1. Сведения о застройщике</w:t>
            </w:r>
          </w:p>
        </w:tc>
      </w:tr>
      <w:tr w:rsidR="00A23F3A" w:rsidRPr="00CC5A58">
        <w:trPr>
          <w:trHeight w:val="605"/>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1.1</w:t>
            </w:r>
          </w:p>
        </w:tc>
        <w:tc>
          <w:tcPr>
            <w:tcW w:w="4913" w:type="dxa"/>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Сведения о физическом лице, в случае если застройщиком является физическое лицо:</w:t>
            </w:r>
          </w:p>
        </w:tc>
        <w:tc>
          <w:tcPr>
            <w:tcW w:w="3969" w:type="dxa"/>
            <w:gridSpan w:val="2"/>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428"/>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1.1.1</w:t>
            </w:r>
          </w:p>
        </w:tc>
        <w:tc>
          <w:tcPr>
            <w:tcW w:w="4913" w:type="dxa"/>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Фамилия, имя, отчество (при наличии)</w:t>
            </w:r>
          </w:p>
        </w:tc>
        <w:tc>
          <w:tcPr>
            <w:tcW w:w="3969" w:type="dxa"/>
            <w:gridSpan w:val="2"/>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753"/>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1.1.2</w:t>
            </w:r>
          </w:p>
        </w:tc>
        <w:tc>
          <w:tcPr>
            <w:tcW w:w="4913" w:type="dxa"/>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 xml:space="preserve">Реквизиты документа, удостоверяющего личность </w:t>
            </w:r>
            <w:r w:rsidRPr="00CC5A58">
              <w:rPr>
                <w:rFonts w:ascii="Arial" w:hAnsi="Arial" w:cs="Arial"/>
                <w:sz w:val="24"/>
                <w:szCs w:val="24"/>
              </w:rPr>
              <w:t>(не указываются в случае, если застройщик является индивидуальным предпринимателем)</w:t>
            </w:r>
          </w:p>
        </w:tc>
        <w:tc>
          <w:tcPr>
            <w:tcW w:w="3969" w:type="dxa"/>
            <w:gridSpan w:val="2"/>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665"/>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1.1.3</w:t>
            </w:r>
          </w:p>
        </w:tc>
        <w:tc>
          <w:tcPr>
            <w:tcW w:w="4913" w:type="dxa"/>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Основной государственный регистрационный номер индивидуального предпринимателя</w:t>
            </w:r>
          </w:p>
        </w:tc>
        <w:tc>
          <w:tcPr>
            <w:tcW w:w="3969" w:type="dxa"/>
            <w:gridSpan w:val="2"/>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279"/>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1.2</w:t>
            </w:r>
          </w:p>
        </w:tc>
        <w:tc>
          <w:tcPr>
            <w:tcW w:w="4913" w:type="dxa"/>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Сведения о юридическом лице:</w:t>
            </w:r>
          </w:p>
        </w:tc>
        <w:tc>
          <w:tcPr>
            <w:tcW w:w="3969" w:type="dxa"/>
            <w:gridSpan w:val="2"/>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175"/>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1.2.1</w:t>
            </w:r>
          </w:p>
        </w:tc>
        <w:tc>
          <w:tcPr>
            <w:tcW w:w="4913" w:type="dxa"/>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Полное наименование</w:t>
            </w:r>
          </w:p>
        </w:tc>
        <w:tc>
          <w:tcPr>
            <w:tcW w:w="3969" w:type="dxa"/>
            <w:gridSpan w:val="2"/>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901"/>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1.2.2</w:t>
            </w:r>
          </w:p>
        </w:tc>
        <w:tc>
          <w:tcPr>
            <w:tcW w:w="4913" w:type="dxa"/>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Основной государственный регистрационный номер</w:t>
            </w:r>
          </w:p>
        </w:tc>
        <w:tc>
          <w:tcPr>
            <w:tcW w:w="3969" w:type="dxa"/>
            <w:gridSpan w:val="2"/>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1030"/>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lastRenderedPageBreak/>
              <w:t>1.2.3</w:t>
            </w:r>
          </w:p>
        </w:tc>
        <w:tc>
          <w:tcPr>
            <w:tcW w:w="4913" w:type="dxa"/>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Идентификационный номер налогоплательщика – юридического лица</w:t>
            </w:r>
          </w:p>
        </w:tc>
        <w:tc>
          <w:tcPr>
            <w:tcW w:w="3969" w:type="dxa"/>
            <w:gridSpan w:val="2"/>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934"/>
        </w:trPr>
        <w:tc>
          <w:tcPr>
            <w:tcW w:w="9922" w:type="dxa"/>
            <w:gridSpan w:val="4"/>
            <w:tcBorders>
              <w:top w:val="single" w:sz="4" w:space="0" w:color="000000"/>
              <w:bottom w:val="single" w:sz="4" w:space="0" w:color="000000"/>
            </w:tcBorders>
          </w:tcPr>
          <w:p w:rsidR="00A23F3A" w:rsidRPr="00CC5A58" w:rsidRDefault="00A23F3A">
            <w:pPr>
              <w:spacing w:after="160" w:line="259" w:lineRule="auto"/>
              <w:contextualSpacing/>
              <w:rPr>
                <w:rFonts w:ascii="Arial" w:eastAsia="Calibri" w:hAnsi="Arial" w:cs="Arial"/>
                <w:b/>
                <w:sz w:val="24"/>
                <w:szCs w:val="24"/>
                <w:lang w:eastAsia="en-US"/>
              </w:rPr>
            </w:pPr>
          </w:p>
          <w:p w:rsidR="00A23F3A" w:rsidRPr="00CC5A58" w:rsidRDefault="001207AA">
            <w:pPr>
              <w:ind w:left="-107"/>
              <w:contextualSpacing/>
              <w:jc w:val="center"/>
              <w:rPr>
                <w:rFonts w:ascii="Arial" w:eastAsia="Calibri" w:hAnsi="Arial" w:cs="Arial"/>
                <w:sz w:val="24"/>
                <w:szCs w:val="24"/>
                <w:lang w:eastAsia="en-US"/>
              </w:rPr>
            </w:pPr>
            <w:r w:rsidRPr="00CC5A58">
              <w:rPr>
                <w:rFonts w:ascii="Arial" w:eastAsia="Calibri" w:hAnsi="Arial" w:cs="Arial"/>
                <w:sz w:val="24"/>
                <w:szCs w:val="24"/>
                <w:lang w:eastAsia="en-US"/>
              </w:rPr>
              <w:t>2. Сведения о выданном разрешении на строительство</w:t>
            </w:r>
          </w:p>
        </w:tc>
      </w:tr>
      <w:tr w:rsidR="00A23F3A" w:rsidRPr="00CC5A58">
        <w:trPr>
          <w:trHeight w:val="837"/>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w:t>
            </w:r>
          </w:p>
        </w:tc>
        <w:tc>
          <w:tcPr>
            <w:tcW w:w="4913" w:type="dxa"/>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Орган, выдавший разрешение на строительство</w:t>
            </w:r>
          </w:p>
        </w:tc>
        <w:tc>
          <w:tcPr>
            <w:tcW w:w="1985" w:type="dxa"/>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Номер документа</w:t>
            </w:r>
          </w:p>
        </w:tc>
        <w:tc>
          <w:tcPr>
            <w:tcW w:w="1984" w:type="dxa"/>
            <w:tcBorders>
              <w:top w:val="single" w:sz="4" w:space="0" w:color="000000"/>
              <w:bottom w:val="single" w:sz="4" w:space="0" w:color="000000"/>
              <w:right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Дата документа</w:t>
            </w:r>
          </w:p>
        </w:tc>
      </w:tr>
      <w:tr w:rsidR="00A23F3A" w:rsidRPr="00CC5A58">
        <w:trPr>
          <w:trHeight w:val="867"/>
        </w:trPr>
        <w:tc>
          <w:tcPr>
            <w:tcW w:w="1040" w:type="dxa"/>
            <w:tcBorders>
              <w:top w:val="single" w:sz="4" w:space="0" w:color="000000"/>
              <w:left w:val="single" w:sz="4" w:space="0" w:color="000000"/>
              <w:bottom w:val="single" w:sz="4" w:space="0" w:color="000000"/>
            </w:tcBorders>
          </w:tcPr>
          <w:p w:rsidR="00A23F3A" w:rsidRPr="00CC5A58" w:rsidRDefault="00A23F3A">
            <w:pPr>
              <w:spacing w:after="160" w:line="259" w:lineRule="auto"/>
              <w:jc w:val="center"/>
              <w:rPr>
                <w:rFonts w:ascii="Arial" w:eastAsia="Calibri" w:hAnsi="Arial" w:cs="Arial"/>
                <w:sz w:val="24"/>
                <w:szCs w:val="24"/>
                <w:lang w:eastAsia="en-US"/>
              </w:rPr>
            </w:pPr>
          </w:p>
        </w:tc>
        <w:tc>
          <w:tcPr>
            <w:tcW w:w="4913" w:type="dxa"/>
            <w:tcBorders>
              <w:top w:val="single" w:sz="4" w:space="0" w:color="000000"/>
              <w:bottom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c>
          <w:tcPr>
            <w:tcW w:w="1985" w:type="dxa"/>
            <w:tcBorders>
              <w:top w:val="single" w:sz="4" w:space="0" w:color="000000"/>
              <w:bottom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c>
          <w:tcPr>
            <w:tcW w:w="1984" w:type="dxa"/>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bl>
    <w:p w:rsidR="00A23F3A" w:rsidRPr="00CC5A58" w:rsidRDefault="00A23F3A">
      <w:pPr>
        <w:spacing w:after="0"/>
        <w:ind w:right="423"/>
        <w:jc w:val="both"/>
        <w:rPr>
          <w:rFonts w:ascii="Arial" w:hAnsi="Arial" w:cs="Arial"/>
          <w:sz w:val="24"/>
          <w:szCs w:val="24"/>
        </w:rPr>
      </w:pPr>
    </w:p>
    <w:p w:rsidR="00A23F3A" w:rsidRPr="00CC5A58" w:rsidRDefault="001207AA">
      <w:pPr>
        <w:spacing w:after="0" w:line="240" w:lineRule="auto"/>
        <w:rPr>
          <w:rFonts w:ascii="Arial" w:hAnsi="Arial" w:cs="Arial"/>
          <w:sz w:val="24"/>
          <w:szCs w:val="24"/>
        </w:rPr>
      </w:pPr>
      <w:r w:rsidRPr="00CC5A58">
        <w:rPr>
          <w:rFonts w:ascii="Arial" w:hAnsi="Arial" w:cs="Arial"/>
          <w:sz w:val="24"/>
          <w:szCs w:val="24"/>
        </w:rPr>
        <w:t>Приложение:___________________________________________________________</w:t>
      </w:r>
    </w:p>
    <w:p w:rsidR="00A23F3A" w:rsidRPr="00CC5A58" w:rsidRDefault="001207AA">
      <w:pPr>
        <w:spacing w:after="0" w:line="240" w:lineRule="auto"/>
        <w:rPr>
          <w:rFonts w:ascii="Arial" w:hAnsi="Arial" w:cs="Arial"/>
          <w:sz w:val="24"/>
          <w:szCs w:val="24"/>
        </w:rPr>
      </w:pPr>
      <w:r w:rsidRPr="00CC5A58">
        <w:rPr>
          <w:rFonts w:ascii="Arial" w:hAnsi="Arial" w:cs="Arial"/>
          <w:sz w:val="24"/>
          <w:szCs w:val="24"/>
        </w:rPr>
        <w:t>Номер телефона и адрес электронной почты для связи:_______________________</w:t>
      </w:r>
    </w:p>
    <w:p w:rsidR="00A23F3A" w:rsidRPr="00CC5A58" w:rsidRDefault="001207AA">
      <w:pPr>
        <w:tabs>
          <w:tab w:val="left" w:pos="1968"/>
        </w:tabs>
        <w:spacing w:after="0" w:line="240" w:lineRule="auto"/>
        <w:rPr>
          <w:rFonts w:ascii="Arial" w:hAnsi="Arial" w:cs="Arial"/>
          <w:sz w:val="24"/>
          <w:szCs w:val="24"/>
        </w:rPr>
      </w:pPr>
      <w:r w:rsidRPr="00CC5A58">
        <w:rPr>
          <w:rFonts w:ascii="Arial" w:hAnsi="Arial" w:cs="Arial"/>
          <w:sz w:val="24"/>
          <w:szCs w:val="24"/>
        </w:rPr>
        <w:t>Результат рассмотрения настоящего заявления прошу:</w:t>
      </w:r>
    </w:p>
    <w:tbl>
      <w:tblPr>
        <w:tblpPr w:leftFromText="180" w:rightFromText="180" w:vertAnchor="text" w:tblpY="1"/>
        <w:tblW w:w="9918" w:type="dxa"/>
        <w:tblLook w:val="04A0" w:firstRow="1" w:lastRow="0" w:firstColumn="1" w:lastColumn="0" w:noHBand="0" w:noVBand="1"/>
      </w:tblPr>
      <w:tblGrid>
        <w:gridCol w:w="8790"/>
        <w:gridCol w:w="1128"/>
      </w:tblGrid>
      <w:tr w:rsidR="00A23F3A" w:rsidRPr="00CC5A58">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1207AA">
            <w:pPr>
              <w:spacing w:before="120" w:after="120" w:line="240" w:lineRule="auto"/>
              <w:rPr>
                <w:rFonts w:ascii="Arial" w:hAnsi="Arial" w:cs="Arial"/>
                <w:i/>
                <w:sz w:val="24"/>
                <w:szCs w:val="24"/>
              </w:rPr>
            </w:pPr>
            <w:r w:rsidRPr="00CC5A58">
              <w:rPr>
                <w:rFonts w:ascii="Arial" w:hAnsi="Arial" w:cs="Arial"/>
                <w:sz w:val="24"/>
                <w:szCs w:val="24"/>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28"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A23F3A">
            <w:pPr>
              <w:spacing w:before="120" w:after="120" w:line="240" w:lineRule="auto"/>
              <w:rPr>
                <w:rFonts w:ascii="Arial" w:hAnsi="Arial" w:cs="Arial"/>
                <w:sz w:val="24"/>
                <w:szCs w:val="24"/>
              </w:rPr>
            </w:pPr>
          </w:p>
        </w:tc>
      </w:tr>
      <w:tr w:rsidR="00A23F3A" w:rsidRPr="00CC5A58">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1207AA">
            <w:pPr>
              <w:spacing w:before="120" w:after="120" w:line="240" w:lineRule="auto"/>
              <w:rPr>
                <w:rFonts w:ascii="Arial" w:hAnsi="Arial" w:cs="Arial"/>
                <w:sz w:val="24"/>
                <w:szCs w:val="24"/>
              </w:rPr>
            </w:pPr>
            <w:r w:rsidRPr="00CC5A58">
              <w:rPr>
                <w:rFonts w:ascii="Arial" w:hAnsi="Arial" w:cs="Arial"/>
                <w:sz w:val="24"/>
                <w:szCs w:val="24"/>
              </w:rPr>
              <w:t>выдать</w:t>
            </w:r>
            <w:r w:rsidRPr="00CC5A58">
              <w:rPr>
                <w:rFonts w:ascii="Arial" w:hAnsi="Arial" w:cs="Arial"/>
                <w:bCs/>
                <w:sz w:val="24"/>
                <w:szCs w:val="24"/>
              </w:rPr>
              <w:t xml:space="preserve"> на бумажном носителе</w:t>
            </w:r>
            <w:r w:rsidRPr="00CC5A58">
              <w:rPr>
                <w:rFonts w:ascii="Arial" w:hAnsi="Arial" w:cs="Arial"/>
                <w:sz w:val="24"/>
                <w:szCs w:val="24"/>
              </w:rPr>
              <w:t xml:space="preserve"> при личном обращении </w:t>
            </w:r>
            <w:r w:rsidRPr="00CC5A58">
              <w:rPr>
                <w:rFonts w:ascii="Arial" w:hAnsi="Arial" w:cs="Arial"/>
                <w:bCs/>
                <w:sz w:val="24"/>
                <w:szCs w:val="24"/>
              </w:rPr>
              <w:t>в уполномоченный орган местного самоуправления либо в многофункциональный центр предоставления государственных и муниципальных услуг,</w:t>
            </w:r>
            <w:r w:rsidRPr="00CC5A58">
              <w:rPr>
                <w:rFonts w:ascii="Arial" w:hAnsi="Arial" w:cs="Arial"/>
                <w:sz w:val="24"/>
                <w:szCs w:val="24"/>
              </w:rPr>
              <w:t xml:space="preserve"> расположенный по адресу:___________________________________</w:t>
            </w:r>
          </w:p>
        </w:tc>
        <w:tc>
          <w:tcPr>
            <w:tcW w:w="1128"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A23F3A">
            <w:pPr>
              <w:spacing w:before="120" w:after="120" w:line="240" w:lineRule="auto"/>
              <w:rPr>
                <w:rFonts w:ascii="Arial" w:hAnsi="Arial" w:cs="Arial"/>
                <w:sz w:val="24"/>
                <w:szCs w:val="24"/>
              </w:rPr>
            </w:pPr>
          </w:p>
        </w:tc>
      </w:tr>
      <w:tr w:rsidR="00A23F3A" w:rsidRPr="00CC5A58">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1207AA">
            <w:pPr>
              <w:spacing w:before="120" w:after="120" w:line="240" w:lineRule="auto"/>
              <w:rPr>
                <w:rFonts w:ascii="Arial" w:hAnsi="Arial" w:cs="Arial"/>
                <w:sz w:val="24"/>
                <w:szCs w:val="24"/>
              </w:rPr>
            </w:pPr>
            <w:r w:rsidRPr="00CC5A58">
              <w:rPr>
                <w:rFonts w:ascii="Arial" w:hAnsi="Arial" w:cs="Arial"/>
                <w:sz w:val="24"/>
                <w:szCs w:val="24"/>
              </w:rPr>
              <w:t xml:space="preserve">направить </w:t>
            </w:r>
            <w:r w:rsidRPr="00CC5A58">
              <w:rPr>
                <w:rFonts w:ascii="Arial" w:hAnsi="Arial" w:cs="Arial"/>
                <w:bCs/>
                <w:sz w:val="24"/>
                <w:szCs w:val="24"/>
              </w:rPr>
              <w:t>на бумажном носителе</w:t>
            </w:r>
            <w:r w:rsidRPr="00CC5A58">
              <w:rPr>
                <w:rFonts w:ascii="Arial" w:hAnsi="Arial" w:cs="Arial"/>
                <w:sz w:val="24"/>
                <w:szCs w:val="24"/>
              </w:rPr>
              <w:t xml:space="preserve"> на почтовый </w:t>
            </w:r>
            <w:r w:rsidRPr="00CC5A58">
              <w:rPr>
                <w:rFonts w:ascii="Arial" w:hAnsi="Arial" w:cs="Arial"/>
                <w:sz w:val="24"/>
                <w:szCs w:val="24"/>
              </w:rPr>
              <w:br/>
              <w:t>адрес: ___________________________________</w:t>
            </w:r>
          </w:p>
        </w:tc>
        <w:tc>
          <w:tcPr>
            <w:tcW w:w="1128"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A23F3A">
            <w:pPr>
              <w:spacing w:before="120" w:after="120" w:line="240" w:lineRule="auto"/>
              <w:rPr>
                <w:rFonts w:ascii="Arial" w:hAnsi="Arial" w:cs="Arial"/>
                <w:sz w:val="24"/>
                <w:szCs w:val="24"/>
              </w:rPr>
            </w:pPr>
          </w:p>
        </w:tc>
      </w:tr>
      <w:tr w:rsidR="00A23F3A" w:rsidRPr="00CC5A58">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1207AA">
            <w:pPr>
              <w:spacing w:before="120" w:after="120" w:line="240" w:lineRule="auto"/>
              <w:rPr>
                <w:rFonts w:ascii="Arial" w:hAnsi="Arial" w:cs="Arial"/>
                <w:sz w:val="24"/>
                <w:szCs w:val="24"/>
              </w:rPr>
            </w:pPr>
            <w:r w:rsidRPr="00CC5A58">
              <w:rPr>
                <w:rFonts w:ascii="Arial" w:hAnsi="Arial" w:cs="Arial"/>
                <w:sz w:val="24"/>
                <w:szCs w:val="24"/>
              </w:rPr>
              <w:t>направить в форме электронного документа в личный кабинет в единой информационной системе жилищного строительства</w:t>
            </w:r>
          </w:p>
        </w:tc>
        <w:tc>
          <w:tcPr>
            <w:tcW w:w="1128"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A23F3A">
            <w:pPr>
              <w:spacing w:before="120" w:after="120" w:line="240" w:lineRule="auto"/>
              <w:rPr>
                <w:rFonts w:ascii="Arial" w:hAnsi="Arial" w:cs="Arial"/>
                <w:sz w:val="24"/>
                <w:szCs w:val="24"/>
              </w:rPr>
            </w:pPr>
          </w:p>
        </w:tc>
      </w:tr>
      <w:tr w:rsidR="00A23F3A" w:rsidRPr="00CC5A58">
        <w:tc>
          <w:tcPr>
            <w:tcW w:w="9917" w:type="dxa"/>
            <w:gridSpan w:val="2"/>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1207AA">
            <w:pPr>
              <w:spacing w:before="120" w:after="120" w:line="240" w:lineRule="auto"/>
              <w:ind w:right="255"/>
              <w:jc w:val="center"/>
              <w:rPr>
                <w:rFonts w:ascii="Arial" w:hAnsi="Arial" w:cs="Arial"/>
                <w:i/>
                <w:sz w:val="24"/>
                <w:szCs w:val="24"/>
              </w:rPr>
            </w:pPr>
            <w:r w:rsidRPr="00CC5A58">
              <w:rPr>
                <w:rFonts w:ascii="Arial" w:hAnsi="Arial" w:cs="Arial"/>
                <w:i/>
                <w:sz w:val="24"/>
                <w:szCs w:val="24"/>
              </w:rPr>
              <w:t>Указывается один из перечисленных способов</w:t>
            </w:r>
          </w:p>
        </w:tc>
      </w:tr>
    </w:tbl>
    <w:p w:rsidR="00A23F3A" w:rsidRPr="00CC5A58" w:rsidRDefault="00A23F3A">
      <w:pPr>
        <w:spacing w:after="0" w:line="240" w:lineRule="auto"/>
        <w:rPr>
          <w:rFonts w:ascii="Arial" w:eastAsia="Calibri" w:hAnsi="Arial" w:cs="Arial"/>
          <w:bCs/>
          <w:strike/>
          <w:sz w:val="24"/>
          <w:szCs w:val="24"/>
          <w:lang w:eastAsia="en-US"/>
        </w:rPr>
      </w:pPr>
    </w:p>
    <w:tbl>
      <w:tblPr>
        <w:tblW w:w="9923" w:type="dxa"/>
        <w:tblCellMar>
          <w:left w:w="28" w:type="dxa"/>
          <w:right w:w="28" w:type="dxa"/>
        </w:tblCellMar>
        <w:tblLook w:val="0000" w:firstRow="0" w:lastRow="0" w:firstColumn="0" w:lastColumn="0" w:noHBand="0" w:noVBand="0"/>
      </w:tblPr>
      <w:tblGrid>
        <w:gridCol w:w="3116"/>
        <w:gridCol w:w="854"/>
        <w:gridCol w:w="1700"/>
        <w:gridCol w:w="281"/>
        <w:gridCol w:w="3972"/>
      </w:tblGrid>
      <w:tr w:rsidR="00A23F3A" w:rsidRPr="00CC5A58">
        <w:tc>
          <w:tcPr>
            <w:tcW w:w="3116" w:type="dxa"/>
            <w:vAlign w:val="bottom"/>
          </w:tcPr>
          <w:p w:rsidR="00A23F3A" w:rsidRPr="00CC5A58" w:rsidRDefault="00A23F3A">
            <w:pPr>
              <w:jc w:val="center"/>
              <w:rPr>
                <w:rFonts w:ascii="Arial" w:hAnsi="Arial" w:cs="Arial"/>
                <w:sz w:val="24"/>
                <w:szCs w:val="24"/>
              </w:rPr>
            </w:pPr>
          </w:p>
        </w:tc>
        <w:tc>
          <w:tcPr>
            <w:tcW w:w="854" w:type="dxa"/>
            <w:vAlign w:val="bottom"/>
          </w:tcPr>
          <w:p w:rsidR="00A23F3A" w:rsidRPr="00CC5A58" w:rsidRDefault="00A23F3A">
            <w:pPr>
              <w:rPr>
                <w:rFonts w:ascii="Arial" w:hAnsi="Arial" w:cs="Arial"/>
                <w:sz w:val="24"/>
                <w:szCs w:val="24"/>
              </w:rPr>
            </w:pPr>
          </w:p>
        </w:tc>
        <w:tc>
          <w:tcPr>
            <w:tcW w:w="1700" w:type="dxa"/>
            <w:tcBorders>
              <w:bottom w:val="single" w:sz="4" w:space="0" w:color="000000"/>
            </w:tcBorders>
            <w:vAlign w:val="bottom"/>
          </w:tcPr>
          <w:p w:rsidR="00A23F3A" w:rsidRPr="00CC5A58" w:rsidRDefault="00A23F3A">
            <w:pPr>
              <w:jc w:val="center"/>
              <w:rPr>
                <w:rFonts w:ascii="Arial" w:hAnsi="Arial" w:cs="Arial"/>
                <w:sz w:val="24"/>
                <w:szCs w:val="24"/>
              </w:rPr>
            </w:pPr>
          </w:p>
        </w:tc>
        <w:tc>
          <w:tcPr>
            <w:tcW w:w="281" w:type="dxa"/>
            <w:vAlign w:val="bottom"/>
          </w:tcPr>
          <w:p w:rsidR="00A23F3A" w:rsidRPr="00CC5A58" w:rsidRDefault="00A23F3A">
            <w:pPr>
              <w:rPr>
                <w:rFonts w:ascii="Arial" w:hAnsi="Arial" w:cs="Arial"/>
                <w:sz w:val="24"/>
                <w:szCs w:val="24"/>
              </w:rPr>
            </w:pPr>
          </w:p>
        </w:tc>
        <w:tc>
          <w:tcPr>
            <w:tcW w:w="3972" w:type="dxa"/>
            <w:tcBorders>
              <w:bottom w:val="single" w:sz="4" w:space="0" w:color="000000"/>
            </w:tcBorders>
            <w:vAlign w:val="bottom"/>
          </w:tcPr>
          <w:p w:rsidR="00A23F3A" w:rsidRPr="00CC5A58" w:rsidRDefault="00A23F3A">
            <w:pPr>
              <w:jc w:val="center"/>
              <w:rPr>
                <w:rFonts w:ascii="Arial" w:hAnsi="Arial" w:cs="Arial"/>
                <w:sz w:val="24"/>
                <w:szCs w:val="24"/>
              </w:rPr>
            </w:pPr>
          </w:p>
        </w:tc>
      </w:tr>
      <w:tr w:rsidR="00A23F3A" w:rsidRPr="00CC5A58">
        <w:tc>
          <w:tcPr>
            <w:tcW w:w="3116" w:type="dxa"/>
          </w:tcPr>
          <w:p w:rsidR="00A23F3A" w:rsidRPr="00CC5A58" w:rsidRDefault="00A23F3A">
            <w:pPr>
              <w:jc w:val="center"/>
              <w:rPr>
                <w:rFonts w:ascii="Arial" w:hAnsi="Arial" w:cs="Arial"/>
                <w:sz w:val="24"/>
                <w:szCs w:val="24"/>
              </w:rPr>
            </w:pPr>
          </w:p>
        </w:tc>
        <w:tc>
          <w:tcPr>
            <w:tcW w:w="854" w:type="dxa"/>
          </w:tcPr>
          <w:p w:rsidR="00A23F3A" w:rsidRPr="00CC5A58" w:rsidRDefault="00A23F3A">
            <w:pPr>
              <w:rPr>
                <w:rFonts w:ascii="Arial" w:hAnsi="Arial" w:cs="Arial"/>
                <w:sz w:val="24"/>
                <w:szCs w:val="24"/>
              </w:rPr>
            </w:pPr>
          </w:p>
        </w:tc>
        <w:tc>
          <w:tcPr>
            <w:tcW w:w="1700" w:type="dxa"/>
          </w:tcPr>
          <w:p w:rsidR="00A23F3A" w:rsidRPr="00CC5A58" w:rsidRDefault="001207AA">
            <w:pPr>
              <w:jc w:val="center"/>
              <w:rPr>
                <w:rFonts w:ascii="Arial" w:hAnsi="Arial" w:cs="Arial"/>
                <w:sz w:val="24"/>
                <w:szCs w:val="24"/>
              </w:rPr>
            </w:pPr>
            <w:r w:rsidRPr="00CC5A58">
              <w:rPr>
                <w:rFonts w:ascii="Arial" w:hAnsi="Arial" w:cs="Arial"/>
                <w:sz w:val="24"/>
                <w:szCs w:val="24"/>
              </w:rPr>
              <w:t>(подпись)</w:t>
            </w:r>
          </w:p>
        </w:tc>
        <w:tc>
          <w:tcPr>
            <w:tcW w:w="281" w:type="dxa"/>
          </w:tcPr>
          <w:p w:rsidR="00A23F3A" w:rsidRPr="00CC5A58" w:rsidRDefault="00A23F3A">
            <w:pPr>
              <w:rPr>
                <w:rFonts w:ascii="Arial" w:hAnsi="Arial" w:cs="Arial"/>
                <w:sz w:val="24"/>
                <w:szCs w:val="24"/>
              </w:rPr>
            </w:pPr>
          </w:p>
        </w:tc>
        <w:tc>
          <w:tcPr>
            <w:tcW w:w="3972" w:type="dxa"/>
          </w:tcPr>
          <w:p w:rsidR="00A23F3A" w:rsidRPr="00CC5A58" w:rsidRDefault="001207AA">
            <w:pPr>
              <w:jc w:val="center"/>
              <w:rPr>
                <w:rFonts w:ascii="Arial" w:hAnsi="Arial" w:cs="Arial"/>
                <w:sz w:val="24"/>
                <w:szCs w:val="24"/>
              </w:rPr>
            </w:pPr>
            <w:r w:rsidRPr="00CC5A58">
              <w:rPr>
                <w:rFonts w:ascii="Arial" w:hAnsi="Arial" w:cs="Arial"/>
                <w:sz w:val="24"/>
                <w:szCs w:val="24"/>
              </w:rPr>
              <w:t>(фамилия, имя, отчество (при наличии)</w:t>
            </w:r>
          </w:p>
        </w:tc>
      </w:tr>
    </w:tbl>
    <w:p w:rsidR="00A23F3A" w:rsidRPr="00CC5A58" w:rsidRDefault="001207AA">
      <w:pPr>
        <w:rPr>
          <w:rFonts w:ascii="Arial" w:hAnsi="Arial" w:cs="Arial"/>
          <w:sz w:val="24"/>
          <w:szCs w:val="24"/>
        </w:rPr>
      </w:pPr>
      <w:r w:rsidRPr="00CC5A58">
        <w:rPr>
          <w:rFonts w:ascii="Arial" w:hAnsi="Arial" w:cs="Arial"/>
          <w:sz w:val="24"/>
          <w:szCs w:val="24"/>
        </w:rPr>
        <w:br w:type="page"/>
      </w:r>
    </w:p>
    <w:p w:rsidR="00A23F3A" w:rsidRPr="00CC5A58" w:rsidRDefault="001207AA">
      <w:pPr>
        <w:spacing w:before="240" w:after="0" w:line="240" w:lineRule="auto"/>
        <w:ind w:left="5670"/>
        <w:jc w:val="center"/>
        <w:rPr>
          <w:rFonts w:ascii="Arial" w:eastAsia="Calibri" w:hAnsi="Arial" w:cs="Arial"/>
          <w:sz w:val="24"/>
          <w:szCs w:val="24"/>
          <w:lang w:eastAsia="en-US"/>
        </w:rPr>
      </w:pPr>
      <w:r w:rsidRPr="00CC5A58">
        <w:rPr>
          <w:rFonts w:ascii="Arial" w:eastAsia="Calibri" w:hAnsi="Arial" w:cs="Arial"/>
          <w:sz w:val="24"/>
          <w:szCs w:val="24"/>
          <w:lang w:eastAsia="en-US"/>
        </w:rPr>
        <w:lastRenderedPageBreak/>
        <w:t xml:space="preserve">ПРИЛОЖЕНИЕ № 7 </w:t>
      </w:r>
      <w:r w:rsidRPr="00CC5A58">
        <w:rPr>
          <w:rFonts w:ascii="Arial" w:eastAsia="Calibri" w:hAnsi="Arial" w:cs="Arial"/>
          <w:sz w:val="24"/>
          <w:szCs w:val="24"/>
          <w:lang w:eastAsia="en-US"/>
        </w:rPr>
        <w:br/>
        <w:t>к Административному регламенту предоставления муниципальнойуслуги "</w:t>
      </w:r>
      <w:r w:rsidRPr="00CC5A58">
        <w:rPr>
          <w:rFonts w:ascii="Arial" w:hAnsi="Arial" w:cs="Arial"/>
          <w:sz w:val="24"/>
          <w:szCs w:val="24"/>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CC5A58">
        <w:rPr>
          <w:rFonts w:ascii="Arial" w:eastAsia="Calibri" w:hAnsi="Arial" w:cs="Arial"/>
          <w:sz w:val="24"/>
          <w:szCs w:val="24"/>
          <w:lang w:eastAsia="en-US"/>
        </w:rPr>
        <w:t>"</w:t>
      </w:r>
    </w:p>
    <w:p w:rsidR="00A23F3A" w:rsidRPr="00CC5A58" w:rsidRDefault="00A23F3A">
      <w:pPr>
        <w:spacing w:before="240" w:after="0" w:line="240" w:lineRule="auto"/>
        <w:ind w:left="5670"/>
        <w:jc w:val="center"/>
        <w:rPr>
          <w:rFonts w:ascii="Arial" w:eastAsia="Calibri" w:hAnsi="Arial" w:cs="Arial"/>
          <w:sz w:val="24"/>
          <w:szCs w:val="24"/>
          <w:lang w:eastAsia="en-US"/>
        </w:rPr>
      </w:pPr>
    </w:p>
    <w:p w:rsidR="00A23F3A" w:rsidRPr="00CC5A58" w:rsidRDefault="001207AA">
      <w:pPr>
        <w:spacing w:before="240" w:after="0" w:line="240" w:lineRule="auto"/>
        <w:ind w:left="5670"/>
        <w:jc w:val="right"/>
        <w:rPr>
          <w:rFonts w:ascii="Arial" w:hAnsi="Arial" w:cs="Arial"/>
          <w:sz w:val="24"/>
          <w:szCs w:val="24"/>
        </w:rPr>
      </w:pPr>
      <w:r w:rsidRPr="00CC5A58">
        <w:rPr>
          <w:rFonts w:ascii="Arial" w:hAnsi="Arial" w:cs="Arial"/>
          <w:sz w:val="24"/>
          <w:szCs w:val="24"/>
        </w:rPr>
        <w:t>Рекомендуемая форма</w:t>
      </w:r>
    </w:p>
    <w:p w:rsidR="00A23F3A" w:rsidRPr="00CC5A58" w:rsidRDefault="00A23F3A">
      <w:pPr>
        <w:spacing w:before="240" w:after="0" w:line="240" w:lineRule="auto"/>
        <w:jc w:val="center"/>
        <w:rPr>
          <w:rFonts w:ascii="Arial" w:eastAsia="Calibri" w:hAnsi="Arial" w:cs="Arial"/>
          <w:sz w:val="24"/>
          <w:szCs w:val="24"/>
          <w:lang w:eastAsia="en-US"/>
        </w:rPr>
      </w:pPr>
    </w:p>
    <w:p w:rsidR="00A23F3A" w:rsidRPr="00CC5A58" w:rsidRDefault="00A23F3A">
      <w:pPr>
        <w:spacing w:before="240" w:after="0" w:line="240" w:lineRule="auto"/>
        <w:jc w:val="center"/>
        <w:rPr>
          <w:rFonts w:ascii="Arial" w:eastAsia="Calibri" w:hAnsi="Arial" w:cs="Arial"/>
          <w:sz w:val="24"/>
          <w:szCs w:val="24"/>
          <w:lang w:eastAsia="en-US"/>
        </w:rPr>
      </w:pPr>
    </w:p>
    <w:p w:rsidR="00A23F3A" w:rsidRPr="00CC5A58" w:rsidRDefault="001207AA">
      <w:pPr>
        <w:spacing w:after="0" w:line="240" w:lineRule="auto"/>
        <w:jc w:val="center"/>
        <w:rPr>
          <w:rFonts w:ascii="Arial" w:hAnsi="Arial" w:cs="Arial"/>
          <w:b/>
          <w:bCs/>
          <w:sz w:val="24"/>
          <w:szCs w:val="24"/>
        </w:rPr>
      </w:pPr>
      <w:r w:rsidRPr="00CC5A58">
        <w:rPr>
          <w:rFonts w:ascii="Arial" w:hAnsi="Arial" w:cs="Arial"/>
          <w:b/>
          <w:bCs/>
          <w:sz w:val="24"/>
          <w:szCs w:val="24"/>
        </w:rPr>
        <w:t>З А Я В Л Е Н И Е</w:t>
      </w:r>
    </w:p>
    <w:p w:rsidR="00A23F3A" w:rsidRPr="00CC5A58" w:rsidRDefault="001207AA">
      <w:pPr>
        <w:spacing w:after="0" w:line="240" w:lineRule="auto"/>
        <w:jc w:val="center"/>
        <w:rPr>
          <w:rFonts w:ascii="Arial" w:hAnsi="Arial" w:cs="Arial"/>
          <w:b/>
          <w:bCs/>
          <w:sz w:val="24"/>
          <w:szCs w:val="24"/>
        </w:rPr>
      </w:pPr>
      <w:r w:rsidRPr="00CC5A58">
        <w:rPr>
          <w:rFonts w:ascii="Arial" w:hAnsi="Arial" w:cs="Arial"/>
          <w:b/>
          <w:bCs/>
          <w:sz w:val="24"/>
          <w:szCs w:val="24"/>
        </w:rPr>
        <w:t xml:space="preserve"> об исправлении допущенных опечаток и ошибок</w:t>
      </w:r>
    </w:p>
    <w:p w:rsidR="00A23F3A" w:rsidRPr="00CC5A58" w:rsidRDefault="001207AA">
      <w:pPr>
        <w:spacing w:after="0" w:line="240" w:lineRule="auto"/>
        <w:jc w:val="center"/>
        <w:rPr>
          <w:rFonts w:ascii="Arial" w:hAnsi="Arial" w:cs="Arial"/>
          <w:b/>
          <w:bCs/>
          <w:sz w:val="24"/>
          <w:szCs w:val="24"/>
        </w:rPr>
      </w:pPr>
      <w:r w:rsidRPr="00CC5A58">
        <w:rPr>
          <w:rFonts w:ascii="Arial" w:hAnsi="Arial" w:cs="Arial"/>
          <w:b/>
          <w:bCs/>
          <w:sz w:val="24"/>
          <w:szCs w:val="24"/>
        </w:rPr>
        <w:t>в разрешении на строительство</w:t>
      </w:r>
    </w:p>
    <w:p w:rsidR="00A23F3A" w:rsidRPr="00CC5A58" w:rsidRDefault="00A23F3A">
      <w:pPr>
        <w:spacing w:after="0" w:line="240" w:lineRule="auto"/>
        <w:jc w:val="center"/>
        <w:rPr>
          <w:rFonts w:ascii="Arial" w:hAnsi="Arial" w:cs="Arial"/>
          <w:b/>
          <w:sz w:val="24"/>
          <w:szCs w:val="24"/>
        </w:rPr>
      </w:pPr>
    </w:p>
    <w:p w:rsidR="00A23F3A" w:rsidRPr="00CC5A58" w:rsidRDefault="001207AA">
      <w:pPr>
        <w:spacing w:after="0" w:line="240" w:lineRule="auto"/>
        <w:jc w:val="right"/>
        <w:rPr>
          <w:rFonts w:ascii="Arial" w:hAnsi="Arial" w:cs="Arial"/>
          <w:sz w:val="24"/>
          <w:szCs w:val="24"/>
        </w:rPr>
      </w:pPr>
      <w:r w:rsidRPr="00CC5A58">
        <w:rPr>
          <w:rFonts w:ascii="Arial" w:hAnsi="Arial" w:cs="Arial"/>
          <w:sz w:val="24"/>
          <w:szCs w:val="24"/>
        </w:rPr>
        <w:t>"__" __________ 20___ г.</w:t>
      </w:r>
    </w:p>
    <w:p w:rsidR="00A23F3A" w:rsidRPr="00CC5A58" w:rsidRDefault="00A23F3A">
      <w:pPr>
        <w:spacing w:after="0" w:line="240" w:lineRule="auto"/>
        <w:jc w:val="right"/>
        <w:rPr>
          <w:rFonts w:ascii="Arial" w:hAnsi="Arial" w:cs="Arial"/>
          <w:sz w:val="24"/>
          <w:szCs w:val="24"/>
        </w:rPr>
      </w:pPr>
    </w:p>
    <w:tbl>
      <w:tblPr>
        <w:tblW w:w="9961" w:type="dxa"/>
        <w:tblLook w:val="0000" w:firstRow="0" w:lastRow="0" w:firstColumn="0" w:lastColumn="0" w:noHBand="0" w:noVBand="0"/>
      </w:tblPr>
      <w:tblGrid>
        <w:gridCol w:w="9961"/>
      </w:tblGrid>
      <w:tr w:rsidR="00A23F3A" w:rsidRPr="00CC5A58">
        <w:trPr>
          <w:trHeight w:val="165"/>
        </w:trPr>
        <w:tc>
          <w:tcPr>
            <w:tcW w:w="9961" w:type="dxa"/>
            <w:tcBorders>
              <w:bottom w:val="single" w:sz="4" w:space="0" w:color="000000"/>
            </w:tcBorders>
          </w:tcPr>
          <w:p w:rsidR="00A23F3A" w:rsidRPr="00CC5A58" w:rsidRDefault="00A23F3A">
            <w:pPr>
              <w:spacing w:after="0" w:line="240" w:lineRule="auto"/>
              <w:jc w:val="right"/>
              <w:rPr>
                <w:rFonts w:ascii="Arial" w:hAnsi="Arial" w:cs="Arial"/>
                <w:sz w:val="24"/>
                <w:szCs w:val="24"/>
              </w:rPr>
            </w:pPr>
          </w:p>
        </w:tc>
      </w:tr>
      <w:tr w:rsidR="00A23F3A" w:rsidRPr="00CC5A58">
        <w:trPr>
          <w:trHeight w:val="126"/>
        </w:trPr>
        <w:tc>
          <w:tcPr>
            <w:tcW w:w="9961" w:type="dxa"/>
            <w:tcBorders>
              <w:top w:val="single" w:sz="4" w:space="0" w:color="000000"/>
              <w:bottom w:val="single" w:sz="4" w:space="0" w:color="000000"/>
            </w:tcBorders>
          </w:tcPr>
          <w:p w:rsidR="00A23F3A" w:rsidRPr="00CC5A58" w:rsidRDefault="00A23F3A">
            <w:pPr>
              <w:spacing w:after="0" w:line="240" w:lineRule="auto"/>
              <w:jc w:val="right"/>
              <w:rPr>
                <w:rFonts w:ascii="Arial" w:hAnsi="Arial" w:cs="Arial"/>
                <w:sz w:val="24"/>
                <w:szCs w:val="24"/>
              </w:rPr>
            </w:pPr>
          </w:p>
        </w:tc>
      </w:tr>
      <w:tr w:rsidR="00A23F3A" w:rsidRPr="00CC5A58">
        <w:trPr>
          <w:trHeight w:val="135"/>
        </w:trPr>
        <w:tc>
          <w:tcPr>
            <w:tcW w:w="9961" w:type="dxa"/>
            <w:tcBorders>
              <w:top w:val="single" w:sz="4" w:space="0" w:color="000000"/>
            </w:tcBorders>
          </w:tcPr>
          <w:p w:rsidR="00A23F3A" w:rsidRPr="00CC5A58" w:rsidRDefault="001207AA">
            <w:pPr>
              <w:spacing w:after="0" w:line="240" w:lineRule="auto"/>
              <w:jc w:val="center"/>
              <w:rPr>
                <w:rFonts w:ascii="Arial" w:hAnsi="Arial" w:cs="Arial"/>
                <w:sz w:val="24"/>
                <w:szCs w:val="24"/>
              </w:rPr>
            </w:pPr>
            <w:r w:rsidRPr="00CC5A58">
              <w:rPr>
                <w:rFonts w:ascii="Arial" w:hAnsi="Arial" w:cs="Arial"/>
                <w:sz w:val="24"/>
                <w:szCs w:val="24"/>
              </w:rPr>
              <w:t>(наименование уполномоченного на выдачу разрешений на строительство органа местного самоуправления)</w:t>
            </w:r>
          </w:p>
          <w:p w:rsidR="00A23F3A" w:rsidRPr="00CC5A58" w:rsidRDefault="00A23F3A">
            <w:pPr>
              <w:spacing w:after="0" w:line="240" w:lineRule="auto"/>
              <w:jc w:val="center"/>
              <w:rPr>
                <w:rFonts w:ascii="Arial" w:hAnsi="Arial" w:cs="Arial"/>
                <w:sz w:val="24"/>
                <w:szCs w:val="24"/>
              </w:rPr>
            </w:pPr>
          </w:p>
        </w:tc>
      </w:tr>
    </w:tbl>
    <w:p w:rsidR="00A23F3A" w:rsidRPr="00CC5A58" w:rsidRDefault="00A23F3A">
      <w:pPr>
        <w:spacing w:after="0" w:line="240" w:lineRule="auto"/>
        <w:jc w:val="right"/>
        <w:rPr>
          <w:rFonts w:ascii="Arial" w:hAnsi="Arial" w:cs="Arial"/>
          <w:sz w:val="24"/>
          <w:szCs w:val="24"/>
        </w:rPr>
      </w:pPr>
    </w:p>
    <w:p w:rsidR="00A23F3A" w:rsidRPr="00CC5A58" w:rsidRDefault="001207AA">
      <w:pPr>
        <w:spacing w:after="0" w:line="240" w:lineRule="auto"/>
        <w:ind w:firstLine="567"/>
        <w:jc w:val="both"/>
        <w:rPr>
          <w:rFonts w:ascii="Arial" w:eastAsia="Calibri" w:hAnsi="Arial" w:cs="Arial"/>
          <w:bCs/>
          <w:sz w:val="24"/>
          <w:szCs w:val="24"/>
          <w:lang w:eastAsia="en-US"/>
        </w:rPr>
      </w:pPr>
      <w:r w:rsidRPr="00CC5A58">
        <w:rPr>
          <w:rFonts w:ascii="Arial" w:hAnsi="Arial" w:cs="Arial"/>
          <w:sz w:val="24"/>
          <w:szCs w:val="24"/>
        </w:rPr>
        <w:t>Прошу исправить допущенную опечатку/ ошибку в разрешении на строительство.</w:t>
      </w:r>
    </w:p>
    <w:tbl>
      <w:tblPr>
        <w:tblpPr w:leftFromText="180" w:rightFromText="180" w:vertAnchor="text" w:horzAnchor="margin" w:tblpY="314"/>
        <w:tblW w:w="9923" w:type="dxa"/>
        <w:tblLook w:val="0000" w:firstRow="0" w:lastRow="0" w:firstColumn="0" w:lastColumn="0" w:noHBand="0" w:noVBand="0"/>
      </w:tblPr>
      <w:tblGrid>
        <w:gridCol w:w="1041"/>
        <w:gridCol w:w="3071"/>
        <w:gridCol w:w="1699"/>
        <w:gridCol w:w="995"/>
        <w:gridCol w:w="1133"/>
        <w:gridCol w:w="1984"/>
      </w:tblGrid>
      <w:tr w:rsidR="00A23F3A" w:rsidRPr="00CC5A58">
        <w:trPr>
          <w:trHeight w:val="540"/>
        </w:trPr>
        <w:tc>
          <w:tcPr>
            <w:tcW w:w="9922" w:type="dxa"/>
            <w:gridSpan w:val="6"/>
            <w:tcBorders>
              <w:bottom w:val="single" w:sz="4" w:space="0" w:color="000000"/>
            </w:tcBorders>
          </w:tcPr>
          <w:p w:rsidR="00A23F3A" w:rsidRPr="00CC5A58" w:rsidRDefault="001207AA">
            <w:pPr>
              <w:contextualSpacing/>
              <w:jc w:val="center"/>
              <w:rPr>
                <w:rFonts w:ascii="Arial" w:eastAsia="Calibri" w:hAnsi="Arial" w:cs="Arial"/>
                <w:sz w:val="24"/>
                <w:szCs w:val="24"/>
                <w:lang w:eastAsia="en-US"/>
              </w:rPr>
            </w:pPr>
            <w:r w:rsidRPr="00CC5A58">
              <w:rPr>
                <w:rFonts w:ascii="Arial" w:eastAsia="Calibri" w:hAnsi="Arial" w:cs="Arial"/>
                <w:sz w:val="24"/>
                <w:szCs w:val="24"/>
                <w:lang w:eastAsia="en-US"/>
              </w:rPr>
              <w:t>1. Сведения о застройщике</w:t>
            </w:r>
          </w:p>
        </w:tc>
      </w:tr>
      <w:tr w:rsidR="00A23F3A" w:rsidRPr="00CC5A58">
        <w:trPr>
          <w:trHeight w:val="605"/>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1.1</w:t>
            </w:r>
          </w:p>
        </w:tc>
        <w:tc>
          <w:tcPr>
            <w:tcW w:w="4770" w:type="dxa"/>
            <w:gridSpan w:val="2"/>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Сведения о физическом лице, в случае если застройщиком является физическое лицо:</w:t>
            </w:r>
          </w:p>
        </w:tc>
        <w:tc>
          <w:tcPr>
            <w:tcW w:w="4112" w:type="dxa"/>
            <w:gridSpan w:val="3"/>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428"/>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1.1.1</w:t>
            </w:r>
          </w:p>
        </w:tc>
        <w:tc>
          <w:tcPr>
            <w:tcW w:w="4770" w:type="dxa"/>
            <w:gridSpan w:val="2"/>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Фамилия, имя, отчество (при наличии)</w:t>
            </w:r>
          </w:p>
        </w:tc>
        <w:tc>
          <w:tcPr>
            <w:tcW w:w="4112" w:type="dxa"/>
            <w:gridSpan w:val="3"/>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753"/>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1.1.2</w:t>
            </w:r>
          </w:p>
        </w:tc>
        <w:tc>
          <w:tcPr>
            <w:tcW w:w="4770" w:type="dxa"/>
            <w:gridSpan w:val="2"/>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 xml:space="preserve">Реквизиты документа, удостоверяющего личность </w:t>
            </w:r>
            <w:r w:rsidRPr="00CC5A58">
              <w:rPr>
                <w:rFonts w:ascii="Arial" w:hAnsi="Arial" w:cs="Arial"/>
                <w:sz w:val="24"/>
                <w:szCs w:val="24"/>
              </w:rPr>
              <w:t>(не указываются в случае, если застройщик является индивидуальным предпринимателем)</w:t>
            </w:r>
          </w:p>
        </w:tc>
        <w:tc>
          <w:tcPr>
            <w:tcW w:w="4112" w:type="dxa"/>
            <w:gridSpan w:val="3"/>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665"/>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1.1.3</w:t>
            </w:r>
          </w:p>
        </w:tc>
        <w:tc>
          <w:tcPr>
            <w:tcW w:w="4770" w:type="dxa"/>
            <w:gridSpan w:val="2"/>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Основной государственный регистрационный номер индивидуального предпринимателя</w:t>
            </w:r>
          </w:p>
        </w:tc>
        <w:tc>
          <w:tcPr>
            <w:tcW w:w="4112" w:type="dxa"/>
            <w:gridSpan w:val="3"/>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279"/>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1.2</w:t>
            </w:r>
          </w:p>
        </w:tc>
        <w:tc>
          <w:tcPr>
            <w:tcW w:w="4770" w:type="dxa"/>
            <w:gridSpan w:val="2"/>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Сведения о юридическом лице:</w:t>
            </w:r>
          </w:p>
        </w:tc>
        <w:tc>
          <w:tcPr>
            <w:tcW w:w="4112" w:type="dxa"/>
            <w:gridSpan w:val="3"/>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175"/>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1.2.1</w:t>
            </w:r>
          </w:p>
        </w:tc>
        <w:tc>
          <w:tcPr>
            <w:tcW w:w="4770" w:type="dxa"/>
            <w:gridSpan w:val="2"/>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Полное наименование</w:t>
            </w:r>
          </w:p>
        </w:tc>
        <w:tc>
          <w:tcPr>
            <w:tcW w:w="4112" w:type="dxa"/>
            <w:gridSpan w:val="3"/>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901"/>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lastRenderedPageBreak/>
              <w:t>1.2.2</w:t>
            </w:r>
          </w:p>
        </w:tc>
        <w:tc>
          <w:tcPr>
            <w:tcW w:w="4770" w:type="dxa"/>
            <w:gridSpan w:val="2"/>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Основной государственный регистрационный номер</w:t>
            </w:r>
          </w:p>
        </w:tc>
        <w:tc>
          <w:tcPr>
            <w:tcW w:w="4112" w:type="dxa"/>
            <w:gridSpan w:val="3"/>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1093"/>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1.2.3</w:t>
            </w:r>
          </w:p>
        </w:tc>
        <w:tc>
          <w:tcPr>
            <w:tcW w:w="4770" w:type="dxa"/>
            <w:gridSpan w:val="2"/>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Идентификационный номер налогоплательщика – юридического лица</w:t>
            </w:r>
          </w:p>
        </w:tc>
        <w:tc>
          <w:tcPr>
            <w:tcW w:w="4112" w:type="dxa"/>
            <w:gridSpan w:val="3"/>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1093"/>
        </w:trPr>
        <w:tc>
          <w:tcPr>
            <w:tcW w:w="9922" w:type="dxa"/>
            <w:gridSpan w:val="6"/>
            <w:tcBorders>
              <w:top w:val="single" w:sz="4" w:space="0" w:color="000000"/>
              <w:bottom w:val="single" w:sz="4" w:space="0" w:color="000000"/>
            </w:tcBorders>
          </w:tcPr>
          <w:p w:rsidR="00A23F3A" w:rsidRPr="00CC5A58" w:rsidRDefault="00A23F3A">
            <w:pPr>
              <w:spacing w:after="160" w:line="259" w:lineRule="auto"/>
              <w:contextualSpacing/>
              <w:rPr>
                <w:rFonts w:ascii="Arial" w:eastAsia="Calibri" w:hAnsi="Arial" w:cs="Arial"/>
                <w:sz w:val="24"/>
                <w:szCs w:val="24"/>
                <w:lang w:eastAsia="en-US"/>
              </w:rPr>
            </w:pPr>
          </w:p>
          <w:p w:rsidR="00A23F3A" w:rsidRPr="00CC5A58" w:rsidRDefault="001207AA">
            <w:pPr>
              <w:ind w:left="-107"/>
              <w:contextualSpacing/>
              <w:jc w:val="center"/>
              <w:rPr>
                <w:rFonts w:ascii="Arial" w:eastAsia="Calibri" w:hAnsi="Arial" w:cs="Arial"/>
                <w:sz w:val="24"/>
                <w:szCs w:val="24"/>
                <w:lang w:eastAsia="en-US"/>
              </w:rPr>
            </w:pPr>
            <w:r w:rsidRPr="00CC5A58">
              <w:rPr>
                <w:rFonts w:ascii="Arial" w:eastAsia="Calibri" w:hAnsi="Arial" w:cs="Arial"/>
                <w:sz w:val="24"/>
                <w:szCs w:val="24"/>
                <w:lang w:eastAsia="en-US"/>
              </w:rPr>
              <w:t>2. Сведения о выданном разрешении на строительство, содержащем допущенную опечатку/ ошибку</w:t>
            </w:r>
          </w:p>
        </w:tc>
      </w:tr>
      <w:tr w:rsidR="00A23F3A" w:rsidRPr="00CC5A58">
        <w:trPr>
          <w:trHeight w:val="1093"/>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w:t>
            </w:r>
          </w:p>
        </w:tc>
        <w:tc>
          <w:tcPr>
            <w:tcW w:w="4770" w:type="dxa"/>
            <w:gridSpan w:val="2"/>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Орган, выдавший разрешение на строительство</w:t>
            </w:r>
          </w:p>
        </w:tc>
        <w:tc>
          <w:tcPr>
            <w:tcW w:w="2128" w:type="dxa"/>
            <w:gridSpan w:val="2"/>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Номер документа</w:t>
            </w:r>
          </w:p>
        </w:tc>
        <w:tc>
          <w:tcPr>
            <w:tcW w:w="1984" w:type="dxa"/>
            <w:tcBorders>
              <w:top w:val="single" w:sz="4" w:space="0" w:color="000000"/>
              <w:bottom w:val="single" w:sz="4" w:space="0" w:color="000000"/>
              <w:right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Дата документа</w:t>
            </w:r>
          </w:p>
        </w:tc>
      </w:tr>
      <w:tr w:rsidR="00A23F3A" w:rsidRPr="00CC5A58">
        <w:trPr>
          <w:trHeight w:val="1093"/>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2.1.</w:t>
            </w:r>
          </w:p>
        </w:tc>
        <w:tc>
          <w:tcPr>
            <w:tcW w:w="4770" w:type="dxa"/>
            <w:gridSpan w:val="2"/>
            <w:tcBorders>
              <w:top w:val="single" w:sz="4" w:space="0" w:color="000000"/>
              <w:bottom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c>
          <w:tcPr>
            <w:tcW w:w="2128" w:type="dxa"/>
            <w:gridSpan w:val="2"/>
            <w:tcBorders>
              <w:top w:val="single" w:sz="4" w:space="0" w:color="000000"/>
              <w:bottom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c>
          <w:tcPr>
            <w:tcW w:w="1984" w:type="dxa"/>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1093"/>
        </w:trPr>
        <w:tc>
          <w:tcPr>
            <w:tcW w:w="9922" w:type="dxa"/>
            <w:gridSpan w:val="6"/>
            <w:tcBorders>
              <w:top w:val="single" w:sz="4" w:space="0" w:color="000000"/>
              <w:bottom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p w:rsidR="00A23F3A" w:rsidRPr="00CC5A58" w:rsidRDefault="001207AA">
            <w:pPr>
              <w:contextualSpacing/>
              <w:jc w:val="center"/>
              <w:rPr>
                <w:rFonts w:ascii="Arial" w:eastAsia="Calibri" w:hAnsi="Arial" w:cs="Arial"/>
                <w:sz w:val="24"/>
                <w:szCs w:val="24"/>
                <w:lang w:eastAsia="en-US"/>
              </w:rPr>
            </w:pPr>
            <w:r w:rsidRPr="00CC5A58">
              <w:rPr>
                <w:rFonts w:ascii="Arial" w:eastAsia="Calibri" w:hAnsi="Arial" w:cs="Arial"/>
                <w:sz w:val="24"/>
                <w:szCs w:val="24"/>
                <w:lang w:eastAsia="en-US"/>
              </w:rPr>
              <w:t>3. Обоснование для внесения исправлений в разрешение на строительство</w:t>
            </w:r>
          </w:p>
        </w:tc>
      </w:tr>
      <w:tr w:rsidR="00A23F3A" w:rsidRPr="00CC5A58">
        <w:trPr>
          <w:trHeight w:val="1093"/>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3.1.</w:t>
            </w:r>
          </w:p>
        </w:tc>
        <w:tc>
          <w:tcPr>
            <w:tcW w:w="3071" w:type="dxa"/>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Данные (сведения), указанные в разрешении на строительство</w:t>
            </w:r>
          </w:p>
        </w:tc>
        <w:tc>
          <w:tcPr>
            <w:tcW w:w="2694" w:type="dxa"/>
            <w:gridSpan w:val="2"/>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Данные (сведения), которые необходимо указать в разрешении на строительство</w:t>
            </w:r>
          </w:p>
        </w:tc>
        <w:tc>
          <w:tcPr>
            <w:tcW w:w="3117" w:type="dxa"/>
            <w:gridSpan w:val="2"/>
            <w:tcBorders>
              <w:top w:val="single" w:sz="4" w:space="0" w:color="000000"/>
              <w:bottom w:val="single" w:sz="4" w:space="0" w:color="000000"/>
              <w:right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Обоснование с указанием реквизита(ов) документа(ов), документации, на основании которых принималось решение о выдаче разрешения на строительство</w:t>
            </w:r>
          </w:p>
        </w:tc>
      </w:tr>
      <w:tr w:rsidR="00A23F3A" w:rsidRPr="00CC5A58">
        <w:trPr>
          <w:trHeight w:val="1093"/>
        </w:trPr>
        <w:tc>
          <w:tcPr>
            <w:tcW w:w="1040" w:type="dxa"/>
            <w:tcBorders>
              <w:top w:val="single" w:sz="4" w:space="0" w:color="000000"/>
              <w:left w:val="single" w:sz="4" w:space="0" w:color="000000"/>
              <w:bottom w:val="single" w:sz="4" w:space="0" w:color="000000"/>
            </w:tcBorders>
          </w:tcPr>
          <w:p w:rsidR="00A23F3A" w:rsidRPr="00CC5A58" w:rsidRDefault="00A23F3A">
            <w:pPr>
              <w:spacing w:after="160" w:line="259" w:lineRule="auto"/>
              <w:jc w:val="center"/>
              <w:rPr>
                <w:rFonts w:ascii="Arial" w:eastAsia="Calibri" w:hAnsi="Arial" w:cs="Arial"/>
                <w:sz w:val="24"/>
                <w:szCs w:val="24"/>
                <w:lang w:eastAsia="en-US"/>
              </w:rPr>
            </w:pPr>
          </w:p>
        </w:tc>
        <w:tc>
          <w:tcPr>
            <w:tcW w:w="3071" w:type="dxa"/>
            <w:tcBorders>
              <w:top w:val="single" w:sz="4" w:space="0" w:color="000000"/>
              <w:bottom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c>
          <w:tcPr>
            <w:tcW w:w="2694" w:type="dxa"/>
            <w:gridSpan w:val="2"/>
            <w:tcBorders>
              <w:top w:val="single" w:sz="4" w:space="0" w:color="000000"/>
              <w:bottom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c>
          <w:tcPr>
            <w:tcW w:w="3117" w:type="dxa"/>
            <w:gridSpan w:val="2"/>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bl>
    <w:p w:rsidR="00A23F3A" w:rsidRPr="00CC5A58" w:rsidRDefault="00A23F3A">
      <w:pPr>
        <w:spacing w:after="0"/>
        <w:ind w:right="423"/>
        <w:jc w:val="both"/>
        <w:rPr>
          <w:rFonts w:ascii="Arial" w:hAnsi="Arial" w:cs="Arial"/>
          <w:sz w:val="24"/>
          <w:szCs w:val="24"/>
        </w:rPr>
      </w:pPr>
    </w:p>
    <w:p w:rsidR="00A23F3A" w:rsidRPr="00CC5A58" w:rsidRDefault="001207AA">
      <w:pPr>
        <w:spacing w:after="0" w:line="240" w:lineRule="auto"/>
        <w:rPr>
          <w:rFonts w:ascii="Arial" w:hAnsi="Arial" w:cs="Arial"/>
          <w:sz w:val="24"/>
          <w:szCs w:val="24"/>
        </w:rPr>
      </w:pPr>
      <w:r w:rsidRPr="00CC5A58">
        <w:rPr>
          <w:rFonts w:ascii="Arial" w:hAnsi="Arial" w:cs="Arial"/>
          <w:sz w:val="24"/>
          <w:szCs w:val="24"/>
        </w:rPr>
        <w:t>Приложение:___________________________________________________________</w:t>
      </w:r>
    </w:p>
    <w:p w:rsidR="00A23F3A" w:rsidRPr="00CC5A58" w:rsidRDefault="001207AA">
      <w:pPr>
        <w:spacing w:after="0" w:line="240" w:lineRule="auto"/>
        <w:rPr>
          <w:rFonts w:ascii="Arial" w:hAnsi="Arial" w:cs="Arial"/>
          <w:sz w:val="24"/>
          <w:szCs w:val="24"/>
        </w:rPr>
      </w:pPr>
      <w:r w:rsidRPr="00CC5A58">
        <w:rPr>
          <w:rFonts w:ascii="Arial" w:hAnsi="Arial" w:cs="Arial"/>
          <w:sz w:val="24"/>
          <w:szCs w:val="24"/>
        </w:rPr>
        <w:t>Номер телефона и адрес электронной почты для связи:_______________________</w:t>
      </w:r>
    </w:p>
    <w:p w:rsidR="00A23F3A" w:rsidRPr="00CC5A58" w:rsidRDefault="001207AA">
      <w:pPr>
        <w:tabs>
          <w:tab w:val="left" w:pos="1968"/>
        </w:tabs>
        <w:spacing w:after="0" w:line="240" w:lineRule="auto"/>
        <w:rPr>
          <w:rFonts w:ascii="Arial" w:hAnsi="Arial" w:cs="Arial"/>
          <w:sz w:val="24"/>
          <w:szCs w:val="24"/>
        </w:rPr>
      </w:pPr>
      <w:r w:rsidRPr="00CC5A58">
        <w:rPr>
          <w:rFonts w:ascii="Arial" w:hAnsi="Arial" w:cs="Arial"/>
          <w:sz w:val="24"/>
          <w:szCs w:val="24"/>
        </w:rPr>
        <w:t>Результат рассмотрения настоящего заявленияпрошу:</w:t>
      </w:r>
    </w:p>
    <w:tbl>
      <w:tblPr>
        <w:tblpPr w:leftFromText="180" w:rightFromText="180" w:vertAnchor="text" w:tblpY="1"/>
        <w:tblW w:w="9918" w:type="dxa"/>
        <w:tblLook w:val="04A0" w:firstRow="1" w:lastRow="0" w:firstColumn="1" w:lastColumn="0" w:noHBand="0" w:noVBand="1"/>
      </w:tblPr>
      <w:tblGrid>
        <w:gridCol w:w="3058"/>
        <w:gridCol w:w="849"/>
        <w:gridCol w:w="1701"/>
        <w:gridCol w:w="281"/>
        <w:gridCol w:w="2723"/>
        <w:gridCol w:w="1084"/>
        <w:gridCol w:w="222"/>
      </w:tblGrid>
      <w:tr w:rsidR="00A23F3A" w:rsidRPr="00CC5A58">
        <w:tc>
          <w:tcPr>
            <w:tcW w:w="8722" w:type="dxa"/>
            <w:gridSpan w:val="5"/>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1207AA">
            <w:pPr>
              <w:spacing w:before="120" w:after="120" w:line="240" w:lineRule="auto"/>
              <w:rPr>
                <w:rFonts w:ascii="Arial" w:hAnsi="Arial" w:cs="Arial"/>
                <w:i/>
                <w:sz w:val="24"/>
                <w:szCs w:val="24"/>
              </w:rPr>
            </w:pPr>
            <w:r w:rsidRPr="00CC5A58">
              <w:rPr>
                <w:rFonts w:ascii="Arial" w:hAnsi="Arial" w:cs="Arial"/>
                <w:sz w:val="24"/>
                <w:szCs w:val="24"/>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17"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A23F3A">
            <w:pPr>
              <w:spacing w:before="120" w:after="120" w:line="240" w:lineRule="auto"/>
              <w:rPr>
                <w:rFonts w:ascii="Arial" w:hAnsi="Arial" w:cs="Arial"/>
                <w:sz w:val="24"/>
                <w:szCs w:val="24"/>
              </w:rPr>
            </w:pPr>
          </w:p>
        </w:tc>
        <w:tc>
          <w:tcPr>
            <w:tcW w:w="79" w:type="dxa"/>
          </w:tcPr>
          <w:p w:rsidR="00A23F3A" w:rsidRPr="00CC5A58" w:rsidRDefault="00A23F3A">
            <w:pPr>
              <w:rPr>
                <w:rFonts w:ascii="Arial" w:hAnsi="Arial" w:cs="Arial"/>
                <w:sz w:val="24"/>
                <w:szCs w:val="24"/>
              </w:rPr>
            </w:pPr>
          </w:p>
        </w:tc>
      </w:tr>
      <w:tr w:rsidR="00A23F3A" w:rsidRPr="00CC5A58">
        <w:tc>
          <w:tcPr>
            <w:tcW w:w="8722" w:type="dxa"/>
            <w:gridSpan w:val="5"/>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1207AA">
            <w:pPr>
              <w:spacing w:before="120" w:after="120" w:line="240" w:lineRule="auto"/>
              <w:rPr>
                <w:rFonts w:ascii="Arial" w:hAnsi="Arial" w:cs="Arial"/>
                <w:sz w:val="24"/>
                <w:szCs w:val="24"/>
              </w:rPr>
            </w:pPr>
            <w:r w:rsidRPr="00CC5A58">
              <w:rPr>
                <w:rFonts w:ascii="Arial" w:hAnsi="Arial" w:cs="Arial"/>
                <w:sz w:val="24"/>
                <w:szCs w:val="24"/>
              </w:rPr>
              <w:t>выдать</w:t>
            </w:r>
            <w:r w:rsidRPr="00CC5A58">
              <w:rPr>
                <w:rFonts w:ascii="Arial" w:hAnsi="Arial" w:cs="Arial"/>
                <w:bCs/>
                <w:sz w:val="24"/>
                <w:szCs w:val="24"/>
              </w:rPr>
              <w:t xml:space="preserve"> на бумажном носителе</w:t>
            </w:r>
            <w:r w:rsidRPr="00CC5A58">
              <w:rPr>
                <w:rFonts w:ascii="Arial" w:hAnsi="Arial" w:cs="Arial"/>
                <w:sz w:val="24"/>
                <w:szCs w:val="24"/>
              </w:rPr>
              <w:t xml:space="preserve"> при личном обращении </w:t>
            </w:r>
            <w:r w:rsidRPr="00CC5A58">
              <w:rPr>
                <w:rFonts w:ascii="Arial" w:hAnsi="Arial" w:cs="Arial"/>
                <w:bCs/>
                <w:sz w:val="24"/>
                <w:szCs w:val="24"/>
              </w:rPr>
              <w:t>в уполномоченный орган местного самоуправления либо в многофункциональный центр предоставления государственных и муниципальных услуг,</w:t>
            </w:r>
            <w:r w:rsidRPr="00CC5A58">
              <w:rPr>
                <w:rFonts w:ascii="Arial" w:hAnsi="Arial" w:cs="Arial"/>
                <w:sz w:val="24"/>
                <w:szCs w:val="24"/>
              </w:rPr>
              <w:t xml:space="preserve"> расположенный по адресу:___________________________________</w:t>
            </w:r>
          </w:p>
        </w:tc>
        <w:tc>
          <w:tcPr>
            <w:tcW w:w="1117"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A23F3A">
            <w:pPr>
              <w:spacing w:before="120" w:after="120" w:line="240" w:lineRule="auto"/>
              <w:rPr>
                <w:rFonts w:ascii="Arial" w:hAnsi="Arial" w:cs="Arial"/>
                <w:sz w:val="24"/>
                <w:szCs w:val="24"/>
              </w:rPr>
            </w:pPr>
          </w:p>
        </w:tc>
        <w:tc>
          <w:tcPr>
            <w:tcW w:w="79" w:type="dxa"/>
          </w:tcPr>
          <w:p w:rsidR="00A23F3A" w:rsidRPr="00CC5A58" w:rsidRDefault="00A23F3A">
            <w:pPr>
              <w:rPr>
                <w:rFonts w:ascii="Arial" w:hAnsi="Arial" w:cs="Arial"/>
                <w:sz w:val="24"/>
                <w:szCs w:val="24"/>
              </w:rPr>
            </w:pPr>
          </w:p>
        </w:tc>
      </w:tr>
      <w:tr w:rsidR="00A23F3A" w:rsidRPr="00CC5A58">
        <w:tc>
          <w:tcPr>
            <w:tcW w:w="8722" w:type="dxa"/>
            <w:gridSpan w:val="5"/>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1207AA">
            <w:pPr>
              <w:spacing w:before="120" w:after="120" w:line="240" w:lineRule="auto"/>
              <w:rPr>
                <w:rFonts w:ascii="Arial" w:hAnsi="Arial" w:cs="Arial"/>
                <w:sz w:val="24"/>
                <w:szCs w:val="24"/>
              </w:rPr>
            </w:pPr>
            <w:r w:rsidRPr="00CC5A58">
              <w:rPr>
                <w:rFonts w:ascii="Arial" w:hAnsi="Arial" w:cs="Arial"/>
                <w:sz w:val="24"/>
                <w:szCs w:val="24"/>
              </w:rPr>
              <w:t xml:space="preserve">направить </w:t>
            </w:r>
            <w:r w:rsidRPr="00CC5A58">
              <w:rPr>
                <w:rFonts w:ascii="Arial" w:hAnsi="Arial" w:cs="Arial"/>
                <w:bCs/>
                <w:sz w:val="24"/>
                <w:szCs w:val="24"/>
              </w:rPr>
              <w:t>на бумажном носителе</w:t>
            </w:r>
            <w:r w:rsidRPr="00CC5A58">
              <w:rPr>
                <w:rFonts w:ascii="Arial" w:hAnsi="Arial" w:cs="Arial"/>
                <w:sz w:val="24"/>
                <w:szCs w:val="24"/>
              </w:rPr>
              <w:t xml:space="preserve"> на почтовый </w:t>
            </w:r>
            <w:r w:rsidRPr="00CC5A58">
              <w:rPr>
                <w:rFonts w:ascii="Arial" w:hAnsi="Arial" w:cs="Arial"/>
                <w:sz w:val="24"/>
                <w:szCs w:val="24"/>
              </w:rPr>
              <w:br/>
              <w:t>адрес: _______________________________</w:t>
            </w:r>
          </w:p>
        </w:tc>
        <w:tc>
          <w:tcPr>
            <w:tcW w:w="1117"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A23F3A">
            <w:pPr>
              <w:spacing w:before="120" w:after="120" w:line="240" w:lineRule="auto"/>
              <w:rPr>
                <w:rFonts w:ascii="Arial" w:hAnsi="Arial" w:cs="Arial"/>
                <w:sz w:val="24"/>
                <w:szCs w:val="24"/>
              </w:rPr>
            </w:pPr>
          </w:p>
        </w:tc>
        <w:tc>
          <w:tcPr>
            <w:tcW w:w="79" w:type="dxa"/>
          </w:tcPr>
          <w:p w:rsidR="00A23F3A" w:rsidRPr="00CC5A58" w:rsidRDefault="00A23F3A">
            <w:pPr>
              <w:rPr>
                <w:rFonts w:ascii="Arial" w:hAnsi="Arial" w:cs="Arial"/>
                <w:sz w:val="24"/>
                <w:szCs w:val="24"/>
              </w:rPr>
            </w:pPr>
          </w:p>
        </w:tc>
      </w:tr>
      <w:tr w:rsidR="00A23F3A" w:rsidRPr="00CC5A58">
        <w:tc>
          <w:tcPr>
            <w:tcW w:w="8722" w:type="dxa"/>
            <w:gridSpan w:val="5"/>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1207AA">
            <w:pPr>
              <w:spacing w:before="120" w:after="120" w:line="240" w:lineRule="auto"/>
              <w:rPr>
                <w:rFonts w:ascii="Arial" w:hAnsi="Arial" w:cs="Arial"/>
                <w:sz w:val="24"/>
                <w:szCs w:val="24"/>
              </w:rPr>
            </w:pPr>
            <w:r w:rsidRPr="00CC5A58">
              <w:rPr>
                <w:rFonts w:ascii="Arial" w:hAnsi="Arial" w:cs="Arial"/>
                <w:sz w:val="24"/>
                <w:szCs w:val="24"/>
              </w:rPr>
              <w:lastRenderedPageBreak/>
              <w:t>направить в форме электронного документа в личный кабинет в единой информационной системе жилищного строительства</w:t>
            </w:r>
          </w:p>
        </w:tc>
        <w:tc>
          <w:tcPr>
            <w:tcW w:w="1117"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A23F3A">
            <w:pPr>
              <w:spacing w:before="120" w:after="120" w:line="240" w:lineRule="auto"/>
              <w:rPr>
                <w:rFonts w:ascii="Arial" w:hAnsi="Arial" w:cs="Arial"/>
                <w:sz w:val="24"/>
                <w:szCs w:val="24"/>
              </w:rPr>
            </w:pPr>
          </w:p>
        </w:tc>
        <w:tc>
          <w:tcPr>
            <w:tcW w:w="79" w:type="dxa"/>
          </w:tcPr>
          <w:p w:rsidR="00A23F3A" w:rsidRPr="00CC5A58" w:rsidRDefault="00A23F3A">
            <w:pPr>
              <w:rPr>
                <w:rFonts w:ascii="Arial" w:hAnsi="Arial" w:cs="Arial"/>
                <w:sz w:val="24"/>
                <w:szCs w:val="24"/>
              </w:rPr>
            </w:pPr>
          </w:p>
        </w:tc>
      </w:tr>
      <w:tr w:rsidR="00A23F3A" w:rsidRPr="00CC5A58">
        <w:tc>
          <w:tcPr>
            <w:tcW w:w="9839" w:type="dxa"/>
            <w:gridSpan w:val="6"/>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1207AA">
            <w:pPr>
              <w:spacing w:before="120" w:after="120" w:line="240" w:lineRule="auto"/>
              <w:ind w:right="255"/>
              <w:jc w:val="center"/>
              <w:rPr>
                <w:rFonts w:ascii="Arial" w:hAnsi="Arial" w:cs="Arial"/>
                <w:i/>
                <w:sz w:val="24"/>
                <w:szCs w:val="24"/>
              </w:rPr>
            </w:pPr>
            <w:r w:rsidRPr="00CC5A58">
              <w:rPr>
                <w:rFonts w:ascii="Arial" w:hAnsi="Arial" w:cs="Arial"/>
                <w:i/>
                <w:sz w:val="24"/>
                <w:szCs w:val="24"/>
              </w:rPr>
              <w:t>Указывается один из перечисленных способов</w:t>
            </w:r>
          </w:p>
        </w:tc>
        <w:tc>
          <w:tcPr>
            <w:tcW w:w="79" w:type="dxa"/>
          </w:tcPr>
          <w:p w:rsidR="00A23F3A" w:rsidRPr="00CC5A58" w:rsidRDefault="00A23F3A">
            <w:pPr>
              <w:rPr>
                <w:rFonts w:ascii="Arial" w:hAnsi="Arial" w:cs="Arial"/>
                <w:sz w:val="24"/>
                <w:szCs w:val="24"/>
              </w:rPr>
            </w:pPr>
          </w:p>
        </w:tc>
      </w:tr>
      <w:tr w:rsidR="00A23F3A" w:rsidRPr="00CC5A58">
        <w:trPr>
          <w:trHeight w:val="912"/>
        </w:trPr>
        <w:tc>
          <w:tcPr>
            <w:tcW w:w="3098" w:type="dxa"/>
            <w:tcBorders>
              <w:bottom w:val="single" w:sz="4" w:space="0" w:color="000000"/>
            </w:tcBorders>
            <w:vAlign w:val="bottom"/>
          </w:tcPr>
          <w:p w:rsidR="00A23F3A" w:rsidRPr="00CC5A58" w:rsidRDefault="00A23F3A">
            <w:pPr>
              <w:jc w:val="center"/>
              <w:rPr>
                <w:rFonts w:ascii="Arial" w:hAnsi="Arial" w:cs="Arial"/>
                <w:sz w:val="24"/>
                <w:szCs w:val="24"/>
              </w:rPr>
            </w:pPr>
          </w:p>
        </w:tc>
        <w:tc>
          <w:tcPr>
            <w:tcW w:w="850" w:type="dxa"/>
            <w:vAlign w:val="bottom"/>
          </w:tcPr>
          <w:p w:rsidR="00A23F3A" w:rsidRPr="00CC5A58" w:rsidRDefault="00A23F3A">
            <w:pPr>
              <w:rPr>
                <w:rFonts w:ascii="Arial" w:hAnsi="Arial" w:cs="Arial"/>
                <w:sz w:val="24"/>
                <w:szCs w:val="24"/>
              </w:rPr>
            </w:pPr>
          </w:p>
        </w:tc>
        <w:tc>
          <w:tcPr>
            <w:tcW w:w="1701" w:type="dxa"/>
            <w:tcBorders>
              <w:bottom w:val="single" w:sz="4" w:space="0" w:color="000000"/>
            </w:tcBorders>
            <w:vAlign w:val="bottom"/>
          </w:tcPr>
          <w:p w:rsidR="00A23F3A" w:rsidRPr="00CC5A58" w:rsidRDefault="00A23F3A">
            <w:pPr>
              <w:jc w:val="center"/>
              <w:rPr>
                <w:rFonts w:ascii="Arial" w:hAnsi="Arial" w:cs="Arial"/>
                <w:sz w:val="24"/>
                <w:szCs w:val="24"/>
              </w:rPr>
            </w:pPr>
          </w:p>
        </w:tc>
        <w:tc>
          <w:tcPr>
            <w:tcW w:w="281" w:type="dxa"/>
            <w:vAlign w:val="bottom"/>
          </w:tcPr>
          <w:p w:rsidR="00A23F3A" w:rsidRPr="00CC5A58" w:rsidRDefault="00A23F3A">
            <w:pPr>
              <w:rPr>
                <w:rFonts w:ascii="Arial" w:hAnsi="Arial" w:cs="Arial"/>
                <w:sz w:val="24"/>
                <w:szCs w:val="24"/>
              </w:rPr>
            </w:pPr>
          </w:p>
        </w:tc>
        <w:tc>
          <w:tcPr>
            <w:tcW w:w="3988" w:type="dxa"/>
            <w:gridSpan w:val="3"/>
            <w:tcBorders>
              <w:bottom w:val="single" w:sz="4" w:space="0" w:color="000000"/>
            </w:tcBorders>
            <w:vAlign w:val="bottom"/>
          </w:tcPr>
          <w:p w:rsidR="00A23F3A" w:rsidRPr="00CC5A58" w:rsidRDefault="00A23F3A">
            <w:pPr>
              <w:jc w:val="center"/>
              <w:rPr>
                <w:rFonts w:ascii="Arial" w:hAnsi="Arial" w:cs="Arial"/>
                <w:sz w:val="24"/>
                <w:szCs w:val="24"/>
              </w:rPr>
            </w:pPr>
          </w:p>
        </w:tc>
      </w:tr>
      <w:tr w:rsidR="00A23F3A" w:rsidRPr="00CC5A58">
        <w:tc>
          <w:tcPr>
            <w:tcW w:w="3098" w:type="dxa"/>
            <w:tcBorders>
              <w:top w:val="single" w:sz="4" w:space="0" w:color="000000"/>
            </w:tcBorders>
          </w:tcPr>
          <w:p w:rsidR="00A23F3A" w:rsidRPr="00CC5A58" w:rsidRDefault="00A23F3A">
            <w:pPr>
              <w:jc w:val="center"/>
              <w:rPr>
                <w:rFonts w:ascii="Arial" w:hAnsi="Arial" w:cs="Arial"/>
                <w:sz w:val="24"/>
                <w:szCs w:val="24"/>
              </w:rPr>
            </w:pPr>
          </w:p>
        </w:tc>
        <w:tc>
          <w:tcPr>
            <w:tcW w:w="850" w:type="dxa"/>
          </w:tcPr>
          <w:p w:rsidR="00A23F3A" w:rsidRPr="00CC5A58" w:rsidRDefault="00A23F3A">
            <w:pPr>
              <w:rPr>
                <w:rFonts w:ascii="Arial" w:hAnsi="Arial" w:cs="Arial"/>
                <w:sz w:val="24"/>
                <w:szCs w:val="24"/>
              </w:rPr>
            </w:pPr>
          </w:p>
        </w:tc>
        <w:tc>
          <w:tcPr>
            <w:tcW w:w="1701" w:type="dxa"/>
          </w:tcPr>
          <w:p w:rsidR="00A23F3A" w:rsidRPr="00CC5A58" w:rsidRDefault="001207AA">
            <w:pPr>
              <w:jc w:val="center"/>
              <w:rPr>
                <w:rFonts w:ascii="Arial" w:hAnsi="Arial" w:cs="Arial"/>
                <w:sz w:val="24"/>
                <w:szCs w:val="24"/>
              </w:rPr>
            </w:pPr>
            <w:r w:rsidRPr="00CC5A58">
              <w:rPr>
                <w:rFonts w:ascii="Arial" w:hAnsi="Arial" w:cs="Arial"/>
                <w:sz w:val="24"/>
                <w:szCs w:val="24"/>
              </w:rPr>
              <w:t>(подпись)</w:t>
            </w:r>
          </w:p>
        </w:tc>
        <w:tc>
          <w:tcPr>
            <w:tcW w:w="281" w:type="dxa"/>
          </w:tcPr>
          <w:p w:rsidR="00A23F3A" w:rsidRPr="00CC5A58" w:rsidRDefault="00A23F3A">
            <w:pPr>
              <w:rPr>
                <w:rFonts w:ascii="Arial" w:hAnsi="Arial" w:cs="Arial"/>
                <w:sz w:val="24"/>
                <w:szCs w:val="24"/>
              </w:rPr>
            </w:pPr>
          </w:p>
        </w:tc>
        <w:tc>
          <w:tcPr>
            <w:tcW w:w="3988" w:type="dxa"/>
            <w:gridSpan w:val="3"/>
          </w:tcPr>
          <w:p w:rsidR="00A23F3A" w:rsidRPr="00CC5A58" w:rsidRDefault="001207AA">
            <w:pPr>
              <w:jc w:val="center"/>
              <w:rPr>
                <w:rFonts w:ascii="Arial" w:hAnsi="Arial" w:cs="Arial"/>
                <w:sz w:val="24"/>
                <w:szCs w:val="24"/>
              </w:rPr>
            </w:pPr>
            <w:r w:rsidRPr="00CC5A58">
              <w:rPr>
                <w:rFonts w:ascii="Arial" w:hAnsi="Arial" w:cs="Arial"/>
                <w:sz w:val="24"/>
                <w:szCs w:val="24"/>
              </w:rPr>
              <w:t>(фамилия, имя, отчество (при наличии)</w:t>
            </w:r>
          </w:p>
        </w:tc>
      </w:tr>
    </w:tbl>
    <w:p w:rsidR="00A23F3A" w:rsidRPr="00CC5A58" w:rsidRDefault="00A23F3A">
      <w:pPr>
        <w:spacing w:before="240" w:after="0" w:line="240" w:lineRule="auto"/>
        <w:ind w:left="6521"/>
        <w:jc w:val="center"/>
        <w:rPr>
          <w:rFonts w:ascii="Arial" w:eastAsia="Calibri" w:hAnsi="Arial" w:cs="Arial"/>
          <w:sz w:val="24"/>
          <w:szCs w:val="24"/>
          <w:lang w:eastAsia="en-US"/>
        </w:rPr>
      </w:pPr>
    </w:p>
    <w:p w:rsidR="00A23F3A" w:rsidRPr="00CC5A58" w:rsidRDefault="001207AA">
      <w:pPr>
        <w:spacing w:after="0" w:line="240" w:lineRule="auto"/>
        <w:rPr>
          <w:rFonts w:ascii="Arial" w:eastAsia="Calibri" w:hAnsi="Arial" w:cs="Arial"/>
          <w:sz w:val="24"/>
          <w:szCs w:val="24"/>
          <w:lang w:eastAsia="en-US"/>
        </w:rPr>
      </w:pPr>
      <w:r w:rsidRPr="00CC5A58">
        <w:rPr>
          <w:rFonts w:ascii="Arial" w:hAnsi="Arial" w:cs="Arial"/>
          <w:sz w:val="24"/>
          <w:szCs w:val="24"/>
        </w:rPr>
        <w:br w:type="page"/>
      </w:r>
    </w:p>
    <w:p w:rsidR="00A23F3A" w:rsidRPr="00CC5A58" w:rsidRDefault="001207AA">
      <w:pPr>
        <w:pStyle w:val="af9"/>
        <w:ind w:left="5670"/>
        <w:jc w:val="center"/>
        <w:rPr>
          <w:rFonts w:ascii="Arial" w:hAnsi="Arial" w:cs="Arial"/>
          <w:sz w:val="24"/>
          <w:szCs w:val="24"/>
        </w:rPr>
      </w:pPr>
      <w:r w:rsidRPr="00CC5A58">
        <w:rPr>
          <w:rFonts w:ascii="Arial" w:hAnsi="Arial" w:cs="Arial"/>
          <w:sz w:val="24"/>
          <w:szCs w:val="24"/>
        </w:rPr>
        <w:lastRenderedPageBreak/>
        <w:t>ПРИЛОЖЕНИЕ № 8</w:t>
      </w:r>
    </w:p>
    <w:p w:rsidR="00A23F3A" w:rsidRPr="00CC5A58" w:rsidRDefault="001207AA">
      <w:pPr>
        <w:pStyle w:val="af9"/>
        <w:ind w:left="5670"/>
        <w:jc w:val="center"/>
        <w:rPr>
          <w:rFonts w:ascii="Arial" w:hAnsi="Arial" w:cs="Arial"/>
          <w:sz w:val="24"/>
          <w:szCs w:val="24"/>
        </w:rPr>
      </w:pPr>
      <w:r w:rsidRPr="00CC5A58">
        <w:rPr>
          <w:rFonts w:ascii="Arial" w:hAnsi="Arial" w:cs="Arial"/>
          <w:sz w:val="24"/>
          <w:szCs w:val="24"/>
        </w:rPr>
        <w:t>к Административному регламенту предоставления муниципальнойуслуги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p w:rsidR="00A23F3A" w:rsidRPr="00CC5A58" w:rsidRDefault="00A23F3A">
      <w:pPr>
        <w:pStyle w:val="af9"/>
        <w:ind w:left="5670"/>
        <w:jc w:val="center"/>
        <w:rPr>
          <w:rFonts w:ascii="Arial" w:hAnsi="Arial" w:cs="Arial"/>
          <w:sz w:val="24"/>
          <w:szCs w:val="24"/>
        </w:rPr>
      </w:pPr>
    </w:p>
    <w:p w:rsidR="00A23F3A" w:rsidRPr="00CC5A58" w:rsidRDefault="001207AA">
      <w:pPr>
        <w:spacing w:before="240" w:after="0" w:line="240" w:lineRule="auto"/>
        <w:ind w:left="5670"/>
        <w:jc w:val="right"/>
        <w:rPr>
          <w:rFonts w:ascii="Arial" w:hAnsi="Arial" w:cs="Arial"/>
          <w:sz w:val="24"/>
          <w:szCs w:val="24"/>
        </w:rPr>
      </w:pPr>
      <w:r w:rsidRPr="00CC5A58">
        <w:rPr>
          <w:rFonts w:ascii="Arial" w:hAnsi="Arial" w:cs="Arial"/>
          <w:sz w:val="24"/>
          <w:szCs w:val="24"/>
        </w:rPr>
        <w:t>Рекомендуемая форма</w:t>
      </w:r>
    </w:p>
    <w:p w:rsidR="00A23F3A" w:rsidRPr="00CC5A58" w:rsidRDefault="00A23F3A">
      <w:pPr>
        <w:spacing w:line="240" w:lineRule="auto"/>
        <w:jc w:val="right"/>
        <w:rPr>
          <w:rFonts w:ascii="Arial" w:hAnsi="Arial" w:cs="Arial"/>
          <w:sz w:val="24"/>
          <w:szCs w:val="24"/>
        </w:rPr>
      </w:pPr>
    </w:p>
    <w:p w:rsidR="00A23F3A" w:rsidRPr="00CC5A58" w:rsidRDefault="00A23F3A">
      <w:pPr>
        <w:spacing w:line="240" w:lineRule="auto"/>
        <w:jc w:val="right"/>
        <w:rPr>
          <w:rFonts w:ascii="Arial" w:hAnsi="Arial" w:cs="Arial"/>
          <w:sz w:val="24"/>
          <w:szCs w:val="24"/>
        </w:rPr>
      </w:pPr>
    </w:p>
    <w:p w:rsidR="00A23F3A" w:rsidRPr="00CC5A58" w:rsidRDefault="001207AA">
      <w:pPr>
        <w:spacing w:after="0"/>
        <w:jc w:val="right"/>
        <w:outlineLvl w:val="0"/>
        <w:rPr>
          <w:rFonts w:ascii="Arial" w:hAnsi="Arial" w:cs="Arial"/>
          <w:sz w:val="24"/>
          <w:szCs w:val="24"/>
        </w:rPr>
      </w:pPr>
      <w:r w:rsidRPr="00CC5A58">
        <w:rPr>
          <w:rFonts w:ascii="Arial" w:hAnsi="Arial" w:cs="Arial"/>
          <w:sz w:val="24"/>
          <w:szCs w:val="24"/>
        </w:rPr>
        <w:t>Кому ____________________________________</w:t>
      </w:r>
    </w:p>
    <w:p w:rsidR="00A23F3A" w:rsidRPr="00CC5A58" w:rsidRDefault="001207AA">
      <w:pPr>
        <w:spacing w:after="0"/>
        <w:ind w:left="4820"/>
        <w:jc w:val="center"/>
        <w:rPr>
          <w:rFonts w:ascii="Arial" w:hAnsi="Arial" w:cs="Arial"/>
          <w:sz w:val="24"/>
          <w:szCs w:val="24"/>
        </w:rPr>
      </w:pPr>
      <w:r w:rsidRPr="00CC5A58">
        <w:rPr>
          <w:rFonts w:ascii="Arial" w:hAnsi="Arial" w:cs="Arial"/>
          <w:sz w:val="24"/>
          <w:szCs w:val="24"/>
        </w:rPr>
        <w:t>(фамилия, имя, отчество (при наличии) застройщика, ОГРНИП (для физического лица, зарегистрированного в качестве индивидуального предпринимателя) –для физического лица, полное наименование застройщика, ИНН, ОГРН – для юридического лица,</w:t>
      </w:r>
    </w:p>
    <w:p w:rsidR="00A23F3A" w:rsidRPr="00CC5A58" w:rsidRDefault="001207AA">
      <w:pPr>
        <w:spacing w:after="0"/>
        <w:jc w:val="right"/>
        <w:rPr>
          <w:rFonts w:ascii="Arial" w:hAnsi="Arial" w:cs="Arial"/>
          <w:sz w:val="24"/>
          <w:szCs w:val="24"/>
        </w:rPr>
      </w:pPr>
      <w:r w:rsidRPr="00CC5A58">
        <w:rPr>
          <w:rFonts w:ascii="Arial" w:hAnsi="Arial" w:cs="Arial"/>
          <w:sz w:val="24"/>
          <w:szCs w:val="24"/>
        </w:rPr>
        <w:t>_________________________________________</w:t>
      </w:r>
    </w:p>
    <w:p w:rsidR="00A23F3A" w:rsidRPr="00CC5A58" w:rsidRDefault="001207AA">
      <w:pPr>
        <w:spacing w:after="0"/>
        <w:ind w:left="4820"/>
        <w:jc w:val="center"/>
        <w:rPr>
          <w:rFonts w:ascii="Arial" w:hAnsi="Arial" w:cs="Arial"/>
          <w:sz w:val="24"/>
          <w:szCs w:val="24"/>
        </w:rPr>
      </w:pPr>
      <w:r w:rsidRPr="00CC5A58">
        <w:rPr>
          <w:rFonts w:ascii="Arial" w:hAnsi="Arial" w:cs="Arial"/>
          <w:sz w:val="24"/>
          <w:szCs w:val="24"/>
        </w:rPr>
        <w:t>почтовый индекс и адрес, телефон, адрес электронной почты)</w:t>
      </w:r>
    </w:p>
    <w:p w:rsidR="00A23F3A" w:rsidRPr="00CC5A58" w:rsidRDefault="00A23F3A">
      <w:pPr>
        <w:spacing w:line="240" w:lineRule="auto"/>
        <w:jc w:val="right"/>
        <w:rPr>
          <w:rFonts w:ascii="Arial" w:hAnsi="Arial" w:cs="Arial"/>
          <w:sz w:val="24"/>
          <w:szCs w:val="24"/>
        </w:rPr>
      </w:pPr>
    </w:p>
    <w:p w:rsidR="00A23F3A" w:rsidRPr="00CC5A58" w:rsidRDefault="00A23F3A">
      <w:pPr>
        <w:spacing w:line="240" w:lineRule="auto"/>
        <w:jc w:val="right"/>
        <w:rPr>
          <w:rFonts w:ascii="Arial" w:hAnsi="Arial" w:cs="Arial"/>
          <w:sz w:val="24"/>
          <w:szCs w:val="24"/>
        </w:rPr>
      </w:pPr>
    </w:p>
    <w:p w:rsidR="00A23F3A" w:rsidRPr="00CC5A58" w:rsidRDefault="00A23F3A">
      <w:pPr>
        <w:spacing w:line="240" w:lineRule="auto"/>
        <w:jc w:val="right"/>
        <w:rPr>
          <w:rFonts w:ascii="Arial" w:hAnsi="Arial" w:cs="Arial"/>
          <w:sz w:val="24"/>
          <w:szCs w:val="24"/>
        </w:rPr>
      </w:pPr>
    </w:p>
    <w:p w:rsidR="00A23F3A" w:rsidRPr="00CC5A58" w:rsidRDefault="001207AA">
      <w:pPr>
        <w:spacing w:line="240" w:lineRule="auto"/>
        <w:jc w:val="center"/>
        <w:rPr>
          <w:rFonts w:ascii="Arial" w:hAnsi="Arial" w:cs="Arial"/>
          <w:b/>
          <w:sz w:val="24"/>
          <w:szCs w:val="24"/>
        </w:rPr>
      </w:pPr>
      <w:r w:rsidRPr="00CC5A58">
        <w:rPr>
          <w:rFonts w:ascii="Arial" w:hAnsi="Arial" w:cs="Arial"/>
          <w:b/>
          <w:sz w:val="24"/>
          <w:szCs w:val="24"/>
        </w:rPr>
        <w:t>Р Е Ш Е Н И Е</w:t>
      </w:r>
      <w:r w:rsidRPr="00CC5A58">
        <w:rPr>
          <w:rFonts w:ascii="Arial" w:hAnsi="Arial" w:cs="Arial"/>
          <w:b/>
          <w:sz w:val="24"/>
          <w:szCs w:val="24"/>
        </w:rPr>
        <w:br/>
        <w:t xml:space="preserve">об отказе в приеме документов </w:t>
      </w:r>
      <w:r w:rsidRPr="00CC5A58">
        <w:rPr>
          <w:rFonts w:ascii="Arial" w:hAnsi="Arial" w:cs="Arial"/>
          <w:b/>
          <w:sz w:val="24"/>
          <w:szCs w:val="24"/>
        </w:rPr>
        <w:br/>
      </w:r>
    </w:p>
    <w:tbl>
      <w:tblPr>
        <w:tblW w:w="9780" w:type="dxa"/>
        <w:tblInd w:w="181" w:type="dxa"/>
        <w:tblLook w:val="0000" w:firstRow="0" w:lastRow="0" w:firstColumn="0" w:lastColumn="0" w:noHBand="0" w:noVBand="0"/>
      </w:tblPr>
      <w:tblGrid>
        <w:gridCol w:w="9780"/>
      </w:tblGrid>
      <w:tr w:rsidR="00A23F3A" w:rsidRPr="00CC5A58">
        <w:trPr>
          <w:trHeight w:val="126"/>
        </w:trPr>
        <w:tc>
          <w:tcPr>
            <w:tcW w:w="9780" w:type="dxa"/>
            <w:tcBorders>
              <w:bottom w:val="single" w:sz="4" w:space="0" w:color="000000"/>
            </w:tcBorders>
          </w:tcPr>
          <w:p w:rsidR="00A23F3A" w:rsidRPr="00CC5A58" w:rsidRDefault="00A23F3A">
            <w:pPr>
              <w:spacing w:after="0" w:line="240" w:lineRule="auto"/>
              <w:jc w:val="right"/>
              <w:rPr>
                <w:rFonts w:ascii="Arial" w:hAnsi="Arial" w:cs="Arial"/>
                <w:sz w:val="24"/>
                <w:szCs w:val="24"/>
              </w:rPr>
            </w:pPr>
          </w:p>
        </w:tc>
      </w:tr>
      <w:tr w:rsidR="00A23F3A" w:rsidRPr="00CC5A58">
        <w:trPr>
          <w:trHeight w:val="135"/>
        </w:trPr>
        <w:tc>
          <w:tcPr>
            <w:tcW w:w="9780" w:type="dxa"/>
            <w:tcBorders>
              <w:top w:val="single" w:sz="4" w:space="0" w:color="000000"/>
            </w:tcBorders>
          </w:tcPr>
          <w:p w:rsidR="00A23F3A" w:rsidRPr="00CC5A58" w:rsidRDefault="001207AA">
            <w:pPr>
              <w:spacing w:after="0" w:line="240" w:lineRule="auto"/>
              <w:jc w:val="center"/>
              <w:rPr>
                <w:rFonts w:ascii="Arial" w:hAnsi="Arial" w:cs="Arial"/>
                <w:sz w:val="24"/>
                <w:szCs w:val="24"/>
              </w:rPr>
            </w:pPr>
            <w:r w:rsidRPr="00CC5A58">
              <w:rPr>
                <w:rFonts w:ascii="Arial" w:hAnsi="Arial" w:cs="Arial"/>
                <w:sz w:val="24"/>
                <w:szCs w:val="24"/>
              </w:rPr>
              <w:t>(наименование уполномоченного на выдачу разрешений на строительство органа местного самоуправления)</w:t>
            </w:r>
          </w:p>
          <w:p w:rsidR="00A23F3A" w:rsidRPr="00CC5A58" w:rsidRDefault="00A23F3A">
            <w:pPr>
              <w:spacing w:after="0" w:line="240" w:lineRule="auto"/>
              <w:jc w:val="center"/>
              <w:rPr>
                <w:rFonts w:ascii="Arial" w:hAnsi="Arial" w:cs="Arial"/>
                <w:sz w:val="24"/>
                <w:szCs w:val="24"/>
              </w:rPr>
            </w:pPr>
          </w:p>
        </w:tc>
      </w:tr>
    </w:tbl>
    <w:p w:rsidR="00A23F3A" w:rsidRPr="00CC5A58" w:rsidRDefault="001207AA">
      <w:pPr>
        <w:spacing w:after="0" w:line="240" w:lineRule="auto"/>
        <w:ind w:firstLine="709"/>
        <w:jc w:val="both"/>
        <w:rPr>
          <w:rFonts w:ascii="Arial" w:hAnsi="Arial" w:cs="Arial"/>
          <w:sz w:val="24"/>
          <w:szCs w:val="24"/>
        </w:rPr>
      </w:pPr>
      <w:r w:rsidRPr="00CC5A58">
        <w:rPr>
          <w:rFonts w:ascii="Arial" w:hAnsi="Arial" w:cs="Arial"/>
          <w:sz w:val="24"/>
          <w:szCs w:val="24"/>
        </w:rPr>
        <w:t>В приеме документов для предоставления услуги "Выдача разрешения на строительство" Вам отказано по следующим основаниям:</w:t>
      </w:r>
    </w:p>
    <w:p w:rsidR="00A23F3A" w:rsidRPr="00CC5A58" w:rsidRDefault="00A23F3A">
      <w:pPr>
        <w:spacing w:after="0" w:line="240" w:lineRule="auto"/>
        <w:ind w:firstLine="709"/>
        <w:jc w:val="both"/>
        <w:rPr>
          <w:rFonts w:ascii="Arial" w:hAnsi="Arial" w:cs="Arial"/>
          <w:sz w:val="24"/>
          <w:szCs w:val="24"/>
        </w:rPr>
      </w:pPr>
    </w:p>
    <w:tbl>
      <w:tblPr>
        <w:tblW w:w="9923" w:type="dxa"/>
        <w:tblInd w:w="-5" w:type="dxa"/>
        <w:tblCellMar>
          <w:top w:w="102" w:type="dxa"/>
          <w:left w:w="62" w:type="dxa"/>
          <w:bottom w:w="102" w:type="dxa"/>
          <w:right w:w="62" w:type="dxa"/>
        </w:tblCellMar>
        <w:tblLook w:val="04A0" w:firstRow="1" w:lastRow="0" w:firstColumn="1" w:lastColumn="0" w:noHBand="0" w:noVBand="1"/>
      </w:tblPr>
      <w:tblGrid>
        <w:gridCol w:w="3401"/>
        <w:gridCol w:w="3233"/>
        <w:gridCol w:w="3289"/>
      </w:tblGrid>
      <w:tr w:rsidR="00A23F3A" w:rsidRPr="00CC5A58">
        <w:tc>
          <w:tcPr>
            <w:tcW w:w="1984"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sz w:val="24"/>
                <w:szCs w:val="24"/>
              </w:rPr>
              <w:t>№ пунктаАдминистративного регламента</w:t>
            </w:r>
          </w:p>
        </w:tc>
        <w:tc>
          <w:tcPr>
            <w:tcW w:w="3895"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jc w:val="center"/>
              <w:rPr>
                <w:rFonts w:ascii="Arial" w:hAnsi="Arial" w:cs="Arial"/>
                <w:sz w:val="24"/>
                <w:szCs w:val="24"/>
              </w:rPr>
            </w:pPr>
            <w:r w:rsidRPr="00CC5A58">
              <w:rPr>
                <w:rFonts w:ascii="Arial" w:hAnsi="Arial" w:cs="Arial"/>
                <w:sz w:val="24"/>
                <w:szCs w:val="24"/>
              </w:rPr>
              <w:t>Наименование основания для отказа в соответствии с Административным регламентом</w:t>
            </w:r>
          </w:p>
        </w:tc>
        <w:tc>
          <w:tcPr>
            <w:tcW w:w="4044"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jc w:val="center"/>
              <w:rPr>
                <w:rFonts w:ascii="Arial" w:hAnsi="Arial" w:cs="Arial"/>
                <w:sz w:val="24"/>
                <w:szCs w:val="24"/>
              </w:rPr>
            </w:pPr>
            <w:r w:rsidRPr="00CC5A58">
              <w:rPr>
                <w:rFonts w:ascii="Arial" w:hAnsi="Arial" w:cs="Arial"/>
                <w:sz w:val="24"/>
                <w:szCs w:val="24"/>
              </w:rPr>
              <w:t>Разъяснение причин отказа</w:t>
            </w:r>
            <w:r w:rsidRPr="00CC5A58">
              <w:rPr>
                <w:rFonts w:ascii="Arial" w:hAnsi="Arial" w:cs="Arial"/>
                <w:sz w:val="24"/>
                <w:szCs w:val="24"/>
              </w:rPr>
              <w:br/>
              <w:t xml:space="preserve"> в приеме документов</w:t>
            </w:r>
          </w:p>
        </w:tc>
      </w:tr>
      <w:tr w:rsidR="00A23F3A" w:rsidRPr="00CC5A58">
        <w:trPr>
          <w:trHeight w:val="806"/>
        </w:trPr>
        <w:tc>
          <w:tcPr>
            <w:tcW w:w="1984"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sz w:val="24"/>
                <w:szCs w:val="24"/>
              </w:rPr>
              <w:t>подпункт "а" пункта 2.15</w:t>
            </w:r>
          </w:p>
        </w:tc>
        <w:tc>
          <w:tcPr>
            <w:tcW w:w="3895"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bCs/>
                <w:sz w:val="24"/>
                <w:szCs w:val="24"/>
              </w:rPr>
              <w:t xml:space="preserve">заявление о выдаче разрешения на строительство, заявление о внесении изменений, </w:t>
            </w:r>
            <w:r w:rsidRPr="00CC5A58">
              <w:rPr>
                <w:rFonts w:ascii="Arial" w:hAnsi="Arial" w:cs="Arial"/>
                <w:bCs/>
                <w:sz w:val="24"/>
                <w:szCs w:val="24"/>
              </w:rPr>
              <w:lastRenderedPageBreak/>
              <w:t>уведомление представлено в орган местного самоуправления, в полномочия которых не входит предоставление услуги</w:t>
            </w:r>
          </w:p>
        </w:tc>
        <w:tc>
          <w:tcPr>
            <w:tcW w:w="4044"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i/>
                <w:sz w:val="24"/>
                <w:szCs w:val="24"/>
              </w:rPr>
            </w:pPr>
            <w:r w:rsidRPr="00CC5A58">
              <w:rPr>
                <w:rFonts w:ascii="Arial" w:hAnsi="Arial" w:cs="Arial"/>
                <w:i/>
                <w:sz w:val="24"/>
                <w:szCs w:val="24"/>
              </w:rPr>
              <w:lastRenderedPageBreak/>
              <w:t xml:space="preserve">Указывается, какое ведомство, организация предоставляет услугу, информация о его </w:t>
            </w:r>
            <w:r w:rsidRPr="00CC5A58">
              <w:rPr>
                <w:rFonts w:ascii="Arial" w:hAnsi="Arial" w:cs="Arial"/>
                <w:i/>
                <w:sz w:val="24"/>
                <w:szCs w:val="24"/>
              </w:rPr>
              <w:lastRenderedPageBreak/>
              <w:t>местонахождении</w:t>
            </w:r>
          </w:p>
        </w:tc>
      </w:tr>
      <w:tr w:rsidR="00A23F3A" w:rsidRPr="00CC5A58">
        <w:trPr>
          <w:trHeight w:val="806"/>
        </w:trPr>
        <w:tc>
          <w:tcPr>
            <w:tcW w:w="1984"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sz w:val="24"/>
                <w:szCs w:val="24"/>
              </w:rPr>
              <w:lastRenderedPageBreak/>
              <w:t>подпункт "б" пункта 2.15</w:t>
            </w:r>
          </w:p>
        </w:tc>
        <w:tc>
          <w:tcPr>
            <w:tcW w:w="3895"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bCs/>
                <w:sz w:val="24"/>
                <w:szCs w:val="24"/>
              </w:rPr>
            </w:pPr>
            <w:r w:rsidRPr="00CC5A58">
              <w:rPr>
                <w:rFonts w:ascii="Arial" w:hAnsi="Arial" w:cs="Arial"/>
                <w:bCs/>
                <w:sz w:val="24"/>
                <w:szCs w:val="24"/>
              </w:rPr>
              <w:t>неполное заполнение полей в форме заявления о выдаче разрешения на строительство, заявления о внесении изменений, уведомления, в том числе в интерактивной форме заявления (уведомления) на Едином портале, региональном порталеили в единой информационной системе жилищного строительства</w:t>
            </w:r>
          </w:p>
        </w:tc>
        <w:tc>
          <w:tcPr>
            <w:tcW w:w="4044"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i/>
                <w:sz w:val="24"/>
                <w:szCs w:val="24"/>
              </w:rPr>
            </w:pPr>
            <w:r w:rsidRPr="00CC5A58">
              <w:rPr>
                <w:rFonts w:ascii="Arial" w:hAnsi="Arial" w:cs="Arial"/>
                <w:i/>
                <w:sz w:val="24"/>
                <w:szCs w:val="24"/>
              </w:rPr>
              <w:t>Указываются основания такого вывода</w:t>
            </w:r>
          </w:p>
        </w:tc>
      </w:tr>
      <w:tr w:rsidR="00A23F3A" w:rsidRPr="00CC5A58">
        <w:trPr>
          <w:trHeight w:val="806"/>
        </w:trPr>
        <w:tc>
          <w:tcPr>
            <w:tcW w:w="1984"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sz w:val="24"/>
                <w:szCs w:val="24"/>
              </w:rPr>
              <w:t>подпункт "в" пункта 2.15</w:t>
            </w:r>
          </w:p>
        </w:tc>
        <w:tc>
          <w:tcPr>
            <w:tcW w:w="3895"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bCs/>
                <w:sz w:val="24"/>
                <w:szCs w:val="24"/>
              </w:rPr>
            </w:pPr>
            <w:r w:rsidRPr="00CC5A58">
              <w:rPr>
                <w:rFonts w:ascii="Arial" w:hAnsi="Arial" w:cs="Arial"/>
                <w:bCs/>
                <w:sz w:val="24"/>
                <w:szCs w:val="24"/>
              </w:rPr>
              <w:t>непредставление документов, предусмотренных подпунктами "а" - "в" пункта 2.10 настоящего Административного регламента</w:t>
            </w:r>
          </w:p>
        </w:tc>
        <w:tc>
          <w:tcPr>
            <w:tcW w:w="4044"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i/>
                <w:sz w:val="24"/>
                <w:szCs w:val="24"/>
              </w:rPr>
            </w:pPr>
            <w:r w:rsidRPr="00CC5A58">
              <w:rPr>
                <w:rFonts w:ascii="Arial" w:hAnsi="Arial" w:cs="Arial"/>
                <w:i/>
                <w:sz w:val="24"/>
                <w:szCs w:val="24"/>
              </w:rPr>
              <w:t>Указывается исчерпывающий перечень документов, не представленных заявителем</w:t>
            </w:r>
          </w:p>
        </w:tc>
      </w:tr>
      <w:tr w:rsidR="00A23F3A" w:rsidRPr="00CC5A58">
        <w:trPr>
          <w:trHeight w:val="1457"/>
        </w:trPr>
        <w:tc>
          <w:tcPr>
            <w:tcW w:w="1984"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sz w:val="24"/>
                <w:szCs w:val="24"/>
              </w:rPr>
              <w:t>подпункт "г" пункта 2.15</w:t>
            </w:r>
          </w:p>
        </w:tc>
        <w:tc>
          <w:tcPr>
            <w:tcW w:w="3895"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bCs/>
                <w:sz w:val="24"/>
                <w:szCs w:val="24"/>
              </w:rPr>
            </w:pPr>
            <w:r w:rsidRPr="00CC5A58">
              <w:rPr>
                <w:rFonts w:ascii="Arial" w:hAnsi="Arial" w:cs="Arial"/>
                <w:bCs/>
                <w:sz w:val="24"/>
                <w:szCs w:val="24"/>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A23F3A" w:rsidRPr="00CC5A58" w:rsidRDefault="00A23F3A">
            <w:pPr>
              <w:spacing w:line="240" w:lineRule="auto"/>
              <w:rPr>
                <w:rFonts w:ascii="Arial" w:hAnsi="Arial" w:cs="Arial"/>
                <w:sz w:val="24"/>
                <w:szCs w:val="24"/>
              </w:rPr>
            </w:pPr>
          </w:p>
        </w:tc>
        <w:tc>
          <w:tcPr>
            <w:tcW w:w="4044"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i/>
                <w:sz w:val="24"/>
                <w:szCs w:val="24"/>
              </w:rPr>
            </w:pPr>
            <w:r w:rsidRPr="00CC5A58">
              <w:rPr>
                <w:rFonts w:ascii="Arial" w:hAnsi="Arial" w:cs="Arial"/>
                <w:i/>
                <w:sz w:val="24"/>
                <w:szCs w:val="24"/>
              </w:rPr>
              <w:t>Указывается исчерпывающий перечень документов, утративших силу</w:t>
            </w:r>
          </w:p>
        </w:tc>
      </w:tr>
      <w:tr w:rsidR="00A23F3A" w:rsidRPr="00CC5A58">
        <w:trPr>
          <w:trHeight w:val="1320"/>
        </w:trPr>
        <w:tc>
          <w:tcPr>
            <w:tcW w:w="1984"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sz w:val="24"/>
                <w:szCs w:val="24"/>
              </w:rPr>
              <w:t>подпункт "д" пункта 2.15</w:t>
            </w:r>
          </w:p>
        </w:tc>
        <w:tc>
          <w:tcPr>
            <w:tcW w:w="3895"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bCs/>
                <w:sz w:val="24"/>
                <w:szCs w:val="24"/>
              </w:rPr>
              <w:t>представленные документы содержат подчистки и исправления текста</w:t>
            </w:r>
          </w:p>
        </w:tc>
        <w:tc>
          <w:tcPr>
            <w:tcW w:w="4044"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i/>
                <w:sz w:val="24"/>
                <w:szCs w:val="24"/>
              </w:rPr>
            </w:pPr>
            <w:r w:rsidRPr="00CC5A58">
              <w:rPr>
                <w:rFonts w:ascii="Arial" w:hAnsi="Arial" w:cs="Arial"/>
                <w:i/>
                <w:sz w:val="24"/>
                <w:szCs w:val="24"/>
              </w:rPr>
              <w:t>Указывается исчерпывающий перечень документов, содержащих подчистки и исправления текста</w:t>
            </w:r>
          </w:p>
        </w:tc>
      </w:tr>
      <w:tr w:rsidR="00A23F3A" w:rsidRPr="00CC5A58">
        <w:trPr>
          <w:trHeight w:val="1560"/>
        </w:trPr>
        <w:tc>
          <w:tcPr>
            <w:tcW w:w="1984"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sz w:val="24"/>
                <w:szCs w:val="24"/>
              </w:rPr>
              <w:lastRenderedPageBreak/>
              <w:t>подпункт "е" пункта 2.15</w:t>
            </w:r>
          </w:p>
        </w:tc>
        <w:tc>
          <w:tcPr>
            <w:tcW w:w="3895"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bCs/>
                <w:sz w:val="24"/>
                <w:szCs w:val="24"/>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4044"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i/>
                <w:sz w:val="24"/>
                <w:szCs w:val="24"/>
              </w:rPr>
            </w:pPr>
            <w:r w:rsidRPr="00CC5A58">
              <w:rPr>
                <w:rFonts w:ascii="Arial" w:hAnsi="Arial" w:cs="Arial"/>
                <w:i/>
                <w:sz w:val="24"/>
                <w:szCs w:val="24"/>
              </w:rPr>
              <w:t>Указывается исчерпывающий перечень документов, содержащих повреждения</w:t>
            </w:r>
          </w:p>
        </w:tc>
      </w:tr>
      <w:tr w:rsidR="00A23F3A" w:rsidRPr="00CC5A58">
        <w:trPr>
          <w:trHeight w:val="28"/>
        </w:trPr>
        <w:tc>
          <w:tcPr>
            <w:tcW w:w="1984"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sz w:val="24"/>
                <w:szCs w:val="24"/>
              </w:rPr>
              <w:t>подпункт "ж" пункта 2.15</w:t>
            </w:r>
          </w:p>
        </w:tc>
        <w:tc>
          <w:tcPr>
            <w:tcW w:w="3895"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bCs/>
                <w:sz w:val="24"/>
                <w:szCs w:val="24"/>
              </w:rPr>
              <w:t>выявлено несоблюдение установленных статьей 11 Федерального закона от 6 апреля 2011 года № 63-ФЗ "Об электронной подписи"</w:t>
            </w:r>
            <w:r w:rsidRPr="00CC5A58">
              <w:rPr>
                <w:rFonts w:ascii="Arial" w:eastAsia="Calibri" w:hAnsi="Arial" w:cs="Arial"/>
                <w:bCs/>
                <w:sz w:val="24"/>
                <w:szCs w:val="24"/>
                <w:lang w:eastAsia="en-US"/>
              </w:rPr>
              <w:t>условий признания квалифицированной электронной подписи действительнойв документах, представленных в электронной форме</w:t>
            </w:r>
          </w:p>
        </w:tc>
        <w:tc>
          <w:tcPr>
            <w:tcW w:w="4044"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i/>
                <w:sz w:val="24"/>
                <w:szCs w:val="24"/>
              </w:rPr>
            </w:pPr>
            <w:r w:rsidRPr="00CC5A58">
              <w:rPr>
                <w:rFonts w:ascii="Arial" w:hAnsi="Arial" w:cs="Arial"/>
                <w:i/>
                <w:sz w:val="24"/>
                <w:szCs w:val="24"/>
              </w:rPr>
              <w:t>Указывается исчерпывающий перечень электронных документов, не соответствующих указанному критерию</w:t>
            </w:r>
          </w:p>
        </w:tc>
      </w:tr>
    </w:tbl>
    <w:p w:rsidR="00A23F3A" w:rsidRPr="00CC5A58" w:rsidRDefault="00A23F3A">
      <w:pPr>
        <w:widowControl w:val="0"/>
        <w:spacing w:after="0" w:line="240" w:lineRule="auto"/>
        <w:jc w:val="both"/>
        <w:rPr>
          <w:rFonts w:ascii="Arial" w:hAnsi="Arial" w:cs="Arial"/>
          <w:sz w:val="24"/>
          <w:szCs w:val="24"/>
        </w:rPr>
      </w:pPr>
    </w:p>
    <w:p w:rsidR="00A23F3A" w:rsidRPr="00CC5A58" w:rsidRDefault="001207AA">
      <w:pPr>
        <w:widowControl w:val="0"/>
        <w:spacing w:after="0" w:line="240" w:lineRule="auto"/>
        <w:jc w:val="both"/>
        <w:rPr>
          <w:rFonts w:ascii="Arial" w:hAnsi="Arial" w:cs="Arial"/>
          <w:sz w:val="24"/>
          <w:szCs w:val="24"/>
        </w:rPr>
      </w:pPr>
      <w:r w:rsidRPr="00CC5A58">
        <w:rPr>
          <w:rFonts w:ascii="Arial" w:hAnsi="Arial" w:cs="Arial"/>
          <w:sz w:val="24"/>
          <w:szCs w:val="24"/>
        </w:rPr>
        <w:t>Дополнительно информируем:____________________________________________</w:t>
      </w:r>
    </w:p>
    <w:p w:rsidR="00A23F3A" w:rsidRPr="00CC5A58" w:rsidRDefault="001207AA">
      <w:pPr>
        <w:widowControl w:val="0"/>
        <w:spacing w:after="0" w:line="240" w:lineRule="auto"/>
        <w:jc w:val="center"/>
        <w:rPr>
          <w:rFonts w:ascii="Arial" w:hAnsi="Arial" w:cs="Arial"/>
          <w:sz w:val="24"/>
          <w:szCs w:val="24"/>
        </w:rPr>
      </w:pPr>
      <w:r w:rsidRPr="00CC5A58">
        <w:rPr>
          <w:rFonts w:ascii="Arial" w:hAnsi="Arial" w:cs="Arial"/>
          <w:sz w:val="24"/>
          <w:szCs w:val="24"/>
        </w:rPr>
        <w:t>______________________________________________________________________.(указывается информация, необходимая для устранения причин отказа в приеме документов, а также иная дополнительная информация при наличии)</w:t>
      </w:r>
    </w:p>
    <w:p w:rsidR="00A23F3A" w:rsidRPr="00CC5A58" w:rsidRDefault="00A23F3A">
      <w:pPr>
        <w:widowControl w:val="0"/>
        <w:spacing w:after="0" w:line="240" w:lineRule="auto"/>
        <w:jc w:val="both"/>
        <w:rPr>
          <w:rFonts w:ascii="Arial" w:hAnsi="Arial" w:cs="Arial"/>
          <w:sz w:val="24"/>
          <w:szCs w:val="24"/>
        </w:rPr>
      </w:pPr>
    </w:p>
    <w:tbl>
      <w:tblPr>
        <w:tblW w:w="9923" w:type="dxa"/>
        <w:tblCellMar>
          <w:left w:w="28" w:type="dxa"/>
          <w:right w:w="28" w:type="dxa"/>
        </w:tblCellMar>
        <w:tblLook w:val="0000" w:firstRow="0" w:lastRow="0" w:firstColumn="0" w:lastColumn="0" w:noHBand="0" w:noVBand="0"/>
      </w:tblPr>
      <w:tblGrid>
        <w:gridCol w:w="3116"/>
        <w:gridCol w:w="285"/>
        <w:gridCol w:w="2269"/>
        <w:gridCol w:w="281"/>
        <w:gridCol w:w="3972"/>
      </w:tblGrid>
      <w:tr w:rsidR="00A23F3A" w:rsidRPr="00CC5A58">
        <w:tc>
          <w:tcPr>
            <w:tcW w:w="3116" w:type="dxa"/>
            <w:tcBorders>
              <w:bottom w:val="single" w:sz="4" w:space="0" w:color="000000"/>
            </w:tcBorders>
            <w:vAlign w:val="bottom"/>
          </w:tcPr>
          <w:p w:rsidR="00A23F3A" w:rsidRPr="00CC5A58" w:rsidRDefault="00A23F3A">
            <w:pPr>
              <w:jc w:val="center"/>
              <w:rPr>
                <w:rFonts w:ascii="Arial" w:hAnsi="Arial" w:cs="Arial"/>
                <w:sz w:val="24"/>
                <w:szCs w:val="24"/>
              </w:rPr>
            </w:pPr>
          </w:p>
        </w:tc>
        <w:tc>
          <w:tcPr>
            <w:tcW w:w="285" w:type="dxa"/>
            <w:vAlign w:val="bottom"/>
          </w:tcPr>
          <w:p w:rsidR="00A23F3A" w:rsidRPr="00CC5A58" w:rsidRDefault="00A23F3A">
            <w:pPr>
              <w:rPr>
                <w:rFonts w:ascii="Arial" w:hAnsi="Arial" w:cs="Arial"/>
                <w:sz w:val="24"/>
                <w:szCs w:val="24"/>
              </w:rPr>
            </w:pPr>
          </w:p>
        </w:tc>
        <w:tc>
          <w:tcPr>
            <w:tcW w:w="2269" w:type="dxa"/>
            <w:tcBorders>
              <w:bottom w:val="single" w:sz="4" w:space="0" w:color="000000"/>
            </w:tcBorders>
            <w:vAlign w:val="bottom"/>
          </w:tcPr>
          <w:p w:rsidR="00A23F3A" w:rsidRPr="00CC5A58" w:rsidRDefault="00A23F3A">
            <w:pPr>
              <w:jc w:val="center"/>
              <w:rPr>
                <w:rFonts w:ascii="Arial" w:hAnsi="Arial" w:cs="Arial"/>
                <w:sz w:val="24"/>
                <w:szCs w:val="24"/>
              </w:rPr>
            </w:pPr>
          </w:p>
        </w:tc>
        <w:tc>
          <w:tcPr>
            <w:tcW w:w="281" w:type="dxa"/>
            <w:vAlign w:val="bottom"/>
          </w:tcPr>
          <w:p w:rsidR="00A23F3A" w:rsidRPr="00CC5A58" w:rsidRDefault="00A23F3A">
            <w:pPr>
              <w:rPr>
                <w:rFonts w:ascii="Arial" w:hAnsi="Arial" w:cs="Arial"/>
                <w:sz w:val="24"/>
                <w:szCs w:val="24"/>
              </w:rPr>
            </w:pPr>
          </w:p>
        </w:tc>
        <w:tc>
          <w:tcPr>
            <w:tcW w:w="3972" w:type="dxa"/>
            <w:tcBorders>
              <w:bottom w:val="single" w:sz="4" w:space="0" w:color="000000"/>
            </w:tcBorders>
            <w:vAlign w:val="bottom"/>
          </w:tcPr>
          <w:p w:rsidR="00A23F3A" w:rsidRPr="00CC5A58" w:rsidRDefault="00A23F3A">
            <w:pPr>
              <w:jc w:val="center"/>
              <w:rPr>
                <w:rFonts w:ascii="Arial" w:hAnsi="Arial" w:cs="Arial"/>
                <w:sz w:val="24"/>
                <w:szCs w:val="24"/>
              </w:rPr>
            </w:pPr>
          </w:p>
        </w:tc>
      </w:tr>
      <w:tr w:rsidR="00A23F3A" w:rsidRPr="00CC5A58">
        <w:tc>
          <w:tcPr>
            <w:tcW w:w="3116" w:type="dxa"/>
          </w:tcPr>
          <w:p w:rsidR="00A23F3A" w:rsidRPr="00CC5A58" w:rsidRDefault="001207AA">
            <w:pPr>
              <w:jc w:val="center"/>
              <w:rPr>
                <w:rFonts w:ascii="Arial" w:hAnsi="Arial" w:cs="Arial"/>
                <w:sz w:val="24"/>
                <w:szCs w:val="24"/>
              </w:rPr>
            </w:pPr>
            <w:r w:rsidRPr="00CC5A58">
              <w:rPr>
                <w:rFonts w:ascii="Arial" w:hAnsi="Arial" w:cs="Arial"/>
                <w:sz w:val="24"/>
                <w:szCs w:val="24"/>
              </w:rPr>
              <w:t>(должность)</w:t>
            </w:r>
          </w:p>
        </w:tc>
        <w:tc>
          <w:tcPr>
            <w:tcW w:w="285" w:type="dxa"/>
          </w:tcPr>
          <w:p w:rsidR="00A23F3A" w:rsidRPr="00CC5A58" w:rsidRDefault="00A23F3A">
            <w:pPr>
              <w:rPr>
                <w:rFonts w:ascii="Arial" w:hAnsi="Arial" w:cs="Arial"/>
                <w:sz w:val="24"/>
                <w:szCs w:val="24"/>
              </w:rPr>
            </w:pPr>
          </w:p>
        </w:tc>
        <w:tc>
          <w:tcPr>
            <w:tcW w:w="2269" w:type="dxa"/>
          </w:tcPr>
          <w:p w:rsidR="00A23F3A" w:rsidRPr="00CC5A58" w:rsidRDefault="001207AA">
            <w:pPr>
              <w:jc w:val="center"/>
              <w:rPr>
                <w:rFonts w:ascii="Arial" w:hAnsi="Arial" w:cs="Arial"/>
                <w:sz w:val="24"/>
                <w:szCs w:val="24"/>
              </w:rPr>
            </w:pPr>
            <w:r w:rsidRPr="00CC5A58">
              <w:rPr>
                <w:rFonts w:ascii="Arial" w:hAnsi="Arial" w:cs="Arial"/>
                <w:sz w:val="24"/>
                <w:szCs w:val="24"/>
              </w:rPr>
              <w:t>(подпись)</w:t>
            </w:r>
          </w:p>
        </w:tc>
        <w:tc>
          <w:tcPr>
            <w:tcW w:w="281" w:type="dxa"/>
          </w:tcPr>
          <w:p w:rsidR="00A23F3A" w:rsidRPr="00CC5A58" w:rsidRDefault="00A23F3A">
            <w:pPr>
              <w:rPr>
                <w:rFonts w:ascii="Arial" w:hAnsi="Arial" w:cs="Arial"/>
                <w:sz w:val="24"/>
                <w:szCs w:val="24"/>
              </w:rPr>
            </w:pPr>
          </w:p>
        </w:tc>
        <w:tc>
          <w:tcPr>
            <w:tcW w:w="3972" w:type="dxa"/>
          </w:tcPr>
          <w:p w:rsidR="00A23F3A" w:rsidRPr="00CC5A58" w:rsidRDefault="001207AA">
            <w:pPr>
              <w:jc w:val="center"/>
              <w:rPr>
                <w:rFonts w:ascii="Arial" w:hAnsi="Arial" w:cs="Arial"/>
                <w:sz w:val="24"/>
                <w:szCs w:val="24"/>
              </w:rPr>
            </w:pPr>
            <w:r w:rsidRPr="00CC5A58">
              <w:rPr>
                <w:rFonts w:ascii="Arial" w:hAnsi="Arial" w:cs="Arial"/>
                <w:sz w:val="24"/>
                <w:szCs w:val="24"/>
              </w:rPr>
              <w:t>(фамилия, имя, отчество (при наличии)</w:t>
            </w:r>
          </w:p>
        </w:tc>
      </w:tr>
    </w:tbl>
    <w:p w:rsidR="00A23F3A" w:rsidRPr="00CC5A58" w:rsidRDefault="00A23F3A">
      <w:pPr>
        <w:spacing w:after="0" w:line="240" w:lineRule="auto"/>
        <w:rPr>
          <w:rFonts w:ascii="Arial" w:hAnsi="Arial" w:cs="Arial"/>
          <w:sz w:val="24"/>
          <w:szCs w:val="24"/>
        </w:rPr>
      </w:pPr>
    </w:p>
    <w:p w:rsidR="00A23F3A" w:rsidRPr="00CC5A58" w:rsidRDefault="001207AA">
      <w:pPr>
        <w:spacing w:after="0" w:line="240" w:lineRule="auto"/>
        <w:rPr>
          <w:rFonts w:ascii="Arial" w:eastAsia="Calibri" w:hAnsi="Arial" w:cs="Arial"/>
          <w:sz w:val="24"/>
          <w:szCs w:val="24"/>
          <w:lang w:eastAsia="en-US"/>
        </w:rPr>
      </w:pPr>
      <w:r w:rsidRPr="00CC5A58">
        <w:rPr>
          <w:rFonts w:ascii="Arial" w:hAnsi="Arial" w:cs="Arial"/>
          <w:sz w:val="24"/>
          <w:szCs w:val="24"/>
        </w:rPr>
        <w:br w:type="page"/>
      </w:r>
    </w:p>
    <w:p w:rsidR="00A23F3A" w:rsidRPr="00CC5A58" w:rsidRDefault="001207AA">
      <w:pPr>
        <w:tabs>
          <w:tab w:val="left" w:pos="6600"/>
        </w:tabs>
        <w:spacing w:after="0" w:line="240" w:lineRule="auto"/>
        <w:ind w:left="5670"/>
        <w:jc w:val="center"/>
        <w:outlineLvl w:val="0"/>
        <w:rPr>
          <w:rFonts w:ascii="Arial" w:eastAsia="Calibri" w:hAnsi="Arial" w:cs="Arial"/>
          <w:sz w:val="24"/>
          <w:szCs w:val="24"/>
          <w:lang w:eastAsia="en-US"/>
        </w:rPr>
      </w:pPr>
      <w:r w:rsidRPr="00CC5A58">
        <w:rPr>
          <w:rFonts w:ascii="Arial" w:eastAsia="Calibri" w:hAnsi="Arial" w:cs="Arial"/>
          <w:sz w:val="24"/>
          <w:szCs w:val="24"/>
          <w:lang w:eastAsia="en-US"/>
        </w:rPr>
        <w:lastRenderedPageBreak/>
        <w:t>ПРИЛОЖЕНИЕ № 9</w:t>
      </w:r>
    </w:p>
    <w:p w:rsidR="00A23F3A" w:rsidRPr="00CC5A58" w:rsidRDefault="001207AA">
      <w:pPr>
        <w:spacing w:after="0" w:line="240" w:lineRule="auto"/>
        <w:ind w:left="5670"/>
        <w:jc w:val="center"/>
        <w:rPr>
          <w:rFonts w:ascii="Arial" w:eastAsia="Calibri" w:hAnsi="Arial" w:cs="Arial"/>
          <w:sz w:val="24"/>
          <w:szCs w:val="24"/>
          <w:lang w:eastAsia="en-US"/>
        </w:rPr>
      </w:pPr>
      <w:r w:rsidRPr="00CC5A58">
        <w:rPr>
          <w:rFonts w:ascii="Arial" w:eastAsia="Calibri" w:hAnsi="Arial" w:cs="Arial"/>
          <w:sz w:val="24"/>
          <w:szCs w:val="24"/>
          <w:lang w:eastAsia="en-US"/>
        </w:rPr>
        <w:t>к Административному регламенту предоставления муниципальнойуслуги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p w:rsidR="00A23F3A" w:rsidRPr="00CC5A58" w:rsidRDefault="00A23F3A">
      <w:pPr>
        <w:spacing w:after="0" w:line="240" w:lineRule="auto"/>
        <w:ind w:left="5670"/>
        <w:jc w:val="center"/>
        <w:rPr>
          <w:rFonts w:ascii="Arial" w:eastAsia="Calibri" w:hAnsi="Arial" w:cs="Arial"/>
          <w:sz w:val="24"/>
          <w:szCs w:val="24"/>
          <w:lang w:eastAsia="en-US"/>
        </w:rPr>
      </w:pPr>
    </w:p>
    <w:p w:rsidR="00A23F3A" w:rsidRPr="00CC5A58" w:rsidRDefault="001207AA">
      <w:pPr>
        <w:spacing w:before="240" w:after="0" w:line="240" w:lineRule="auto"/>
        <w:ind w:left="5670"/>
        <w:jc w:val="right"/>
        <w:rPr>
          <w:rFonts w:ascii="Arial" w:hAnsi="Arial" w:cs="Arial"/>
          <w:sz w:val="24"/>
          <w:szCs w:val="24"/>
        </w:rPr>
      </w:pPr>
      <w:r w:rsidRPr="00CC5A58">
        <w:rPr>
          <w:rFonts w:ascii="Arial" w:hAnsi="Arial" w:cs="Arial"/>
          <w:sz w:val="24"/>
          <w:szCs w:val="24"/>
        </w:rPr>
        <w:t>Рекомендуемая форма</w:t>
      </w:r>
    </w:p>
    <w:p w:rsidR="00A23F3A" w:rsidRPr="00CC5A58" w:rsidRDefault="00A23F3A">
      <w:pPr>
        <w:spacing w:after="0" w:line="240" w:lineRule="auto"/>
        <w:ind w:left="5387"/>
        <w:jc w:val="center"/>
        <w:rPr>
          <w:rFonts w:ascii="Arial" w:eastAsia="Calibri" w:hAnsi="Arial" w:cs="Arial"/>
          <w:sz w:val="24"/>
          <w:szCs w:val="24"/>
          <w:lang w:eastAsia="en-US"/>
        </w:rPr>
      </w:pPr>
    </w:p>
    <w:p w:rsidR="00A23F3A" w:rsidRPr="00CC5A58" w:rsidRDefault="00A23F3A">
      <w:pPr>
        <w:spacing w:after="0" w:line="240" w:lineRule="auto"/>
        <w:ind w:left="5387"/>
        <w:jc w:val="center"/>
        <w:rPr>
          <w:rFonts w:ascii="Arial" w:eastAsia="Calibri" w:hAnsi="Arial" w:cs="Arial"/>
          <w:sz w:val="24"/>
          <w:szCs w:val="24"/>
          <w:lang w:eastAsia="en-US"/>
        </w:rPr>
      </w:pPr>
    </w:p>
    <w:p w:rsidR="00A23F3A" w:rsidRPr="00CC5A58" w:rsidRDefault="001207AA">
      <w:pPr>
        <w:spacing w:after="0"/>
        <w:jc w:val="right"/>
        <w:outlineLvl w:val="0"/>
        <w:rPr>
          <w:rFonts w:ascii="Arial" w:hAnsi="Arial" w:cs="Arial"/>
          <w:sz w:val="24"/>
          <w:szCs w:val="24"/>
        </w:rPr>
      </w:pPr>
      <w:r w:rsidRPr="00CC5A58">
        <w:rPr>
          <w:rFonts w:ascii="Arial" w:hAnsi="Arial" w:cs="Arial"/>
          <w:sz w:val="24"/>
          <w:szCs w:val="24"/>
        </w:rPr>
        <w:t>Кому ____________________________________</w:t>
      </w:r>
    </w:p>
    <w:p w:rsidR="00A23F3A" w:rsidRPr="00CC5A58" w:rsidRDefault="001207AA">
      <w:pPr>
        <w:spacing w:after="0"/>
        <w:ind w:left="4820"/>
        <w:jc w:val="center"/>
        <w:rPr>
          <w:rFonts w:ascii="Arial" w:hAnsi="Arial" w:cs="Arial"/>
          <w:sz w:val="24"/>
          <w:szCs w:val="24"/>
        </w:rPr>
      </w:pPr>
      <w:r w:rsidRPr="00CC5A58">
        <w:rPr>
          <w:rFonts w:ascii="Arial" w:hAnsi="Arial" w:cs="Arial"/>
          <w:sz w:val="24"/>
          <w:szCs w:val="24"/>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A23F3A" w:rsidRPr="00CC5A58" w:rsidRDefault="001207AA">
      <w:pPr>
        <w:spacing w:after="0"/>
        <w:jc w:val="right"/>
        <w:rPr>
          <w:rFonts w:ascii="Arial" w:hAnsi="Arial" w:cs="Arial"/>
          <w:sz w:val="24"/>
          <w:szCs w:val="24"/>
        </w:rPr>
      </w:pPr>
      <w:r w:rsidRPr="00CC5A58">
        <w:rPr>
          <w:rFonts w:ascii="Arial" w:hAnsi="Arial" w:cs="Arial"/>
          <w:sz w:val="24"/>
          <w:szCs w:val="24"/>
        </w:rPr>
        <w:t>_________________________________________</w:t>
      </w:r>
    </w:p>
    <w:p w:rsidR="00A23F3A" w:rsidRPr="00CC5A58" w:rsidRDefault="001207AA">
      <w:pPr>
        <w:spacing w:after="0"/>
        <w:ind w:left="4820"/>
        <w:jc w:val="center"/>
        <w:rPr>
          <w:rFonts w:ascii="Arial" w:hAnsi="Arial" w:cs="Arial"/>
          <w:sz w:val="24"/>
          <w:szCs w:val="24"/>
        </w:rPr>
      </w:pPr>
      <w:r w:rsidRPr="00CC5A58">
        <w:rPr>
          <w:rFonts w:ascii="Arial" w:hAnsi="Arial" w:cs="Arial"/>
          <w:sz w:val="24"/>
          <w:szCs w:val="24"/>
        </w:rPr>
        <w:t>почтовый индекс и адрес, телефон, адрес электронной почты)</w:t>
      </w:r>
    </w:p>
    <w:p w:rsidR="00A23F3A" w:rsidRPr="00CC5A58" w:rsidRDefault="00A23F3A">
      <w:pPr>
        <w:spacing w:line="240" w:lineRule="auto"/>
        <w:jc w:val="right"/>
        <w:rPr>
          <w:rFonts w:ascii="Arial" w:hAnsi="Arial" w:cs="Arial"/>
          <w:b/>
          <w:sz w:val="24"/>
          <w:szCs w:val="24"/>
        </w:rPr>
      </w:pPr>
    </w:p>
    <w:p w:rsidR="00A23F3A" w:rsidRPr="00CC5A58" w:rsidRDefault="00A23F3A">
      <w:pPr>
        <w:spacing w:line="240" w:lineRule="auto"/>
        <w:jc w:val="right"/>
        <w:rPr>
          <w:rFonts w:ascii="Arial" w:hAnsi="Arial" w:cs="Arial"/>
          <w:b/>
          <w:sz w:val="24"/>
          <w:szCs w:val="24"/>
        </w:rPr>
      </w:pPr>
    </w:p>
    <w:p w:rsidR="00A23F3A" w:rsidRPr="00CC5A58" w:rsidRDefault="00A23F3A">
      <w:pPr>
        <w:spacing w:line="240" w:lineRule="auto"/>
        <w:jc w:val="right"/>
        <w:rPr>
          <w:rFonts w:ascii="Arial" w:hAnsi="Arial" w:cs="Arial"/>
          <w:b/>
          <w:sz w:val="24"/>
          <w:szCs w:val="24"/>
        </w:rPr>
      </w:pPr>
    </w:p>
    <w:p w:rsidR="00A23F3A" w:rsidRPr="00CC5A58" w:rsidRDefault="001207AA">
      <w:pPr>
        <w:spacing w:line="240" w:lineRule="auto"/>
        <w:jc w:val="center"/>
        <w:rPr>
          <w:rFonts w:ascii="Arial" w:hAnsi="Arial" w:cs="Arial"/>
          <w:b/>
          <w:sz w:val="24"/>
          <w:szCs w:val="24"/>
        </w:rPr>
      </w:pPr>
      <w:r w:rsidRPr="00CC5A58">
        <w:rPr>
          <w:rFonts w:ascii="Arial" w:hAnsi="Arial" w:cs="Arial"/>
          <w:b/>
          <w:sz w:val="24"/>
          <w:szCs w:val="24"/>
        </w:rPr>
        <w:t>Р Е Ш Е Н И Е</w:t>
      </w:r>
      <w:r w:rsidRPr="00CC5A58">
        <w:rPr>
          <w:rFonts w:ascii="Arial" w:hAnsi="Arial" w:cs="Arial"/>
          <w:b/>
          <w:sz w:val="24"/>
          <w:szCs w:val="24"/>
        </w:rPr>
        <w:br/>
        <w:t>об отказе в выдаче разрешения на строительство</w:t>
      </w:r>
    </w:p>
    <w:p w:rsidR="00A23F3A" w:rsidRPr="00CC5A58" w:rsidRDefault="001207AA">
      <w:pPr>
        <w:spacing w:after="0" w:line="240" w:lineRule="auto"/>
        <w:jc w:val="both"/>
        <w:rPr>
          <w:rFonts w:ascii="Arial" w:hAnsi="Arial" w:cs="Arial"/>
          <w:sz w:val="24"/>
          <w:szCs w:val="24"/>
        </w:rPr>
      </w:pPr>
      <w:r w:rsidRPr="00CC5A58">
        <w:rPr>
          <w:rFonts w:ascii="Arial" w:hAnsi="Arial" w:cs="Arial"/>
          <w:sz w:val="24"/>
          <w:szCs w:val="24"/>
        </w:rPr>
        <w:t xml:space="preserve">__________________________________________________________________________________ </w:t>
      </w:r>
    </w:p>
    <w:p w:rsidR="00A23F3A" w:rsidRPr="00CC5A58" w:rsidRDefault="001207AA">
      <w:pPr>
        <w:spacing w:line="240" w:lineRule="auto"/>
        <w:jc w:val="center"/>
        <w:rPr>
          <w:rFonts w:ascii="Arial" w:hAnsi="Arial" w:cs="Arial"/>
          <w:sz w:val="24"/>
          <w:szCs w:val="24"/>
        </w:rPr>
      </w:pPr>
      <w:r w:rsidRPr="00CC5A58">
        <w:rPr>
          <w:rFonts w:ascii="Arial" w:hAnsi="Arial" w:cs="Arial"/>
          <w:sz w:val="24"/>
          <w:szCs w:val="24"/>
        </w:rPr>
        <w:t>(наименование уполномоченного на выдачу разрешений на строительство органа местного самоуправления)</w:t>
      </w:r>
    </w:p>
    <w:p w:rsidR="00A23F3A" w:rsidRPr="00CC5A58" w:rsidRDefault="001207AA">
      <w:pPr>
        <w:spacing w:after="0" w:line="240" w:lineRule="auto"/>
        <w:jc w:val="both"/>
        <w:rPr>
          <w:rFonts w:ascii="Arial" w:hAnsi="Arial" w:cs="Arial"/>
          <w:i/>
          <w:sz w:val="24"/>
          <w:szCs w:val="24"/>
        </w:rPr>
      </w:pPr>
      <w:r w:rsidRPr="00CC5A58">
        <w:rPr>
          <w:rFonts w:ascii="Arial" w:hAnsi="Arial" w:cs="Arial"/>
          <w:sz w:val="24"/>
          <w:szCs w:val="24"/>
        </w:rPr>
        <w:t xml:space="preserve">по результатам рассмотрения заявления о выдаче разрешения на строительство от ________________№_________________ принято решение об отказе в выдаче </w:t>
      </w:r>
    </w:p>
    <w:p w:rsidR="00A23F3A" w:rsidRPr="00CC5A58" w:rsidRDefault="001207AA">
      <w:pPr>
        <w:spacing w:after="0" w:line="240" w:lineRule="auto"/>
        <w:jc w:val="both"/>
        <w:rPr>
          <w:rFonts w:ascii="Arial" w:hAnsi="Arial" w:cs="Arial"/>
          <w:sz w:val="24"/>
          <w:szCs w:val="24"/>
        </w:rPr>
      </w:pPr>
      <w:r w:rsidRPr="00CC5A58">
        <w:rPr>
          <w:rFonts w:ascii="Arial" w:hAnsi="Arial" w:cs="Arial"/>
          <w:sz w:val="24"/>
          <w:szCs w:val="24"/>
        </w:rPr>
        <w:t xml:space="preserve">               (дата и номер регистрации)</w:t>
      </w:r>
    </w:p>
    <w:p w:rsidR="00A23F3A" w:rsidRPr="00CC5A58" w:rsidRDefault="001207AA">
      <w:pPr>
        <w:spacing w:after="0" w:line="240" w:lineRule="auto"/>
        <w:jc w:val="both"/>
        <w:rPr>
          <w:rFonts w:ascii="Arial" w:hAnsi="Arial" w:cs="Arial"/>
          <w:i/>
          <w:sz w:val="24"/>
          <w:szCs w:val="24"/>
        </w:rPr>
      </w:pPr>
      <w:r w:rsidRPr="00CC5A58">
        <w:rPr>
          <w:rFonts w:ascii="Arial" w:hAnsi="Arial" w:cs="Arial"/>
          <w:sz w:val="24"/>
          <w:szCs w:val="24"/>
        </w:rPr>
        <w:t>разрешения на строительство.</w:t>
      </w:r>
    </w:p>
    <w:p w:rsidR="00A23F3A" w:rsidRPr="00CC5A58" w:rsidRDefault="00A23F3A">
      <w:pPr>
        <w:spacing w:after="0" w:line="240" w:lineRule="auto"/>
        <w:jc w:val="both"/>
        <w:rPr>
          <w:rFonts w:ascii="Arial" w:hAnsi="Arial" w:cs="Arial"/>
          <w:i/>
          <w:sz w:val="24"/>
          <w:szCs w:val="24"/>
        </w:rPr>
      </w:pPr>
    </w:p>
    <w:tbl>
      <w:tblPr>
        <w:tblW w:w="9923" w:type="dxa"/>
        <w:tblInd w:w="-5" w:type="dxa"/>
        <w:tblCellMar>
          <w:top w:w="102" w:type="dxa"/>
          <w:left w:w="62" w:type="dxa"/>
          <w:bottom w:w="102" w:type="dxa"/>
          <w:right w:w="62" w:type="dxa"/>
        </w:tblCellMar>
        <w:tblLook w:val="04A0" w:firstRow="1" w:lastRow="0" w:firstColumn="1" w:lastColumn="0" w:noHBand="0" w:noVBand="1"/>
      </w:tblPr>
      <w:tblGrid>
        <w:gridCol w:w="2346"/>
        <w:gridCol w:w="4021"/>
        <w:gridCol w:w="3556"/>
      </w:tblGrid>
      <w:tr w:rsidR="00A23F3A" w:rsidRPr="00CC5A58">
        <w:trPr>
          <w:trHeight w:val="871"/>
        </w:trPr>
        <w:tc>
          <w:tcPr>
            <w:tcW w:w="1417"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sz w:val="24"/>
                <w:szCs w:val="24"/>
              </w:rPr>
              <w:t>№ пункта Административного регламента</w:t>
            </w:r>
          </w:p>
        </w:tc>
        <w:tc>
          <w:tcPr>
            <w:tcW w:w="4461"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jc w:val="center"/>
              <w:rPr>
                <w:rFonts w:ascii="Arial" w:hAnsi="Arial" w:cs="Arial"/>
                <w:sz w:val="24"/>
                <w:szCs w:val="24"/>
              </w:rPr>
            </w:pPr>
            <w:r w:rsidRPr="00CC5A58">
              <w:rPr>
                <w:rFonts w:ascii="Arial" w:hAnsi="Arial" w:cs="Arial"/>
                <w:sz w:val="24"/>
                <w:szCs w:val="24"/>
              </w:rPr>
              <w:t>Наименование основания для отказа в выдаче разрешения на строительство в соответствии с Административным регламентом</w:t>
            </w:r>
          </w:p>
        </w:tc>
        <w:tc>
          <w:tcPr>
            <w:tcW w:w="4045"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jc w:val="center"/>
              <w:rPr>
                <w:rFonts w:ascii="Arial" w:hAnsi="Arial" w:cs="Arial"/>
                <w:sz w:val="24"/>
                <w:szCs w:val="24"/>
              </w:rPr>
            </w:pPr>
            <w:r w:rsidRPr="00CC5A58">
              <w:rPr>
                <w:rFonts w:ascii="Arial" w:hAnsi="Arial" w:cs="Arial"/>
                <w:sz w:val="24"/>
                <w:szCs w:val="24"/>
              </w:rPr>
              <w:t>Разъяснение причин отказа в выдаче разрешения на строительство</w:t>
            </w:r>
          </w:p>
        </w:tc>
      </w:tr>
      <w:tr w:rsidR="00A23F3A" w:rsidRPr="00CC5A58">
        <w:trPr>
          <w:trHeight w:val="1618"/>
        </w:trPr>
        <w:tc>
          <w:tcPr>
            <w:tcW w:w="1417"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lang w:val="en-US"/>
              </w:rPr>
            </w:pPr>
            <w:r w:rsidRPr="00CC5A58">
              <w:rPr>
                <w:rFonts w:ascii="Arial" w:hAnsi="Arial" w:cs="Arial"/>
                <w:sz w:val="24"/>
                <w:szCs w:val="24"/>
              </w:rPr>
              <w:lastRenderedPageBreak/>
              <w:t>подпункт "а" пункта 2.19.1</w:t>
            </w:r>
          </w:p>
        </w:tc>
        <w:tc>
          <w:tcPr>
            <w:tcW w:w="4461"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bCs/>
                <w:sz w:val="24"/>
                <w:szCs w:val="24"/>
              </w:rPr>
              <w:t>отсутствие документов, предусмотренных подпунктами "г", "д" пункта 2.10, пунктом 2.11.1 А</w:t>
            </w:r>
            <w:r w:rsidRPr="00CC5A58">
              <w:rPr>
                <w:rFonts w:ascii="Arial" w:hAnsi="Arial" w:cs="Arial"/>
                <w:sz w:val="24"/>
                <w:szCs w:val="24"/>
              </w:rPr>
              <w:t>дминистративного регламента</w:t>
            </w:r>
          </w:p>
        </w:tc>
        <w:tc>
          <w:tcPr>
            <w:tcW w:w="4045"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jc w:val="both"/>
              <w:rPr>
                <w:rFonts w:ascii="Arial" w:hAnsi="Arial" w:cs="Arial"/>
                <w:i/>
                <w:sz w:val="24"/>
                <w:szCs w:val="24"/>
              </w:rPr>
            </w:pPr>
            <w:r w:rsidRPr="00CC5A58">
              <w:rPr>
                <w:rFonts w:ascii="Arial" w:hAnsi="Arial" w:cs="Arial"/>
                <w:i/>
                <w:sz w:val="24"/>
                <w:szCs w:val="24"/>
              </w:rPr>
              <w:t>Указываются основания такого вывода</w:t>
            </w:r>
          </w:p>
        </w:tc>
      </w:tr>
      <w:tr w:rsidR="00A23F3A" w:rsidRPr="00CC5A58">
        <w:trPr>
          <w:trHeight w:val="3047"/>
        </w:trPr>
        <w:tc>
          <w:tcPr>
            <w:tcW w:w="1417"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sz w:val="24"/>
                <w:szCs w:val="24"/>
              </w:rPr>
              <w:t>подпункт "б" пункта 2.19.1</w:t>
            </w:r>
          </w:p>
        </w:tc>
        <w:tc>
          <w:tcPr>
            <w:tcW w:w="4461"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bCs/>
                <w:sz w:val="24"/>
                <w:szCs w:val="24"/>
              </w:rPr>
              <w:t>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tc>
        <w:tc>
          <w:tcPr>
            <w:tcW w:w="4045"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jc w:val="both"/>
              <w:rPr>
                <w:rFonts w:ascii="Arial" w:hAnsi="Arial" w:cs="Arial"/>
                <w:i/>
                <w:sz w:val="24"/>
                <w:szCs w:val="24"/>
              </w:rPr>
            </w:pPr>
            <w:r w:rsidRPr="00CC5A58">
              <w:rPr>
                <w:rFonts w:ascii="Arial" w:hAnsi="Arial" w:cs="Arial"/>
                <w:i/>
                <w:sz w:val="24"/>
                <w:szCs w:val="24"/>
              </w:rPr>
              <w:t>Указываются основания такого вывода</w:t>
            </w:r>
          </w:p>
        </w:tc>
      </w:tr>
      <w:tr w:rsidR="00A23F3A" w:rsidRPr="00CC5A58">
        <w:trPr>
          <w:trHeight w:val="3179"/>
        </w:trPr>
        <w:tc>
          <w:tcPr>
            <w:tcW w:w="1417"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sz w:val="24"/>
                <w:szCs w:val="24"/>
              </w:rPr>
              <w:t>подпункт "в" пункта 2.19.1</w:t>
            </w:r>
          </w:p>
        </w:tc>
        <w:tc>
          <w:tcPr>
            <w:tcW w:w="4461"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bCs/>
                <w:sz w:val="24"/>
                <w:szCs w:val="24"/>
              </w:rPr>
              <w:t>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c>
          <w:tcPr>
            <w:tcW w:w="4045"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jc w:val="both"/>
              <w:rPr>
                <w:rFonts w:ascii="Arial" w:hAnsi="Arial" w:cs="Arial"/>
                <w:i/>
                <w:sz w:val="24"/>
                <w:szCs w:val="24"/>
              </w:rPr>
            </w:pPr>
            <w:r w:rsidRPr="00CC5A58">
              <w:rPr>
                <w:rFonts w:ascii="Arial" w:hAnsi="Arial" w:cs="Arial"/>
                <w:i/>
                <w:sz w:val="24"/>
                <w:szCs w:val="24"/>
              </w:rPr>
              <w:t>Указываются основания такого вывода</w:t>
            </w:r>
          </w:p>
        </w:tc>
      </w:tr>
      <w:tr w:rsidR="00A23F3A" w:rsidRPr="00CC5A58">
        <w:trPr>
          <w:trHeight w:val="2618"/>
        </w:trPr>
        <w:tc>
          <w:tcPr>
            <w:tcW w:w="1417"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sz w:val="24"/>
                <w:szCs w:val="24"/>
              </w:rPr>
              <w:t>подпункт "г" пункта 2.19.1</w:t>
            </w:r>
          </w:p>
        </w:tc>
        <w:tc>
          <w:tcPr>
            <w:tcW w:w="4461"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bCs/>
                <w:sz w:val="24"/>
                <w:szCs w:val="24"/>
              </w:rPr>
              <w:t>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tc>
        <w:tc>
          <w:tcPr>
            <w:tcW w:w="4045"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jc w:val="both"/>
              <w:rPr>
                <w:rFonts w:ascii="Arial" w:hAnsi="Arial" w:cs="Arial"/>
                <w:i/>
                <w:sz w:val="24"/>
                <w:szCs w:val="24"/>
              </w:rPr>
            </w:pPr>
            <w:r w:rsidRPr="00CC5A58">
              <w:rPr>
                <w:rFonts w:ascii="Arial" w:hAnsi="Arial" w:cs="Arial"/>
                <w:i/>
                <w:sz w:val="24"/>
                <w:szCs w:val="24"/>
              </w:rPr>
              <w:t>Указываются основания такого вывода</w:t>
            </w:r>
          </w:p>
        </w:tc>
      </w:tr>
      <w:tr w:rsidR="00A23F3A" w:rsidRPr="00CC5A58">
        <w:trPr>
          <w:trHeight w:val="1244"/>
        </w:trPr>
        <w:tc>
          <w:tcPr>
            <w:tcW w:w="1417"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sz w:val="24"/>
                <w:szCs w:val="24"/>
              </w:rPr>
              <w:t>подпункт "д" пункта 2.19.1</w:t>
            </w:r>
          </w:p>
        </w:tc>
        <w:tc>
          <w:tcPr>
            <w:tcW w:w="4461"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bCs/>
                <w:sz w:val="24"/>
                <w:szCs w:val="24"/>
              </w:rPr>
              <w:t>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tc>
        <w:tc>
          <w:tcPr>
            <w:tcW w:w="4045"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jc w:val="both"/>
              <w:rPr>
                <w:rFonts w:ascii="Arial" w:hAnsi="Arial" w:cs="Arial"/>
                <w:i/>
                <w:sz w:val="24"/>
                <w:szCs w:val="24"/>
              </w:rPr>
            </w:pPr>
            <w:r w:rsidRPr="00CC5A58">
              <w:rPr>
                <w:rFonts w:ascii="Arial" w:hAnsi="Arial" w:cs="Arial"/>
                <w:i/>
                <w:sz w:val="24"/>
                <w:szCs w:val="24"/>
              </w:rPr>
              <w:t>Указываются основания такого вывода</w:t>
            </w:r>
          </w:p>
        </w:tc>
      </w:tr>
      <w:tr w:rsidR="00A23F3A" w:rsidRPr="00CC5A58">
        <w:trPr>
          <w:trHeight w:val="5162"/>
        </w:trPr>
        <w:tc>
          <w:tcPr>
            <w:tcW w:w="1417"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sz w:val="24"/>
                <w:szCs w:val="24"/>
              </w:rPr>
              <w:lastRenderedPageBreak/>
              <w:t>подпункт "е" пункта 2.19.1</w:t>
            </w:r>
          </w:p>
        </w:tc>
        <w:tc>
          <w:tcPr>
            <w:tcW w:w="4461"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bCs/>
                <w:sz w:val="24"/>
                <w:szCs w:val="24"/>
              </w:rPr>
              <w:t>заключение органа исполнительной власти субъекта Российской Федерации, уполномоченного в области охраны объектов культурного наследия,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tc>
        <w:tc>
          <w:tcPr>
            <w:tcW w:w="4045"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jc w:val="both"/>
              <w:rPr>
                <w:rFonts w:ascii="Arial" w:hAnsi="Arial" w:cs="Arial"/>
                <w:i/>
                <w:sz w:val="24"/>
                <w:szCs w:val="24"/>
              </w:rPr>
            </w:pPr>
            <w:r w:rsidRPr="00CC5A58">
              <w:rPr>
                <w:rFonts w:ascii="Arial" w:hAnsi="Arial" w:cs="Arial"/>
                <w:i/>
                <w:sz w:val="24"/>
                <w:szCs w:val="24"/>
              </w:rPr>
              <w:t>Не требуется</w:t>
            </w:r>
          </w:p>
        </w:tc>
      </w:tr>
      <w:tr w:rsidR="00A23F3A" w:rsidRPr="00CC5A58">
        <w:trPr>
          <w:trHeight w:val="7006"/>
        </w:trPr>
        <w:tc>
          <w:tcPr>
            <w:tcW w:w="1417"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sz w:val="24"/>
                <w:szCs w:val="24"/>
              </w:rPr>
              <w:t>подпункт "ж" пункта 2.19.1</w:t>
            </w:r>
          </w:p>
        </w:tc>
        <w:tc>
          <w:tcPr>
            <w:tcW w:w="4461"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bCs/>
                <w:sz w:val="24"/>
                <w:szCs w:val="24"/>
              </w:rPr>
              <w:t>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по инициативе органа местного самоуправления</w:t>
            </w:r>
          </w:p>
        </w:tc>
        <w:tc>
          <w:tcPr>
            <w:tcW w:w="4045"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jc w:val="both"/>
              <w:rPr>
                <w:rFonts w:ascii="Arial" w:hAnsi="Arial" w:cs="Arial"/>
                <w:i/>
                <w:sz w:val="24"/>
                <w:szCs w:val="24"/>
              </w:rPr>
            </w:pPr>
            <w:r w:rsidRPr="00CC5A58">
              <w:rPr>
                <w:rFonts w:ascii="Arial" w:hAnsi="Arial" w:cs="Arial"/>
                <w:i/>
                <w:sz w:val="24"/>
                <w:szCs w:val="24"/>
              </w:rPr>
              <w:t>Не требуется</w:t>
            </w:r>
          </w:p>
        </w:tc>
      </w:tr>
    </w:tbl>
    <w:p w:rsidR="00A23F3A" w:rsidRPr="00CC5A58" w:rsidRDefault="001207AA">
      <w:pPr>
        <w:widowControl w:val="0"/>
        <w:spacing w:after="0" w:line="240" w:lineRule="auto"/>
        <w:ind w:firstLine="708"/>
        <w:jc w:val="both"/>
        <w:rPr>
          <w:rFonts w:ascii="Arial" w:hAnsi="Arial" w:cs="Arial"/>
          <w:sz w:val="24"/>
          <w:szCs w:val="24"/>
        </w:rPr>
      </w:pPr>
      <w:r w:rsidRPr="00CC5A58">
        <w:rPr>
          <w:rFonts w:ascii="Arial" w:hAnsi="Arial" w:cs="Arial"/>
          <w:sz w:val="24"/>
          <w:szCs w:val="24"/>
        </w:rPr>
        <w:lastRenderedPageBreak/>
        <w:t>Вы вправе повторно обратиться с заявлением о выдаче разрешения на строительство после устранения указанных нарушений.</w:t>
      </w:r>
    </w:p>
    <w:p w:rsidR="00A23F3A" w:rsidRPr="00CC5A58" w:rsidRDefault="001207AA">
      <w:pPr>
        <w:widowControl w:val="0"/>
        <w:spacing w:after="0" w:line="240" w:lineRule="auto"/>
        <w:ind w:firstLine="708"/>
        <w:jc w:val="both"/>
        <w:rPr>
          <w:rFonts w:ascii="Arial" w:hAnsi="Arial" w:cs="Arial"/>
          <w:sz w:val="24"/>
          <w:szCs w:val="24"/>
        </w:rPr>
      </w:pPr>
      <w:r w:rsidRPr="00CC5A58">
        <w:rPr>
          <w:rFonts w:ascii="Arial" w:hAnsi="Arial" w:cs="Arial"/>
          <w:sz w:val="24"/>
          <w:szCs w:val="24"/>
        </w:rPr>
        <w:t>Данный отказ может быть обжалован в досудебном порядке путем направления жалобы в __________________________________________________, а также в судебном порядке.</w:t>
      </w:r>
    </w:p>
    <w:p w:rsidR="00A23F3A" w:rsidRPr="00CC5A58" w:rsidRDefault="001207AA">
      <w:pPr>
        <w:widowControl w:val="0"/>
        <w:spacing w:after="0" w:line="240" w:lineRule="auto"/>
        <w:ind w:firstLine="708"/>
        <w:jc w:val="both"/>
        <w:rPr>
          <w:rFonts w:ascii="Arial" w:hAnsi="Arial" w:cs="Arial"/>
          <w:sz w:val="24"/>
          <w:szCs w:val="24"/>
        </w:rPr>
      </w:pPr>
      <w:r w:rsidRPr="00CC5A58">
        <w:rPr>
          <w:rFonts w:ascii="Arial" w:hAnsi="Arial" w:cs="Arial"/>
          <w:sz w:val="24"/>
          <w:szCs w:val="24"/>
        </w:rPr>
        <w:t>Дополнительно информируем:_______________________________________</w:t>
      </w:r>
      <w:r w:rsidRPr="00CC5A58">
        <w:rPr>
          <w:rFonts w:ascii="Arial" w:hAnsi="Arial" w:cs="Arial"/>
          <w:sz w:val="24"/>
          <w:szCs w:val="24"/>
        </w:rPr>
        <w:br/>
        <w:t xml:space="preserve">______________________________________________________________________.  </w:t>
      </w:r>
    </w:p>
    <w:p w:rsidR="00A23F3A" w:rsidRPr="00CC5A58" w:rsidRDefault="001207AA">
      <w:pPr>
        <w:widowControl w:val="0"/>
        <w:spacing w:after="0" w:line="240" w:lineRule="auto"/>
        <w:jc w:val="center"/>
        <w:rPr>
          <w:rFonts w:ascii="Arial" w:hAnsi="Arial" w:cs="Arial"/>
          <w:sz w:val="24"/>
          <w:szCs w:val="24"/>
        </w:rPr>
      </w:pPr>
      <w:r w:rsidRPr="00CC5A58">
        <w:rPr>
          <w:rFonts w:ascii="Arial" w:hAnsi="Arial" w:cs="Arial"/>
          <w:sz w:val="24"/>
          <w:szCs w:val="24"/>
        </w:rPr>
        <w:t>(указывается информация, необходимая для устранения причин отказа в выдаче разрешения на строительство, а также иная дополнительная информация при наличии)</w:t>
      </w:r>
    </w:p>
    <w:p w:rsidR="00A23F3A" w:rsidRPr="00CC5A58" w:rsidRDefault="00A23F3A">
      <w:pPr>
        <w:widowControl w:val="0"/>
        <w:spacing w:after="0" w:line="240" w:lineRule="auto"/>
        <w:jc w:val="center"/>
        <w:rPr>
          <w:rFonts w:ascii="Arial" w:hAnsi="Arial" w:cs="Arial"/>
          <w:sz w:val="24"/>
          <w:szCs w:val="24"/>
        </w:rPr>
      </w:pPr>
    </w:p>
    <w:tbl>
      <w:tblPr>
        <w:tblW w:w="9923" w:type="dxa"/>
        <w:tblCellMar>
          <w:left w:w="28" w:type="dxa"/>
          <w:right w:w="28" w:type="dxa"/>
        </w:tblCellMar>
        <w:tblLook w:val="0000" w:firstRow="0" w:lastRow="0" w:firstColumn="0" w:lastColumn="0" w:noHBand="0" w:noVBand="0"/>
      </w:tblPr>
      <w:tblGrid>
        <w:gridCol w:w="3116"/>
        <w:gridCol w:w="427"/>
        <w:gridCol w:w="2127"/>
        <w:gridCol w:w="424"/>
        <w:gridCol w:w="3829"/>
      </w:tblGrid>
      <w:tr w:rsidR="00A23F3A" w:rsidRPr="00CC5A58">
        <w:tc>
          <w:tcPr>
            <w:tcW w:w="3116" w:type="dxa"/>
            <w:tcBorders>
              <w:bottom w:val="single" w:sz="4" w:space="0" w:color="000000"/>
            </w:tcBorders>
            <w:vAlign w:val="bottom"/>
          </w:tcPr>
          <w:p w:rsidR="00A23F3A" w:rsidRPr="00CC5A58" w:rsidRDefault="00A23F3A">
            <w:pPr>
              <w:jc w:val="center"/>
              <w:rPr>
                <w:rFonts w:ascii="Arial" w:hAnsi="Arial" w:cs="Arial"/>
                <w:sz w:val="24"/>
                <w:szCs w:val="24"/>
              </w:rPr>
            </w:pPr>
          </w:p>
        </w:tc>
        <w:tc>
          <w:tcPr>
            <w:tcW w:w="427" w:type="dxa"/>
            <w:vAlign w:val="bottom"/>
          </w:tcPr>
          <w:p w:rsidR="00A23F3A" w:rsidRPr="00CC5A58" w:rsidRDefault="00A23F3A">
            <w:pPr>
              <w:rPr>
                <w:rFonts w:ascii="Arial" w:hAnsi="Arial" w:cs="Arial"/>
                <w:sz w:val="24"/>
                <w:szCs w:val="24"/>
              </w:rPr>
            </w:pPr>
          </w:p>
        </w:tc>
        <w:tc>
          <w:tcPr>
            <w:tcW w:w="2127" w:type="dxa"/>
            <w:tcBorders>
              <w:bottom w:val="single" w:sz="4" w:space="0" w:color="000000"/>
            </w:tcBorders>
            <w:vAlign w:val="bottom"/>
          </w:tcPr>
          <w:p w:rsidR="00A23F3A" w:rsidRPr="00CC5A58" w:rsidRDefault="00A23F3A">
            <w:pPr>
              <w:jc w:val="center"/>
              <w:rPr>
                <w:rFonts w:ascii="Arial" w:hAnsi="Arial" w:cs="Arial"/>
                <w:sz w:val="24"/>
                <w:szCs w:val="24"/>
              </w:rPr>
            </w:pPr>
          </w:p>
        </w:tc>
        <w:tc>
          <w:tcPr>
            <w:tcW w:w="424" w:type="dxa"/>
            <w:vAlign w:val="bottom"/>
          </w:tcPr>
          <w:p w:rsidR="00A23F3A" w:rsidRPr="00CC5A58" w:rsidRDefault="00A23F3A">
            <w:pPr>
              <w:rPr>
                <w:rFonts w:ascii="Arial" w:hAnsi="Arial" w:cs="Arial"/>
                <w:sz w:val="24"/>
                <w:szCs w:val="24"/>
              </w:rPr>
            </w:pPr>
          </w:p>
        </w:tc>
        <w:tc>
          <w:tcPr>
            <w:tcW w:w="3829" w:type="dxa"/>
            <w:tcBorders>
              <w:bottom w:val="single" w:sz="4" w:space="0" w:color="000000"/>
            </w:tcBorders>
            <w:vAlign w:val="bottom"/>
          </w:tcPr>
          <w:p w:rsidR="00A23F3A" w:rsidRPr="00CC5A58" w:rsidRDefault="00A23F3A">
            <w:pPr>
              <w:jc w:val="center"/>
              <w:rPr>
                <w:rFonts w:ascii="Arial" w:hAnsi="Arial" w:cs="Arial"/>
                <w:sz w:val="24"/>
                <w:szCs w:val="24"/>
              </w:rPr>
            </w:pPr>
          </w:p>
        </w:tc>
      </w:tr>
      <w:tr w:rsidR="00A23F3A" w:rsidRPr="00CC5A58">
        <w:tc>
          <w:tcPr>
            <w:tcW w:w="3116" w:type="dxa"/>
          </w:tcPr>
          <w:p w:rsidR="00A23F3A" w:rsidRPr="00CC5A58" w:rsidRDefault="001207AA">
            <w:pPr>
              <w:jc w:val="center"/>
              <w:rPr>
                <w:rFonts w:ascii="Arial" w:hAnsi="Arial" w:cs="Arial"/>
                <w:sz w:val="24"/>
                <w:szCs w:val="24"/>
              </w:rPr>
            </w:pPr>
            <w:r w:rsidRPr="00CC5A58">
              <w:rPr>
                <w:rFonts w:ascii="Arial" w:hAnsi="Arial" w:cs="Arial"/>
                <w:sz w:val="24"/>
                <w:szCs w:val="24"/>
              </w:rPr>
              <w:t>(должность)</w:t>
            </w:r>
          </w:p>
        </w:tc>
        <w:tc>
          <w:tcPr>
            <w:tcW w:w="427" w:type="dxa"/>
          </w:tcPr>
          <w:p w:rsidR="00A23F3A" w:rsidRPr="00CC5A58" w:rsidRDefault="00A23F3A">
            <w:pPr>
              <w:rPr>
                <w:rFonts w:ascii="Arial" w:hAnsi="Arial" w:cs="Arial"/>
                <w:sz w:val="24"/>
                <w:szCs w:val="24"/>
              </w:rPr>
            </w:pPr>
          </w:p>
        </w:tc>
        <w:tc>
          <w:tcPr>
            <w:tcW w:w="2127" w:type="dxa"/>
          </w:tcPr>
          <w:p w:rsidR="00A23F3A" w:rsidRPr="00CC5A58" w:rsidRDefault="001207AA">
            <w:pPr>
              <w:jc w:val="center"/>
              <w:rPr>
                <w:rFonts w:ascii="Arial" w:hAnsi="Arial" w:cs="Arial"/>
                <w:sz w:val="24"/>
                <w:szCs w:val="24"/>
              </w:rPr>
            </w:pPr>
            <w:r w:rsidRPr="00CC5A58">
              <w:rPr>
                <w:rFonts w:ascii="Arial" w:hAnsi="Arial" w:cs="Arial"/>
                <w:sz w:val="24"/>
                <w:szCs w:val="24"/>
              </w:rPr>
              <w:t>(подпись)</w:t>
            </w:r>
          </w:p>
        </w:tc>
        <w:tc>
          <w:tcPr>
            <w:tcW w:w="424" w:type="dxa"/>
          </w:tcPr>
          <w:p w:rsidR="00A23F3A" w:rsidRPr="00CC5A58" w:rsidRDefault="00A23F3A">
            <w:pPr>
              <w:rPr>
                <w:rFonts w:ascii="Arial" w:hAnsi="Arial" w:cs="Arial"/>
                <w:sz w:val="24"/>
                <w:szCs w:val="24"/>
              </w:rPr>
            </w:pPr>
          </w:p>
        </w:tc>
        <w:tc>
          <w:tcPr>
            <w:tcW w:w="3829" w:type="dxa"/>
          </w:tcPr>
          <w:p w:rsidR="00A23F3A" w:rsidRPr="00CC5A58" w:rsidRDefault="001207AA">
            <w:pPr>
              <w:jc w:val="center"/>
              <w:rPr>
                <w:rFonts w:ascii="Arial" w:hAnsi="Arial" w:cs="Arial"/>
                <w:sz w:val="24"/>
                <w:szCs w:val="24"/>
              </w:rPr>
            </w:pPr>
            <w:r w:rsidRPr="00CC5A58">
              <w:rPr>
                <w:rFonts w:ascii="Arial" w:hAnsi="Arial" w:cs="Arial"/>
                <w:sz w:val="24"/>
                <w:szCs w:val="24"/>
              </w:rPr>
              <w:t>(фамилия, имя, отчество (при наличии)</w:t>
            </w:r>
          </w:p>
        </w:tc>
      </w:tr>
    </w:tbl>
    <w:p w:rsidR="00A23F3A" w:rsidRPr="00CC5A58" w:rsidRDefault="001207AA">
      <w:pPr>
        <w:spacing w:before="120"/>
        <w:rPr>
          <w:rFonts w:ascii="Arial" w:hAnsi="Arial" w:cs="Arial"/>
          <w:sz w:val="24"/>
          <w:szCs w:val="24"/>
        </w:rPr>
      </w:pPr>
      <w:r w:rsidRPr="00CC5A58">
        <w:rPr>
          <w:rFonts w:ascii="Arial" w:hAnsi="Arial" w:cs="Arial"/>
          <w:sz w:val="24"/>
          <w:szCs w:val="24"/>
        </w:rPr>
        <w:t>Дата</w:t>
      </w:r>
    </w:p>
    <w:p w:rsidR="00A23F3A" w:rsidRPr="00CC5A58" w:rsidRDefault="001207AA">
      <w:pPr>
        <w:spacing w:after="0" w:line="240" w:lineRule="auto"/>
        <w:rPr>
          <w:rFonts w:ascii="Arial" w:hAnsi="Arial" w:cs="Arial"/>
          <w:sz w:val="24"/>
          <w:szCs w:val="24"/>
        </w:rPr>
      </w:pPr>
      <w:r w:rsidRPr="00CC5A58">
        <w:rPr>
          <w:rFonts w:ascii="Arial" w:hAnsi="Arial" w:cs="Arial"/>
          <w:sz w:val="24"/>
          <w:szCs w:val="24"/>
        </w:rPr>
        <w:br w:type="page"/>
      </w:r>
    </w:p>
    <w:p w:rsidR="00A23F3A" w:rsidRPr="00CC5A58" w:rsidRDefault="001207AA">
      <w:pPr>
        <w:spacing w:before="240" w:after="0" w:line="240" w:lineRule="auto"/>
        <w:ind w:left="5670"/>
        <w:jc w:val="center"/>
        <w:rPr>
          <w:rFonts w:ascii="Arial" w:eastAsia="Calibri" w:hAnsi="Arial" w:cs="Arial"/>
          <w:sz w:val="24"/>
          <w:szCs w:val="24"/>
          <w:lang w:eastAsia="en-US"/>
        </w:rPr>
      </w:pPr>
      <w:r w:rsidRPr="00CC5A58">
        <w:rPr>
          <w:rFonts w:ascii="Arial" w:eastAsia="Calibri" w:hAnsi="Arial" w:cs="Arial"/>
          <w:sz w:val="24"/>
          <w:szCs w:val="24"/>
          <w:lang w:eastAsia="en-US"/>
        </w:rPr>
        <w:lastRenderedPageBreak/>
        <w:t>ПРИЛОЖЕНИЕ № 10</w:t>
      </w:r>
      <w:r w:rsidRPr="00CC5A58">
        <w:rPr>
          <w:rFonts w:ascii="Arial" w:eastAsia="Calibri" w:hAnsi="Arial" w:cs="Arial"/>
          <w:sz w:val="24"/>
          <w:szCs w:val="24"/>
          <w:lang w:eastAsia="en-US"/>
        </w:rPr>
        <w:br/>
        <w:t>к Административному регламенту предоставления муниципальнойуслуги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p w:rsidR="00A23F3A" w:rsidRPr="00CC5A58" w:rsidRDefault="00A23F3A">
      <w:pPr>
        <w:spacing w:before="240" w:after="0" w:line="240" w:lineRule="auto"/>
        <w:ind w:left="5670"/>
        <w:jc w:val="center"/>
        <w:rPr>
          <w:rFonts w:ascii="Arial" w:eastAsia="Calibri" w:hAnsi="Arial" w:cs="Arial"/>
          <w:sz w:val="24"/>
          <w:szCs w:val="24"/>
          <w:lang w:eastAsia="en-US"/>
        </w:rPr>
      </w:pPr>
    </w:p>
    <w:p w:rsidR="00A23F3A" w:rsidRPr="00CC5A58" w:rsidRDefault="001207AA">
      <w:pPr>
        <w:spacing w:before="240" w:after="0" w:line="240" w:lineRule="auto"/>
        <w:ind w:left="5670"/>
        <w:jc w:val="right"/>
        <w:rPr>
          <w:rFonts w:ascii="Arial" w:hAnsi="Arial" w:cs="Arial"/>
          <w:sz w:val="24"/>
          <w:szCs w:val="24"/>
        </w:rPr>
      </w:pPr>
      <w:r w:rsidRPr="00CC5A58">
        <w:rPr>
          <w:rFonts w:ascii="Arial" w:hAnsi="Arial" w:cs="Arial"/>
          <w:sz w:val="24"/>
          <w:szCs w:val="24"/>
        </w:rPr>
        <w:t>Рекомендуемая форма</w:t>
      </w:r>
    </w:p>
    <w:p w:rsidR="00A23F3A" w:rsidRPr="00CC5A58" w:rsidRDefault="00A23F3A">
      <w:pPr>
        <w:spacing w:before="240" w:after="0" w:line="240" w:lineRule="auto"/>
        <w:ind w:left="5670"/>
        <w:jc w:val="center"/>
        <w:rPr>
          <w:rFonts w:ascii="Arial" w:eastAsia="Calibri" w:hAnsi="Arial" w:cs="Arial"/>
          <w:sz w:val="24"/>
          <w:szCs w:val="24"/>
          <w:lang w:eastAsia="en-US"/>
        </w:rPr>
      </w:pPr>
    </w:p>
    <w:p w:rsidR="00A23F3A" w:rsidRPr="00CC5A58" w:rsidRDefault="00A23F3A">
      <w:pPr>
        <w:spacing w:before="240" w:after="0" w:line="240" w:lineRule="auto"/>
        <w:jc w:val="center"/>
        <w:rPr>
          <w:rFonts w:ascii="Arial" w:hAnsi="Arial" w:cs="Arial"/>
          <w:b/>
          <w:bCs/>
          <w:sz w:val="24"/>
          <w:szCs w:val="24"/>
        </w:rPr>
      </w:pPr>
    </w:p>
    <w:p w:rsidR="00A23F3A" w:rsidRPr="00CC5A58" w:rsidRDefault="001207AA">
      <w:pPr>
        <w:spacing w:after="0" w:line="240" w:lineRule="auto"/>
        <w:jc w:val="center"/>
        <w:rPr>
          <w:rFonts w:ascii="Arial" w:hAnsi="Arial" w:cs="Arial"/>
          <w:b/>
          <w:bCs/>
          <w:sz w:val="24"/>
          <w:szCs w:val="24"/>
        </w:rPr>
      </w:pPr>
      <w:r w:rsidRPr="00CC5A58">
        <w:rPr>
          <w:rFonts w:ascii="Arial" w:hAnsi="Arial" w:cs="Arial"/>
          <w:b/>
          <w:bCs/>
          <w:sz w:val="24"/>
          <w:szCs w:val="24"/>
        </w:rPr>
        <w:t>З А Я В Л Е Н И Е</w:t>
      </w:r>
    </w:p>
    <w:p w:rsidR="00A23F3A" w:rsidRPr="00CC5A58" w:rsidRDefault="001207AA">
      <w:pPr>
        <w:spacing w:after="0" w:line="240" w:lineRule="auto"/>
        <w:jc w:val="center"/>
        <w:rPr>
          <w:rFonts w:ascii="Arial" w:hAnsi="Arial" w:cs="Arial"/>
          <w:b/>
          <w:bCs/>
          <w:sz w:val="24"/>
          <w:szCs w:val="24"/>
        </w:rPr>
      </w:pPr>
      <w:r w:rsidRPr="00CC5A58">
        <w:rPr>
          <w:rFonts w:ascii="Arial" w:hAnsi="Arial" w:cs="Arial"/>
          <w:b/>
          <w:bCs/>
          <w:sz w:val="24"/>
          <w:szCs w:val="24"/>
        </w:rPr>
        <w:t xml:space="preserve">об оставлении заявления о выдаче разрешения на строительство, </w:t>
      </w:r>
    </w:p>
    <w:p w:rsidR="00A23F3A" w:rsidRPr="00CC5A58" w:rsidRDefault="001207AA">
      <w:pPr>
        <w:spacing w:after="0" w:line="240" w:lineRule="auto"/>
        <w:jc w:val="center"/>
        <w:rPr>
          <w:rFonts w:ascii="Arial" w:hAnsi="Arial" w:cs="Arial"/>
          <w:b/>
          <w:bCs/>
          <w:sz w:val="24"/>
          <w:szCs w:val="24"/>
        </w:rPr>
      </w:pPr>
      <w:r w:rsidRPr="00CC5A58">
        <w:rPr>
          <w:rFonts w:ascii="Arial" w:hAnsi="Arial" w:cs="Arial"/>
          <w:b/>
          <w:sz w:val="24"/>
          <w:szCs w:val="24"/>
        </w:rPr>
        <w:t xml:space="preserve">заявления о внесении изменений в разрешение на строительство, </w:t>
      </w:r>
      <w:r w:rsidRPr="00CC5A58">
        <w:rPr>
          <w:rFonts w:ascii="Arial" w:hAnsi="Arial" w:cs="Arial"/>
          <w:b/>
          <w:bCs/>
          <w:sz w:val="24"/>
          <w:szCs w:val="24"/>
        </w:rPr>
        <w:t>заявления о внесении изменений в разрешение на строительство в связи с необходимостью продления срока действия разрешения на строительство,</w:t>
      </w:r>
    </w:p>
    <w:p w:rsidR="00A23F3A" w:rsidRPr="00CC5A58" w:rsidRDefault="001207AA">
      <w:pPr>
        <w:spacing w:after="0" w:line="240" w:lineRule="auto"/>
        <w:jc w:val="center"/>
        <w:rPr>
          <w:rFonts w:ascii="Arial" w:hAnsi="Arial" w:cs="Arial"/>
          <w:b/>
          <w:bCs/>
          <w:sz w:val="24"/>
          <w:szCs w:val="24"/>
        </w:rPr>
      </w:pPr>
      <w:r w:rsidRPr="00CC5A58">
        <w:rPr>
          <w:rFonts w:ascii="Arial" w:hAnsi="Arial" w:cs="Arial"/>
          <w:b/>
          <w:sz w:val="24"/>
          <w:szCs w:val="24"/>
        </w:rPr>
        <w:t xml:space="preserve"> уведомления о переходе прав на земельный участок, права пользования недрами, об образовании земельного участка</w:t>
      </w:r>
      <w:r w:rsidRPr="00CC5A58">
        <w:rPr>
          <w:rFonts w:ascii="Arial" w:hAnsi="Arial" w:cs="Arial"/>
          <w:b/>
          <w:bCs/>
          <w:sz w:val="24"/>
          <w:szCs w:val="24"/>
        </w:rPr>
        <w:t xml:space="preserve"> без рассмотрения</w:t>
      </w:r>
    </w:p>
    <w:p w:rsidR="00A23F3A" w:rsidRPr="00CC5A58" w:rsidRDefault="00A23F3A">
      <w:pPr>
        <w:spacing w:after="0" w:line="240" w:lineRule="auto"/>
        <w:jc w:val="center"/>
        <w:rPr>
          <w:rFonts w:ascii="Arial" w:hAnsi="Arial" w:cs="Arial"/>
          <w:b/>
          <w:sz w:val="24"/>
          <w:szCs w:val="24"/>
        </w:rPr>
      </w:pPr>
    </w:p>
    <w:p w:rsidR="00A23F3A" w:rsidRPr="00CC5A58" w:rsidRDefault="001207AA">
      <w:pPr>
        <w:spacing w:after="0" w:line="240" w:lineRule="auto"/>
        <w:jc w:val="right"/>
        <w:rPr>
          <w:rFonts w:ascii="Arial" w:hAnsi="Arial" w:cs="Arial"/>
          <w:sz w:val="24"/>
          <w:szCs w:val="24"/>
        </w:rPr>
      </w:pPr>
      <w:r w:rsidRPr="00CC5A58">
        <w:rPr>
          <w:rFonts w:ascii="Arial" w:hAnsi="Arial" w:cs="Arial"/>
          <w:sz w:val="24"/>
          <w:szCs w:val="24"/>
        </w:rPr>
        <w:t>"__" __________ 20___ г.</w:t>
      </w:r>
    </w:p>
    <w:p w:rsidR="00A23F3A" w:rsidRPr="00CC5A58" w:rsidRDefault="00A23F3A">
      <w:pPr>
        <w:spacing w:after="0" w:line="240" w:lineRule="auto"/>
        <w:jc w:val="right"/>
        <w:rPr>
          <w:rFonts w:ascii="Arial" w:hAnsi="Arial" w:cs="Arial"/>
          <w:sz w:val="24"/>
          <w:szCs w:val="24"/>
        </w:rPr>
      </w:pPr>
    </w:p>
    <w:tbl>
      <w:tblPr>
        <w:tblW w:w="9961" w:type="dxa"/>
        <w:tblLook w:val="0000" w:firstRow="0" w:lastRow="0" w:firstColumn="0" w:lastColumn="0" w:noHBand="0" w:noVBand="0"/>
      </w:tblPr>
      <w:tblGrid>
        <w:gridCol w:w="9961"/>
      </w:tblGrid>
      <w:tr w:rsidR="00A23F3A" w:rsidRPr="00CC5A58">
        <w:trPr>
          <w:trHeight w:val="165"/>
        </w:trPr>
        <w:tc>
          <w:tcPr>
            <w:tcW w:w="9961" w:type="dxa"/>
            <w:tcBorders>
              <w:bottom w:val="single" w:sz="4" w:space="0" w:color="000000"/>
            </w:tcBorders>
          </w:tcPr>
          <w:p w:rsidR="00A23F3A" w:rsidRPr="00CC5A58" w:rsidRDefault="00A23F3A">
            <w:pPr>
              <w:spacing w:after="0" w:line="240" w:lineRule="auto"/>
              <w:jc w:val="right"/>
              <w:rPr>
                <w:rFonts w:ascii="Arial" w:hAnsi="Arial" w:cs="Arial"/>
                <w:sz w:val="24"/>
                <w:szCs w:val="24"/>
              </w:rPr>
            </w:pPr>
          </w:p>
        </w:tc>
      </w:tr>
      <w:tr w:rsidR="00A23F3A" w:rsidRPr="00CC5A58">
        <w:trPr>
          <w:trHeight w:val="126"/>
        </w:trPr>
        <w:tc>
          <w:tcPr>
            <w:tcW w:w="9961" w:type="dxa"/>
            <w:tcBorders>
              <w:top w:val="single" w:sz="4" w:space="0" w:color="000000"/>
              <w:bottom w:val="single" w:sz="4" w:space="0" w:color="000000"/>
            </w:tcBorders>
          </w:tcPr>
          <w:p w:rsidR="00A23F3A" w:rsidRPr="00CC5A58" w:rsidRDefault="00A23F3A">
            <w:pPr>
              <w:spacing w:after="0" w:line="240" w:lineRule="auto"/>
              <w:jc w:val="right"/>
              <w:rPr>
                <w:rFonts w:ascii="Arial" w:hAnsi="Arial" w:cs="Arial"/>
                <w:sz w:val="24"/>
                <w:szCs w:val="24"/>
              </w:rPr>
            </w:pPr>
          </w:p>
        </w:tc>
      </w:tr>
      <w:tr w:rsidR="00A23F3A" w:rsidRPr="00CC5A58">
        <w:trPr>
          <w:trHeight w:val="135"/>
        </w:trPr>
        <w:tc>
          <w:tcPr>
            <w:tcW w:w="9961" w:type="dxa"/>
            <w:tcBorders>
              <w:top w:val="single" w:sz="4" w:space="0" w:color="000000"/>
            </w:tcBorders>
          </w:tcPr>
          <w:p w:rsidR="00A23F3A" w:rsidRPr="00CC5A58" w:rsidRDefault="001207AA">
            <w:pPr>
              <w:spacing w:after="0" w:line="240" w:lineRule="auto"/>
              <w:jc w:val="center"/>
              <w:rPr>
                <w:rFonts w:ascii="Arial" w:hAnsi="Arial" w:cs="Arial"/>
                <w:sz w:val="24"/>
                <w:szCs w:val="24"/>
              </w:rPr>
            </w:pPr>
            <w:r w:rsidRPr="00CC5A58">
              <w:rPr>
                <w:rFonts w:ascii="Arial" w:hAnsi="Arial" w:cs="Arial"/>
                <w:sz w:val="24"/>
                <w:szCs w:val="24"/>
              </w:rPr>
              <w:t>(наименование уполномоченного на выдачу разрешений на строительство органа местного самоуправления)</w:t>
            </w:r>
          </w:p>
          <w:p w:rsidR="00A23F3A" w:rsidRPr="00CC5A58" w:rsidRDefault="00A23F3A">
            <w:pPr>
              <w:spacing w:after="0" w:line="240" w:lineRule="auto"/>
              <w:jc w:val="center"/>
              <w:rPr>
                <w:rFonts w:ascii="Arial" w:hAnsi="Arial" w:cs="Arial"/>
                <w:sz w:val="24"/>
                <w:szCs w:val="24"/>
              </w:rPr>
            </w:pPr>
          </w:p>
        </w:tc>
      </w:tr>
    </w:tbl>
    <w:p w:rsidR="00A23F3A" w:rsidRPr="00CC5A58" w:rsidRDefault="00A23F3A">
      <w:pPr>
        <w:spacing w:after="0" w:line="240" w:lineRule="auto"/>
        <w:jc w:val="right"/>
        <w:rPr>
          <w:rFonts w:ascii="Arial" w:hAnsi="Arial" w:cs="Arial"/>
          <w:sz w:val="24"/>
          <w:szCs w:val="24"/>
        </w:rPr>
      </w:pPr>
    </w:p>
    <w:p w:rsidR="00A23F3A" w:rsidRPr="00CC5A58" w:rsidRDefault="001207AA">
      <w:pPr>
        <w:spacing w:after="0" w:line="240" w:lineRule="auto"/>
        <w:ind w:firstLine="708"/>
        <w:jc w:val="both"/>
        <w:rPr>
          <w:rFonts w:ascii="Arial" w:hAnsi="Arial" w:cs="Arial"/>
          <w:sz w:val="24"/>
          <w:szCs w:val="24"/>
        </w:rPr>
      </w:pPr>
      <w:r w:rsidRPr="00CC5A58">
        <w:rPr>
          <w:rFonts w:ascii="Arial" w:hAnsi="Arial" w:cs="Arial"/>
          <w:sz w:val="24"/>
          <w:szCs w:val="24"/>
        </w:rPr>
        <w:t>Прошу оставить __________________________________________________*</w:t>
      </w:r>
    </w:p>
    <w:p w:rsidR="00A23F3A" w:rsidRPr="00CC5A58" w:rsidRDefault="001207AA">
      <w:pPr>
        <w:spacing w:after="0" w:line="240" w:lineRule="auto"/>
        <w:jc w:val="both"/>
        <w:rPr>
          <w:rFonts w:ascii="Arial" w:hAnsi="Arial" w:cs="Arial"/>
          <w:sz w:val="24"/>
          <w:szCs w:val="24"/>
        </w:rPr>
      </w:pPr>
      <w:r w:rsidRPr="00CC5A58">
        <w:rPr>
          <w:rFonts w:ascii="Arial" w:hAnsi="Arial" w:cs="Arial"/>
          <w:sz w:val="24"/>
          <w:szCs w:val="24"/>
        </w:rPr>
        <w:t>от ________________№_________________ без рассмотрения.</w:t>
      </w:r>
    </w:p>
    <w:p w:rsidR="00A23F3A" w:rsidRPr="00CC5A58" w:rsidRDefault="001207AA">
      <w:pPr>
        <w:spacing w:after="0" w:line="240" w:lineRule="auto"/>
        <w:ind w:left="708" w:firstLine="708"/>
        <w:jc w:val="both"/>
        <w:rPr>
          <w:rFonts w:ascii="Arial" w:hAnsi="Arial" w:cs="Arial"/>
          <w:sz w:val="24"/>
          <w:szCs w:val="24"/>
        </w:rPr>
      </w:pPr>
      <w:r w:rsidRPr="00CC5A58">
        <w:rPr>
          <w:rFonts w:ascii="Arial" w:hAnsi="Arial" w:cs="Arial"/>
          <w:sz w:val="24"/>
          <w:szCs w:val="24"/>
        </w:rPr>
        <w:t>(дата и номер регистрации)</w:t>
      </w:r>
    </w:p>
    <w:tbl>
      <w:tblPr>
        <w:tblpPr w:leftFromText="180" w:rightFromText="180" w:vertAnchor="text" w:horzAnchor="margin" w:tblpY="314"/>
        <w:tblW w:w="9923" w:type="dxa"/>
        <w:tblLook w:val="0000" w:firstRow="0" w:lastRow="0" w:firstColumn="0" w:lastColumn="0" w:noHBand="0" w:noVBand="0"/>
      </w:tblPr>
      <w:tblGrid>
        <w:gridCol w:w="1040"/>
        <w:gridCol w:w="4630"/>
        <w:gridCol w:w="4253"/>
      </w:tblGrid>
      <w:tr w:rsidR="00A23F3A" w:rsidRPr="00CC5A58">
        <w:trPr>
          <w:trHeight w:val="540"/>
        </w:trPr>
        <w:tc>
          <w:tcPr>
            <w:tcW w:w="9923" w:type="dxa"/>
            <w:gridSpan w:val="3"/>
            <w:tcBorders>
              <w:bottom w:val="single" w:sz="4" w:space="0" w:color="000000"/>
            </w:tcBorders>
          </w:tcPr>
          <w:p w:rsidR="00A23F3A" w:rsidRPr="00CC5A58" w:rsidRDefault="001207AA">
            <w:pPr>
              <w:contextualSpacing/>
              <w:jc w:val="center"/>
              <w:rPr>
                <w:rFonts w:ascii="Arial" w:eastAsia="Calibri" w:hAnsi="Arial" w:cs="Arial"/>
                <w:sz w:val="24"/>
                <w:szCs w:val="24"/>
                <w:lang w:eastAsia="en-US"/>
              </w:rPr>
            </w:pPr>
            <w:r w:rsidRPr="00CC5A58">
              <w:rPr>
                <w:rFonts w:ascii="Arial" w:eastAsia="Calibri" w:hAnsi="Arial" w:cs="Arial"/>
                <w:sz w:val="24"/>
                <w:szCs w:val="24"/>
                <w:lang w:eastAsia="en-US"/>
              </w:rPr>
              <w:t>1. Сведения о застройщике</w:t>
            </w:r>
          </w:p>
        </w:tc>
      </w:tr>
      <w:tr w:rsidR="00A23F3A" w:rsidRPr="00CC5A58">
        <w:trPr>
          <w:trHeight w:val="605"/>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1.1</w:t>
            </w:r>
          </w:p>
        </w:tc>
        <w:tc>
          <w:tcPr>
            <w:tcW w:w="4630" w:type="dxa"/>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Сведения о физическом лице, в случае если застройщиком является физическое лицо:</w:t>
            </w:r>
          </w:p>
        </w:tc>
        <w:tc>
          <w:tcPr>
            <w:tcW w:w="4253" w:type="dxa"/>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428"/>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1.1.1</w:t>
            </w:r>
          </w:p>
        </w:tc>
        <w:tc>
          <w:tcPr>
            <w:tcW w:w="4630" w:type="dxa"/>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 xml:space="preserve">Фамилия, имя, отчество </w:t>
            </w:r>
            <w:r w:rsidRPr="00CC5A58">
              <w:rPr>
                <w:rFonts w:ascii="Arial" w:eastAsia="Calibri" w:hAnsi="Arial" w:cs="Arial"/>
                <w:sz w:val="24"/>
                <w:szCs w:val="24"/>
                <w:lang w:eastAsia="en-US"/>
              </w:rPr>
              <w:br/>
              <w:t>(при наличии)</w:t>
            </w:r>
          </w:p>
        </w:tc>
        <w:tc>
          <w:tcPr>
            <w:tcW w:w="4253" w:type="dxa"/>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753"/>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1.1.2</w:t>
            </w:r>
          </w:p>
        </w:tc>
        <w:tc>
          <w:tcPr>
            <w:tcW w:w="4630" w:type="dxa"/>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 xml:space="preserve">Реквизиты документа, удостоверяющего личность </w:t>
            </w:r>
            <w:r w:rsidRPr="00CC5A58">
              <w:rPr>
                <w:rFonts w:ascii="Arial" w:hAnsi="Arial" w:cs="Arial"/>
                <w:sz w:val="24"/>
                <w:szCs w:val="24"/>
              </w:rPr>
              <w:t>(не указываются в случае, если застройщик является индивидуальным предпринимателем)</w:t>
            </w:r>
          </w:p>
        </w:tc>
        <w:tc>
          <w:tcPr>
            <w:tcW w:w="4253" w:type="dxa"/>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665"/>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1.1.3</w:t>
            </w:r>
          </w:p>
        </w:tc>
        <w:tc>
          <w:tcPr>
            <w:tcW w:w="4630" w:type="dxa"/>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 xml:space="preserve">Основной государственный регистрационный номер </w:t>
            </w:r>
            <w:r w:rsidRPr="00CC5A58">
              <w:rPr>
                <w:rFonts w:ascii="Arial" w:eastAsia="Calibri" w:hAnsi="Arial" w:cs="Arial"/>
                <w:sz w:val="24"/>
                <w:szCs w:val="24"/>
                <w:lang w:eastAsia="en-US"/>
              </w:rPr>
              <w:lastRenderedPageBreak/>
              <w:t>индивидуального предпринимателя</w:t>
            </w:r>
          </w:p>
        </w:tc>
        <w:tc>
          <w:tcPr>
            <w:tcW w:w="4253" w:type="dxa"/>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279"/>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1.2</w:t>
            </w:r>
          </w:p>
        </w:tc>
        <w:tc>
          <w:tcPr>
            <w:tcW w:w="4630" w:type="dxa"/>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Сведения о юридическом лице:</w:t>
            </w:r>
          </w:p>
        </w:tc>
        <w:tc>
          <w:tcPr>
            <w:tcW w:w="4253" w:type="dxa"/>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175"/>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1.2.1</w:t>
            </w:r>
          </w:p>
        </w:tc>
        <w:tc>
          <w:tcPr>
            <w:tcW w:w="4630" w:type="dxa"/>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Полное наименование</w:t>
            </w:r>
          </w:p>
        </w:tc>
        <w:tc>
          <w:tcPr>
            <w:tcW w:w="4253" w:type="dxa"/>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901"/>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1.2.2</w:t>
            </w:r>
          </w:p>
        </w:tc>
        <w:tc>
          <w:tcPr>
            <w:tcW w:w="4630" w:type="dxa"/>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Основной государственный регистрационный номер</w:t>
            </w:r>
          </w:p>
        </w:tc>
        <w:tc>
          <w:tcPr>
            <w:tcW w:w="4253" w:type="dxa"/>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r w:rsidR="00A23F3A" w:rsidRPr="00CC5A58">
        <w:trPr>
          <w:trHeight w:val="1093"/>
        </w:trPr>
        <w:tc>
          <w:tcPr>
            <w:tcW w:w="1040" w:type="dxa"/>
            <w:tcBorders>
              <w:top w:val="single" w:sz="4" w:space="0" w:color="000000"/>
              <w:left w:val="single" w:sz="4" w:space="0" w:color="000000"/>
              <w:bottom w:val="single" w:sz="4" w:space="0" w:color="000000"/>
            </w:tcBorders>
          </w:tcPr>
          <w:p w:rsidR="00A23F3A" w:rsidRPr="00CC5A58" w:rsidRDefault="001207AA">
            <w:pPr>
              <w:spacing w:after="160" w:line="259" w:lineRule="auto"/>
              <w:jc w:val="center"/>
              <w:rPr>
                <w:rFonts w:ascii="Arial" w:eastAsia="Calibri" w:hAnsi="Arial" w:cs="Arial"/>
                <w:sz w:val="24"/>
                <w:szCs w:val="24"/>
                <w:lang w:eastAsia="en-US"/>
              </w:rPr>
            </w:pPr>
            <w:r w:rsidRPr="00CC5A58">
              <w:rPr>
                <w:rFonts w:ascii="Arial" w:eastAsia="Calibri" w:hAnsi="Arial" w:cs="Arial"/>
                <w:sz w:val="24"/>
                <w:szCs w:val="24"/>
                <w:lang w:eastAsia="en-US"/>
              </w:rPr>
              <w:t>1.2.3</w:t>
            </w:r>
          </w:p>
        </w:tc>
        <w:tc>
          <w:tcPr>
            <w:tcW w:w="4630" w:type="dxa"/>
            <w:tcBorders>
              <w:top w:val="single" w:sz="4" w:space="0" w:color="000000"/>
              <w:bottom w:val="single" w:sz="4" w:space="0" w:color="000000"/>
            </w:tcBorders>
          </w:tcPr>
          <w:p w:rsidR="00A23F3A" w:rsidRPr="00CC5A58" w:rsidRDefault="001207AA">
            <w:pPr>
              <w:spacing w:after="160" w:line="259" w:lineRule="auto"/>
              <w:rPr>
                <w:rFonts w:ascii="Arial" w:eastAsia="Calibri" w:hAnsi="Arial" w:cs="Arial"/>
                <w:sz w:val="24"/>
                <w:szCs w:val="24"/>
                <w:lang w:eastAsia="en-US"/>
              </w:rPr>
            </w:pPr>
            <w:r w:rsidRPr="00CC5A58">
              <w:rPr>
                <w:rFonts w:ascii="Arial" w:eastAsia="Calibri" w:hAnsi="Arial" w:cs="Arial"/>
                <w:sz w:val="24"/>
                <w:szCs w:val="24"/>
                <w:lang w:eastAsia="en-US"/>
              </w:rPr>
              <w:t>Идентификационный номер налогоплательщика – юридического лица</w:t>
            </w:r>
          </w:p>
        </w:tc>
        <w:tc>
          <w:tcPr>
            <w:tcW w:w="4253" w:type="dxa"/>
            <w:tcBorders>
              <w:top w:val="single" w:sz="4" w:space="0" w:color="000000"/>
              <w:bottom w:val="single" w:sz="4" w:space="0" w:color="000000"/>
              <w:right w:val="single" w:sz="4" w:space="0" w:color="000000"/>
            </w:tcBorders>
          </w:tcPr>
          <w:p w:rsidR="00A23F3A" w:rsidRPr="00CC5A58" w:rsidRDefault="00A23F3A">
            <w:pPr>
              <w:spacing w:after="160" w:line="259" w:lineRule="auto"/>
              <w:rPr>
                <w:rFonts w:ascii="Arial" w:eastAsia="Calibri" w:hAnsi="Arial" w:cs="Arial"/>
                <w:sz w:val="24"/>
                <w:szCs w:val="24"/>
                <w:lang w:eastAsia="en-US"/>
              </w:rPr>
            </w:pPr>
          </w:p>
        </w:tc>
      </w:tr>
    </w:tbl>
    <w:p w:rsidR="00A23F3A" w:rsidRPr="00CC5A58" w:rsidRDefault="00A23F3A">
      <w:pPr>
        <w:spacing w:after="0"/>
        <w:ind w:right="423"/>
        <w:jc w:val="both"/>
        <w:rPr>
          <w:rFonts w:ascii="Arial" w:hAnsi="Arial" w:cs="Arial"/>
          <w:sz w:val="24"/>
          <w:szCs w:val="24"/>
        </w:rPr>
      </w:pPr>
    </w:p>
    <w:p w:rsidR="00A23F3A" w:rsidRPr="00CC5A58" w:rsidRDefault="001207AA">
      <w:pPr>
        <w:spacing w:after="0" w:line="240" w:lineRule="auto"/>
        <w:rPr>
          <w:rFonts w:ascii="Arial" w:hAnsi="Arial" w:cs="Arial"/>
          <w:sz w:val="24"/>
          <w:szCs w:val="24"/>
        </w:rPr>
      </w:pPr>
      <w:r w:rsidRPr="00CC5A58">
        <w:rPr>
          <w:rFonts w:ascii="Arial" w:hAnsi="Arial" w:cs="Arial"/>
          <w:sz w:val="24"/>
          <w:szCs w:val="24"/>
        </w:rPr>
        <w:t xml:space="preserve">Приложение:___________________________________________________________ </w:t>
      </w:r>
    </w:p>
    <w:p w:rsidR="00A23F3A" w:rsidRPr="00CC5A58" w:rsidRDefault="001207AA">
      <w:pPr>
        <w:spacing w:after="0" w:line="240" w:lineRule="auto"/>
        <w:rPr>
          <w:rFonts w:ascii="Arial" w:hAnsi="Arial" w:cs="Arial"/>
          <w:sz w:val="24"/>
          <w:szCs w:val="24"/>
        </w:rPr>
      </w:pPr>
      <w:r w:rsidRPr="00CC5A58">
        <w:rPr>
          <w:rFonts w:ascii="Arial" w:hAnsi="Arial" w:cs="Arial"/>
          <w:sz w:val="24"/>
          <w:szCs w:val="24"/>
        </w:rPr>
        <w:t>Номер телефона и адрес электронной почты для связи:_______________________</w:t>
      </w:r>
    </w:p>
    <w:p w:rsidR="00A23F3A" w:rsidRPr="00CC5A58" w:rsidRDefault="001207AA">
      <w:pPr>
        <w:tabs>
          <w:tab w:val="left" w:pos="1968"/>
        </w:tabs>
        <w:spacing w:after="0" w:line="240" w:lineRule="auto"/>
        <w:rPr>
          <w:rFonts w:ascii="Arial" w:hAnsi="Arial" w:cs="Arial"/>
          <w:sz w:val="24"/>
          <w:szCs w:val="24"/>
        </w:rPr>
      </w:pPr>
      <w:r w:rsidRPr="00CC5A58">
        <w:rPr>
          <w:rFonts w:ascii="Arial" w:hAnsi="Arial" w:cs="Arial"/>
          <w:sz w:val="24"/>
          <w:szCs w:val="24"/>
        </w:rPr>
        <w:t>Результат рассмотрения настоящего заявления прошу:</w:t>
      </w:r>
    </w:p>
    <w:p w:rsidR="00A23F3A" w:rsidRPr="00CC5A58" w:rsidRDefault="00A23F3A">
      <w:pPr>
        <w:spacing w:after="0" w:line="240" w:lineRule="auto"/>
        <w:rPr>
          <w:rFonts w:ascii="Arial" w:hAnsi="Arial" w:cs="Arial"/>
          <w:sz w:val="24"/>
          <w:szCs w:val="24"/>
        </w:rPr>
      </w:pPr>
    </w:p>
    <w:tbl>
      <w:tblPr>
        <w:tblpPr w:leftFromText="180" w:rightFromText="180" w:vertAnchor="text" w:tblpY="1"/>
        <w:tblW w:w="9918" w:type="dxa"/>
        <w:tblLook w:val="04A0" w:firstRow="1" w:lastRow="0" w:firstColumn="1" w:lastColumn="0" w:noHBand="0" w:noVBand="1"/>
      </w:tblPr>
      <w:tblGrid>
        <w:gridCol w:w="8790"/>
        <w:gridCol w:w="1128"/>
      </w:tblGrid>
      <w:tr w:rsidR="00A23F3A" w:rsidRPr="00CC5A58">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1207AA">
            <w:pPr>
              <w:spacing w:before="120" w:after="120" w:line="240" w:lineRule="auto"/>
              <w:rPr>
                <w:rFonts w:ascii="Arial" w:hAnsi="Arial" w:cs="Arial"/>
                <w:i/>
                <w:sz w:val="24"/>
                <w:szCs w:val="24"/>
              </w:rPr>
            </w:pPr>
            <w:r w:rsidRPr="00CC5A58">
              <w:rPr>
                <w:rFonts w:ascii="Arial" w:hAnsi="Arial" w:cs="Arial"/>
                <w:sz w:val="24"/>
                <w:szCs w:val="24"/>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28"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A23F3A">
            <w:pPr>
              <w:spacing w:before="120" w:after="120" w:line="240" w:lineRule="auto"/>
              <w:rPr>
                <w:rFonts w:ascii="Arial" w:hAnsi="Arial" w:cs="Arial"/>
                <w:sz w:val="24"/>
                <w:szCs w:val="24"/>
              </w:rPr>
            </w:pPr>
          </w:p>
        </w:tc>
      </w:tr>
      <w:tr w:rsidR="00A23F3A" w:rsidRPr="00CC5A58">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1207AA">
            <w:pPr>
              <w:spacing w:before="120" w:after="120" w:line="240" w:lineRule="auto"/>
              <w:rPr>
                <w:rFonts w:ascii="Arial" w:hAnsi="Arial" w:cs="Arial"/>
                <w:sz w:val="24"/>
                <w:szCs w:val="24"/>
              </w:rPr>
            </w:pPr>
            <w:r w:rsidRPr="00CC5A58">
              <w:rPr>
                <w:rFonts w:ascii="Arial" w:hAnsi="Arial" w:cs="Arial"/>
                <w:sz w:val="24"/>
                <w:szCs w:val="24"/>
              </w:rPr>
              <w:t>выдать</w:t>
            </w:r>
            <w:r w:rsidRPr="00CC5A58">
              <w:rPr>
                <w:rFonts w:ascii="Arial" w:hAnsi="Arial" w:cs="Arial"/>
                <w:bCs/>
                <w:sz w:val="24"/>
                <w:szCs w:val="24"/>
              </w:rPr>
              <w:t xml:space="preserve"> на бумажном носителе</w:t>
            </w:r>
            <w:r w:rsidRPr="00CC5A58">
              <w:rPr>
                <w:rFonts w:ascii="Arial" w:hAnsi="Arial" w:cs="Arial"/>
                <w:sz w:val="24"/>
                <w:szCs w:val="24"/>
              </w:rPr>
              <w:t xml:space="preserve"> при личном обращении </w:t>
            </w:r>
            <w:r w:rsidRPr="00CC5A58">
              <w:rPr>
                <w:rFonts w:ascii="Arial" w:hAnsi="Arial" w:cs="Arial"/>
                <w:bCs/>
                <w:sz w:val="24"/>
                <w:szCs w:val="24"/>
              </w:rPr>
              <w:t>в уполномоченный,орган местного самоуправления либо в многофункциональный центр предоставления государственных и муниципальных услуг,</w:t>
            </w:r>
            <w:r w:rsidRPr="00CC5A58">
              <w:rPr>
                <w:rFonts w:ascii="Arial" w:hAnsi="Arial" w:cs="Arial"/>
                <w:sz w:val="24"/>
                <w:szCs w:val="24"/>
              </w:rPr>
              <w:t xml:space="preserve"> расположенный по адресу:______________________________________</w:t>
            </w:r>
          </w:p>
        </w:tc>
        <w:tc>
          <w:tcPr>
            <w:tcW w:w="1128"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A23F3A">
            <w:pPr>
              <w:spacing w:before="120" w:after="120" w:line="240" w:lineRule="auto"/>
              <w:rPr>
                <w:rFonts w:ascii="Arial" w:hAnsi="Arial" w:cs="Arial"/>
                <w:sz w:val="24"/>
                <w:szCs w:val="24"/>
              </w:rPr>
            </w:pPr>
          </w:p>
        </w:tc>
      </w:tr>
      <w:tr w:rsidR="00A23F3A" w:rsidRPr="00CC5A58">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1207AA">
            <w:pPr>
              <w:spacing w:before="120" w:after="120" w:line="240" w:lineRule="auto"/>
              <w:rPr>
                <w:rFonts w:ascii="Arial" w:hAnsi="Arial" w:cs="Arial"/>
                <w:sz w:val="24"/>
                <w:szCs w:val="24"/>
              </w:rPr>
            </w:pPr>
            <w:r w:rsidRPr="00CC5A58">
              <w:rPr>
                <w:rFonts w:ascii="Arial" w:hAnsi="Arial" w:cs="Arial"/>
                <w:sz w:val="24"/>
                <w:szCs w:val="24"/>
              </w:rPr>
              <w:t xml:space="preserve">направить </w:t>
            </w:r>
            <w:r w:rsidRPr="00CC5A58">
              <w:rPr>
                <w:rFonts w:ascii="Arial" w:hAnsi="Arial" w:cs="Arial"/>
                <w:bCs/>
                <w:sz w:val="24"/>
                <w:szCs w:val="24"/>
              </w:rPr>
              <w:t>на бумажном носителе</w:t>
            </w:r>
            <w:r w:rsidRPr="00CC5A58">
              <w:rPr>
                <w:rFonts w:ascii="Arial" w:hAnsi="Arial" w:cs="Arial"/>
                <w:sz w:val="24"/>
                <w:szCs w:val="24"/>
              </w:rPr>
              <w:t xml:space="preserve"> на почтовый адрес: ________________________________________________</w:t>
            </w:r>
          </w:p>
        </w:tc>
        <w:tc>
          <w:tcPr>
            <w:tcW w:w="1128"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A23F3A">
            <w:pPr>
              <w:spacing w:before="120" w:after="120" w:line="240" w:lineRule="auto"/>
              <w:rPr>
                <w:rFonts w:ascii="Arial" w:hAnsi="Arial" w:cs="Arial"/>
                <w:sz w:val="24"/>
                <w:szCs w:val="24"/>
              </w:rPr>
            </w:pPr>
          </w:p>
        </w:tc>
      </w:tr>
      <w:tr w:rsidR="00A23F3A" w:rsidRPr="00CC5A58">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1207AA">
            <w:pPr>
              <w:spacing w:before="120" w:after="120" w:line="240" w:lineRule="auto"/>
              <w:rPr>
                <w:rFonts w:ascii="Arial" w:hAnsi="Arial" w:cs="Arial"/>
                <w:sz w:val="24"/>
                <w:szCs w:val="24"/>
              </w:rPr>
            </w:pPr>
            <w:r w:rsidRPr="00CC5A58">
              <w:rPr>
                <w:rFonts w:ascii="Arial" w:hAnsi="Arial" w:cs="Arial"/>
                <w:sz w:val="24"/>
                <w:szCs w:val="24"/>
              </w:rPr>
              <w:t>направить в форме электронного документа в личный кабинет в единой информационной системе жилищного строительства</w:t>
            </w:r>
          </w:p>
        </w:tc>
        <w:tc>
          <w:tcPr>
            <w:tcW w:w="1128" w:type="dxa"/>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A23F3A">
            <w:pPr>
              <w:spacing w:before="120" w:after="120" w:line="240" w:lineRule="auto"/>
              <w:rPr>
                <w:rFonts w:ascii="Arial" w:hAnsi="Arial" w:cs="Arial"/>
                <w:sz w:val="24"/>
                <w:szCs w:val="24"/>
              </w:rPr>
            </w:pPr>
          </w:p>
        </w:tc>
      </w:tr>
      <w:tr w:rsidR="00A23F3A" w:rsidRPr="00CC5A58">
        <w:tc>
          <w:tcPr>
            <w:tcW w:w="9917" w:type="dxa"/>
            <w:gridSpan w:val="2"/>
            <w:tcBorders>
              <w:top w:val="single" w:sz="4" w:space="0" w:color="000000"/>
              <w:left w:val="single" w:sz="4" w:space="0" w:color="000000"/>
              <w:bottom w:val="single" w:sz="4" w:space="0" w:color="000000"/>
              <w:right w:val="single" w:sz="4" w:space="0" w:color="000000"/>
            </w:tcBorders>
            <w:shd w:val="clear" w:color="auto" w:fill="auto"/>
          </w:tcPr>
          <w:p w:rsidR="00A23F3A" w:rsidRPr="00CC5A58" w:rsidRDefault="001207AA">
            <w:pPr>
              <w:spacing w:before="120" w:after="120" w:line="240" w:lineRule="auto"/>
              <w:ind w:right="255"/>
              <w:jc w:val="center"/>
              <w:rPr>
                <w:rFonts w:ascii="Arial" w:hAnsi="Arial" w:cs="Arial"/>
                <w:i/>
                <w:sz w:val="24"/>
                <w:szCs w:val="24"/>
              </w:rPr>
            </w:pPr>
            <w:r w:rsidRPr="00CC5A58">
              <w:rPr>
                <w:rFonts w:ascii="Arial" w:hAnsi="Arial" w:cs="Arial"/>
                <w:i/>
                <w:sz w:val="24"/>
                <w:szCs w:val="24"/>
              </w:rPr>
              <w:t>Указывается один из перечисленных способов</w:t>
            </w:r>
          </w:p>
        </w:tc>
      </w:tr>
    </w:tbl>
    <w:p w:rsidR="00A23F3A" w:rsidRPr="00CC5A58" w:rsidRDefault="00A23F3A">
      <w:pPr>
        <w:spacing w:before="120" w:after="120" w:line="240" w:lineRule="auto"/>
        <w:jc w:val="both"/>
        <w:rPr>
          <w:rFonts w:ascii="Arial" w:hAnsi="Arial" w:cs="Arial"/>
          <w:sz w:val="24"/>
          <w:szCs w:val="24"/>
        </w:rPr>
      </w:pPr>
    </w:p>
    <w:p w:rsidR="00A23F3A" w:rsidRPr="00CC5A58" w:rsidRDefault="00A23F3A">
      <w:pPr>
        <w:spacing w:after="0" w:line="240" w:lineRule="auto"/>
        <w:rPr>
          <w:rFonts w:ascii="Arial" w:eastAsia="Calibri" w:hAnsi="Arial" w:cs="Arial"/>
          <w:bCs/>
          <w:strike/>
          <w:sz w:val="24"/>
          <w:szCs w:val="24"/>
          <w:lang w:eastAsia="en-US"/>
        </w:rPr>
      </w:pPr>
    </w:p>
    <w:tbl>
      <w:tblPr>
        <w:tblW w:w="9923" w:type="dxa"/>
        <w:tblCellMar>
          <w:left w:w="28" w:type="dxa"/>
          <w:right w:w="28" w:type="dxa"/>
        </w:tblCellMar>
        <w:tblLook w:val="0000" w:firstRow="0" w:lastRow="0" w:firstColumn="0" w:lastColumn="0" w:noHBand="0" w:noVBand="0"/>
      </w:tblPr>
      <w:tblGrid>
        <w:gridCol w:w="3116"/>
        <w:gridCol w:w="285"/>
        <w:gridCol w:w="2269"/>
        <w:gridCol w:w="281"/>
        <w:gridCol w:w="3972"/>
      </w:tblGrid>
      <w:tr w:rsidR="00A23F3A" w:rsidRPr="00CC5A58">
        <w:tc>
          <w:tcPr>
            <w:tcW w:w="3116" w:type="dxa"/>
            <w:vAlign w:val="bottom"/>
          </w:tcPr>
          <w:p w:rsidR="00A23F3A" w:rsidRPr="00CC5A58" w:rsidRDefault="00A23F3A">
            <w:pPr>
              <w:jc w:val="center"/>
              <w:rPr>
                <w:rFonts w:ascii="Arial" w:hAnsi="Arial" w:cs="Arial"/>
                <w:sz w:val="24"/>
                <w:szCs w:val="24"/>
              </w:rPr>
            </w:pPr>
          </w:p>
        </w:tc>
        <w:tc>
          <w:tcPr>
            <w:tcW w:w="285" w:type="dxa"/>
            <w:vAlign w:val="bottom"/>
          </w:tcPr>
          <w:p w:rsidR="00A23F3A" w:rsidRPr="00CC5A58" w:rsidRDefault="00A23F3A">
            <w:pPr>
              <w:rPr>
                <w:rFonts w:ascii="Arial" w:hAnsi="Arial" w:cs="Arial"/>
                <w:sz w:val="24"/>
                <w:szCs w:val="24"/>
              </w:rPr>
            </w:pPr>
          </w:p>
        </w:tc>
        <w:tc>
          <w:tcPr>
            <w:tcW w:w="2269" w:type="dxa"/>
            <w:tcBorders>
              <w:bottom w:val="single" w:sz="4" w:space="0" w:color="000000"/>
            </w:tcBorders>
            <w:vAlign w:val="bottom"/>
          </w:tcPr>
          <w:p w:rsidR="00A23F3A" w:rsidRPr="00CC5A58" w:rsidRDefault="00A23F3A">
            <w:pPr>
              <w:jc w:val="center"/>
              <w:rPr>
                <w:rFonts w:ascii="Arial" w:hAnsi="Arial" w:cs="Arial"/>
                <w:sz w:val="24"/>
                <w:szCs w:val="24"/>
              </w:rPr>
            </w:pPr>
          </w:p>
        </w:tc>
        <w:tc>
          <w:tcPr>
            <w:tcW w:w="281" w:type="dxa"/>
            <w:vAlign w:val="bottom"/>
          </w:tcPr>
          <w:p w:rsidR="00A23F3A" w:rsidRPr="00CC5A58" w:rsidRDefault="00A23F3A">
            <w:pPr>
              <w:rPr>
                <w:rFonts w:ascii="Arial" w:hAnsi="Arial" w:cs="Arial"/>
                <w:sz w:val="24"/>
                <w:szCs w:val="24"/>
              </w:rPr>
            </w:pPr>
          </w:p>
        </w:tc>
        <w:tc>
          <w:tcPr>
            <w:tcW w:w="3972" w:type="dxa"/>
            <w:tcBorders>
              <w:bottom w:val="single" w:sz="4" w:space="0" w:color="000000"/>
            </w:tcBorders>
            <w:vAlign w:val="bottom"/>
          </w:tcPr>
          <w:p w:rsidR="00A23F3A" w:rsidRPr="00CC5A58" w:rsidRDefault="00A23F3A">
            <w:pPr>
              <w:jc w:val="center"/>
              <w:rPr>
                <w:rFonts w:ascii="Arial" w:hAnsi="Arial" w:cs="Arial"/>
                <w:sz w:val="24"/>
                <w:szCs w:val="24"/>
              </w:rPr>
            </w:pPr>
          </w:p>
        </w:tc>
      </w:tr>
      <w:tr w:rsidR="00A23F3A" w:rsidRPr="00CC5A58">
        <w:tc>
          <w:tcPr>
            <w:tcW w:w="3116" w:type="dxa"/>
          </w:tcPr>
          <w:p w:rsidR="00A23F3A" w:rsidRPr="00CC5A58" w:rsidRDefault="00A23F3A">
            <w:pPr>
              <w:jc w:val="center"/>
              <w:rPr>
                <w:rFonts w:ascii="Arial" w:hAnsi="Arial" w:cs="Arial"/>
                <w:sz w:val="24"/>
                <w:szCs w:val="24"/>
              </w:rPr>
            </w:pPr>
          </w:p>
        </w:tc>
        <w:tc>
          <w:tcPr>
            <w:tcW w:w="285" w:type="dxa"/>
          </w:tcPr>
          <w:p w:rsidR="00A23F3A" w:rsidRPr="00CC5A58" w:rsidRDefault="00A23F3A">
            <w:pPr>
              <w:rPr>
                <w:rFonts w:ascii="Arial" w:hAnsi="Arial" w:cs="Arial"/>
                <w:sz w:val="24"/>
                <w:szCs w:val="24"/>
              </w:rPr>
            </w:pPr>
          </w:p>
        </w:tc>
        <w:tc>
          <w:tcPr>
            <w:tcW w:w="2269" w:type="dxa"/>
          </w:tcPr>
          <w:p w:rsidR="00A23F3A" w:rsidRPr="00CC5A58" w:rsidRDefault="001207AA">
            <w:pPr>
              <w:jc w:val="center"/>
              <w:rPr>
                <w:rFonts w:ascii="Arial" w:hAnsi="Arial" w:cs="Arial"/>
                <w:sz w:val="24"/>
                <w:szCs w:val="24"/>
              </w:rPr>
            </w:pPr>
            <w:r w:rsidRPr="00CC5A58">
              <w:rPr>
                <w:rFonts w:ascii="Arial" w:hAnsi="Arial" w:cs="Arial"/>
                <w:sz w:val="24"/>
                <w:szCs w:val="24"/>
              </w:rPr>
              <w:t>(подпись)</w:t>
            </w:r>
          </w:p>
        </w:tc>
        <w:tc>
          <w:tcPr>
            <w:tcW w:w="281" w:type="dxa"/>
          </w:tcPr>
          <w:p w:rsidR="00A23F3A" w:rsidRPr="00CC5A58" w:rsidRDefault="00A23F3A">
            <w:pPr>
              <w:rPr>
                <w:rFonts w:ascii="Arial" w:hAnsi="Arial" w:cs="Arial"/>
                <w:sz w:val="24"/>
                <w:szCs w:val="24"/>
              </w:rPr>
            </w:pPr>
          </w:p>
        </w:tc>
        <w:tc>
          <w:tcPr>
            <w:tcW w:w="3972" w:type="dxa"/>
          </w:tcPr>
          <w:p w:rsidR="00A23F3A" w:rsidRPr="00CC5A58" w:rsidRDefault="001207AA">
            <w:pPr>
              <w:jc w:val="center"/>
              <w:rPr>
                <w:rFonts w:ascii="Arial" w:hAnsi="Arial" w:cs="Arial"/>
                <w:sz w:val="24"/>
                <w:szCs w:val="24"/>
              </w:rPr>
            </w:pPr>
            <w:r w:rsidRPr="00CC5A58">
              <w:rPr>
                <w:rFonts w:ascii="Arial" w:hAnsi="Arial" w:cs="Arial"/>
                <w:sz w:val="24"/>
                <w:szCs w:val="24"/>
              </w:rPr>
              <w:t>(фамилия, имя, отчество (при наличии)</w:t>
            </w:r>
          </w:p>
        </w:tc>
      </w:tr>
    </w:tbl>
    <w:p w:rsidR="00A23F3A" w:rsidRPr="00CC5A58" w:rsidRDefault="00A23F3A">
      <w:pPr>
        <w:pStyle w:val="af9"/>
        <w:jc w:val="both"/>
        <w:rPr>
          <w:rFonts w:ascii="Arial" w:hAnsi="Arial" w:cs="Arial"/>
          <w:sz w:val="24"/>
          <w:szCs w:val="24"/>
        </w:rPr>
      </w:pPr>
    </w:p>
    <w:p w:rsidR="00A23F3A" w:rsidRPr="00CC5A58" w:rsidRDefault="001207AA">
      <w:pPr>
        <w:pStyle w:val="af9"/>
        <w:jc w:val="both"/>
        <w:rPr>
          <w:rFonts w:ascii="Arial" w:hAnsi="Arial" w:cs="Arial"/>
          <w:sz w:val="24"/>
          <w:szCs w:val="24"/>
        </w:rPr>
      </w:pPr>
      <w:r w:rsidRPr="00CC5A58">
        <w:rPr>
          <w:rFonts w:ascii="Arial" w:hAnsi="Arial" w:cs="Arial"/>
          <w:sz w:val="24"/>
          <w:szCs w:val="24"/>
        </w:rPr>
        <w:t xml:space="preserve">*Указывается один из вариантов: заявление о выдаче разрешения на строительство, заявление о внесении изменений в разрешение на строительство, заявление о внесении изменений в разрешение на строительство в связи с необходимостью продления срока действия разрешения на строительство, уведомление о переходе прав на земельный участок, права пользования недрами, об образовании земельного участка. </w:t>
      </w:r>
    </w:p>
    <w:p w:rsidR="00A23F3A" w:rsidRPr="00CC5A58" w:rsidRDefault="001207AA">
      <w:pPr>
        <w:spacing w:after="0" w:line="240" w:lineRule="auto"/>
        <w:rPr>
          <w:rFonts w:ascii="Arial" w:eastAsia="Calibri" w:hAnsi="Arial" w:cs="Arial"/>
          <w:sz w:val="24"/>
          <w:szCs w:val="24"/>
          <w:lang w:eastAsia="en-US"/>
        </w:rPr>
      </w:pPr>
      <w:r w:rsidRPr="00CC5A58">
        <w:rPr>
          <w:rFonts w:ascii="Arial" w:hAnsi="Arial" w:cs="Arial"/>
          <w:sz w:val="24"/>
          <w:szCs w:val="24"/>
        </w:rPr>
        <w:br w:type="page"/>
      </w:r>
    </w:p>
    <w:p w:rsidR="00A23F3A" w:rsidRPr="00CC5A58" w:rsidRDefault="001207AA">
      <w:pPr>
        <w:pStyle w:val="af9"/>
        <w:ind w:left="5670"/>
        <w:jc w:val="center"/>
        <w:rPr>
          <w:rFonts w:ascii="Arial" w:hAnsi="Arial" w:cs="Arial"/>
          <w:sz w:val="24"/>
          <w:szCs w:val="24"/>
        </w:rPr>
      </w:pPr>
      <w:r w:rsidRPr="00CC5A58">
        <w:rPr>
          <w:rFonts w:ascii="Arial" w:hAnsi="Arial" w:cs="Arial"/>
          <w:sz w:val="24"/>
          <w:szCs w:val="24"/>
        </w:rPr>
        <w:lastRenderedPageBreak/>
        <w:t>ПРИЛОЖЕНИЕ № 11</w:t>
      </w:r>
    </w:p>
    <w:p w:rsidR="00A23F3A" w:rsidRPr="00CC5A58" w:rsidRDefault="001207AA">
      <w:pPr>
        <w:pStyle w:val="af9"/>
        <w:ind w:left="5670"/>
        <w:jc w:val="center"/>
        <w:rPr>
          <w:rFonts w:ascii="Arial" w:hAnsi="Arial" w:cs="Arial"/>
          <w:sz w:val="24"/>
          <w:szCs w:val="24"/>
        </w:rPr>
      </w:pPr>
      <w:r w:rsidRPr="00CC5A58">
        <w:rPr>
          <w:rFonts w:ascii="Arial" w:hAnsi="Arial" w:cs="Arial"/>
          <w:sz w:val="24"/>
          <w:szCs w:val="24"/>
        </w:rPr>
        <w:t>к Административному регламенту предоставления муниципальнойуслуги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p w:rsidR="00A23F3A" w:rsidRPr="00CC5A58" w:rsidRDefault="00A23F3A">
      <w:pPr>
        <w:spacing w:line="240" w:lineRule="auto"/>
        <w:jc w:val="right"/>
        <w:rPr>
          <w:rFonts w:ascii="Arial" w:hAnsi="Arial" w:cs="Arial"/>
          <w:sz w:val="24"/>
          <w:szCs w:val="24"/>
        </w:rPr>
      </w:pPr>
    </w:p>
    <w:p w:rsidR="00A23F3A" w:rsidRPr="00CC5A58" w:rsidRDefault="001207AA">
      <w:pPr>
        <w:spacing w:before="240" w:after="0" w:line="240" w:lineRule="auto"/>
        <w:ind w:left="5670"/>
        <w:jc w:val="right"/>
        <w:rPr>
          <w:rFonts w:ascii="Arial" w:hAnsi="Arial" w:cs="Arial"/>
          <w:sz w:val="24"/>
          <w:szCs w:val="24"/>
        </w:rPr>
      </w:pPr>
      <w:r w:rsidRPr="00CC5A58">
        <w:rPr>
          <w:rFonts w:ascii="Arial" w:hAnsi="Arial" w:cs="Arial"/>
          <w:sz w:val="24"/>
          <w:szCs w:val="24"/>
        </w:rPr>
        <w:t>Рекомендуемая форма</w:t>
      </w:r>
    </w:p>
    <w:p w:rsidR="00A23F3A" w:rsidRPr="00CC5A58" w:rsidRDefault="00A23F3A">
      <w:pPr>
        <w:spacing w:line="240" w:lineRule="auto"/>
        <w:jc w:val="right"/>
        <w:rPr>
          <w:rFonts w:ascii="Arial" w:hAnsi="Arial" w:cs="Arial"/>
          <w:sz w:val="24"/>
          <w:szCs w:val="24"/>
        </w:rPr>
      </w:pPr>
    </w:p>
    <w:p w:rsidR="00A23F3A" w:rsidRPr="00CC5A58" w:rsidRDefault="001207AA">
      <w:pPr>
        <w:spacing w:after="0"/>
        <w:jc w:val="right"/>
        <w:outlineLvl w:val="0"/>
        <w:rPr>
          <w:rFonts w:ascii="Arial" w:hAnsi="Arial" w:cs="Arial"/>
          <w:sz w:val="24"/>
          <w:szCs w:val="24"/>
        </w:rPr>
      </w:pPr>
      <w:r w:rsidRPr="00CC5A58">
        <w:rPr>
          <w:rFonts w:ascii="Arial" w:hAnsi="Arial" w:cs="Arial"/>
          <w:sz w:val="24"/>
          <w:szCs w:val="24"/>
        </w:rPr>
        <w:t>Кому ____________________________________</w:t>
      </w:r>
    </w:p>
    <w:p w:rsidR="00A23F3A" w:rsidRPr="00CC5A58" w:rsidRDefault="001207AA">
      <w:pPr>
        <w:spacing w:after="0"/>
        <w:ind w:left="4820"/>
        <w:jc w:val="center"/>
        <w:rPr>
          <w:rFonts w:ascii="Arial" w:hAnsi="Arial" w:cs="Arial"/>
          <w:sz w:val="24"/>
          <w:szCs w:val="24"/>
        </w:rPr>
      </w:pPr>
      <w:r w:rsidRPr="00CC5A58">
        <w:rPr>
          <w:rFonts w:ascii="Arial" w:hAnsi="Arial" w:cs="Arial"/>
          <w:sz w:val="24"/>
          <w:szCs w:val="24"/>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A23F3A" w:rsidRPr="00CC5A58" w:rsidRDefault="001207AA">
      <w:pPr>
        <w:spacing w:after="0"/>
        <w:jc w:val="right"/>
        <w:rPr>
          <w:rFonts w:ascii="Arial" w:hAnsi="Arial" w:cs="Arial"/>
          <w:sz w:val="24"/>
          <w:szCs w:val="24"/>
        </w:rPr>
      </w:pPr>
      <w:r w:rsidRPr="00CC5A58">
        <w:rPr>
          <w:rFonts w:ascii="Arial" w:hAnsi="Arial" w:cs="Arial"/>
          <w:sz w:val="24"/>
          <w:szCs w:val="24"/>
        </w:rPr>
        <w:t>_________________________________________</w:t>
      </w:r>
    </w:p>
    <w:p w:rsidR="00A23F3A" w:rsidRPr="00CC5A58" w:rsidRDefault="001207AA">
      <w:pPr>
        <w:spacing w:after="0"/>
        <w:ind w:left="4820"/>
        <w:jc w:val="center"/>
        <w:rPr>
          <w:rFonts w:ascii="Arial" w:hAnsi="Arial" w:cs="Arial"/>
          <w:sz w:val="24"/>
          <w:szCs w:val="24"/>
        </w:rPr>
      </w:pPr>
      <w:r w:rsidRPr="00CC5A58">
        <w:rPr>
          <w:rFonts w:ascii="Arial" w:hAnsi="Arial" w:cs="Arial"/>
          <w:sz w:val="24"/>
          <w:szCs w:val="24"/>
        </w:rPr>
        <w:t>почтовый индекс и адрес, телефон, адрес электронной почты)</w:t>
      </w:r>
    </w:p>
    <w:p w:rsidR="00A23F3A" w:rsidRPr="00CC5A58" w:rsidRDefault="00A23F3A">
      <w:pPr>
        <w:spacing w:after="0"/>
        <w:ind w:left="4820"/>
        <w:jc w:val="center"/>
        <w:rPr>
          <w:rFonts w:ascii="Arial" w:hAnsi="Arial" w:cs="Arial"/>
          <w:sz w:val="24"/>
          <w:szCs w:val="24"/>
        </w:rPr>
      </w:pPr>
    </w:p>
    <w:p w:rsidR="00A23F3A" w:rsidRPr="00CC5A58" w:rsidRDefault="00A23F3A">
      <w:pPr>
        <w:spacing w:after="0"/>
        <w:ind w:left="4820"/>
        <w:jc w:val="center"/>
        <w:rPr>
          <w:rFonts w:ascii="Arial" w:hAnsi="Arial" w:cs="Arial"/>
          <w:sz w:val="24"/>
          <w:szCs w:val="24"/>
        </w:rPr>
      </w:pPr>
    </w:p>
    <w:p w:rsidR="00A23F3A" w:rsidRPr="00CC5A58" w:rsidRDefault="00A23F3A">
      <w:pPr>
        <w:spacing w:after="0"/>
        <w:ind w:left="4820"/>
        <w:jc w:val="center"/>
        <w:rPr>
          <w:rFonts w:ascii="Arial" w:hAnsi="Arial" w:cs="Arial"/>
          <w:sz w:val="24"/>
          <w:szCs w:val="24"/>
        </w:rPr>
      </w:pPr>
    </w:p>
    <w:p w:rsidR="00A23F3A" w:rsidRPr="00CC5A58" w:rsidRDefault="001207AA">
      <w:pPr>
        <w:spacing w:after="0" w:line="240" w:lineRule="auto"/>
        <w:jc w:val="center"/>
        <w:rPr>
          <w:rFonts w:ascii="Arial" w:hAnsi="Arial" w:cs="Arial"/>
          <w:b/>
          <w:bCs/>
          <w:sz w:val="24"/>
          <w:szCs w:val="24"/>
        </w:rPr>
      </w:pPr>
      <w:r w:rsidRPr="00CC5A58">
        <w:rPr>
          <w:rFonts w:ascii="Arial" w:hAnsi="Arial" w:cs="Arial"/>
          <w:b/>
          <w:sz w:val="24"/>
          <w:szCs w:val="24"/>
        </w:rPr>
        <w:t>Р Е Ш Е Н И Е</w:t>
      </w:r>
      <w:r w:rsidRPr="00CC5A58">
        <w:rPr>
          <w:rFonts w:ascii="Arial" w:hAnsi="Arial" w:cs="Arial"/>
          <w:b/>
          <w:sz w:val="24"/>
          <w:szCs w:val="24"/>
        </w:rPr>
        <w:br/>
        <w:t xml:space="preserve">об оставлении </w:t>
      </w:r>
      <w:r w:rsidRPr="00CC5A58">
        <w:rPr>
          <w:rFonts w:ascii="Arial" w:hAnsi="Arial" w:cs="Arial"/>
          <w:b/>
          <w:bCs/>
          <w:sz w:val="24"/>
          <w:szCs w:val="24"/>
        </w:rPr>
        <w:t xml:space="preserve">заявления о выдаче разрешения на строительство, </w:t>
      </w:r>
    </w:p>
    <w:p w:rsidR="00A23F3A" w:rsidRPr="00CC5A58" w:rsidRDefault="001207AA">
      <w:pPr>
        <w:spacing w:after="0" w:line="240" w:lineRule="auto"/>
        <w:jc w:val="center"/>
        <w:rPr>
          <w:rFonts w:ascii="Arial" w:hAnsi="Arial" w:cs="Arial"/>
          <w:b/>
          <w:bCs/>
          <w:sz w:val="24"/>
          <w:szCs w:val="24"/>
        </w:rPr>
      </w:pPr>
      <w:r w:rsidRPr="00CC5A58">
        <w:rPr>
          <w:rFonts w:ascii="Arial" w:hAnsi="Arial" w:cs="Arial"/>
          <w:b/>
          <w:sz w:val="24"/>
          <w:szCs w:val="24"/>
        </w:rPr>
        <w:t xml:space="preserve">заявления о внесении изменений в разрешение на строительство, </w:t>
      </w:r>
      <w:r w:rsidRPr="00CC5A58">
        <w:rPr>
          <w:rFonts w:ascii="Arial" w:hAnsi="Arial" w:cs="Arial"/>
          <w:b/>
          <w:bCs/>
          <w:sz w:val="24"/>
          <w:szCs w:val="24"/>
        </w:rPr>
        <w:t>заявления о внесении изменений в разрешение на строительство в связи с необходимостью продления срока действия разрешения на строительство,</w:t>
      </w:r>
    </w:p>
    <w:p w:rsidR="00A23F3A" w:rsidRPr="00CC5A58" w:rsidRDefault="001207AA">
      <w:pPr>
        <w:spacing w:after="0" w:line="240" w:lineRule="auto"/>
        <w:jc w:val="center"/>
        <w:rPr>
          <w:rFonts w:ascii="Arial" w:hAnsi="Arial" w:cs="Arial"/>
          <w:b/>
          <w:bCs/>
          <w:sz w:val="24"/>
          <w:szCs w:val="24"/>
        </w:rPr>
      </w:pPr>
      <w:r w:rsidRPr="00CC5A58">
        <w:rPr>
          <w:rFonts w:ascii="Arial" w:hAnsi="Arial" w:cs="Arial"/>
          <w:b/>
          <w:sz w:val="24"/>
          <w:szCs w:val="24"/>
        </w:rPr>
        <w:t>уведомления о переходе прав на земельный участок, права пользования недрами, об образовании земельного участка</w:t>
      </w:r>
      <w:r w:rsidRPr="00CC5A58">
        <w:rPr>
          <w:rFonts w:ascii="Arial" w:hAnsi="Arial" w:cs="Arial"/>
          <w:b/>
          <w:bCs/>
          <w:sz w:val="24"/>
          <w:szCs w:val="24"/>
        </w:rPr>
        <w:t xml:space="preserve"> без рассмотрения</w:t>
      </w:r>
    </w:p>
    <w:p w:rsidR="00A23F3A" w:rsidRPr="00CC5A58" w:rsidRDefault="00A23F3A">
      <w:pPr>
        <w:spacing w:after="0" w:line="240" w:lineRule="auto"/>
        <w:jc w:val="center"/>
        <w:rPr>
          <w:rFonts w:ascii="Arial" w:hAnsi="Arial" w:cs="Arial"/>
          <w:b/>
          <w:bCs/>
          <w:sz w:val="24"/>
          <w:szCs w:val="24"/>
        </w:rPr>
      </w:pPr>
    </w:p>
    <w:p w:rsidR="00A23F3A" w:rsidRPr="00CC5A58" w:rsidRDefault="00A23F3A">
      <w:pPr>
        <w:widowControl w:val="0"/>
        <w:spacing w:after="0" w:line="240" w:lineRule="auto"/>
        <w:rPr>
          <w:rFonts w:ascii="Arial" w:hAnsi="Arial" w:cs="Arial"/>
          <w:bCs/>
          <w:sz w:val="24"/>
          <w:szCs w:val="24"/>
        </w:rPr>
      </w:pPr>
    </w:p>
    <w:p w:rsidR="00A23F3A" w:rsidRPr="00CC5A58" w:rsidRDefault="001207AA">
      <w:pPr>
        <w:widowControl w:val="0"/>
        <w:spacing w:after="0" w:line="240" w:lineRule="auto"/>
        <w:ind w:firstLine="708"/>
        <w:jc w:val="both"/>
        <w:rPr>
          <w:rFonts w:ascii="Arial" w:hAnsi="Arial" w:cs="Arial"/>
          <w:sz w:val="24"/>
          <w:szCs w:val="24"/>
        </w:rPr>
      </w:pPr>
      <w:r w:rsidRPr="00CC5A58">
        <w:rPr>
          <w:rFonts w:ascii="Arial" w:hAnsi="Arial" w:cs="Arial"/>
          <w:bCs/>
          <w:sz w:val="24"/>
          <w:szCs w:val="24"/>
        </w:rPr>
        <w:t xml:space="preserve">На основании Вашего заявления от ______________ № ______________ </w:t>
      </w:r>
      <w:r w:rsidRPr="00CC5A58">
        <w:rPr>
          <w:rFonts w:ascii="Arial" w:hAnsi="Arial" w:cs="Arial"/>
          <w:bCs/>
          <w:sz w:val="24"/>
          <w:szCs w:val="24"/>
        </w:rPr>
        <w:br/>
      </w:r>
      <w:r w:rsidRPr="00CC5A58">
        <w:rPr>
          <w:rFonts w:ascii="Arial" w:hAnsi="Arial" w:cs="Arial"/>
          <w:bCs/>
          <w:sz w:val="24"/>
          <w:szCs w:val="24"/>
        </w:rPr>
        <w:tab/>
      </w:r>
      <w:r w:rsidRPr="00CC5A58">
        <w:rPr>
          <w:rFonts w:ascii="Arial" w:hAnsi="Arial" w:cs="Arial"/>
          <w:bCs/>
          <w:sz w:val="24"/>
          <w:szCs w:val="24"/>
        </w:rPr>
        <w:tab/>
      </w:r>
      <w:r w:rsidRPr="00CC5A58">
        <w:rPr>
          <w:rFonts w:ascii="Arial" w:hAnsi="Arial" w:cs="Arial"/>
          <w:bCs/>
          <w:sz w:val="24"/>
          <w:szCs w:val="24"/>
        </w:rPr>
        <w:tab/>
      </w:r>
      <w:r w:rsidRPr="00CC5A58">
        <w:rPr>
          <w:rFonts w:ascii="Arial" w:hAnsi="Arial" w:cs="Arial"/>
          <w:bCs/>
          <w:sz w:val="24"/>
          <w:szCs w:val="24"/>
        </w:rPr>
        <w:tab/>
      </w:r>
      <w:r w:rsidRPr="00CC5A58">
        <w:rPr>
          <w:rFonts w:ascii="Arial" w:hAnsi="Arial" w:cs="Arial"/>
          <w:sz w:val="24"/>
          <w:szCs w:val="24"/>
        </w:rPr>
        <w:t>(дата и номер регистрации)</w:t>
      </w:r>
    </w:p>
    <w:p w:rsidR="00A23F3A" w:rsidRPr="00CC5A58" w:rsidRDefault="001207AA">
      <w:pPr>
        <w:widowControl w:val="0"/>
        <w:spacing w:after="0" w:line="240" w:lineRule="auto"/>
        <w:jc w:val="both"/>
        <w:rPr>
          <w:rFonts w:ascii="Arial" w:hAnsi="Arial" w:cs="Arial"/>
          <w:bCs/>
          <w:sz w:val="24"/>
          <w:szCs w:val="24"/>
        </w:rPr>
      </w:pPr>
      <w:r w:rsidRPr="00CC5A58">
        <w:rPr>
          <w:rFonts w:ascii="Arial" w:hAnsi="Arial" w:cs="Arial"/>
          <w:bCs/>
          <w:sz w:val="24"/>
          <w:szCs w:val="24"/>
        </w:rPr>
        <w:t xml:space="preserve">об оставлении ___________________________________________________* без рассмотрения _____________________________________________ __________________________________________________________________________________ </w:t>
      </w:r>
    </w:p>
    <w:p w:rsidR="00A23F3A" w:rsidRPr="00CC5A58" w:rsidRDefault="001207AA">
      <w:pPr>
        <w:widowControl w:val="0"/>
        <w:spacing w:after="0" w:line="240" w:lineRule="auto"/>
        <w:jc w:val="center"/>
        <w:rPr>
          <w:rFonts w:ascii="Arial" w:hAnsi="Arial" w:cs="Arial"/>
          <w:i/>
          <w:sz w:val="24"/>
          <w:szCs w:val="24"/>
        </w:rPr>
      </w:pPr>
      <w:r w:rsidRPr="00CC5A58">
        <w:rPr>
          <w:rFonts w:ascii="Arial" w:hAnsi="Arial" w:cs="Arial"/>
          <w:sz w:val="24"/>
          <w:szCs w:val="24"/>
        </w:rPr>
        <w:t>(наименование уполномоченного на выдачу разрешений на строительство органа исполнительной власти субъекта Российской Федерации, органа местного самоуправления)</w:t>
      </w:r>
    </w:p>
    <w:p w:rsidR="00A23F3A" w:rsidRPr="00CC5A58" w:rsidRDefault="00A23F3A">
      <w:pPr>
        <w:widowControl w:val="0"/>
        <w:spacing w:after="0" w:line="240" w:lineRule="auto"/>
        <w:rPr>
          <w:rFonts w:ascii="Arial" w:hAnsi="Arial" w:cs="Arial"/>
          <w:i/>
          <w:sz w:val="24"/>
          <w:szCs w:val="24"/>
        </w:rPr>
      </w:pPr>
    </w:p>
    <w:p w:rsidR="00A23F3A" w:rsidRPr="00CC5A58" w:rsidRDefault="001207AA">
      <w:pPr>
        <w:spacing w:after="0" w:line="240" w:lineRule="auto"/>
        <w:jc w:val="both"/>
        <w:rPr>
          <w:rFonts w:ascii="Arial" w:hAnsi="Arial" w:cs="Arial"/>
          <w:sz w:val="24"/>
          <w:szCs w:val="24"/>
        </w:rPr>
      </w:pPr>
      <w:r w:rsidRPr="00CC5A58">
        <w:rPr>
          <w:rFonts w:ascii="Arial" w:hAnsi="Arial" w:cs="Arial"/>
          <w:sz w:val="24"/>
          <w:szCs w:val="24"/>
        </w:rPr>
        <w:t xml:space="preserve">принято решение об оставлении _________________________________________________* </w:t>
      </w:r>
      <w:r w:rsidRPr="00CC5A58">
        <w:rPr>
          <w:rFonts w:ascii="Arial" w:hAnsi="Arial" w:cs="Arial"/>
          <w:bCs/>
          <w:sz w:val="24"/>
          <w:szCs w:val="24"/>
        </w:rPr>
        <w:t xml:space="preserve">от ______________ № ______________ </w:t>
      </w:r>
      <w:r w:rsidRPr="00CC5A58">
        <w:rPr>
          <w:rFonts w:ascii="Arial" w:hAnsi="Arial" w:cs="Arial"/>
          <w:sz w:val="24"/>
          <w:szCs w:val="24"/>
        </w:rPr>
        <w:t>без рассмотрения.</w:t>
      </w:r>
    </w:p>
    <w:p w:rsidR="00A23F3A" w:rsidRPr="00CC5A58" w:rsidRDefault="001207AA">
      <w:pPr>
        <w:spacing w:after="0" w:line="240" w:lineRule="auto"/>
        <w:jc w:val="both"/>
        <w:rPr>
          <w:rFonts w:ascii="Arial" w:hAnsi="Arial" w:cs="Arial"/>
          <w:sz w:val="24"/>
          <w:szCs w:val="24"/>
        </w:rPr>
      </w:pPr>
      <w:r w:rsidRPr="00CC5A58">
        <w:rPr>
          <w:rFonts w:ascii="Arial" w:hAnsi="Arial" w:cs="Arial"/>
          <w:sz w:val="24"/>
          <w:szCs w:val="24"/>
        </w:rPr>
        <w:t>(дата и номер регистрации)</w:t>
      </w:r>
    </w:p>
    <w:tbl>
      <w:tblPr>
        <w:tblW w:w="9923" w:type="dxa"/>
        <w:tblCellMar>
          <w:left w:w="28" w:type="dxa"/>
          <w:right w:w="28" w:type="dxa"/>
        </w:tblCellMar>
        <w:tblLook w:val="0000" w:firstRow="0" w:lastRow="0" w:firstColumn="0" w:lastColumn="0" w:noHBand="0" w:noVBand="0"/>
      </w:tblPr>
      <w:tblGrid>
        <w:gridCol w:w="3116"/>
        <w:gridCol w:w="427"/>
        <w:gridCol w:w="2127"/>
        <w:gridCol w:w="424"/>
        <w:gridCol w:w="3829"/>
      </w:tblGrid>
      <w:tr w:rsidR="00A23F3A" w:rsidRPr="00CC5A58">
        <w:trPr>
          <w:trHeight w:val="754"/>
        </w:trPr>
        <w:tc>
          <w:tcPr>
            <w:tcW w:w="3116" w:type="dxa"/>
            <w:tcBorders>
              <w:bottom w:val="single" w:sz="4" w:space="0" w:color="000000"/>
            </w:tcBorders>
            <w:vAlign w:val="bottom"/>
          </w:tcPr>
          <w:p w:rsidR="00A23F3A" w:rsidRPr="00CC5A58" w:rsidRDefault="00A23F3A">
            <w:pPr>
              <w:jc w:val="center"/>
              <w:rPr>
                <w:rFonts w:ascii="Arial" w:hAnsi="Arial" w:cs="Arial"/>
                <w:sz w:val="24"/>
                <w:szCs w:val="24"/>
              </w:rPr>
            </w:pPr>
          </w:p>
        </w:tc>
        <w:tc>
          <w:tcPr>
            <w:tcW w:w="427" w:type="dxa"/>
            <w:vAlign w:val="bottom"/>
          </w:tcPr>
          <w:p w:rsidR="00A23F3A" w:rsidRPr="00CC5A58" w:rsidRDefault="00A23F3A">
            <w:pPr>
              <w:rPr>
                <w:rFonts w:ascii="Arial" w:hAnsi="Arial" w:cs="Arial"/>
                <w:sz w:val="24"/>
                <w:szCs w:val="24"/>
              </w:rPr>
            </w:pPr>
          </w:p>
        </w:tc>
        <w:tc>
          <w:tcPr>
            <w:tcW w:w="2127" w:type="dxa"/>
            <w:tcBorders>
              <w:bottom w:val="single" w:sz="4" w:space="0" w:color="000000"/>
            </w:tcBorders>
            <w:vAlign w:val="bottom"/>
          </w:tcPr>
          <w:p w:rsidR="00A23F3A" w:rsidRPr="00CC5A58" w:rsidRDefault="00A23F3A">
            <w:pPr>
              <w:jc w:val="center"/>
              <w:rPr>
                <w:rFonts w:ascii="Arial" w:hAnsi="Arial" w:cs="Arial"/>
                <w:sz w:val="24"/>
                <w:szCs w:val="24"/>
              </w:rPr>
            </w:pPr>
          </w:p>
        </w:tc>
        <w:tc>
          <w:tcPr>
            <w:tcW w:w="424" w:type="dxa"/>
            <w:vAlign w:val="bottom"/>
          </w:tcPr>
          <w:p w:rsidR="00A23F3A" w:rsidRPr="00CC5A58" w:rsidRDefault="00A23F3A">
            <w:pPr>
              <w:rPr>
                <w:rFonts w:ascii="Arial" w:hAnsi="Arial" w:cs="Arial"/>
                <w:sz w:val="24"/>
                <w:szCs w:val="24"/>
              </w:rPr>
            </w:pPr>
          </w:p>
        </w:tc>
        <w:tc>
          <w:tcPr>
            <w:tcW w:w="3829" w:type="dxa"/>
            <w:tcBorders>
              <w:bottom w:val="single" w:sz="4" w:space="0" w:color="000000"/>
            </w:tcBorders>
            <w:vAlign w:val="bottom"/>
          </w:tcPr>
          <w:p w:rsidR="00A23F3A" w:rsidRPr="00CC5A58" w:rsidRDefault="00A23F3A">
            <w:pPr>
              <w:jc w:val="center"/>
              <w:rPr>
                <w:rFonts w:ascii="Arial" w:hAnsi="Arial" w:cs="Arial"/>
                <w:sz w:val="24"/>
                <w:szCs w:val="24"/>
              </w:rPr>
            </w:pPr>
          </w:p>
        </w:tc>
      </w:tr>
      <w:tr w:rsidR="00A23F3A" w:rsidRPr="00CC5A58">
        <w:trPr>
          <w:trHeight w:val="274"/>
        </w:trPr>
        <w:tc>
          <w:tcPr>
            <w:tcW w:w="3116" w:type="dxa"/>
          </w:tcPr>
          <w:p w:rsidR="00A23F3A" w:rsidRPr="00CC5A58" w:rsidRDefault="001207AA">
            <w:pPr>
              <w:jc w:val="center"/>
              <w:rPr>
                <w:rFonts w:ascii="Arial" w:hAnsi="Arial" w:cs="Arial"/>
                <w:sz w:val="24"/>
                <w:szCs w:val="24"/>
              </w:rPr>
            </w:pPr>
            <w:r w:rsidRPr="00CC5A58">
              <w:rPr>
                <w:rFonts w:ascii="Arial" w:hAnsi="Arial" w:cs="Arial"/>
                <w:sz w:val="24"/>
                <w:szCs w:val="24"/>
              </w:rPr>
              <w:lastRenderedPageBreak/>
              <w:t>(должность)</w:t>
            </w:r>
          </w:p>
        </w:tc>
        <w:tc>
          <w:tcPr>
            <w:tcW w:w="427" w:type="dxa"/>
          </w:tcPr>
          <w:p w:rsidR="00A23F3A" w:rsidRPr="00CC5A58" w:rsidRDefault="00A23F3A">
            <w:pPr>
              <w:rPr>
                <w:rFonts w:ascii="Arial" w:hAnsi="Arial" w:cs="Arial"/>
                <w:sz w:val="24"/>
                <w:szCs w:val="24"/>
              </w:rPr>
            </w:pPr>
          </w:p>
        </w:tc>
        <w:tc>
          <w:tcPr>
            <w:tcW w:w="2127" w:type="dxa"/>
          </w:tcPr>
          <w:p w:rsidR="00A23F3A" w:rsidRPr="00CC5A58" w:rsidRDefault="001207AA">
            <w:pPr>
              <w:jc w:val="center"/>
              <w:rPr>
                <w:rFonts w:ascii="Arial" w:hAnsi="Arial" w:cs="Arial"/>
                <w:sz w:val="24"/>
                <w:szCs w:val="24"/>
              </w:rPr>
            </w:pPr>
            <w:r w:rsidRPr="00CC5A58">
              <w:rPr>
                <w:rFonts w:ascii="Arial" w:hAnsi="Arial" w:cs="Arial"/>
                <w:sz w:val="24"/>
                <w:szCs w:val="24"/>
              </w:rPr>
              <w:t>(подпись)</w:t>
            </w:r>
          </w:p>
        </w:tc>
        <w:tc>
          <w:tcPr>
            <w:tcW w:w="424" w:type="dxa"/>
          </w:tcPr>
          <w:p w:rsidR="00A23F3A" w:rsidRPr="00CC5A58" w:rsidRDefault="00A23F3A">
            <w:pPr>
              <w:rPr>
                <w:rFonts w:ascii="Arial" w:hAnsi="Arial" w:cs="Arial"/>
                <w:sz w:val="24"/>
                <w:szCs w:val="24"/>
              </w:rPr>
            </w:pPr>
          </w:p>
        </w:tc>
        <w:tc>
          <w:tcPr>
            <w:tcW w:w="3829" w:type="dxa"/>
          </w:tcPr>
          <w:p w:rsidR="00A23F3A" w:rsidRPr="00CC5A58" w:rsidRDefault="001207AA">
            <w:pPr>
              <w:jc w:val="center"/>
              <w:rPr>
                <w:rFonts w:ascii="Arial" w:hAnsi="Arial" w:cs="Arial"/>
                <w:sz w:val="24"/>
                <w:szCs w:val="24"/>
              </w:rPr>
            </w:pPr>
            <w:r w:rsidRPr="00CC5A58">
              <w:rPr>
                <w:rFonts w:ascii="Arial" w:hAnsi="Arial" w:cs="Arial"/>
                <w:sz w:val="24"/>
                <w:szCs w:val="24"/>
              </w:rPr>
              <w:t>(фамилия, имя, отчество (при наличии)</w:t>
            </w:r>
          </w:p>
        </w:tc>
      </w:tr>
    </w:tbl>
    <w:p w:rsidR="00A23F3A" w:rsidRPr="00CC5A58" w:rsidRDefault="001207AA">
      <w:pPr>
        <w:outlineLvl w:val="0"/>
        <w:rPr>
          <w:rFonts w:ascii="Arial" w:hAnsi="Arial" w:cs="Arial"/>
          <w:sz w:val="24"/>
          <w:szCs w:val="24"/>
        </w:rPr>
      </w:pPr>
      <w:r w:rsidRPr="00CC5A58">
        <w:rPr>
          <w:rFonts w:ascii="Arial" w:hAnsi="Arial" w:cs="Arial"/>
          <w:sz w:val="24"/>
          <w:szCs w:val="24"/>
        </w:rPr>
        <w:t>Дата</w:t>
      </w:r>
    </w:p>
    <w:p w:rsidR="00A23F3A" w:rsidRPr="00CC5A58" w:rsidRDefault="001207AA">
      <w:pPr>
        <w:pStyle w:val="af9"/>
        <w:jc w:val="both"/>
        <w:rPr>
          <w:rFonts w:ascii="Arial" w:hAnsi="Arial" w:cs="Arial"/>
          <w:sz w:val="24"/>
          <w:szCs w:val="24"/>
        </w:rPr>
      </w:pPr>
      <w:r w:rsidRPr="00CC5A58">
        <w:rPr>
          <w:rFonts w:ascii="Arial" w:hAnsi="Arial" w:cs="Arial"/>
          <w:sz w:val="24"/>
          <w:szCs w:val="24"/>
        </w:rPr>
        <w:t xml:space="preserve">*Указывается один из вариантов: заявление о выдаче разрешения на строительство, заявление о внесении изменений в разрешение на строительство, заявление о внесении изменений в разрешение на строительство в связи с необходимостью продления срока действия разрешения на строительство, уведомление о переходе прав на земельный участок, права пользования недрами, об образовании земельного участка. </w:t>
      </w:r>
    </w:p>
    <w:p w:rsidR="00A23F3A" w:rsidRPr="00CC5A58" w:rsidRDefault="001207AA">
      <w:pPr>
        <w:spacing w:after="0" w:line="240" w:lineRule="auto"/>
        <w:rPr>
          <w:rFonts w:ascii="Arial" w:eastAsia="Calibri" w:hAnsi="Arial" w:cs="Arial"/>
          <w:sz w:val="24"/>
          <w:szCs w:val="24"/>
          <w:lang w:eastAsia="en-US"/>
        </w:rPr>
      </w:pPr>
      <w:r w:rsidRPr="00CC5A58">
        <w:rPr>
          <w:rFonts w:ascii="Arial" w:hAnsi="Arial" w:cs="Arial"/>
          <w:sz w:val="24"/>
          <w:szCs w:val="24"/>
        </w:rPr>
        <w:br w:type="page"/>
      </w:r>
    </w:p>
    <w:p w:rsidR="00A23F3A" w:rsidRPr="00CC5A58" w:rsidRDefault="001207AA">
      <w:pPr>
        <w:pStyle w:val="af9"/>
        <w:tabs>
          <w:tab w:val="left" w:pos="6600"/>
        </w:tabs>
        <w:ind w:left="5670"/>
        <w:jc w:val="center"/>
        <w:outlineLvl w:val="0"/>
        <w:rPr>
          <w:rFonts w:ascii="Arial" w:hAnsi="Arial" w:cs="Arial"/>
          <w:sz w:val="24"/>
          <w:szCs w:val="24"/>
        </w:rPr>
      </w:pPr>
      <w:r w:rsidRPr="00CC5A58">
        <w:rPr>
          <w:rFonts w:ascii="Arial" w:hAnsi="Arial" w:cs="Arial"/>
          <w:sz w:val="24"/>
          <w:szCs w:val="24"/>
        </w:rPr>
        <w:lastRenderedPageBreak/>
        <w:t>ПРИЛОЖЕНИЕ № 12</w:t>
      </w:r>
    </w:p>
    <w:p w:rsidR="00A23F3A" w:rsidRPr="00CC5A58" w:rsidRDefault="001207AA">
      <w:pPr>
        <w:pStyle w:val="af9"/>
        <w:ind w:left="5670"/>
        <w:jc w:val="center"/>
        <w:rPr>
          <w:rFonts w:ascii="Arial" w:hAnsi="Arial" w:cs="Arial"/>
          <w:sz w:val="24"/>
          <w:szCs w:val="24"/>
        </w:rPr>
      </w:pPr>
      <w:r w:rsidRPr="00CC5A58">
        <w:rPr>
          <w:rFonts w:ascii="Arial" w:hAnsi="Arial" w:cs="Arial"/>
          <w:sz w:val="24"/>
          <w:szCs w:val="24"/>
        </w:rPr>
        <w:t>к Административному регламенту предоставления муниципальнойуслуги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p w:rsidR="00A23F3A" w:rsidRPr="00CC5A58" w:rsidRDefault="00A23F3A">
      <w:pPr>
        <w:pStyle w:val="af9"/>
        <w:ind w:left="5670"/>
        <w:jc w:val="center"/>
        <w:rPr>
          <w:rFonts w:ascii="Arial" w:hAnsi="Arial" w:cs="Arial"/>
          <w:sz w:val="24"/>
          <w:szCs w:val="24"/>
        </w:rPr>
      </w:pPr>
    </w:p>
    <w:p w:rsidR="00A23F3A" w:rsidRPr="00CC5A58" w:rsidRDefault="001207AA">
      <w:pPr>
        <w:spacing w:before="240" w:after="0" w:line="240" w:lineRule="auto"/>
        <w:ind w:left="5670"/>
        <w:jc w:val="right"/>
        <w:rPr>
          <w:rFonts w:ascii="Arial" w:hAnsi="Arial" w:cs="Arial"/>
          <w:sz w:val="24"/>
          <w:szCs w:val="24"/>
        </w:rPr>
      </w:pPr>
      <w:r w:rsidRPr="00CC5A58">
        <w:rPr>
          <w:rFonts w:ascii="Arial" w:hAnsi="Arial" w:cs="Arial"/>
          <w:sz w:val="24"/>
          <w:szCs w:val="24"/>
        </w:rPr>
        <w:t>Рекомендуемая форма</w:t>
      </w:r>
    </w:p>
    <w:p w:rsidR="00A23F3A" w:rsidRPr="00CC5A58" w:rsidRDefault="00A23F3A">
      <w:pPr>
        <w:pStyle w:val="af9"/>
        <w:ind w:left="5670"/>
        <w:jc w:val="center"/>
        <w:rPr>
          <w:rFonts w:ascii="Arial" w:hAnsi="Arial" w:cs="Arial"/>
          <w:sz w:val="24"/>
          <w:szCs w:val="24"/>
        </w:rPr>
      </w:pPr>
    </w:p>
    <w:p w:rsidR="00A23F3A" w:rsidRPr="00CC5A58" w:rsidRDefault="00A23F3A">
      <w:pPr>
        <w:pStyle w:val="af9"/>
        <w:ind w:left="5387"/>
        <w:jc w:val="center"/>
        <w:rPr>
          <w:rFonts w:ascii="Arial" w:hAnsi="Arial" w:cs="Arial"/>
          <w:sz w:val="24"/>
          <w:szCs w:val="24"/>
        </w:rPr>
      </w:pPr>
    </w:p>
    <w:p w:rsidR="00A23F3A" w:rsidRPr="00CC5A58" w:rsidRDefault="001207AA">
      <w:pPr>
        <w:spacing w:after="0"/>
        <w:jc w:val="right"/>
        <w:outlineLvl w:val="0"/>
        <w:rPr>
          <w:rFonts w:ascii="Arial" w:hAnsi="Arial" w:cs="Arial"/>
          <w:sz w:val="24"/>
          <w:szCs w:val="24"/>
        </w:rPr>
      </w:pPr>
      <w:r w:rsidRPr="00CC5A58">
        <w:rPr>
          <w:rFonts w:ascii="Arial" w:hAnsi="Arial" w:cs="Arial"/>
          <w:sz w:val="24"/>
          <w:szCs w:val="24"/>
        </w:rPr>
        <w:t>Кому ____________________________________</w:t>
      </w:r>
    </w:p>
    <w:p w:rsidR="00A23F3A" w:rsidRPr="00CC5A58" w:rsidRDefault="001207AA">
      <w:pPr>
        <w:spacing w:after="0"/>
        <w:ind w:left="4820"/>
        <w:jc w:val="center"/>
        <w:rPr>
          <w:rFonts w:ascii="Arial" w:hAnsi="Arial" w:cs="Arial"/>
          <w:sz w:val="24"/>
          <w:szCs w:val="24"/>
        </w:rPr>
      </w:pPr>
      <w:r w:rsidRPr="00CC5A58">
        <w:rPr>
          <w:rFonts w:ascii="Arial" w:hAnsi="Arial" w:cs="Arial"/>
          <w:sz w:val="24"/>
          <w:szCs w:val="24"/>
        </w:rPr>
        <w:t>(фамилия, имя, отчество (при наличии) застройщика, ОГРНИП (для физического лица, зарегистрированного в качестве индивидуального предпринимателя) –для физического лица, полное наименование застройщика, ИНН, ОГРН – для юридического лица,</w:t>
      </w:r>
    </w:p>
    <w:p w:rsidR="00A23F3A" w:rsidRPr="00CC5A58" w:rsidRDefault="001207AA">
      <w:pPr>
        <w:spacing w:after="0"/>
        <w:jc w:val="right"/>
        <w:rPr>
          <w:rFonts w:ascii="Arial" w:hAnsi="Arial" w:cs="Arial"/>
          <w:sz w:val="24"/>
          <w:szCs w:val="24"/>
        </w:rPr>
      </w:pPr>
      <w:r w:rsidRPr="00CC5A58">
        <w:rPr>
          <w:rFonts w:ascii="Arial" w:hAnsi="Arial" w:cs="Arial"/>
          <w:sz w:val="24"/>
          <w:szCs w:val="24"/>
        </w:rPr>
        <w:t>_________________________________________</w:t>
      </w:r>
    </w:p>
    <w:p w:rsidR="00A23F3A" w:rsidRPr="00CC5A58" w:rsidRDefault="001207AA">
      <w:pPr>
        <w:spacing w:after="0"/>
        <w:ind w:left="4820"/>
        <w:jc w:val="center"/>
        <w:rPr>
          <w:rFonts w:ascii="Arial" w:hAnsi="Arial" w:cs="Arial"/>
          <w:sz w:val="24"/>
          <w:szCs w:val="24"/>
        </w:rPr>
      </w:pPr>
      <w:r w:rsidRPr="00CC5A58">
        <w:rPr>
          <w:rFonts w:ascii="Arial" w:hAnsi="Arial" w:cs="Arial"/>
          <w:sz w:val="24"/>
          <w:szCs w:val="24"/>
        </w:rPr>
        <w:t>почтовый индекс и адрес, телефон, адрес электронной почты)</w:t>
      </w:r>
    </w:p>
    <w:p w:rsidR="00A23F3A" w:rsidRPr="00CC5A58" w:rsidRDefault="00A23F3A">
      <w:pPr>
        <w:spacing w:line="240" w:lineRule="auto"/>
        <w:jc w:val="right"/>
        <w:rPr>
          <w:rFonts w:ascii="Arial" w:hAnsi="Arial" w:cs="Arial"/>
          <w:b/>
          <w:sz w:val="24"/>
          <w:szCs w:val="24"/>
        </w:rPr>
      </w:pPr>
    </w:p>
    <w:p w:rsidR="00A23F3A" w:rsidRPr="00CC5A58" w:rsidRDefault="00A23F3A">
      <w:pPr>
        <w:spacing w:line="240" w:lineRule="auto"/>
        <w:jc w:val="right"/>
        <w:rPr>
          <w:rFonts w:ascii="Arial" w:hAnsi="Arial" w:cs="Arial"/>
          <w:b/>
          <w:sz w:val="24"/>
          <w:szCs w:val="24"/>
        </w:rPr>
      </w:pPr>
    </w:p>
    <w:p w:rsidR="00A23F3A" w:rsidRPr="00CC5A58" w:rsidRDefault="00A23F3A">
      <w:pPr>
        <w:spacing w:line="240" w:lineRule="auto"/>
        <w:jc w:val="right"/>
        <w:rPr>
          <w:rFonts w:ascii="Arial" w:hAnsi="Arial" w:cs="Arial"/>
          <w:b/>
          <w:sz w:val="24"/>
          <w:szCs w:val="24"/>
        </w:rPr>
      </w:pPr>
    </w:p>
    <w:p w:rsidR="00A23F3A" w:rsidRPr="00CC5A58" w:rsidRDefault="001207AA">
      <w:pPr>
        <w:spacing w:line="240" w:lineRule="auto"/>
        <w:jc w:val="center"/>
        <w:rPr>
          <w:rFonts w:ascii="Arial" w:hAnsi="Arial" w:cs="Arial"/>
          <w:b/>
          <w:bCs/>
          <w:sz w:val="24"/>
          <w:szCs w:val="24"/>
        </w:rPr>
      </w:pPr>
      <w:r w:rsidRPr="00CC5A58">
        <w:rPr>
          <w:rFonts w:ascii="Arial" w:hAnsi="Arial" w:cs="Arial"/>
          <w:b/>
          <w:sz w:val="24"/>
          <w:szCs w:val="24"/>
        </w:rPr>
        <w:t>Р Е Ш Е Н И Е</w:t>
      </w:r>
      <w:r w:rsidRPr="00CC5A58">
        <w:rPr>
          <w:rFonts w:ascii="Arial" w:hAnsi="Arial" w:cs="Arial"/>
          <w:b/>
          <w:sz w:val="24"/>
          <w:szCs w:val="24"/>
        </w:rPr>
        <w:br/>
      </w:r>
      <w:r w:rsidRPr="00CC5A58">
        <w:rPr>
          <w:rFonts w:ascii="Arial" w:hAnsi="Arial" w:cs="Arial"/>
          <w:b/>
          <w:bCs/>
          <w:sz w:val="24"/>
          <w:szCs w:val="24"/>
        </w:rPr>
        <w:t>об отказе в выдаче дубликата разрешения на строительство</w:t>
      </w:r>
    </w:p>
    <w:p w:rsidR="00A23F3A" w:rsidRPr="00CC5A58" w:rsidRDefault="00A23F3A">
      <w:pPr>
        <w:spacing w:after="0" w:line="240" w:lineRule="auto"/>
        <w:jc w:val="both"/>
        <w:rPr>
          <w:rFonts w:ascii="Arial" w:hAnsi="Arial" w:cs="Arial"/>
          <w:sz w:val="24"/>
          <w:szCs w:val="24"/>
        </w:rPr>
      </w:pPr>
    </w:p>
    <w:p w:rsidR="00A23F3A" w:rsidRPr="00CC5A58" w:rsidRDefault="001207AA">
      <w:pPr>
        <w:spacing w:after="0" w:line="240" w:lineRule="auto"/>
        <w:jc w:val="both"/>
        <w:rPr>
          <w:rFonts w:ascii="Arial" w:hAnsi="Arial" w:cs="Arial"/>
          <w:sz w:val="24"/>
          <w:szCs w:val="24"/>
        </w:rPr>
      </w:pPr>
      <w:r w:rsidRPr="00CC5A58">
        <w:rPr>
          <w:rFonts w:ascii="Arial" w:hAnsi="Arial" w:cs="Arial"/>
          <w:sz w:val="24"/>
          <w:szCs w:val="24"/>
        </w:rPr>
        <w:t xml:space="preserve">__________________________________________________________________________________ </w:t>
      </w:r>
    </w:p>
    <w:p w:rsidR="00A23F3A" w:rsidRPr="00CC5A58" w:rsidRDefault="001207AA">
      <w:pPr>
        <w:spacing w:line="240" w:lineRule="auto"/>
        <w:jc w:val="center"/>
        <w:rPr>
          <w:rFonts w:ascii="Arial" w:hAnsi="Arial" w:cs="Arial"/>
          <w:sz w:val="24"/>
          <w:szCs w:val="24"/>
        </w:rPr>
      </w:pPr>
      <w:r w:rsidRPr="00CC5A58">
        <w:rPr>
          <w:rFonts w:ascii="Arial" w:hAnsi="Arial" w:cs="Arial"/>
          <w:sz w:val="24"/>
          <w:szCs w:val="24"/>
        </w:rPr>
        <w:t>(наименование уполномоченного на выдачу разрешений на строительство органа местного самоуправления)</w:t>
      </w:r>
    </w:p>
    <w:p w:rsidR="00A23F3A" w:rsidRPr="00CC5A58" w:rsidRDefault="001207AA">
      <w:pPr>
        <w:spacing w:after="0" w:line="240" w:lineRule="auto"/>
        <w:jc w:val="both"/>
        <w:rPr>
          <w:rFonts w:ascii="Arial" w:hAnsi="Arial" w:cs="Arial"/>
          <w:sz w:val="24"/>
          <w:szCs w:val="24"/>
        </w:rPr>
      </w:pPr>
      <w:r w:rsidRPr="00CC5A58">
        <w:rPr>
          <w:rFonts w:ascii="Arial" w:hAnsi="Arial" w:cs="Arial"/>
          <w:sz w:val="24"/>
          <w:szCs w:val="24"/>
        </w:rPr>
        <w:t xml:space="preserve">по результатам рассмотрения заявления </w:t>
      </w:r>
      <w:r w:rsidRPr="00CC5A58">
        <w:rPr>
          <w:rFonts w:ascii="Arial" w:hAnsi="Arial" w:cs="Arial"/>
          <w:bCs/>
          <w:sz w:val="24"/>
          <w:szCs w:val="24"/>
        </w:rPr>
        <w:t>о выдаче дубликата разрешения на строительство</w:t>
      </w:r>
      <w:r w:rsidRPr="00CC5A58">
        <w:rPr>
          <w:rFonts w:ascii="Arial" w:hAnsi="Arial" w:cs="Arial"/>
          <w:sz w:val="24"/>
          <w:szCs w:val="24"/>
        </w:rPr>
        <w:t xml:space="preserve">от________________ № _______________ принято </w:t>
      </w:r>
    </w:p>
    <w:p w:rsidR="00A23F3A" w:rsidRPr="00CC5A58" w:rsidRDefault="001207AA">
      <w:pPr>
        <w:spacing w:after="0" w:line="240" w:lineRule="auto"/>
        <w:ind w:left="4248" w:firstLine="708"/>
        <w:jc w:val="both"/>
        <w:rPr>
          <w:rFonts w:ascii="Arial" w:hAnsi="Arial" w:cs="Arial"/>
          <w:sz w:val="24"/>
          <w:szCs w:val="24"/>
        </w:rPr>
      </w:pPr>
      <w:r w:rsidRPr="00CC5A58">
        <w:rPr>
          <w:rFonts w:ascii="Arial" w:hAnsi="Arial" w:cs="Arial"/>
          <w:sz w:val="24"/>
          <w:szCs w:val="24"/>
        </w:rPr>
        <w:t>(дата и номер регистрации)</w:t>
      </w:r>
    </w:p>
    <w:p w:rsidR="00A23F3A" w:rsidRPr="00CC5A58" w:rsidRDefault="001207AA">
      <w:pPr>
        <w:spacing w:after="0" w:line="240" w:lineRule="auto"/>
        <w:jc w:val="both"/>
        <w:rPr>
          <w:rFonts w:ascii="Arial" w:hAnsi="Arial" w:cs="Arial"/>
          <w:sz w:val="24"/>
          <w:szCs w:val="24"/>
        </w:rPr>
      </w:pPr>
      <w:r w:rsidRPr="00CC5A58">
        <w:rPr>
          <w:rFonts w:ascii="Arial" w:hAnsi="Arial" w:cs="Arial"/>
          <w:sz w:val="24"/>
          <w:szCs w:val="24"/>
        </w:rPr>
        <w:t xml:space="preserve">решение об отказе в выдаче дубликата разрешения на строительство. </w:t>
      </w:r>
    </w:p>
    <w:p w:rsidR="00A23F3A" w:rsidRPr="00CC5A58" w:rsidRDefault="00A23F3A">
      <w:pPr>
        <w:spacing w:after="0" w:line="240" w:lineRule="auto"/>
        <w:jc w:val="both"/>
        <w:rPr>
          <w:rFonts w:ascii="Arial" w:hAnsi="Arial" w:cs="Arial"/>
          <w:i/>
          <w:sz w:val="24"/>
          <w:szCs w:val="24"/>
        </w:rPr>
      </w:pPr>
    </w:p>
    <w:tbl>
      <w:tblPr>
        <w:tblW w:w="9923" w:type="dxa"/>
        <w:tblInd w:w="-5" w:type="dxa"/>
        <w:tblCellMar>
          <w:top w:w="102" w:type="dxa"/>
          <w:left w:w="62" w:type="dxa"/>
          <w:bottom w:w="102" w:type="dxa"/>
          <w:right w:w="62" w:type="dxa"/>
        </w:tblCellMar>
        <w:tblLook w:val="04A0" w:firstRow="1" w:lastRow="0" w:firstColumn="1" w:lastColumn="0" w:noHBand="0" w:noVBand="1"/>
      </w:tblPr>
      <w:tblGrid>
        <w:gridCol w:w="2125"/>
        <w:gridCol w:w="4066"/>
        <w:gridCol w:w="3732"/>
      </w:tblGrid>
      <w:tr w:rsidR="00A23F3A" w:rsidRPr="00CC5A58">
        <w:trPr>
          <w:trHeight w:val="871"/>
        </w:trPr>
        <w:tc>
          <w:tcPr>
            <w:tcW w:w="1417"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jc w:val="both"/>
              <w:rPr>
                <w:rFonts w:ascii="Arial" w:hAnsi="Arial" w:cs="Arial"/>
                <w:sz w:val="24"/>
                <w:szCs w:val="24"/>
              </w:rPr>
            </w:pPr>
            <w:r w:rsidRPr="00CC5A58">
              <w:rPr>
                <w:rFonts w:ascii="Arial" w:hAnsi="Arial" w:cs="Arial"/>
                <w:sz w:val="24"/>
                <w:szCs w:val="24"/>
              </w:rPr>
              <w:t>№ пунктаАдмини-стративного регламента</w:t>
            </w:r>
          </w:p>
        </w:tc>
        <w:tc>
          <w:tcPr>
            <w:tcW w:w="4461"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jc w:val="center"/>
              <w:rPr>
                <w:rFonts w:ascii="Arial" w:hAnsi="Arial" w:cs="Arial"/>
                <w:sz w:val="24"/>
                <w:szCs w:val="24"/>
              </w:rPr>
            </w:pPr>
            <w:r w:rsidRPr="00CC5A58">
              <w:rPr>
                <w:rFonts w:ascii="Arial" w:hAnsi="Arial" w:cs="Arial"/>
                <w:sz w:val="24"/>
                <w:szCs w:val="24"/>
              </w:rPr>
              <w:t>Наименование основания для отказа в выдаче дубликата разрешения на строительство в соответствии с Административным регламентом</w:t>
            </w:r>
          </w:p>
        </w:tc>
        <w:tc>
          <w:tcPr>
            <w:tcW w:w="4045"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jc w:val="center"/>
              <w:rPr>
                <w:rFonts w:ascii="Arial" w:hAnsi="Arial" w:cs="Arial"/>
                <w:sz w:val="24"/>
                <w:szCs w:val="24"/>
              </w:rPr>
            </w:pPr>
            <w:r w:rsidRPr="00CC5A58">
              <w:rPr>
                <w:rFonts w:ascii="Arial" w:hAnsi="Arial" w:cs="Arial"/>
                <w:sz w:val="24"/>
                <w:szCs w:val="24"/>
              </w:rPr>
              <w:t>Разъяснение причин отказа в выдаче дубликата разрешения на строительство</w:t>
            </w:r>
          </w:p>
        </w:tc>
      </w:tr>
      <w:tr w:rsidR="00A23F3A" w:rsidRPr="00CC5A58">
        <w:trPr>
          <w:trHeight w:val="1051"/>
        </w:trPr>
        <w:tc>
          <w:tcPr>
            <w:tcW w:w="1417"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jc w:val="both"/>
              <w:rPr>
                <w:rFonts w:ascii="Arial" w:hAnsi="Arial" w:cs="Arial"/>
                <w:sz w:val="24"/>
                <w:szCs w:val="24"/>
              </w:rPr>
            </w:pPr>
            <w:r w:rsidRPr="00CC5A58">
              <w:rPr>
                <w:rFonts w:ascii="Arial" w:hAnsi="Arial" w:cs="Arial"/>
                <w:sz w:val="24"/>
                <w:szCs w:val="24"/>
              </w:rPr>
              <w:lastRenderedPageBreak/>
              <w:t>пункт2.19.9</w:t>
            </w:r>
          </w:p>
        </w:tc>
        <w:tc>
          <w:tcPr>
            <w:tcW w:w="4461"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jc w:val="both"/>
              <w:rPr>
                <w:rFonts w:ascii="Arial" w:hAnsi="Arial" w:cs="Arial"/>
                <w:sz w:val="24"/>
                <w:szCs w:val="24"/>
              </w:rPr>
            </w:pPr>
            <w:r w:rsidRPr="00CC5A58">
              <w:rPr>
                <w:rFonts w:ascii="Arial" w:hAnsi="Arial" w:cs="Arial"/>
                <w:sz w:val="24"/>
                <w:szCs w:val="24"/>
              </w:rPr>
              <w:t>несоответствие заявителя кругу лиц, указанных в пункте 1.2 Административного регламента.</w:t>
            </w:r>
          </w:p>
        </w:tc>
        <w:tc>
          <w:tcPr>
            <w:tcW w:w="4045"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i/>
                <w:sz w:val="24"/>
                <w:szCs w:val="24"/>
              </w:rPr>
            </w:pPr>
            <w:r w:rsidRPr="00CC5A58">
              <w:rPr>
                <w:rFonts w:ascii="Arial" w:hAnsi="Arial" w:cs="Arial"/>
                <w:i/>
                <w:sz w:val="24"/>
                <w:szCs w:val="24"/>
              </w:rPr>
              <w:t>Указываются основания такого вывода</w:t>
            </w:r>
          </w:p>
        </w:tc>
      </w:tr>
    </w:tbl>
    <w:p w:rsidR="00A23F3A" w:rsidRPr="00CC5A58" w:rsidRDefault="001207AA">
      <w:pPr>
        <w:pStyle w:val="ConsPlusNonformat"/>
        <w:ind w:firstLine="708"/>
        <w:jc w:val="both"/>
        <w:rPr>
          <w:rFonts w:ascii="Arial" w:hAnsi="Arial" w:cs="Arial"/>
          <w:sz w:val="24"/>
        </w:rPr>
      </w:pPr>
      <w:r w:rsidRPr="00CC5A58">
        <w:rPr>
          <w:rFonts w:ascii="Arial" w:hAnsi="Arial" w:cs="Arial"/>
          <w:sz w:val="24"/>
        </w:rPr>
        <w:t xml:space="preserve">Вы вправе повторно обратиться с заявлением </w:t>
      </w:r>
      <w:r w:rsidRPr="00CC5A58">
        <w:rPr>
          <w:rFonts w:ascii="Arial" w:hAnsi="Arial" w:cs="Arial"/>
          <w:bCs/>
          <w:sz w:val="24"/>
        </w:rPr>
        <w:t>о выдаче дубликата разрешения на строительство</w:t>
      </w:r>
      <w:r w:rsidRPr="00CC5A58">
        <w:rPr>
          <w:rFonts w:ascii="Arial" w:hAnsi="Arial" w:cs="Arial"/>
          <w:sz w:val="24"/>
        </w:rPr>
        <w:t xml:space="preserve"> после устранения указанного нарушения.</w:t>
      </w:r>
    </w:p>
    <w:p w:rsidR="00A23F3A" w:rsidRPr="00CC5A58" w:rsidRDefault="001207AA">
      <w:pPr>
        <w:pStyle w:val="ConsPlusNonformat"/>
        <w:ind w:firstLine="708"/>
        <w:jc w:val="both"/>
        <w:rPr>
          <w:rFonts w:ascii="Arial" w:hAnsi="Arial" w:cs="Arial"/>
          <w:sz w:val="24"/>
        </w:rPr>
      </w:pPr>
      <w:r w:rsidRPr="00CC5A58">
        <w:rPr>
          <w:rFonts w:ascii="Arial" w:hAnsi="Arial" w:cs="Arial"/>
          <w:sz w:val="24"/>
        </w:rPr>
        <w:t>Данный отказ может быть обжалован в досудебном порядке путем направления жалобы в __________________________________________________, а также в судебном порядке.</w:t>
      </w:r>
    </w:p>
    <w:p w:rsidR="00A23F3A" w:rsidRPr="00CC5A58" w:rsidRDefault="001207AA">
      <w:pPr>
        <w:pStyle w:val="ConsPlusNonformat"/>
        <w:ind w:firstLine="708"/>
        <w:jc w:val="both"/>
        <w:rPr>
          <w:rFonts w:ascii="Arial" w:hAnsi="Arial" w:cs="Arial"/>
          <w:sz w:val="24"/>
        </w:rPr>
      </w:pPr>
      <w:r w:rsidRPr="00CC5A58">
        <w:rPr>
          <w:rFonts w:ascii="Arial" w:hAnsi="Arial" w:cs="Arial"/>
          <w:sz w:val="24"/>
        </w:rPr>
        <w:t>Дополнительно информируем:_______________________________________</w:t>
      </w:r>
      <w:r w:rsidRPr="00CC5A58">
        <w:rPr>
          <w:rFonts w:ascii="Arial" w:hAnsi="Arial" w:cs="Arial"/>
          <w:sz w:val="24"/>
        </w:rPr>
        <w:br/>
        <w:t>______________________________________________________________________.</w:t>
      </w:r>
    </w:p>
    <w:p w:rsidR="00A23F3A" w:rsidRPr="00CC5A58" w:rsidRDefault="001207AA">
      <w:pPr>
        <w:pStyle w:val="ConsPlusNonformat"/>
        <w:ind w:firstLine="708"/>
        <w:jc w:val="center"/>
        <w:rPr>
          <w:rFonts w:ascii="Arial" w:hAnsi="Arial" w:cs="Arial"/>
          <w:sz w:val="24"/>
        </w:rPr>
      </w:pPr>
      <w:r w:rsidRPr="00CC5A58">
        <w:rPr>
          <w:rFonts w:ascii="Arial" w:hAnsi="Arial" w:cs="Arial"/>
          <w:sz w:val="24"/>
        </w:rPr>
        <w:t>(указывается информация, необходимая для устранения причин отказа в выдаче дубликата разрешения на строительство, а также иная дополнительная информация при наличии)</w:t>
      </w:r>
    </w:p>
    <w:p w:rsidR="00A23F3A" w:rsidRPr="00CC5A58" w:rsidRDefault="00A23F3A">
      <w:pPr>
        <w:pStyle w:val="ConsPlusNonformat"/>
        <w:ind w:firstLine="708"/>
        <w:jc w:val="center"/>
        <w:rPr>
          <w:rFonts w:ascii="Arial" w:hAnsi="Arial" w:cs="Arial"/>
          <w:sz w:val="24"/>
        </w:rPr>
      </w:pPr>
    </w:p>
    <w:p w:rsidR="00A23F3A" w:rsidRPr="00CC5A58" w:rsidRDefault="00A23F3A">
      <w:pPr>
        <w:pStyle w:val="ConsPlusNonformat"/>
        <w:ind w:firstLine="708"/>
        <w:jc w:val="center"/>
        <w:rPr>
          <w:rFonts w:ascii="Arial" w:hAnsi="Arial" w:cs="Arial"/>
          <w:sz w:val="24"/>
        </w:rPr>
      </w:pPr>
    </w:p>
    <w:tbl>
      <w:tblPr>
        <w:tblW w:w="9923" w:type="dxa"/>
        <w:tblCellMar>
          <w:left w:w="28" w:type="dxa"/>
          <w:right w:w="28" w:type="dxa"/>
        </w:tblCellMar>
        <w:tblLook w:val="0000" w:firstRow="0" w:lastRow="0" w:firstColumn="0" w:lastColumn="0" w:noHBand="0" w:noVBand="0"/>
      </w:tblPr>
      <w:tblGrid>
        <w:gridCol w:w="3116"/>
        <w:gridCol w:w="285"/>
        <w:gridCol w:w="2269"/>
        <w:gridCol w:w="281"/>
        <w:gridCol w:w="3972"/>
      </w:tblGrid>
      <w:tr w:rsidR="00A23F3A" w:rsidRPr="00CC5A58">
        <w:tc>
          <w:tcPr>
            <w:tcW w:w="3116" w:type="dxa"/>
            <w:tcBorders>
              <w:bottom w:val="single" w:sz="4" w:space="0" w:color="000000"/>
            </w:tcBorders>
            <w:vAlign w:val="bottom"/>
          </w:tcPr>
          <w:p w:rsidR="00A23F3A" w:rsidRPr="00CC5A58" w:rsidRDefault="00A23F3A">
            <w:pPr>
              <w:jc w:val="center"/>
              <w:rPr>
                <w:rFonts w:ascii="Arial" w:hAnsi="Arial" w:cs="Arial"/>
                <w:sz w:val="24"/>
                <w:szCs w:val="24"/>
              </w:rPr>
            </w:pPr>
          </w:p>
        </w:tc>
        <w:tc>
          <w:tcPr>
            <w:tcW w:w="285" w:type="dxa"/>
            <w:vAlign w:val="bottom"/>
          </w:tcPr>
          <w:p w:rsidR="00A23F3A" w:rsidRPr="00CC5A58" w:rsidRDefault="00A23F3A">
            <w:pPr>
              <w:rPr>
                <w:rFonts w:ascii="Arial" w:hAnsi="Arial" w:cs="Arial"/>
                <w:sz w:val="24"/>
                <w:szCs w:val="24"/>
              </w:rPr>
            </w:pPr>
          </w:p>
        </w:tc>
        <w:tc>
          <w:tcPr>
            <w:tcW w:w="2269" w:type="dxa"/>
            <w:tcBorders>
              <w:bottom w:val="single" w:sz="4" w:space="0" w:color="000000"/>
            </w:tcBorders>
            <w:vAlign w:val="bottom"/>
          </w:tcPr>
          <w:p w:rsidR="00A23F3A" w:rsidRPr="00CC5A58" w:rsidRDefault="00A23F3A">
            <w:pPr>
              <w:jc w:val="center"/>
              <w:rPr>
                <w:rFonts w:ascii="Arial" w:hAnsi="Arial" w:cs="Arial"/>
                <w:sz w:val="24"/>
                <w:szCs w:val="24"/>
              </w:rPr>
            </w:pPr>
          </w:p>
        </w:tc>
        <w:tc>
          <w:tcPr>
            <w:tcW w:w="281" w:type="dxa"/>
            <w:vAlign w:val="bottom"/>
          </w:tcPr>
          <w:p w:rsidR="00A23F3A" w:rsidRPr="00CC5A58" w:rsidRDefault="00A23F3A">
            <w:pPr>
              <w:rPr>
                <w:rFonts w:ascii="Arial" w:hAnsi="Arial" w:cs="Arial"/>
                <w:sz w:val="24"/>
                <w:szCs w:val="24"/>
              </w:rPr>
            </w:pPr>
          </w:p>
        </w:tc>
        <w:tc>
          <w:tcPr>
            <w:tcW w:w="3972" w:type="dxa"/>
            <w:tcBorders>
              <w:bottom w:val="single" w:sz="4" w:space="0" w:color="000000"/>
            </w:tcBorders>
            <w:vAlign w:val="bottom"/>
          </w:tcPr>
          <w:p w:rsidR="00A23F3A" w:rsidRPr="00CC5A58" w:rsidRDefault="00A23F3A">
            <w:pPr>
              <w:jc w:val="center"/>
              <w:rPr>
                <w:rFonts w:ascii="Arial" w:hAnsi="Arial" w:cs="Arial"/>
                <w:sz w:val="24"/>
                <w:szCs w:val="24"/>
              </w:rPr>
            </w:pPr>
          </w:p>
        </w:tc>
      </w:tr>
      <w:tr w:rsidR="00A23F3A" w:rsidRPr="00CC5A58">
        <w:tc>
          <w:tcPr>
            <w:tcW w:w="3116" w:type="dxa"/>
          </w:tcPr>
          <w:p w:rsidR="00A23F3A" w:rsidRPr="00CC5A58" w:rsidRDefault="001207AA">
            <w:pPr>
              <w:jc w:val="center"/>
              <w:rPr>
                <w:rFonts w:ascii="Arial" w:hAnsi="Arial" w:cs="Arial"/>
                <w:sz w:val="24"/>
                <w:szCs w:val="24"/>
              </w:rPr>
            </w:pPr>
            <w:r w:rsidRPr="00CC5A58">
              <w:rPr>
                <w:rFonts w:ascii="Arial" w:hAnsi="Arial" w:cs="Arial"/>
                <w:sz w:val="24"/>
                <w:szCs w:val="24"/>
              </w:rPr>
              <w:t>(должность)</w:t>
            </w:r>
          </w:p>
        </w:tc>
        <w:tc>
          <w:tcPr>
            <w:tcW w:w="285" w:type="dxa"/>
          </w:tcPr>
          <w:p w:rsidR="00A23F3A" w:rsidRPr="00CC5A58" w:rsidRDefault="00A23F3A">
            <w:pPr>
              <w:rPr>
                <w:rFonts w:ascii="Arial" w:hAnsi="Arial" w:cs="Arial"/>
                <w:sz w:val="24"/>
                <w:szCs w:val="24"/>
              </w:rPr>
            </w:pPr>
          </w:p>
        </w:tc>
        <w:tc>
          <w:tcPr>
            <w:tcW w:w="2269" w:type="dxa"/>
          </w:tcPr>
          <w:p w:rsidR="00A23F3A" w:rsidRPr="00CC5A58" w:rsidRDefault="001207AA">
            <w:pPr>
              <w:jc w:val="center"/>
              <w:rPr>
                <w:rFonts w:ascii="Arial" w:hAnsi="Arial" w:cs="Arial"/>
                <w:sz w:val="24"/>
                <w:szCs w:val="24"/>
              </w:rPr>
            </w:pPr>
            <w:r w:rsidRPr="00CC5A58">
              <w:rPr>
                <w:rFonts w:ascii="Arial" w:hAnsi="Arial" w:cs="Arial"/>
                <w:sz w:val="24"/>
                <w:szCs w:val="24"/>
              </w:rPr>
              <w:t>(подпись)</w:t>
            </w:r>
          </w:p>
        </w:tc>
        <w:tc>
          <w:tcPr>
            <w:tcW w:w="281" w:type="dxa"/>
          </w:tcPr>
          <w:p w:rsidR="00A23F3A" w:rsidRPr="00CC5A58" w:rsidRDefault="00A23F3A">
            <w:pPr>
              <w:rPr>
                <w:rFonts w:ascii="Arial" w:hAnsi="Arial" w:cs="Arial"/>
                <w:sz w:val="24"/>
                <w:szCs w:val="24"/>
              </w:rPr>
            </w:pPr>
          </w:p>
        </w:tc>
        <w:tc>
          <w:tcPr>
            <w:tcW w:w="3972" w:type="dxa"/>
          </w:tcPr>
          <w:p w:rsidR="00A23F3A" w:rsidRPr="00CC5A58" w:rsidRDefault="001207AA">
            <w:pPr>
              <w:jc w:val="center"/>
              <w:rPr>
                <w:rFonts w:ascii="Arial" w:hAnsi="Arial" w:cs="Arial"/>
                <w:sz w:val="24"/>
                <w:szCs w:val="24"/>
              </w:rPr>
            </w:pPr>
            <w:r w:rsidRPr="00CC5A58">
              <w:rPr>
                <w:rFonts w:ascii="Arial" w:hAnsi="Arial" w:cs="Arial"/>
                <w:sz w:val="24"/>
                <w:szCs w:val="24"/>
              </w:rPr>
              <w:t>(фамилия, имя, отчество (при наличии)</w:t>
            </w:r>
          </w:p>
        </w:tc>
      </w:tr>
    </w:tbl>
    <w:p w:rsidR="00A23F3A" w:rsidRPr="00CC5A58" w:rsidRDefault="001207AA">
      <w:pPr>
        <w:spacing w:before="120"/>
        <w:rPr>
          <w:rFonts w:ascii="Arial" w:hAnsi="Arial" w:cs="Arial"/>
          <w:sz w:val="24"/>
          <w:szCs w:val="24"/>
        </w:rPr>
      </w:pPr>
      <w:r w:rsidRPr="00CC5A58">
        <w:rPr>
          <w:rFonts w:ascii="Arial" w:hAnsi="Arial" w:cs="Arial"/>
          <w:sz w:val="24"/>
          <w:szCs w:val="24"/>
        </w:rPr>
        <w:t>Дата</w:t>
      </w:r>
    </w:p>
    <w:p w:rsidR="00A23F3A" w:rsidRPr="00CC5A58" w:rsidRDefault="001207AA">
      <w:pPr>
        <w:spacing w:after="0" w:line="240" w:lineRule="auto"/>
        <w:rPr>
          <w:rFonts w:ascii="Arial" w:eastAsia="Calibri" w:hAnsi="Arial" w:cs="Arial"/>
          <w:sz w:val="24"/>
          <w:szCs w:val="24"/>
          <w:lang w:eastAsia="en-US"/>
        </w:rPr>
      </w:pPr>
      <w:r w:rsidRPr="00CC5A58">
        <w:rPr>
          <w:rFonts w:ascii="Arial" w:hAnsi="Arial" w:cs="Arial"/>
          <w:sz w:val="24"/>
          <w:szCs w:val="24"/>
        </w:rPr>
        <w:br w:type="page"/>
      </w:r>
    </w:p>
    <w:p w:rsidR="00A23F3A" w:rsidRPr="00CC5A58" w:rsidRDefault="001207AA">
      <w:pPr>
        <w:pStyle w:val="af9"/>
        <w:tabs>
          <w:tab w:val="left" w:pos="6600"/>
        </w:tabs>
        <w:ind w:left="5670"/>
        <w:jc w:val="center"/>
        <w:outlineLvl w:val="0"/>
        <w:rPr>
          <w:rFonts w:ascii="Arial" w:hAnsi="Arial" w:cs="Arial"/>
          <w:sz w:val="24"/>
          <w:szCs w:val="24"/>
        </w:rPr>
      </w:pPr>
      <w:r w:rsidRPr="00CC5A58">
        <w:rPr>
          <w:rFonts w:ascii="Arial" w:hAnsi="Arial" w:cs="Arial"/>
          <w:sz w:val="24"/>
          <w:szCs w:val="24"/>
        </w:rPr>
        <w:lastRenderedPageBreak/>
        <w:t>ПРИЛОЖЕНИЕ № 13</w:t>
      </w:r>
    </w:p>
    <w:p w:rsidR="00A23F3A" w:rsidRPr="00CC5A58" w:rsidRDefault="001207AA">
      <w:pPr>
        <w:pStyle w:val="af9"/>
        <w:ind w:left="5670"/>
        <w:jc w:val="center"/>
        <w:rPr>
          <w:rFonts w:ascii="Arial" w:hAnsi="Arial" w:cs="Arial"/>
          <w:sz w:val="24"/>
          <w:szCs w:val="24"/>
        </w:rPr>
      </w:pPr>
      <w:r w:rsidRPr="00CC5A58">
        <w:rPr>
          <w:rFonts w:ascii="Arial" w:hAnsi="Arial" w:cs="Arial"/>
          <w:sz w:val="24"/>
          <w:szCs w:val="24"/>
        </w:rPr>
        <w:t>к Административному регламенту предоставления муниципальнойуслуги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p w:rsidR="00A23F3A" w:rsidRPr="00CC5A58" w:rsidRDefault="00A23F3A">
      <w:pPr>
        <w:pStyle w:val="af9"/>
        <w:ind w:left="5670"/>
        <w:jc w:val="center"/>
        <w:rPr>
          <w:rFonts w:ascii="Arial" w:hAnsi="Arial" w:cs="Arial"/>
          <w:sz w:val="24"/>
          <w:szCs w:val="24"/>
        </w:rPr>
      </w:pPr>
    </w:p>
    <w:p w:rsidR="00A23F3A" w:rsidRPr="00CC5A58" w:rsidRDefault="001207AA">
      <w:pPr>
        <w:spacing w:before="240" w:after="0" w:line="240" w:lineRule="auto"/>
        <w:ind w:left="5670"/>
        <w:jc w:val="right"/>
        <w:rPr>
          <w:rFonts w:ascii="Arial" w:hAnsi="Arial" w:cs="Arial"/>
          <w:sz w:val="24"/>
          <w:szCs w:val="24"/>
        </w:rPr>
      </w:pPr>
      <w:r w:rsidRPr="00CC5A58">
        <w:rPr>
          <w:rFonts w:ascii="Arial" w:hAnsi="Arial" w:cs="Arial"/>
          <w:sz w:val="24"/>
          <w:szCs w:val="24"/>
        </w:rPr>
        <w:t>Рекомендуемая форма</w:t>
      </w:r>
    </w:p>
    <w:p w:rsidR="00A23F3A" w:rsidRPr="00CC5A58" w:rsidRDefault="00A23F3A">
      <w:pPr>
        <w:pStyle w:val="af9"/>
        <w:ind w:left="5387"/>
        <w:jc w:val="center"/>
        <w:rPr>
          <w:rFonts w:ascii="Arial" w:hAnsi="Arial" w:cs="Arial"/>
          <w:sz w:val="24"/>
          <w:szCs w:val="24"/>
        </w:rPr>
      </w:pPr>
    </w:p>
    <w:p w:rsidR="00A23F3A" w:rsidRPr="00CC5A58" w:rsidRDefault="00A23F3A">
      <w:pPr>
        <w:pStyle w:val="af9"/>
        <w:ind w:left="5387"/>
        <w:jc w:val="center"/>
        <w:rPr>
          <w:rFonts w:ascii="Arial" w:hAnsi="Arial" w:cs="Arial"/>
          <w:sz w:val="24"/>
          <w:szCs w:val="24"/>
        </w:rPr>
      </w:pPr>
    </w:p>
    <w:p w:rsidR="00A23F3A" w:rsidRPr="00CC5A58" w:rsidRDefault="001207AA">
      <w:pPr>
        <w:spacing w:after="0"/>
        <w:jc w:val="right"/>
        <w:outlineLvl w:val="0"/>
        <w:rPr>
          <w:rFonts w:ascii="Arial" w:hAnsi="Arial" w:cs="Arial"/>
          <w:sz w:val="24"/>
          <w:szCs w:val="24"/>
        </w:rPr>
      </w:pPr>
      <w:r w:rsidRPr="00CC5A58">
        <w:rPr>
          <w:rFonts w:ascii="Arial" w:hAnsi="Arial" w:cs="Arial"/>
          <w:sz w:val="24"/>
          <w:szCs w:val="24"/>
        </w:rPr>
        <w:t>Кому ____________________________________</w:t>
      </w:r>
    </w:p>
    <w:p w:rsidR="00A23F3A" w:rsidRPr="00CC5A58" w:rsidRDefault="001207AA">
      <w:pPr>
        <w:spacing w:after="0"/>
        <w:ind w:left="4820"/>
        <w:jc w:val="center"/>
        <w:rPr>
          <w:rFonts w:ascii="Arial" w:hAnsi="Arial" w:cs="Arial"/>
          <w:sz w:val="24"/>
          <w:szCs w:val="24"/>
        </w:rPr>
      </w:pPr>
      <w:r w:rsidRPr="00CC5A58">
        <w:rPr>
          <w:rFonts w:ascii="Arial" w:hAnsi="Arial" w:cs="Arial"/>
          <w:sz w:val="24"/>
          <w:szCs w:val="24"/>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A23F3A" w:rsidRPr="00CC5A58" w:rsidRDefault="001207AA">
      <w:pPr>
        <w:spacing w:after="0"/>
        <w:jc w:val="right"/>
        <w:rPr>
          <w:rFonts w:ascii="Arial" w:hAnsi="Arial" w:cs="Arial"/>
          <w:sz w:val="24"/>
          <w:szCs w:val="24"/>
        </w:rPr>
      </w:pPr>
      <w:r w:rsidRPr="00CC5A58">
        <w:rPr>
          <w:rFonts w:ascii="Arial" w:hAnsi="Arial" w:cs="Arial"/>
          <w:sz w:val="24"/>
          <w:szCs w:val="24"/>
        </w:rPr>
        <w:t>_________________________________________</w:t>
      </w:r>
    </w:p>
    <w:p w:rsidR="00A23F3A" w:rsidRPr="00CC5A58" w:rsidRDefault="001207AA">
      <w:pPr>
        <w:spacing w:after="0"/>
        <w:ind w:left="4820"/>
        <w:jc w:val="center"/>
        <w:rPr>
          <w:rFonts w:ascii="Arial" w:hAnsi="Arial" w:cs="Arial"/>
          <w:sz w:val="24"/>
          <w:szCs w:val="24"/>
        </w:rPr>
      </w:pPr>
      <w:r w:rsidRPr="00CC5A58">
        <w:rPr>
          <w:rFonts w:ascii="Arial" w:hAnsi="Arial" w:cs="Arial"/>
          <w:sz w:val="24"/>
          <w:szCs w:val="24"/>
        </w:rPr>
        <w:t>почтовый индекс и адрес, телефон, адрес электронной почты)</w:t>
      </w:r>
    </w:p>
    <w:p w:rsidR="00A23F3A" w:rsidRPr="00CC5A58" w:rsidRDefault="00A23F3A">
      <w:pPr>
        <w:spacing w:line="240" w:lineRule="auto"/>
        <w:jc w:val="right"/>
        <w:rPr>
          <w:rFonts w:ascii="Arial" w:hAnsi="Arial" w:cs="Arial"/>
          <w:b/>
          <w:sz w:val="24"/>
          <w:szCs w:val="24"/>
        </w:rPr>
      </w:pPr>
    </w:p>
    <w:p w:rsidR="00A23F3A" w:rsidRPr="00CC5A58" w:rsidRDefault="00A23F3A">
      <w:pPr>
        <w:spacing w:line="240" w:lineRule="auto"/>
        <w:jc w:val="right"/>
        <w:rPr>
          <w:rFonts w:ascii="Arial" w:hAnsi="Arial" w:cs="Arial"/>
          <w:b/>
          <w:sz w:val="24"/>
          <w:szCs w:val="24"/>
        </w:rPr>
      </w:pPr>
    </w:p>
    <w:p w:rsidR="00A23F3A" w:rsidRPr="00CC5A58" w:rsidRDefault="00A23F3A">
      <w:pPr>
        <w:spacing w:line="240" w:lineRule="auto"/>
        <w:jc w:val="right"/>
        <w:rPr>
          <w:rFonts w:ascii="Arial" w:hAnsi="Arial" w:cs="Arial"/>
          <w:b/>
          <w:sz w:val="24"/>
          <w:szCs w:val="24"/>
        </w:rPr>
      </w:pPr>
    </w:p>
    <w:p w:rsidR="00A23F3A" w:rsidRPr="00CC5A58" w:rsidRDefault="001207AA">
      <w:pPr>
        <w:spacing w:line="240" w:lineRule="auto"/>
        <w:jc w:val="center"/>
        <w:rPr>
          <w:rFonts w:ascii="Arial" w:hAnsi="Arial" w:cs="Arial"/>
          <w:b/>
          <w:sz w:val="24"/>
          <w:szCs w:val="24"/>
        </w:rPr>
      </w:pPr>
      <w:r w:rsidRPr="00CC5A58">
        <w:rPr>
          <w:rFonts w:ascii="Arial" w:hAnsi="Arial" w:cs="Arial"/>
          <w:b/>
          <w:sz w:val="24"/>
          <w:szCs w:val="24"/>
        </w:rPr>
        <w:t>Р Е Ш Е Н И Е</w:t>
      </w:r>
      <w:r w:rsidRPr="00CC5A58">
        <w:rPr>
          <w:rFonts w:ascii="Arial" w:hAnsi="Arial" w:cs="Arial"/>
          <w:b/>
          <w:sz w:val="24"/>
          <w:szCs w:val="24"/>
        </w:rPr>
        <w:br/>
        <w:t>об отказе во внесении изменений в разрешение на строительство</w:t>
      </w:r>
    </w:p>
    <w:p w:rsidR="00A23F3A" w:rsidRPr="00CC5A58" w:rsidRDefault="001207AA">
      <w:pPr>
        <w:spacing w:after="0" w:line="240" w:lineRule="auto"/>
        <w:jc w:val="both"/>
        <w:rPr>
          <w:rFonts w:ascii="Arial" w:hAnsi="Arial" w:cs="Arial"/>
          <w:sz w:val="24"/>
          <w:szCs w:val="24"/>
        </w:rPr>
      </w:pPr>
      <w:r w:rsidRPr="00CC5A58">
        <w:rPr>
          <w:rFonts w:ascii="Arial" w:hAnsi="Arial" w:cs="Arial"/>
          <w:sz w:val="24"/>
          <w:szCs w:val="24"/>
        </w:rPr>
        <w:t xml:space="preserve">__________________________________________________________________________________ </w:t>
      </w:r>
    </w:p>
    <w:p w:rsidR="00A23F3A" w:rsidRPr="00CC5A58" w:rsidRDefault="001207AA">
      <w:pPr>
        <w:spacing w:line="240" w:lineRule="auto"/>
        <w:jc w:val="center"/>
        <w:rPr>
          <w:rFonts w:ascii="Arial" w:hAnsi="Arial" w:cs="Arial"/>
          <w:sz w:val="24"/>
          <w:szCs w:val="24"/>
        </w:rPr>
      </w:pPr>
      <w:r w:rsidRPr="00CC5A58">
        <w:rPr>
          <w:rFonts w:ascii="Arial" w:hAnsi="Arial" w:cs="Arial"/>
          <w:sz w:val="24"/>
          <w:szCs w:val="24"/>
        </w:rPr>
        <w:t>(наименование уполномоченного на выдачу разрешений на строительство органа местного самоуправления)</w:t>
      </w:r>
    </w:p>
    <w:p w:rsidR="00A23F3A" w:rsidRPr="00CC5A58" w:rsidRDefault="001207AA">
      <w:pPr>
        <w:spacing w:after="0" w:line="240" w:lineRule="auto"/>
        <w:jc w:val="both"/>
        <w:rPr>
          <w:rFonts w:ascii="Arial" w:hAnsi="Arial" w:cs="Arial"/>
          <w:sz w:val="24"/>
          <w:szCs w:val="24"/>
        </w:rPr>
      </w:pPr>
      <w:r w:rsidRPr="00CC5A58">
        <w:rPr>
          <w:rFonts w:ascii="Arial" w:hAnsi="Arial" w:cs="Arial"/>
          <w:sz w:val="24"/>
          <w:szCs w:val="24"/>
        </w:rPr>
        <w:t>по результатам рассмотрения ____________________________________________* от ________________ № _______________ принято решение об отказе во внесении</w:t>
      </w:r>
    </w:p>
    <w:p w:rsidR="00A23F3A" w:rsidRPr="00CC5A58" w:rsidRDefault="001207AA">
      <w:pPr>
        <w:spacing w:after="0" w:line="240" w:lineRule="auto"/>
        <w:jc w:val="both"/>
        <w:rPr>
          <w:rFonts w:ascii="Arial" w:hAnsi="Arial" w:cs="Arial"/>
          <w:sz w:val="24"/>
          <w:szCs w:val="24"/>
        </w:rPr>
      </w:pPr>
      <w:r w:rsidRPr="00CC5A58">
        <w:rPr>
          <w:rFonts w:ascii="Arial" w:hAnsi="Arial" w:cs="Arial"/>
          <w:sz w:val="24"/>
          <w:szCs w:val="24"/>
        </w:rPr>
        <w:t xml:space="preserve">                (дата и номер регистрации)</w:t>
      </w:r>
    </w:p>
    <w:p w:rsidR="00A23F3A" w:rsidRPr="00CC5A58" w:rsidRDefault="001207AA">
      <w:pPr>
        <w:spacing w:after="0" w:line="240" w:lineRule="auto"/>
        <w:jc w:val="both"/>
        <w:rPr>
          <w:rFonts w:ascii="Arial" w:hAnsi="Arial" w:cs="Arial"/>
          <w:i/>
          <w:sz w:val="24"/>
          <w:szCs w:val="24"/>
        </w:rPr>
      </w:pPr>
      <w:r w:rsidRPr="00CC5A58">
        <w:rPr>
          <w:rFonts w:ascii="Arial" w:hAnsi="Arial" w:cs="Arial"/>
          <w:sz w:val="24"/>
          <w:szCs w:val="24"/>
        </w:rPr>
        <w:t xml:space="preserve">изменений в разрешение на строительство. </w:t>
      </w:r>
    </w:p>
    <w:p w:rsidR="00A23F3A" w:rsidRPr="00CC5A58" w:rsidRDefault="00A23F3A">
      <w:pPr>
        <w:spacing w:after="0" w:line="240" w:lineRule="auto"/>
        <w:jc w:val="both"/>
        <w:rPr>
          <w:rFonts w:ascii="Arial" w:hAnsi="Arial" w:cs="Arial"/>
          <w:i/>
          <w:sz w:val="24"/>
          <w:szCs w:val="24"/>
        </w:rPr>
      </w:pPr>
    </w:p>
    <w:tbl>
      <w:tblPr>
        <w:tblW w:w="9923" w:type="dxa"/>
        <w:tblInd w:w="-5" w:type="dxa"/>
        <w:tblCellMar>
          <w:top w:w="102" w:type="dxa"/>
          <w:left w:w="62" w:type="dxa"/>
          <w:bottom w:w="102" w:type="dxa"/>
          <w:right w:w="62" w:type="dxa"/>
        </w:tblCellMar>
        <w:tblLook w:val="04A0" w:firstRow="1" w:lastRow="0" w:firstColumn="1" w:lastColumn="0" w:noHBand="0" w:noVBand="1"/>
      </w:tblPr>
      <w:tblGrid>
        <w:gridCol w:w="2346"/>
        <w:gridCol w:w="4135"/>
        <w:gridCol w:w="3442"/>
      </w:tblGrid>
      <w:tr w:rsidR="00A23F3A" w:rsidRPr="00CC5A58">
        <w:trPr>
          <w:trHeight w:val="871"/>
        </w:trPr>
        <w:tc>
          <w:tcPr>
            <w:tcW w:w="1276"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sz w:val="24"/>
                <w:szCs w:val="24"/>
              </w:rPr>
              <w:t>№ пункта Административного регламента</w:t>
            </w:r>
          </w:p>
        </w:tc>
        <w:tc>
          <w:tcPr>
            <w:tcW w:w="4603"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jc w:val="center"/>
              <w:rPr>
                <w:rFonts w:ascii="Arial" w:hAnsi="Arial" w:cs="Arial"/>
                <w:sz w:val="24"/>
                <w:szCs w:val="24"/>
              </w:rPr>
            </w:pPr>
            <w:r w:rsidRPr="00CC5A58">
              <w:rPr>
                <w:rFonts w:ascii="Arial" w:hAnsi="Arial" w:cs="Arial"/>
                <w:sz w:val="24"/>
                <w:szCs w:val="24"/>
              </w:rPr>
              <w:t>Наименование основания для отказа во внесении изменений в разрешение на строительство в соответствии с Административным регламентом</w:t>
            </w:r>
          </w:p>
        </w:tc>
        <w:tc>
          <w:tcPr>
            <w:tcW w:w="4044"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jc w:val="center"/>
              <w:rPr>
                <w:rFonts w:ascii="Arial" w:hAnsi="Arial" w:cs="Arial"/>
                <w:sz w:val="24"/>
                <w:szCs w:val="24"/>
              </w:rPr>
            </w:pPr>
            <w:r w:rsidRPr="00CC5A58">
              <w:rPr>
                <w:rFonts w:ascii="Arial" w:hAnsi="Arial" w:cs="Arial"/>
                <w:sz w:val="24"/>
                <w:szCs w:val="24"/>
              </w:rPr>
              <w:t>Разъяснение причин отказа во внесении изменений в разрешение на строительство</w:t>
            </w:r>
          </w:p>
        </w:tc>
      </w:tr>
      <w:tr w:rsidR="00A23F3A" w:rsidRPr="00CC5A58">
        <w:trPr>
          <w:trHeight w:val="2477"/>
        </w:trPr>
        <w:tc>
          <w:tcPr>
            <w:tcW w:w="1276"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sz w:val="24"/>
                <w:szCs w:val="24"/>
              </w:rPr>
              <w:lastRenderedPageBreak/>
              <w:t>подпункт "а" пункта 2.19.2</w:t>
            </w:r>
          </w:p>
        </w:tc>
        <w:tc>
          <w:tcPr>
            <w:tcW w:w="4603"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bCs/>
                <w:sz w:val="24"/>
                <w:szCs w:val="24"/>
              </w:rPr>
              <w:t>отсутствие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исполнительныйорган местного самоуправления</w:t>
            </w:r>
          </w:p>
        </w:tc>
        <w:tc>
          <w:tcPr>
            <w:tcW w:w="4044"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i/>
                <w:sz w:val="24"/>
                <w:szCs w:val="24"/>
              </w:rPr>
            </w:pPr>
            <w:r w:rsidRPr="00CC5A58">
              <w:rPr>
                <w:rFonts w:ascii="Arial" w:hAnsi="Arial" w:cs="Arial"/>
                <w:i/>
                <w:sz w:val="24"/>
                <w:szCs w:val="24"/>
              </w:rPr>
              <w:t>Не требуется</w:t>
            </w:r>
          </w:p>
        </w:tc>
      </w:tr>
      <w:tr w:rsidR="00A23F3A" w:rsidRPr="00CC5A58">
        <w:trPr>
          <w:trHeight w:val="13"/>
        </w:trPr>
        <w:tc>
          <w:tcPr>
            <w:tcW w:w="1276"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sz w:val="24"/>
                <w:szCs w:val="24"/>
              </w:rPr>
              <w:t>подпункт "б" пункта 2.19.2</w:t>
            </w:r>
          </w:p>
        </w:tc>
        <w:tc>
          <w:tcPr>
            <w:tcW w:w="4603"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bCs/>
                <w:sz w:val="24"/>
                <w:szCs w:val="24"/>
              </w:rPr>
              <w:t>недостоверность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tc>
        <w:tc>
          <w:tcPr>
            <w:tcW w:w="4044"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i/>
                <w:sz w:val="24"/>
                <w:szCs w:val="24"/>
              </w:rPr>
            </w:pPr>
            <w:r w:rsidRPr="00CC5A58">
              <w:rPr>
                <w:rFonts w:ascii="Arial" w:hAnsi="Arial" w:cs="Arial"/>
                <w:i/>
                <w:sz w:val="24"/>
                <w:szCs w:val="24"/>
              </w:rPr>
              <w:t>Указываются основания такого вывода</w:t>
            </w:r>
          </w:p>
        </w:tc>
      </w:tr>
      <w:tr w:rsidR="00A23F3A" w:rsidRPr="00CC5A58">
        <w:trPr>
          <w:trHeight w:val="13"/>
        </w:trPr>
        <w:tc>
          <w:tcPr>
            <w:tcW w:w="1276"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sz w:val="24"/>
                <w:szCs w:val="24"/>
              </w:rPr>
              <w:t>подпункт "а" пункта 2.19.3</w:t>
            </w:r>
          </w:p>
        </w:tc>
        <w:tc>
          <w:tcPr>
            <w:tcW w:w="4603"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bCs/>
                <w:sz w:val="24"/>
                <w:szCs w:val="24"/>
              </w:rPr>
              <w:t>отсутствие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местного самоуправления</w:t>
            </w:r>
          </w:p>
        </w:tc>
        <w:tc>
          <w:tcPr>
            <w:tcW w:w="4044"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i/>
                <w:sz w:val="24"/>
                <w:szCs w:val="24"/>
              </w:rPr>
            </w:pPr>
            <w:r w:rsidRPr="00CC5A58">
              <w:rPr>
                <w:rFonts w:ascii="Arial" w:hAnsi="Arial" w:cs="Arial"/>
                <w:i/>
                <w:sz w:val="24"/>
                <w:szCs w:val="24"/>
              </w:rPr>
              <w:t>Не требуется</w:t>
            </w:r>
          </w:p>
        </w:tc>
      </w:tr>
      <w:tr w:rsidR="00A23F3A" w:rsidRPr="00CC5A58">
        <w:trPr>
          <w:trHeight w:val="13"/>
        </w:trPr>
        <w:tc>
          <w:tcPr>
            <w:tcW w:w="1276"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sz w:val="24"/>
                <w:szCs w:val="24"/>
              </w:rPr>
              <w:t>подпункт "б" пункта 2.19.3</w:t>
            </w:r>
          </w:p>
        </w:tc>
        <w:tc>
          <w:tcPr>
            <w:tcW w:w="4603"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bCs/>
                <w:sz w:val="24"/>
                <w:szCs w:val="24"/>
              </w:rPr>
              <w:t xml:space="preserve">недостоверность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w:t>
            </w:r>
            <w:r w:rsidRPr="00CC5A58">
              <w:rPr>
                <w:rFonts w:ascii="Arial" w:hAnsi="Arial" w:cs="Arial"/>
                <w:bCs/>
                <w:sz w:val="24"/>
                <w:szCs w:val="24"/>
              </w:rPr>
              <w:lastRenderedPageBreak/>
              <w:t>Российской Федерации выдано разрешение на строительство</w:t>
            </w:r>
          </w:p>
        </w:tc>
        <w:tc>
          <w:tcPr>
            <w:tcW w:w="4044"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i/>
                <w:sz w:val="24"/>
                <w:szCs w:val="24"/>
              </w:rPr>
            </w:pPr>
            <w:r w:rsidRPr="00CC5A58">
              <w:rPr>
                <w:rFonts w:ascii="Arial" w:hAnsi="Arial" w:cs="Arial"/>
                <w:i/>
                <w:sz w:val="24"/>
                <w:szCs w:val="24"/>
              </w:rPr>
              <w:lastRenderedPageBreak/>
              <w:t>Указываются основания такого вывода</w:t>
            </w:r>
          </w:p>
        </w:tc>
      </w:tr>
      <w:tr w:rsidR="00A23F3A" w:rsidRPr="00CC5A58">
        <w:trPr>
          <w:trHeight w:val="1456"/>
        </w:trPr>
        <w:tc>
          <w:tcPr>
            <w:tcW w:w="1276"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sz w:val="24"/>
                <w:szCs w:val="24"/>
              </w:rPr>
              <w:t>подпункт "в" пункта 2.19.3</w:t>
            </w:r>
          </w:p>
        </w:tc>
        <w:tc>
          <w:tcPr>
            <w:tcW w:w="4603" w:type="dxa"/>
            <w:tcBorders>
              <w:top w:val="single" w:sz="4" w:space="0" w:color="000000"/>
              <w:left w:val="single" w:sz="4" w:space="0" w:color="000000"/>
              <w:bottom w:val="single" w:sz="4" w:space="0" w:color="000000"/>
              <w:right w:val="single" w:sz="4" w:space="0" w:color="000000"/>
            </w:tcBorders>
          </w:tcPr>
          <w:p w:rsidR="00A23F3A" w:rsidRPr="00CC5A58" w:rsidRDefault="001207AA">
            <w:pPr>
              <w:pStyle w:val="111"/>
              <w:spacing w:line="240" w:lineRule="auto"/>
              <w:jc w:val="left"/>
              <w:rPr>
                <w:rFonts w:ascii="Arial" w:hAnsi="Arial" w:cs="Arial"/>
                <w:sz w:val="24"/>
                <w:szCs w:val="24"/>
              </w:rPr>
            </w:pPr>
            <w:r w:rsidRPr="00CC5A58">
              <w:rPr>
                <w:rFonts w:ascii="Arial" w:hAnsi="Arial" w:cs="Arial"/>
                <w:bCs/>
                <w:sz w:val="24"/>
                <w:szCs w:val="24"/>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w="4044"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i/>
                <w:sz w:val="24"/>
                <w:szCs w:val="24"/>
              </w:rPr>
            </w:pPr>
            <w:r w:rsidRPr="00CC5A58">
              <w:rPr>
                <w:rFonts w:ascii="Arial" w:hAnsi="Arial" w:cs="Arial"/>
                <w:i/>
                <w:sz w:val="24"/>
                <w:szCs w:val="24"/>
              </w:rPr>
              <w:t>Указываются основания такого вывода</w:t>
            </w:r>
          </w:p>
        </w:tc>
      </w:tr>
      <w:tr w:rsidR="00A23F3A" w:rsidRPr="00CC5A58">
        <w:trPr>
          <w:trHeight w:val="1456"/>
        </w:trPr>
        <w:tc>
          <w:tcPr>
            <w:tcW w:w="1276"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sz w:val="24"/>
                <w:szCs w:val="24"/>
              </w:rPr>
              <w:t>подпункт "г" пункта 2.19.3</w:t>
            </w:r>
          </w:p>
        </w:tc>
        <w:tc>
          <w:tcPr>
            <w:tcW w:w="4603" w:type="dxa"/>
            <w:tcBorders>
              <w:top w:val="single" w:sz="4" w:space="0" w:color="000000"/>
              <w:left w:val="single" w:sz="4" w:space="0" w:color="000000"/>
              <w:bottom w:val="single" w:sz="4" w:space="0" w:color="000000"/>
              <w:right w:val="single" w:sz="4" w:space="0" w:color="000000"/>
            </w:tcBorders>
          </w:tcPr>
          <w:p w:rsidR="00A23F3A" w:rsidRPr="00CC5A58" w:rsidRDefault="001207AA">
            <w:pPr>
              <w:pStyle w:val="111"/>
              <w:spacing w:line="240" w:lineRule="auto"/>
              <w:jc w:val="left"/>
              <w:rPr>
                <w:rFonts w:ascii="Arial" w:hAnsi="Arial" w:cs="Arial"/>
                <w:sz w:val="24"/>
                <w:szCs w:val="24"/>
              </w:rPr>
            </w:pPr>
            <w:r w:rsidRPr="00CC5A58">
              <w:rPr>
                <w:rFonts w:ascii="Arial" w:hAnsi="Arial" w:cs="Arial"/>
                <w:bCs/>
                <w:sz w:val="24"/>
                <w:szCs w:val="24"/>
              </w:rPr>
              <w:t>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выдан ранее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tc>
        <w:tc>
          <w:tcPr>
            <w:tcW w:w="4044"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i/>
                <w:sz w:val="24"/>
                <w:szCs w:val="24"/>
              </w:rPr>
            </w:pPr>
            <w:r w:rsidRPr="00CC5A58">
              <w:rPr>
                <w:rFonts w:ascii="Arial" w:hAnsi="Arial" w:cs="Arial"/>
                <w:i/>
                <w:sz w:val="24"/>
                <w:szCs w:val="24"/>
              </w:rPr>
              <w:t>Указываются основания такого вывода</w:t>
            </w:r>
          </w:p>
        </w:tc>
      </w:tr>
      <w:tr w:rsidR="00A23F3A" w:rsidRPr="00CC5A58">
        <w:trPr>
          <w:trHeight w:val="1456"/>
        </w:trPr>
        <w:tc>
          <w:tcPr>
            <w:tcW w:w="1276"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sz w:val="24"/>
                <w:szCs w:val="24"/>
              </w:rPr>
              <w:t>подпункт "д" пункта 2.19.3</w:t>
            </w:r>
          </w:p>
        </w:tc>
        <w:tc>
          <w:tcPr>
            <w:tcW w:w="4603" w:type="dxa"/>
            <w:tcBorders>
              <w:top w:val="single" w:sz="4" w:space="0" w:color="000000"/>
              <w:left w:val="single" w:sz="4" w:space="0" w:color="000000"/>
              <w:bottom w:val="single" w:sz="4" w:space="0" w:color="000000"/>
              <w:right w:val="single" w:sz="4" w:space="0" w:color="000000"/>
            </w:tcBorders>
          </w:tcPr>
          <w:p w:rsidR="00A23F3A" w:rsidRPr="00CC5A58" w:rsidRDefault="001207AA">
            <w:pPr>
              <w:pStyle w:val="111"/>
              <w:spacing w:line="240" w:lineRule="auto"/>
              <w:jc w:val="left"/>
              <w:rPr>
                <w:rFonts w:ascii="Arial" w:hAnsi="Arial" w:cs="Arial"/>
                <w:sz w:val="24"/>
                <w:szCs w:val="24"/>
              </w:rPr>
            </w:pPr>
            <w:r w:rsidRPr="00CC5A58">
              <w:rPr>
                <w:rFonts w:ascii="Arial" w:hAnsi="Arial" w:cs="Arial"/>
                <w:bCs/>
                <w:sz w:val="24"/>
                <w:szCs w:val="24"/>
              </w:rPr>
              <w:t xml:space="preserve">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w:t>
            </w:r>
            <w:r w:rsidRPr="00CC5A58">
              <w:rPr>
                <w:rFonts w:ascii="Arial" w:hAnsi="Arial" w:cs="Arial"/>
                <w:bCs/>
                <w:sz w:val="24"/>
                <w:szCs w:val="24"/>
              </w:rPr>
              <w:lastRenderedPageBreak/>
              <w:t>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w="4044"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i/>
                <w:sz w:val="24"/>
                <w:szCs w:val="24"/>
              </w:rPr>
            </w:pPr>
            <w:r w:rsidRPr="00CC5A58">
              <w:rPr>
                <w:rFonts w:ascii="Arial" w:hAnsi="Arial" w:cs="Arial"/>
                <w:i/>
                <w:sz w:val="24"/>
                <w:szCs w:val="24"/>
              </w:rPr>
              <w:lastRenderedPageBreak/>
              <w:t>Указываются основания такого вывода</w:t>
            </w:r>
          </w:p>
        </w:tc>
      </w:tr>
      <w:tr w:rsidR="00A23F3A" w:rsidRPr="00CC5A58">
        <w:trPr>
          <w:trHeight w:val="1456"/>
        </w:trPr>
        <w:tc>
          <w:tcPr>
            <w:tcW w:w="1276"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sz w:val="24"/>
                <w:szCs w:val="24"/>
              </w:rPr>
              <w:t>подпункт "а" пункта 2.19.4</w:t>
            </w:r>
          </w:p>
        </w:tc>
        <w:tc>
          <w:tcPr>
            <w:tcW w:w="4603" w:type="dxa"/>
            <w:tcBorders>
              <w:top w:val="single" w:sz="4" w:space="0" w:color="000000"/>
              <w:left w:val="single" w:sz="4" w:space="0" w:color="000000"/>
              <w:bottom w:val="single" w:sz="4" w:space="0" w:color="000000"/>
              <w:right w:val="single" w:sz="4" w:space="0" w:color="000000"/>
            </w:tcBorders>
          </w:tcPr>
          <w:p w:rsidR="00A23F3A" w:rsidRPr="00CC5A58" w:rsidRDefault="001207AA">
            <w:pPr>
              <w:pStyle w:val="111"/>
              <w:spacing w:line="240" w:lineRule="auto"/>
              <w:jc w:val="left"/>
              <w:rPr>
                <w:rFonts w:ascii="Arial" w:hAnsi="Arial" w:cs="Arial"/>
                <w:sz w:val="24"/>
                <w:szCs w:val="24"/>
              </w:rPr>
            </w:pPr>
            <w:r w:rsidRPr="00CC5A58">
              <w:rPr>
                <w:rFonts w:ascii="Arial" w:hAnsi="Arial" w:cs="Arial"/>
                <w:bCs/>
                <w:sz w:val="24"/>
                <w:szCs w:val="24"/>
              </w:rPr>
              <w:t>отсутствие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tc>
        <w:tc>
          <w:tcPr>
            <w:tcW w:w="4044"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i/>
                <w:sz w:val="24"/>
                <w:szCs w:val="24"/>
              </w:rPr>
            </w:pPr>
            <w:r w:rsidRPr="00CC5A58">
              <w:rPr>
                <w:rFonts w:ascii="Arial" w:hAnsi="Arial" w:cs="Arial"/>
                <w:i/>
                <w:sz w:val="24"/>
                <w:szCs w:val="24"/>
              </w:rPr>
              <w:t>Указываются основания такого вывода</w:t>
            </w:r>
          </w:p>
        </w:tc>
      </w:tr>
      <w:tr w:rsidR="00A23F3A" w:rsidRPr="00CC5A58">
        <w:trPr>
          <w:trHeight w:val="894"/>
        </w:trPr>
        <w:tc>
          <w:tcPr>
            <w:tcW w:w="1276"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sz w:val="24"/>
                <w:szCs w:val="24"/>
              </w:rPr>
              <w:t>подпункт "б" пункта 2.19.4</w:t>
            </w:r>
          </w:p>
        </w:tc>
        <w:tc>
          <w:tcPr>
            <w:tcW w:w="4603" w:type="dxa"/>
            <w:tcBorders>
              <w:top w:val="single" w:sz="4" w:space="0" w:color="000000"/>
              <w:left w:val="single" w:sz="4" w:space="0" w:color="000000"/>
              <w:bottom w:val="single" w:sz="4" w:space="0" w:color="000000"/>
              <w:right w:val="single" w:sz="4" w:space="0" w:color="000000"/>
            </w:tcBorders>
          </w:tcPr>
          <w:p w:rsidR="00A23F3A" w:rsidRPr="00CC5A58" w:rsidRDefault="001207AA">
            <w:pPr>
              <w:pStyle w:val="111"/>
              <w:spacing w:line="240" w:lineRule="auto"/>
              <w:jc w:val="left"/>
              <w:rPr>
                <w:rFonts w:ascii="Arial" w:hAnsi="Arial" w:cs="Arial"/>
                <w:sz w:val="24"/>
                <w:szCs w:val="24"/>
              </w:rPr>
            </w:pPr>
            <w:r w:rsidRPr="00CC5A58">
              <w:rPr>
                <w:rFonts w:ascii="Arial" w:hAnsi="Arial" w:cs="Arial"/>
                <w:bCs/>
                <w:sz w:val="24"/>
                <w:szCs w:val="24"/>
              </w:rPr>
              <w:t>недостоверность сведений, указанных в уведомлении о переходе права пользования недрами</w:t>
            </w:r>
          </w:p>
        </w:tc>
        <w:tc>
          <w:tcPr>
            <w:tcW w:w="4044"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i/>
                <w:sz w:val="24"/>
                <w:szCs w:val="24"/>
              </w:rPr>
            </w:pPr>
            <w:r w:rsidRPr="00CC5A58">
              <w:rPr>
                <w:rFonts w:ascii="Arial" w:hAnsi="Arial" w:cs="Arial"/>
                <w:i/>
                <w:sz w:val="24"/>
                <w:szCs w:val="24"/>
              </w:rPr>
              <w:t>Указываются основания такого вывода</w:t>
            </w:r>
          </w:p>
        </w:tc>
      </w:tr>
      <w:tr w:rsidR="00A23F3A" w:rsidRPr="00CC5A58">
        <w:trPr>
          <w:trHeight w:val="1539"/>
        </w:trPr>
        <w:tc>
          <w:tcPr>
            <w:tcW w:w="1276"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sz w:val="24"/>
                <w:szCs w:val="24"/>
              </w:rPr>
              <w:t>подпункт "а" пункта 2.19.5</w:t>
            </w:r>
          </w:p>
        </w:tc>
        <w:tc>
          <w:tcPr>
            <w:tcW w:w="4603"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bCs/>
                <w:sz w:val="24"/>
                <w:szCs w:val="24"/>
              </w:rPr>
              <w:t>отсутствие в уведомлении о переходе прав на земельный участок реквизитов правоустанавливающих документов на такой земельный участок</w:t>
            </w:r>
          </w:p>
        </w:tc>
        <w:tc>
          <w:tcPr>
            <w:tcW w:w="4044"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i/>
                <w:sz w:val="24"/>
                <w:szCs w:val="24"/>
              </w:rPr>
            </w:pPr>
            <w:r w:rsidRPr="00CC5A58">
              <w:rPr>
                <w:rFonts w:ascii="Arial" w:hAnsi="Arial" w:cs="Arial"/>
                <w:i/>
                <w:sz w:val="24"/>
                <w:szCs w:val="24"/>
              </w:rPr>
              <w:t>Указываются основания такого вывода</w:t>
            </w:r>
          </w:p>
        </w:tc>
      </w:tr>
      <w:tr w:rsidR="00A23F3A" w:rsidRPr="00CC5A58">
        <w:trPr>
          <w:trHeight w:val="1539"/>
        </w:trPr>
        <w:tc>
          <w:tcPr>
            <w:tcW w:w="1276"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sz w:val="24"/>
                <w:szCs w:val="24"/>
              </w:rPr>
              <w:t>подпункт "б" пункта 2.19.5</w:t>
            </w:r>
          </w:p>
        </w:tc>
        <w:tc>
          <w:tcPr>
            <w:tcW w:w="4603"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bCs/>
                <w:sz w:val="24"/>
                <w:szCs w:val="24"/>
              </w:rPr>
              <w:t>отсутствие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tc>
        <w:tc>
          <w:tcPr>
            <w:tcW w:w="4044"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i/>
                <w:sz w:val="24"/>
                <w:szCs w:val="24"/>
              </w:rPr>
            </w:pPr>
            <w:r w:rsidRPr="00CC5A58">
              <w:rPr>
                <w:rFonts w:ascii="Arial" w:hAnsi="Arial" w:cs="Arial"/>
                <w:i/>
                <w:sz w:val="24"/>
                <w:szCs w:val="24"/>
              </w:rPr>
              <w:t>Указываются основания такого вывода</w:t>
            </w:r>
          </w:p>
        </w:tc>
      </w:tr>
      <w:tr w:rsidR="00A23F3A" w:rsidRPr="00CC5A58">
        <w:trPr>
          <w:trHeight w:val="1539"/>
        </w:trPr>
        <w:tc>
          <w:tcPr>
            <w:tcW w:w="1276"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sz w:val="24"/>
                <w:szCs w:val="24"/>
              </w:rPr>
              <w:t>подпункт "в" пункта 2.19.5</w:t>
            </w:r>
          </w:p>
        </w:tc>
        <w:tc>
          <w:tcPr>
            <w:tcW w:w="4603"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bCs/>
                <w:sz w:val="24"/>
                <w:szCs w:val="24"/>
              </w:rPr>
            </w:pPr>
            <w:r w:rsidRPr="00CC5A58">
              <w:rPr>
                <w:rFonts w:ascii="Arial" w:hAnsi="Arial" w:cs="Arial"/>
                <w:bCs/>
                <w:sz w:val="24"/>
                <w:szCs w:val="24"/>
              </w:rPr>
              <w:t>недостоверность сведений, указанных в уведомлении о переходе прав на земельный участок, в отношении которого в соответствии с Градостроительным кодексом Российской Федерации выдано разрешение на строительство</w:t>
            </w:r>
          </w:p>
        </w:tc>
        <w:tc>
          <w:tcPr>
            <w:tcW w:w="4044"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i/>
                <w:sz w:val="24"/>
                <w:szCs w:val="24"/>
              </w:rPr>
            </w:pPr>
            <w:r w:rsidRPr="00CC5A58">
              <w:rPr>
                <w:rFonts w:ascii="Arial" w:hAnsi="Arial" w:cs="Arial"/>
                <w:i/>
                <w:sz w:val="24"/>
                <w:szCs w:val="24"/>
              </w:rPr>
              <w:t>Указываются основания такого вывода</w:t>
            </w:r>
          </w:p>
        </w:tc>
      </w:tr>
      <w:tr w:rsidR="00A23F3A" w:rsidRPr="00CC5A58">
        <w:trPr>
          <w:trHeight w:val="2910"/>
        </w:trPr>
        <w:tc>
          <w:tcPr>
            <w:tcW w:w="1276"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sz w:val="24"/>
                <w:szCs w:val="24"/>
              </w:rPr>
              <w:lastRenderedPageBreak/>
              <w:t>подпункт "а" пункта 2.19.6</w:t>
            </w:r>
          </w:p>
        </w:tc>
        <w:tc>
          <w:tcPr>
            <w:tcW w:w="4603"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bCs/>
                <w:sz w:val="24"/>
                <w:szCs w:val="24"/>
              </w:rPr>
              <w:t>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необходимостью продления срока действия разрешения на строительство</w:t>
            </w:r>
          </w:p>
        </w:tc>
        <w:tc>
          <w:tcPr>
            <w:tcW w:w="4044"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i/>
                <w:sz w:val="24"/>
                <w:szCs w:val="24"/>
              </w:rPr>
            </w:pPr>
            <w:r w:rsidRPr="00CC5A58">
              <w:rPr>
                <w:rFonts w:ascii="Arial" w:hAnsi="Arial" w:cs="Arial"/>
                <w:i/>
                <w:sz w:val="24"/>
                <w:szCs w:val="24"/>
              </w:rPr>
              <w:t>Указываются основания такого вывода</w:t>
            </w:r>
          </w:p>
        </w:tc>
      </w:tr>
      <w:tr w:rsidR="00A23F3A" w:rsidRPr="00CC5A58">
        <w:trPr>
          <w:trHeight w:val="3177"/>
        </w:trPr>
        <w:tc>
          <w:tcPr>
            <w:tcW w:w="1276"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sz w:val="24"/>
                <w:szCs w:val="24"/>
              </w:rPr>
              <w:t>подпункт "б" пункта 2.19.6</w:t>
            </w:r>
          </w:p>
        </w:tc>
        <w:tc>
          <w:tcPr>
            <w:tcW w:w="4603"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bCs/>
                <w:sz w:val="24"/>
                <w:szCs w:val="24"/>
              </w:rPr>
              <w:t>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p>
        </w:tc>
        <w:tc>
          <w:tcPr>
            <w:tcW w:w="4044"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i/>
                <w:sz w:val="24"/>
                <w:szCs w:val="24"/>
              </w:rPr>
            </w:pPr>
            <w:r w:rsidRPr="00CC5A58">
              <w:rPr>
                <w:rFonts w:ascii="Arial" w:hAnsi="Arial" w:cs="Arial"/>
                <w:i/>
                <w:sz w:val="24"/>
                <w:szCs w:val="24"/>
              </w:rPr>
              <w:t>Указываются основания такого вывода</w:t>
            </w:r>
          </w:p>
        </w:tc>
      </w:tr>
      <w:tr w:rsidR="00A23F3A" w:rsidRPr="00CC5A58">
        <w:trPr>
          <w:trHeight w:val="971"/>
        </w:trPr>
        <w:tc>
          <w:tcPr>
            <w:tcW w:w="1276"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jc w:val="both"/>
              <w:rPr>
                <w:rFonts w:ascii="Arial" w:hAnsi="Arial" w:cs="Arial"/>
                <w:sz w:val="24"/>
                <w:szCs w:val="24"/>
              </w:rPr>
            </w:pPr>
            <w:r w:rsidRPr="00CC5A58">
              <w:rPr>
                <w:rFonts w:ascii="Arial" w:hAnsi="Arial" w:cs="Arial"/>
                <w:sz w:val="24"/>
                <w:szCs w:val="24"/>
              </w:rPr>
              <w:t>подпункт "в" пункта 2.19.6</w:t>
            </w:r>
          </w:p>
        </w:tc>
        <w:tc>
          <w:tcPr>
            <w:tcW w:w="4603"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bCs/>
                <w:sz w:val="24"/>
                <w:szCs w:val="24"/>
              </w:rPr>
              <w:t>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tc>
        <w:tc>
          <w:tcPr>
            <w:tcW w:w="4044"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i/>
                <w:sz w:val="24"/>
                <w:szCs w:val="24"/>
              </w:rPr>
            </w:pPr>
            <w:r w:rsidRPr="00CC5A58">
              <w:rPr>
                <w:rFonts w:ascii="Arial" w:hAnsi="Arial" w:cs="Arial"/>
                <w:i/>
                <w:sz w:val="24"/>
                <w:szCs w:val="24"/>
              </w:rPr>
              <w:t>Указываются основания такого вывода</w:t>
            </w:r>
          </w:p>
        </w:tc>
      </w:tr>
      <w:tr w:rsidR="00A23F3A" w:rsidRPr="00CC5A58">
        <w:trPr>
          <w:trHeight w:val="1191"/>
        </w:trPr>
        <w:tc>
          <w:tcPr>
            <w:tcW w:w="1276"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jc w:val="both"/>
              <w:rPr>
                <w:rFonts w:ascii="Arial" w:hAnsi="Arial" w:cs="Arial"/>
                <w:sz w:val="24"/>
                <w:szCs w:val="24"/>
              </w:rPr>
            </w:pPr>
            <w:r w:rsidRPr="00CC5A58">
              <w:rPr>
                <w:rFonts w:ascii="Arial" w:hAnsi="Arial" w:cs="Arial"/>
                <w:sz w:val="24"/>
                <w:szCs w:val="24"/>
              </w:rPr>
              <w:t>подпункт "а" пункта 2.19.7</w:t>
            </w:r>
          </w:p>
        </w:tc>
        <w:tc>
          <w:tcPr>
            <w:tcW w:w="4603"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bCs/>
                <w:sz w:val="24"/>
                <w:szCs w:val="24"/>
              </w:rPr>
              <w:t xml:space="preserve">отсутствие документов, предусмотренных пунктом 2.11.1 </w:t>
            </w:r>
            <w:r w:rsidRPr="00CC5A58">
              <w:rPr>
                <w:rFonts w:ascii="Arial" w:hAnsi="Arial" w:cs="Arial"/>
                <w:sz w:val="24"/>
                <w:szCs w:val="24"/>
              </w:rPr>
              <w:t>Административного регламента</w:t>
            </w:r>
          </w:p>
        </w:tc>
        <w:tc>
          <w:tcPr>
            <w:tcW w:w="4044"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i/>
                <w:sz w:val="24"/>
                <w:szCs w:val="24"/>
              </w:rPr>
            </w:pPr>
            <w:r w:rsidRPr="00CC5A58">
              <w:rPr>
                <w:rFonts w:ascii="Arial" w:hAnsi="Arial" w:cs="Arial"/>
                <w:i/>
                <w:sz w:val="24"/>
                <w:szCs w:val="24"/>
              </w:rPr>
              <w:t>Указываются основания такого вывода</w:t>
            </w:r>
          </w:p>
        </w:tc>
      </w:tr>
      <w:tr w:rsidR="00A23F3A" w:rsidRPr="00CC5A58">
        <w:trPr>
          <w:trHeight w:val="612"/>
        </w:trPr>
        <w:tc>
          <w:tcPr>
            <w:tcW w:w="1276"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jc w:val="both"/>
              <w:rPr>
                <w:rFonts w:ascii="Arial" w:hAnsi="Arial" w:cs="Arial"/>
                <w:sz w:val="24"/>
                <w:szCs w:val="24"/>
              </w:rPr>
            </w:pPr>
            <w:r w:rsidRPr="00CC5A58">
              <w:rPr>
                <w:rFonts w:ascii="Arial" w:hAnsi="Arial" w:cs="Arial"/>
                <w:sz w:val="24"/>
                <w:szCs w:val="24"/>
              </w:rPr>
              <w:t>подпункт "б" пункта 2.19.7</w:t>
            </w:r>
          </w:p>
        </w:tc>
        <w:tc>
          <w:tcPr>
            <w:tcW w:w="4603"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bCs/>
                <w:sz w:val="24"/>
                <w:szCs w:val="24"/>
              </w:rPr>
              <w:t xml:space="preserve">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w:t>
            </w:r>
            <w:r w:rsidRPr="00CC5A58">
              <w:rPr>
                <w:rFonts w:ascii="Arial" w:hAnsi="Arial" w:cs="Arial"/>
                <w:bCs/>
                <w:sz w:val="24"/>
                <w:szCs w:val="24"/>
              </w:rPr>
              <w:lastRenderedPageBreak/>
              <w:t>плана земельного участка</w:t>
            </w:r>
          </w:p>
        </w:tc>
        <w:tc>
          <w:tcPr>
            <w:tcW w:w="4044"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i/>
                <w:sz w:val="24"/>
                <w:szCs w:val="24"/>
              </w:rPr>
            </w:pPr>
            <w:r w:rsidRPr="00CC5A58">
              <w:rPr>
                <w:rFonts w:ascii="Arial" w:hAnsi="Arial" w:cs="Arial"/>
                <w:i/>
                <w:sz w:val="24"/>
                <w:szCs w:val="24"/>
              </w:rPr>
              <w:lastRenderedPageBreak/>
              <w:t>Указываются основания такого вывода</w:t>
            </w:r>
          </w:p>
        </w:tc>
      </w:tr>
      <w:tr w:rsidR="00A23F3A" w:rsidRPr="00CC5A58">
        <w:trPr>
          <w:trHeight w:val="2355"/>
        </w:trPr>
        <w:tc>
          <w:tcPr>
            <w:tcW w:w="1276"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jc w:val="both"/>
              <w:rPr>
                <w:rFonts w:ascii="Arial" w:hAnsi="Arial" w:cs="Arial"/>
                <w:sz w:val="24"/>
                <w:szCs w:val="24"/>
              </w:rPr>
            </w:pPr>
            <w:r w:rsidRPr="00CC5A58">
              <w:rPr>
                <w:rFonts w:ascii="Arial" w:hAnsi="Arial" w:cs="Arial"/>
                <w:sz w:val="24"/>
                <w:szCs w:val="24"/>
              </w:rPr>
              <w:t>подпункт "в" пункта 2.19.7</w:t>
            </w:r>
          </w:p>
        </w:tc>
        <w:tc>
          <w:tcPr>
            <w:tcW w:w="4603"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bCs/>
                <w:sz w:val="24"/>
                <w:szCs w:val="24"/>
              </w:rPr>
              <w:t>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p>
        </w:tc>
        <w:tc>
          <w:tcPr>
            <w:tcW w:w="4044"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i/>
                <w:sz w:val="24"/>
                <w:szCs w:val="24"/>
              </w:rPr>
            </w:pPr>
            <w:r w:rsidRPr="00CC5A58">
              <w:rPr>
                <w:rFonts w:ascii="Arial" w:hAnsi="Arial" w:cs="Arial"/>
                <w:i/>
                <w:sz w:val="24"/>
                <w:szCs w:val="24"/>
              </w:rPr>
              <w:t>Указываются основания такого вывода</w:t>
            </w:r>
          </w:p>
        </w:tc>
      </w:tr>
      <w:tr w:rsidR="00A23F3A" w:rsidRPr="00CC5A58">
        <w:trPr>
          <w:trHeight w:val="2610"/>
        </w:trPr>
        <w:tc>
          <w:tcPr>
            <w:tcW w:w="1276"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jc w:val="both"/>
              <w:rPr>
                <w:rFonts w:ascii="Arial" w:hAnsi="Arial" w:cs="Arial"/>
                <w:sz w:val="24"/>
                <w:szCs w:val="24"/>
              </w:rPr>
            </w:pPr>
            <w:r w:rsidRPr="00CC5A58">
              <w:rPr>
                <w:rFonts w:ascii="Arial" w:hAnsi="Arial" w:cs="Arial"/>
                <w:sz w:val="24"/>
                <w:szCs w:val="24"/>
              </w:rPr>
              <w:t>подпункт "г" пункта 2.19.7</w:t>
            </w:r>
          </w:p>
        </w:tc>
        <w:tc>
          <w:tcPr>
            <w:tcW w:w="4603"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bCs/>
                <w:sz w:val="24"/>
                <w:szCs w:val="24"/>
              </w:rPr>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tc>
        <w:tc>
          <w:tcPr>
            <w:tcW w:w="4044"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i/>
                <w:sz w:val="24"/>
                <w:szCs w:val="24"/>
              </w:rPr>
            </w:pPr>
            <w:r w:rsidRPr="00CC5A58">
              <w:rPr>
                <w:rFonts w:ascii="Arial" w:hAnsi="Arial" w:cs="Arial"/>
                <w:i/>
                <w:sz w:val="24"/>
                <w:szCs w:val="24"/>
              </w:rPr>
              <w:t>Указываются основания такого вывода</w:t>
            </w:r>
          </w:p>
        </w:tc>
      </w:tr>
      <w:tr w:rsidR="00A23F3A" w:rsidRPr="00CC5A58">
        <w:trPr>
          <w:trHeight w:val="1766"/>
        </w:trPr>
        <w:tc>
          <w:tcPr>
            <w:tcW w:w="1276"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jc w:val="both"/>
              <w:rPr>
                <w:rFonts w:ascii="Arial" w:hAnsi="Arial" w:cs="Arial"/>
                <w:sz w:val="24"/>
                <w:szCs w:val="24"/>
              </w:rPr>
            </w:pPr>
            <w:r w:rsidRPr="00CC5A58">
              <w:rPr>
                <w:rFonts w:ascii="Arial" w:hAnsi="Arial" w:cs="Arial"/>
                <w:sz w:val="24"/>
                <w:szCs w:val="24"/>
              </w:rPr>
              <w:t>подпункт "д" пункта 2.19.7</w:t>
            </w:r>
          </w:p>
        </w:tc>
        <w:tc>
          <w:tcPr>
            <w:tcW w:w="4603"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bCs/>
                <w:sz w:val="24"/>
                <w:szCs w:val="24"/>
              </w:rPr>
              <w:t>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tc>
        <w:tc>
          <w:tcPr>
            <w:tcW w:w="4044"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i/>
                <w:sz w:val="24"/>
                <w:szCs w:val="24"/>
              </w:rPr>
            </w:pPr>
            <w:r w:rsidRPr="00CC5A58">
              <w:rPr>
                <w:rFonts w:ascii="Arial" w:hAnsi="Arial" w:cs="Arial"/>
                <w:i/>
                <w:sz w:val="24"/>
                <w:szCs w:val="24"/>
              </w:rPr>
              <w:t>Указываются основания такого вывода</w:t>
            </w:r>
          </w:p>
        </w:tc>
      </w:tr>
      <w:tr w:rsidR="00A23F3A" w:rsidRPr="00CC5A58">
        <w:trPr>
          <w:trHeight w:val="1230"/>
        </w:trPr>
        <w:tc>
          <w:tcPr>
            <w:tcW w:w="1276"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jc w:val="both"/>
              <w:rPr>
                <w:rFonts w:ascii="Arial" w:hAnsi="Arial" w:cs="Arial"/>
                <w:sz w:val="24"/>
                <w:szCs w:val="24"/>
              </w:rPr>
            </w:pPr>
            <w:r w:rsidRPr="00CC5A58">
              <w:rPr>
                <w:rFonts w:ascii="Arial" w:hAnsi="Arial" w:cs="Arial"/>
                <w:sz w:val="24"/>
                <w:szCs w:val="24"/>
              </w:rPr>
              <w:t>подпункт "е" пункта 2.19.7</w:t>
            </w:r>
          </w:p>
        </w:tc>
        <w:tc>
          <w:tcPr>
            <w:tcW w:w="4603"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sz w:val="24"/>
                <w:szCs w:val="24"/>
              </w:rPr>
            </w:pPr>
            <w:r w:rsidRPr="00CC5A58">
              <w:rPr>
                <w:rFonts w:ascii="Arial" w:hAnsi="Arial" w:cs="Arial"/>
                <w:bCs/>
                <w:sz w:val="24"/>
                <w:szCs w:val="24"/>
              </w:rPr>
              <w:t>подача заявления о внесении изменений менее чем за десять рабочих дней до истечения срока действия разрешения на строительство</w:t>
            </w:r>
          </w:p>
        </w:tc>
        <w:tc>
          <w:tcPr>
            <w:tcW w:w="4044"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i/>
                <w:sz w:val="24"/>
                <w:szCs w:val="24"/>
              </w:rPr>
            </w:pPr>
            <w:r w:rsidRPr="00CC5A58">
              <w:rPr>
                <w:rFonts w:ascii="Arial" w:hAnsi="Arial" w:cs="Arial"/>
                <w:i/>
                <w:sz w:val="24"/>
                <w:szCs w:val="24"/>
              </w:rPr>
              <w:t>Указываются основания такого вывода</w:t>
            </w:r>
          </w:p>
        </w:tc>
      </w:tr>
    </w:tbl>
    <w:p w:rsidR="00A23F3A" w:rsidRPr="00CC5A58" w:rsidRDefault="001207AA">
      <w:pPr>
        <w:pStyle w:val="ConsPlusNonformat"/>
        <w:ind w:firstLine="708"/>
        <w:jc w:val="both"/>
        <w:rPr>
          <w:rFonts w:ascii="Arial" w:hAnsi="Arial" w:cs="Arial"/>
          <w:sz w:val="24"/>
        </w:rPr>
      </w:pPr>
      <w:r w:rsidRPr="00CC5A58">
        <w:rPr>
          <w:rFonts w:ascii="Arial" w:hAnsi="Arial" w:cs="Arial"/>
          <w:sz w:val="24"/>
        </w:rPr>
        <w:t>Вы вправе повторно обратиться с ___________________________ ____________________* после устранения указанных нарушений.</w:t>
      </w:r>
    </w:p>
    <w:p w:rsidR="00A23F3A" w:rsidRPr="00CC5A58" w:rsidRDefault="001207AA">
      <w:pPr>
        <w:pStyle w:val="ConsPlusNonformat"/>
        <w:ind w:firstLine="708"/>
        <w:jc w:val="both"/>
        <w:rPr>
          <w:rFonts w:ascii="Arial" w:hAnsi="Arial" w:cs="Arial"/>
          <w:sz w:val="24"/>
        </w:rPr>
      </w:pPr>
      <w:r w:rsidRPr="00CC5A58">
        <w:rPr>
          <w:rFonts w:ascii="Arial" w:hAnsi="Arial" w:cs="Arial"/>
          <w:sz w:val="24"/>
        </w:rPr>
        <w:t>Данный отказ может быть обжалован в досудебном порядке путем направления жалобы в __________________________________________________, а также в судебном порядке.</w:t>
      </w:r>
    </w:p>
    <w:p w:rsidR="00A23F3A" w:rsidRPr="00CC5A58" w:rsidRDefault="001207AA">
      <w:pPr>
        <w:pStyle w:val="ConsPlusNonformat"/>
        <w:ind w:firstLine="708"/>
        <w:jc w:val="both"/>
        <w:rPr>
          <w:rFonts w:ascii="Arial" w:hAnsi="Arial" w:cs="Arial"/>
          <w:sz w:val="24"/>
        </w:rPr>
      </w:pPr>
      <w:r w:rsidRPr="00CC5A58">
        <w:rPr>
          <w:rFonts w:ascii="Arial" w:hAnsi="Arial" w:cs="Arial"/>
          <w:sz w:val="24"/>
        </w:rPr>
        <w:t>Дополнительно информируем:_______________________________________</w:t>
      </w:r>
      <w:r w:rsidRPr="00CC5A58">
        <w:rPr>
          <w:rFonts w:ascii="Arial" w:hAnsi="Arial" w:cs="Arial"/>
          <w:sz w:val="24"/>
        </w:rPr>
        <w:br/>
        <w:t>______________________________________________________________________.</w:t>
      </w:r>
    </w:p>
    <w:p w:rsidR="00A23F3A" w:rsidRPr="00CC5A58" w:rsidRDefault="001207AA">
      <w:pPr>
        <w:pStyle w:val="ConsPlusNonformat"/>
        <w:ind w:firstLine="708"/>
        <w:jc w:val="center"/>
        <w:rPr>
          <w:rFonts w:ascii="Arial" w:hAnsi="Arial" w:cs="Arial"/>
          <w:sz w:val="24"/>
        </w:rPr>
      </w:pPr>
      <w:r w:rsidRPr="00CC5A58">
        <w:rPr>
          <w:rFonts w:ascii="Arial" w:hAnsi="Arial" w:cs="Arial"/>
          <w:sz w:val="24"/>
        </w:rPr>
        <w:t xml:space="preserve">(указывается информация, необходимая для устранения причин отказа во внесении изменений в разрешение на строительство, а также иная дополнительная информация при </w:t>
      </w:r>
      <w:r w:rsidRPr="00CC5A58">
        <w:rPr>
          <w:rFonts w:ascii="Arial" w:hAnsi="Arial" w:cs="Arial"/>
          <w:sz w:val="24"/>
        </w:rPr>
        <w:lastRenderedPageBreak/>
        <w:t>наличии)</w:t>
      </w:r>
    </w:p>
    <w:p w:rsidR="00A23F3A" w:rsidRPr="00CC5A58" w:rsidRDefault="00A23F3A">
      <w:pPr>
        <w:pStyle w:val="ConsPlusNonformat"/>
        <w:ind w:firstLine="708"/>
        <w:jc w:val="center"/>
        <w:rPr>
          <w:rFonts w:ascii="Arial" w:hAnsi="Arial" w:cs="Arial"/>
          <w:sz w:val="24"/>
        </w:rPr>
      </w:pPr>
    </w:p>
    <w:p w:rsidR="00A23F3A" w:rsidRPr="00CC5A58" w:rsidRDefault="00A23F3A">
      <w:pPr>
        <w:pStyle w:val="ConsPlusNonformat"/>
        <w:ind w:firstLine="708"/>
        <w:jc w:val="center"/>
        <w:rPr>
          <w:rFonts w:ascii="Arial" w:hAnsi="Arial" w:cs="Arial"/>
          <w:sz w:val="24"/>
        </w:rPr>
      </w:pPr>
    </w:p>
    <w:tbl>
      <w:tblPr>
        <w:tblW w:w="9923" w:type="dxa"/>
        <w:tblCellMar>
          <w:left w:w="28" w:type="dxa"/>
          <w:right w:w="28" w:type="dxa"/>
        </w:tblCellMar>
        <w:tblLook w:val="0000" w:firstRow="0" w:lastRow="0" w:firstColumn="0" w:lastColumn="0" w:noHBand="0" w:noVBand="0"/>
      </w:tblPr>
      <w:tblGrid>
        <w:gridCol w:w="3116"/>
        <w:gridCol w:w="285"/>
        <w:gridCol w:w="2269"/>
        <w:gridCol w:w="281"/>
        <w:gridCol w:w="3972"/>
      </w:tblGrid>
      <w:tr w:rsidR="00A23F3A" w:rsidRPr="00CC5A58">
        <w:tc>
          <w:tcPr>
            <w:tcW w:w="3116" w:type="dxa"/>
            <w:tcBorders>
              <w:bottom w:val="single" w:sz="4" w:space="0" w:color="000000"/>
            </w:tcBorders>
            <w:vAlign w:val="bottom"/>
          </w:tcPr>
          <w:p w:rsidR="00A23F3A" w:rsidRPr="00CC5A58" w:rsidRDefault="00A23F3A">
            <w:pPr>
              <w:jc w:val="center"/>
              <w:rPr>
                <w:rFonts w:ascii="Arial" w:hAnsi="Arial" w:cs="Arial"/>
                <w:sz w:val="24"/>
                <w:szCs w:val="24"/>
              </w:rPr>
            </w:pPr>
          </w:p>
        </w:tc>
        <w:tc>
          <w:tcPr>
            <w:tcW w:w="285" w:type="dxa"/>
            <w:vAlign w:val="bottom"/>
          </w:tcPr>
          <w:p w:rsidR="00A23F3A" w:rsidRPr="00CC5A58" w:rsidRDefault="00A23F3A">
            <w:pPr>
              <w:rPr>
                <w:rFonts w:ascii="Arial" w:hAnsi="Arial" w:cs="Arial"/>
                <w:sz w:val="24"/>
                <w:szCs w:val="24"/>
              </w:rPr>
            </w:pPr>
          </w:p>
        </w:tc>
        <w:tc>
          <w:tcPr>
            <w:tcW w:w="2269" w:type="dxa"/>
            <w:tcBorders>
              <w:bottom w:val="single" w:sz="4" w:space="0" w:color="000000"/>
            </w:tcBorders>
            <w:vAlign w:val="bottom"/>
          </w:tcPr>
          <w:p w:rsidR="00A23F3A" w:rsidRPr="00CC5A58" w:rsidRDefault="00A23F3A">
            <w:pPr>
              <w:jc w:val="center"/>
              <w:rPr>
                <w:rFonts w:ascii="Arial" w:hAnsi="Arial" w:cs="Arial"/>
                <w:sz w:val="24"/>
                <w:szCs w:val="24"/>
              </w:rPr>
            </w:pPr>
          </w:p>
        </w:tc>
        <w:tc>
          <w:tcPr>
            <w:tcW w:w="281" w:type="dxa"/>
            <w:vAlign w:val="bottom"/>
          </w:tcPr>
          <w:p w:rsidR="00A23F3A" w:rsidRPr="00CC5A58" w:rsidRDefault="00A23F3A">
            <w:pPr>
              <w:rPr>
                <w:rFonts w:ascii="Arial" w:hAnsi="Arial" w:cs="Arial"/>
                <w:sz w:val="24"/>
                <w:szCs w:val="24"/>
              </w:rPr>
            </w:pPr>
          </w:p>
        </w:tc>
        <w:tc>
          <w:tcPr>
            <w:tcW w:w="3972" w:type="dxa"/>
            <w:tcBorders>
              <w:bottom w:val="single" w:sz="4" w:space="0" w:color="000000"/>
            </w:tcBorders>
            <w:vAlign w:val="bottom"/>
          </w:tcPr>
          <w:p w:rsidR="00A23F3A" w:rsidRPr="00CC5A58" w:rsidRDefault="00A23F3A">
            <w:pPr>
              <w:jc w:val="center"/>
              <w:rPr>
                <w:rFonts w:ascii="Arial" w:hAnsi="Arial" w:cs="Arial"/>
                <w:sz w:val="24"/>
                <w:szCs w:val="24"/>
              </w:rPr>
            </w:pPr>
          </w:p>
        </w:tc>
      </w:tr>
      <w:tr w:rsidR="00A23F3A" w:rsidRPr="00CC5A58">
        <w:tc>
          <w:tcPr>
            <w:tcW w:w="3116" w:type="dxa"/>
          </w:tcPr>
          <w:p w:rsidR="00A23F3A" w:rsidRPr="00CC5A58" w:rsidRDefault="001207AA">
            <w:pPr>
              <w:jc w:val="center"/>
              <w:rPr>
                <w:rFonts w:ascii="Arial" w:hAnsi="Arial" w:cs="Arial"/>
                <w:sz w:val="24"/>
                <w:szCs w:val="24"/>
              </w:rPr>
            </w:pPr>
            <w:r w:rsidRPr="00CC5A58">
              <w:rPr>
                <w:rFonts w:ascii="Arial" w:hAnsi="Arial" w:cs="Arial"/>
                <w:sz w:val="24"/>
                <w:szCs w:val="24"/>
              </w:rPr>
              <w:t>(должность)</w:t>
            </w:r>
          </w:p>
        </w:tc>
        <w:tc>
          <w:tcPr>
            <w:tcW w:w="285" w:type="dxa"/>
          </w:tcPr>
          <w:p w:rsidR="00A23F3A" w:rsidRPr="00CC5A58" w:rsidRDefault="00A23F3A">
            <w:pPr>
              <w:rPr>
                <w:rFonts w:ascii="Arial" w:hAnsi="Arial" w:cs="Arial"/>
                <w:sz w:val="24"/>
                <w:szCs w:val="24"/>
              </w:rPr>
            </w:pPr>
          </w:p>
        </w:tc>
        <w:tc>
          <w:tcPr>
            <w:tcW w:w="2269" w:type="dxa"/>
          </w:tcPr>
          <w:p w:rsidR="00A23F3A" w:rsidRPr="00CC5A58" w:rsidRDefault="001207AA">
            <w:pPr>
              <w:jc w:val="center"/>
              <w:rPr>
                <w:rFonts w:ascii="Arial" w:hAnsi="Arial" w:cs="Arial"/>
                <w:sz w:val="24"/>
                <w:szCs w:val="24"/>
              </w:rPr>
            </w:pPr>
            <w:r w:rsidRPr="00CC5A58">
              <w:rPr>
                <w:rFonts w:ascii="Arial" w:hAnsi="Arial" w:cs="Arial"/>
                <w:sz w:val="24"/>
                <w:szCs w:val="24"/>
              </w:rPr>
              <w:t>(подпись)</w:t>
            </w:r>
          </w:p>
        </w:tc>
        <w:tc>
          <w:tcPr>
            <w:tcW w:w="281" w:type="dxa"/>
          </w:tcPr>
          <w:p w:rsidR="00A23F3A" w:rsidRPr="00CC5A58" w:rsidRDefault="00A23F3A">
            <w:pPr>
              <w:rPr>
                <w:rFonts w:ascii="Arial" w:hAnsi="Arial" w:cs="Arial"/>
                <w:sz w:val="24"/>
                <w:szCs w:val="24"/>
              </w:rPr>
            </w:pPr>
          </w:p>
        </w:tc>
        <w:tc>
          <w:tcPr>
            <w:tcW w:w="3972" w:type="dxa"/>
          </w:tcPr>
          <w:p w:rsidR="00A23F3A" w:rsidRPr="00CC5A58" w:rsidRDefault="001207AA">
            <w:pPr>
              <w:jc w:val="center"/>
              <w:rPr>
                <w:rFonts w:ascii="Arial" w:hAnsi="Arial" w:cs="Arial"/>
                <w:sz w:val="24"/>
                <w:szCs w:val="24"/>
              </w:rPr>
            </w:pPr>
            <w:r w:rsidRPr="00CC5A58">
              <w:rPr>
                <w:rFonts w:ascii="Arial" w:hAnsi="Arial" w:cs="Arial"/>
                <w:sz w:val="24"/>
                <w:szCs w:val="24"/>
              </w:rPr>
              <w:t>(фамилия, имя, отчество (при наличии)</w:t>
            </w:r>
          </w:p>
        </w:tc>
      </w:tr>
    </w:tbl>
    <w:p w:rsidR="00A23F3A" w:rsidRPr="00CC5A58" w:rsidRDefault="001207AA">
      <w:pPr>
        <w:spacing w:before="120"/>
        <w:rPr>
          <w:rFonts w:ascii="Arial" w:hAnsi="Arial" w:cs="Arial"/>
          <w:sz w:val="24"/>
          <w:szCs w:val="24"/>
        </w:rPr>
      </w:pPr>
      <w:r w:rsidRPr="00CC5A58">
        <w:rPr>
          <w:rFonts w:ascii="Arial" w:hAnsi="Arial" w:cs="Arial"/>
          <w:sz w:val="24"/>
          <w:szCs w:val="24"/>
        </w:rPr>
        <w:t>Дата</w:t>
      </w:r>
    </w:p>
    <w:p w:rsidR="00A23F3A" w:rsidRPr="00CC5A58" w:rsidRDefault="00A23F3A">
      <w:pPr>
        <w:spacing w:before="120"/>
        <w:rPr>
          <w:rFonts w:ascii="Arial" w:hAnsi="Arial" w:cs="Arial"/>
          <w:sz w:val="24"/>
          <w:szCs w:val="24"/>
        </w:rPr>
      </w:pPr>
    </w:p>
    <w:p w:rsidR="00A23F3A" w:rsidRPr="00CC5A58" w:rsidRDefault="00A23F3A">
      <w:pPr>
        <w:spacing w:before="120"/>
        <w:rPr>
          <w:rFonts w:ascii="Arial" w:hAnsi="Arial" w:cs="Arial"/>
          <w:sz w:val="24"/>
          <w:szCs w:val="24"/>
        </w:rPr>
      </w:pPr>
    </w:p>
    <w:p w:rsidR="00A23F3A" w:rsidRPr="00CC5A58" w:rsidRDefault="00A23F3A">
      <w:pPr>
        <w:spacing w:before="120"/>
        <w:rPr>
          <w:rFonts w:ascii="Arial" w:hAnsi="Arial" w:cs="Arial"/>
          <w:sz w:val="24"/>
          <w:szCs w:val="24"/>
        </w:rPr>
      </w:pPr>
    </w:p>
    <w:p w:rsidR="00A23F3A" w:rsidRPr="00CC5A58" w:rsidRDefault="00A23F3A">
      <w:pPr>
        <w:spacing w:before="120"/>
        <w:rPr>
          <w:rFonts w:ascii="Arial" w:hAnsi="Arial" w:cs="Arial"/>
          <w:sz w:val="24"/>
          <w:szCs w:val="24"/>
        </w:rPr>
      </w:pPr>
    </w:p>
    <w:p w:rsidR="00A23F3A" w:rsidRPr="00CC5A58" w:rsidRDefault="00A23F3A">
      <w:pPr>
        <w:spacing w:before="120"/>
        <w:rPr>
          <w:rFonts w:ascii="Arial" w:hAnsi="Arial" w:cs="Arial"/>
          <w:sz w:val="24"/>
          <w:szCs w:val="24"/>
        </w:rPr>
      </w:pPr>
    </w:p>
    <w:p w:rsidR="00A23F3A" w:rsidRPr="00CC5A58" w:rsidRDefault="00A23F3A">
      <w:pPr>
        <w:spacing w:before="120"/>
        <w:rPr>
          <w:rFonts w:ascii="Arial" w:hAnsi="Arial" w:cs="Arial"/>
          <w:sz w:val="24"/>
          <w:szCs w:val="24"/>
        </w:rPr>
      </w:pPr>
    </w:p>
    <w:p w:rsidR="00A23F3A" w:rsidRPr="00CC5A58" w:rsidRDefault="00A23F3A">
      <w:pPr>
        <w:spacing w:before="120"/>
        <w:rPr>
          <w:rFonts w:ascii="Arial" w:hAnsi="Arial" w:cs="Arial"/>
          <w:sz w:val="24"/>
          <w:szCs w:val="24"/>
        </w:rPr>
      </w:pPr>
    </w:p>
    <w:p w:rsidR="00A23F3A" w:rsidRPr="00CC5A58" w:rsidRDefault="00A23F3A">
      <w:pPr>
        <w:spacing w:before="120"/>
        <w:rPr>
          <w:rFonts w:ascii="Arial" w:hAnsi="Arial" w:cs="Arial"/>
          <w:sz w:val="24"/>
          <w:szCs w:val="24"/>
        </w:rPr>
      </w:pPr>
    </w:p>
    <w:p w:rsidR="00A23F3A" w:rsidRPr="00CC5A58" w:rsidRDefault="00A23F3A">
      <w:pPr>
        <w:spacing w:before="120"/>
        <w:rPr>
          <w:rFonts w:ascii="Arial" w:hAnsi="Arial" w:cs="Arial"/>
          <w:sz w:val="24"/>
          <w:szCs w:val="24"/>
        </w:rPr>
      </w:pPr>
    </w:p>
    <w:p w:rsidR="00A23F3A" w:rsidRPr="00CC5A58" w:rsidRDefault="00A23F3A">
      <w:pPr>
        <w:spacing w:before="120"/>
        <w:rPr>
          <w:rFonts w:ascii="Arial" w:hAnsi="Arial" w:cs="Arial"/>
          <w:sz w:val="24"/>
          <w:szCs w:val="24"/>
        </w:rPr>
      </w:pPr>
    </w:p>
    <w:p w:rsidR="00A23F3A" w:rsidRPr="00CC5A58" w:rsidRDefault="00A23F3A">
      <w:pPr>
        <w:spacing w:before="120"/>
        <w:rPr>
          <w:rFonts w:ascii="Arial" w:hAnsi="Arial" w:cs="Arial"/>
          <w:sz w:val="24"/>
          <w:szCs w:val="24"/>
        </w:rPr>
      </w:pPr>
    </w:p>
    <w:p w:rsidR="00A23F3A" w:rsidRPr="00CC5A58" w:rsidRDefault="001207AA">
      <w:pPr>
        <w:spacing w:after="0" w:line="240" w:lineRule="auto"/>
        <w:rPr>
          <w:rFonts w:ascii="Arial" w:eastAsia="Calibri" w:hAnsi="Arial" w:cs="Arial"/>
          <w:bCs/>
          <w:sz w:val="24"/>
          <w:szCs w:val="24"/>
          <w:lang w:eastAsia="en-US"/>
        </w:rPr>
      </w:pPr>
      <w:r w:rsidRPr="00CC5A58">
        <w:rPr>
          <w:rFonts w:ascii="Arial" w:hAnsi="Arial" w:cs="Arial"/>
          <w:sz w:val="24"/>
          <w:szCs w:val="24"/>
        </w:rPr>
        <w:t>*Указывается один из вариантов: заявление о внесении изменений в разрешение на строительство, заявление о внесении изменений в разрешение на строительство в связи с необходимостью продления срока действия разрешения на строительство, уведомление о переходе прав на земельный участок, права пользования недрами, об образовании земельного участка.</w:t>
      </w:r>
      <w:r w:rsidRPr="00CC5A58">
        <w:rPr>
          <w:rFonts w:ascii="Arial" w:hAnsi="Arial" w:cs="Arial"/>
          <w:sz w:val="24"/>
          <w:szCs w:val="24"/>
        </w:rPr>
        <w:br w:type="page"/>
      </w:r>
    </w:p>
    <w:p w:rsidR="00A23F3A" w:rsidRPr="00CC5A58" w:rsidRDefault="001207AA">
      <w:pPr>
        <w:pStyle w:val="af9"/>
        <w:tabs>
          <w:tab w:val="left" w:pos="6600"/>
        </w:tabs>
        <w:ind w:left="5670"/>
        <w:jc w:val="center"/>
        <w:outlineLvl w:val="0"/>
        <w:rPr>
          <w:rFonts w:ascii="Arial" w:hAnsi="Arial" w:cs="Arial"/>
          <w:sz w:val="24"/>
          <w:szCs w:val="24"/>
        </w:rPr>
      </w:pPr>
      <w:r w:rsidRPr="00CC5A58">
        <w:rPr>
          <w:rFonts w:ascii="Arial" w:hAnsi="Arial" w:cs="Arial"/>
          <w:sz w:val="24"/>
          <w:szCs w:val="24"/>
        </w:rPr>
        <w:lastRenderedPageBreak/>
        <w:t>ПРИЛОЖЕНИЕ № 14</w:t>
      </w:r>
    </w:p>
    <w:p w:rsidR="00A23F3A" w:rsidRPr="00CC5A58" w:rsidRDefault="001207AA">
      <w:pPr>
        <w:pStyle w:val="af9"/>
        <w:ind w:left="5670"/>
        <w:jc w:val="center"/>
        <w:rPr>
          <w:rFonts w:ascii="Arial" w:hAnsi="Arial" w:cs="Arial"/>
          <w:sz w:val="24"/>
          <w:szCs w:val="24"/>
        </w:rPr>
      </w:pPr>
      <w:r w:rsidRPr="00CC5A58">
        <w:rPr>
          <w:rFonts w:ascii="Arial" w:hAnsi="Arial" w:cs="Arial"/>
          <w:sz w:val="24"/>
          <w:szCs w:val="24"/>
        </w:rPr>
        <w:t>к Административному регламенту предоставления муниципальнойуслуги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p w:rsidR="00A23F3A" w:rsidRPr="00CC5A58" w:rsidRDefault="00A23F3A">
      <w:pPr>
        <w:pStyle w:val="af9"/>
        <w:ind w:left="5670"/>
        <w:jc w:val="center"/>
        <w:rPr>
          <w:rFonts w:ascii="Arial" w:hAnsi="Arial" w:cs="Arial"/>
          <w:sz w:val="24"/>
          <w:szCs w:val="24"/>
        </w:rPr>
      </w:pPr>
    </w:p>
    <w:p w:rsidR="00A23F3A" w:rsidRPr="00CC5A58" w:rsidRDefault="001207AA">
      <w:pPr>
        <w:spacing w:before="240" w:after="0" w:line="240" w:lineRule="auto"/>
        <w:ind w:left="5670"/>
        <w:jc w:val="right"/>
        <w:rPr>
          <w:rFonts w:ascii="Arial" w:hAnsi="Arial" w:cs="Arial"/>
          <w:sz w:val="24"/>
          <w:szCs w:val="24"/>
        </w:rPr>
      </w:pPr>
      <w:r w:rsidRPr="00CC5A58">
        <w:rPr>
          <w:rFonts w:ascii="Arial" w:hAnsi="Arial" w:cs="Arial"/>
          <w:sz w:val="24"/>
          <w:szCs w:val="24"/>
        </w:rPr>
        <w:t>Рекомендуемая форма</w:t>
      </w:r>
    </w:p>
    <w:p w:rsidR="00A23F3A" w:rsidRPr="00CC5A58" w:rsidRDefault="00A23F3A">
      <w:pPr>
        <w:pStyle w:val="af9"/>
        <w:ind w:left="5670"/>
        <w:jc w:val="center"/>
        <w:rPr>
          <w:rFonts w:ascii="Arial" w:hAnsi="Arial" w:cs="Arial"/>
          <w:sz w:val="24"/>
          <w:szCs w:val="24"/>
        </w:rPr>
      </w:pPr>
    </w:p>
    <w:p w:rsidR="00A23F3A" w:rsidRPr="00CC5A58" w:rsidRDefault="00A23F3A">
      <w:pPr>
        <w:pStyle w:val="af9"/>
        <w:jc w:val="center"/>
        <w:rPr>
          <w:rFonts w:ascii="Arial" w:hAnsi="Arial" w:cs="Arial"/>
          <w:sz w:val="24"/>
          <w:szCs w:val="24"/>
        </w:rPr>
      </w:pPr>
    </w:p>
    <w:p w:rsidR="00A23F3A" w:rsidRPr="00CC5A58" w:rsidRDefault="001207AA">
      <w:pPr>
        <w:spacing w:after="0"/>
        <w:jc w:val="right"/>
        <w:outlineLvl w:val="0"/>
        <w:rPr>
          <w:rFonts w:ascii="Arial" w:hAnsi="Arial" w:cs="Arial"/>
          <w:sz w:val="24"/>
          <w:szCs w:val="24"/>
        </w:rPr>
      </w:pPr>
      <w:r w:rsidRPr="00CC5A58">
        <w:rPr>
          <w:rFonts w:ascii="Arial" w:hAnsi="Arial" w:cs="Arial"/>
          <w:sz w:val="24"/>
          <w:szCs w:val="24"/>
        </w:rPr>
        <w:t>Кому ____________________________________</w:t>
      </w:r>
    </w:p>
    <w:p w:rsidR="00A23F3A" w:rsidRPr="00CC5A58" w:rsidRDefault="001207AA">
      <w:pPr>
        <w:spacing w:after="0"/>
        <w:ind w:left="4820"/>
        <w:jc w:val="center"/>
        <w:rPr>
          <w:rFonts w:ascii="Arial" w:hAnsi="Arial" w:cs="Arial"/>
          <w:sz w:val="24"/>
          <w:szCs w:val="24"/>
        </w:rPr>
      </w:pPr>
      <w:r w:rsidRPr="00CC5A58">
        <w:rPr>
          <w:rFonts w:ascii="Arial" w:hAnsi="Arial" w:cs="Arial"/>
          <w:sz w:val="24"/>
          <w:szCs w:val="24"/>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A23F3A" w:rsidRPr="00CC5A58" w:rsidRDefault="001207AA">
      <w:pPr>
        <w:spacing w:after="0"/>
        <w:jc w:val="right"/>
        <w:rPr>
          <w:rFonts w:ascii="Arial" w:hAnsi="Arial" w:cs="Arial"/>
          <w:sz w:val="24"/>
          <w:szCs w:val="24"/>
        </w:rPr>
      </w:pPr>
      <w:r w:rsidRPr="00CC5A58">
        <w:rPr>
          <w:rFonts w:ascii="Arial" w:hAnsi="Arial" w:cs="Arial"/>
          <w:sz w:val="24"/>
          <w:szCs w:val="24"/>
        </w:rPr>
        <w:t>_________________________________________</w:t>
      </w:r>
    </w:p>
    <w:p w:rsidR="00A23F3A" w:rsidRPr="00CC5A58" w:rsidRDefault="001207AA">
      <w:pPr>
        <w:spacing w:after="0"/>
        <w:ind w:left="4820"/>
        <w:jc w:val="center"/>
        <w:rPr>
          <w:rFonts w:ascii="Arial" w:hAnsi="Arial" w:cs="Arial"/>
          <w:sz w:val="24"/>
          <w:szCs w:val="24"/>
        </w:rPr>
      </w:pPr>
      <w:r w:rsidRPr="00CC5A58">
        <w:rPr>
          <w:rFonts w:ascii="Arial" w:hAnsi="Arial" w:cs="Arial"/>
          <w:sz w:val="24"/>
          <w:szCs w:val="24"/>
        </w:rPr>
        <w:t>почтовый индекс и адрес, телефон, адрес электронной почты)</w:t>
      </w:r>
    </w:p>
    <w:p w:rsidR="00A23F3A" w:rsidRPr="00CC5A58" w:rsidRDefault="00A23F3A">
      <w:pPr>
        <w:spacing w:line="240" w:lineRule="auto"/>
        <w:jc w:val="right"/>
        <w:rPr>
          <w:rFonts w:ascii="Arial" w:hAnsi="Arial" w:cs="Arial"/>
          <w:b/>
          <w:sz w:val="24"/>
          <w:szCs w:val="24"/>
        </w:rPr>
      </w:pPr>
    </w:p>
    <w:p w:rsidR="00A23F3A" w:rsidRPr="00CC5A58" w:rsidRDefault="00A23F3A">
      <w:pPr>
        <w:spacing w:line="240" w:lineRule="auto"/>
        <w:jc w:val="right"/>
        <w:rPr>
          <w:rFonts w:ascii="Arial" w:hAnsi="Arial" w:cs="Arial"/>
          <w:b/>
          <w:sz w:val="24"/>
          <w:szCs w:val="24"/>
        </w:rPr>
      </w:pPr>
    </w:p>
    <w:p w:rsidR="00A23F3A" w:rsidRPr="00CC5A58" w:rsidRDefault="00A23F3A">
      <w:pPr>
        <w:spacing w:line="240" w:lineRule="auto"/>
        <w:jc w:val="right"/>
        <w:rPr>
          <w:rFonts w:ascii="Arial" w:hAnsi="Arial" w:cs="Arial"/>
          <w:b/>
          <w:sz w:val="24"/>
          <w:szCs w:val="24"/>
        </w:rPr>
      </w:pPr>
    </w:p>
    <w:p w:rsidR="00A23F3A" w:rsidRPr="00CC5A58" w:rsidRDefault="001207AA">
      <w:pPr>
        <w:spacing w:line="240" w:lineRule="auto"/>
        <w:jc w:val="center"/>
        <w:rPr>
          <w:rFonts w:ascii="Arial" w:hAnsi="Arial" w:cs="Arial"/>
          <w:b/>
          <w:sz w:val="24"/>
          <w:szCs w:val="24"/>
        </w:rPr>
      </w:pPr>
      <w:r w:rsidRPr="00CC5A58">
        <w:rPr>
          <w:rFonts w:ascii="Arial" w:hAnsi="Arial" w:cs="Arial"/>
          <w:b/>
          <w:sz w:val="24"/>
          <w:szCs w:val="24"/>
        </w:rPr>
        <w:t>Р Е Ш Е Н И Е</w:t>
      </w:r>
      <w:r w:rsidRPr="00CC5A58">
        <w:rPr>
          <w:rFonts w:ascii="Arial" w:hAnsi="Arial" w:cs="Arial"/>
          <w:b/>
          <w:sz w:val="24"/>
          <w:szCs w:val="24"/>
        </w:rPr>
        <w:br/>
        <w:t>об отказе во внесении исправлений в разрешение на строительство</w:t>
      </w:r>
    </w:p>
    <w:p w:rsidR="00A23F3A" w:rsidRPr="00CC5A58" w:rsidRDefault="00A23F3A">
      <w:pPr>
        <w:spacing w:after="0" w:line="240" w:lineRule="auto"/>
        <w:jc w:val="both"/>
        <w:rPr>
          <w:rFonts w:ascii="Arial" w:hAnsi="Arial" w:cs="Arial"/>
          <w:sz w:val="24"/>
          <w:szCs w:val="24"/>
        </w:rPr>
      </w:pPr>
    </w:p>
    <w:p w:rsidR="00A23F3A" w:rsidRPr="00CC5A58" w:rsidRDefault="001207AA">
      <w:pPr>
        <w:spacing w:after="0" w:line="240" w:lineRule="auto"/>
        <w:jc w:val="both"/>
        <w:rPr>
          <w:rFonts w:ascii="Arial" w:hAnsi="Arial" w:cs="Arial"/>
          <w:sz w:val="24"/>
          <w:szCs w:val="24"/>
        </w:rPr>
      </w:pPr>
      <w:r w:rsidRPr="00CC5A58">
        <w:rPr>
          <w:rFonts w:ascii="Arial" w:hAnsi="Arial" w:cs="Arial"/>
          <w:sz w:val="24"/>
          <w:szCs w:val="24"/>
        </w:rPr>
        <w:t xml:space="preserve">__________________________________________________________________________________ </w:t>
      </w:r>
    </w:p>
    <w:p w:rsidR="00A23F3A" w:rsidRPr="00CC5A58" w:rsidRDefault="001207AA">
      <w:pPr>
        <w:spacing w:line="240" w:lineRule="auto"/>
        <w:jc w:val="center"/>
        <w:rPr>
          <w:rFonts w:ascii="Arial" w:hAnsi="Arial" w:cs="Arial"/>
          <w:sz w:val="24"/>
          <w:szCs w:val="24"/>
        </w:rPr>
      </w:pPr>
      <w:r w:rsidRPr="00CC5A58">
        <w:rPr>
          <w:rFonts w:ascii="Arial" w:hAnsi="Arial" w:cs="Arial"/>
          <w:sz w:val="24"/>
          <w:szCs w:val="24"/>
        </w:rPr>
        <w:t>(наименование уполномоченного на выдачу разрешений на строительство органа местного самоуправления)</w:t>
      </w:r>
    </w:p>
    <w:p w:rsidR="00A23F3A" w:rsidRPr="00CC5A58" w:rsidRDefault="001207AA">
      <w:pPr>
        <w:spacing w:after="0" w:line="240" w:lineRule="auto"/>
        <w:jc w:val="both"/>
        <w:rPr>
          <w:rFonts w:ascii="Arial" w:hAnsi="Arial" w:cs="Arial"/>
          <w:sz w:val="24"/>
          <w:szCs w:val="24"/>
        </w:rPr>
      </w:pPr>
      <w:r w:rsidRPr="00CC5A58">
        <w:rPr>
          <w:rFonts w:ascii="Arial" w:hAnsi="Arial" w:cs="Arial"/>
          <w:sz w:val="24"/>
          <w:szCs w:val="24"/>
        </w:rPr>
        <w:t xml:space="preserve">по результатам рассмотрения заявления об исправлении допущенных опечаток и ошибок в разрешении на строительство от ________________ № _______________ </w:t>
      </w:r>
    </w:p>
    <w:p w:rsidR="00A23F3A" w:rsidRPr="00CC5A58" w:rsidRDefault="001207AA">
      <w:pPr>
        <w:spacing w:after="0" w:line="240" w:lineRule="auto"/>
        <w:ind w:left="5664" w:firstLine="708"/>
        <w:jc w:val="both"/>
        <w:rPr>
          <w:rFonts w:ascii="Arial" w:hAnsi="Arial" w:cs="Arial"/>
          <w:sz w:val="24"/>
          <w:szCs w:val="24"/>
        </w:rPr>
      </w:pPr>
      <w:r w:rsidRPr="00CC5A58">
        <w:rPr>
          <w:rFonts w:ascii="Arial" w:hAnsi="Arial" w:cs="Arial"/>
          <w:sz w:val="24"/>
          <w:szCs w:val="24"/>
        </w:rPr>
        <w:t>(дата и номер регистрации)</w:t>
      </w:r>
    </w:p>
    <w:p w:rsidR="00A23F3A" w:rsidRPr="00CC5A58" w:rsidRDefault="001207AA">
      <w:pPr>
        <w:spacing w:after="0" w:line="240" w:lineRule="auto"/>
        <w:jc w:val="both"/>
        <w:rPr>
          <w:rFonts w:ascii="Arial" w:hAnsi="Arial" w:cs="Arial"/>
          <w:i/>
          <w:sz w:val="24"/>
          <w:szCs w:val="24"/>
        </w:rPr>
      </w:pPr>
      <w:r w:rsidRPr="00CC5A58">
        <w:rPr>
          <w:rFonts w:ascii="Arial" w:hAnsi="Arial" w:cs="Arial"/>
          <w:sz w:val="24"/>
          <w:szCs w:val="24"/>
        </w:rPr>
        <w:t xml:space="preserve">принято решение об отказе во внесении исправлений в разрешение на строительство. </w:t>
      </w:r>
    </w:p>
    <w:tbl>
      <w:tblPr>
        <w:tblW w:w="9923" w:type="dxa"/>
        <w:tblInd w:w="-5" w:type="dxa"/>
        <w:tblCellMar>
          <w:top w:w="102" w:type="dxa"/>
          <w:left w:w="62" w:type="dxa"/>
          <w:bottom w:w="102" w:type="dxa"/>
          <w:right w:w="62" w:type="dxa"/>
        </w:tblCellMar>
        <w:tblLook w:val="04A0" w:firstRow="1" w:lastRow="0" w:firstColumn="1" w:lastColumn="0" w:noHBand="0" w:noVBand="1"/>
      </w:tblPr>
      <w:tblGrid>
        <w:gridCol w:w="1263"/>
        <w:gridCol w:w="4646"/>
        <w:gridCol w:w="4014"/>
      </w:tblGrid>
      <w:tr w:rsidR="00A23F3A" w:rsidRPr="00CC5A58">
        <w:trPr>
          <w:trHeight w:val="626"/>
        </w:trPr>
        <w:tc>
          <w:tcPr>
            <w:tcW w:w="1200"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jc w:val="both"/>
              <w:rPr>
                <w:rFonts w:ascii="Arial" w:hAnsi="Arial" w:cs="Arial"/>
                <w:sz w:val="24"/>
                <w:szCs w:val="24"/>
              </w:rPr>
            </w:pPr>
            <w:r w:rsidRPr="00CC5A58">
              <w:rPr>
                <w:rFonts w:ascii="Arial" w:hAnsi="Arial" w:cs="Arial"/>
                <w:sz w:val="24"/>
                <w:szCs w:val="24"/>
              </w:rPr>
              <w:t>№ пункта Админи</w:t>
            </w:r>
            <w:r w:rsidRPr="00CC5A58">
              <w:rPr>
                <w:rFonts w:ascii="Arial" w:hAnsi="Arial" w:cs="Arial"/>
                <w:sz w:val="24"/>
                <w:szCs w:val="24"/>
              </w:rPr>
              <w:softHyphen/>
              <w:t>стратив-ного регламен</w:t>
            </w:r>
            <w:r w:rsidRPr="00CC5A58">
              <w:rPr>
                <w:rFonts w:ascii="Arial" w:hAnsi="Arial" w:cs="Arial"/>
                <w:sz w:val="24"/>
                <w:szCs w:val="24"/>
              </w:rPr>
              <w:softHyphen/>
              <w:t>та</w:t>
            </w:r>
          </w:p>
        </w:tc>
        <w:tc>
          <w:tcPr>
            <w:tcW w:w="4678"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jc w:val="center"/>
              <w:rPr>
                <w:rFonts w:ascii="Arial" w:hAnsi="Arial" w:cs="Arial"/>
                <w:sz w:val="24"/>
                <w:szCs w:val="24"/>
              </w:rPr>
            </w:pPr>
            <w:r w:rsidRPr="00CC5A58">
              <w:rPr>
                <w:rFonts w:ascii="Arial" w:hAnsi="Arial" w:cs="Arial"/>
                <w:sz w:val="24"/>
                <w:szCs w:val="24"/>
              </w:rPr>
              <w:t>Наименование основания для отказа во внесении исправлений в разрешение на строительство в соответствии с Административным регламентом</w:t>
            </w:r>
          </w:p>
        </w:tc>
        <w:tc>
          <w:tcPr>
            <w:tcW w:w="4045"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jc w:val="center"/>
              <w:rPr>
                <w:rFonts w:ascii="Arial" w:hAnsi="Arial" w:cs="Arial"/>
                <w:sz w:val="24"/>
                <w:szCs w:val="24"/>
              </w:rPr>
            </w:pPr>
            <w:r w:rsidRPr="00CC5A58">
              <w:rPr>
                <w:rFonts w:ascii="Arial" w:hAnsi="Arial" w:cs="Arial"/>
                <w:sz w:val="24"/>
                <w:szCs w:val="24"/>
              </w:rPr>
              <w:t>Разъяснение причин отказа во внесении исправлений в разрешение на строительство</w:t>
            </w:r>
          </w:p>
        </w:tc>
      </w:tr>
      <w:tr w:rsidR="00A23F3A" w:rsidRPr="00CC5A58">
        <w:trPr>
          <w:trHeight w:val="1051"/>
        </w:trPr>
        <w:tc>
          <w:tcPr>
            <w:tcW w:w="1200"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jc w:val="both"/>
              <w:rPr>
                <w:rFonts w:ascii="Arial" w:hAnsi="Arial" w:cs="Arial"/>
                <w:sz w:val="24"/>
                <w:szCs w:val="24"/>
              </w:rPr>
            </w:pPr>
            <w:r w:rsidRPr="00CC5A58">
              <w:rPr>
                <w:rFonts w:ascii="Arial" w:hAnsi="Arial" w:cs="Arial"/>
                <w:sz w:val="24"/>
                <w:szCs w:val="24"/>
              </w:rPr>
              <w:lastRenderedPageBreak/>
              <w:t>подпункт "а" пункта 2.19.8.</w:t>
            </w:r>
          </w:p>
        </w:tc>
        <w:tc>
          <w:tcPr>
            <w:tcW w:w="4678"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jc w:val="both"/>
              <w:rPr>
                <w:rFonts w:ascii="Arial" w:hAnsi="Arial" w:cs="Arial"/>
                <w:sz w:val="24"/>
                <w:szCs w:val="24"/>
              </w:rPr>
            </w:pPr>
            <w:r w:rsidRPr="00CC5A58">
              <w:rPr>
                <w:rFonts w:ascii="Arial" w:hAnsi="Arial" w:cs="Arial"/>
                <w:sz w:val="24"/>
                <w:szCs w:val="24"/>
              </w:rPr>
              <w:t>несоответствие заявителя кругу лиц, указанных в пункте 1.2 Административного регламента</w:t>
            </w:r>
          </w:p>
        </w:tc>
        <w:tc>
          <w:tcPr>
            <w:tcW w:w="4045"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i/>
                <w:sz w:val="24"/>
                <w:szCs w:val="24"/>
              </w:rPr>
            </w:pPr>
            <w:r w:rsidRPr="00CC5A58">
              <w:rPr>
                <w:rFonts w:ascii="Arial" w:hAnsi="Arial" w:cs="Arial"/>
                <w:i/>
                <w:sz w:val="24"/>
                <w:szCs w:val="24"/>
              </w:rPr>
              <w:t>Указываются основания такого вывода</w:t>
            </w:r>
          </w:p>
        </w:tc>
      </w:tr>
      <w:tr w:rsidR="00A23F3A" w:rsidRPr="00CC5A58">
        <w:trPr>
          <w:trHeight w:val="13"/>
        </w:trPr>
        <w:tc>
          <w:tcPr>
            <w:tcW w:w="1200"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jc w:val="both"/>
              <w:rPr>
                <w:rFonts w:ascii="Arial" w:hAnsi="Arial" w:cs="Arial"/>
                <w:sz w:val="24"/>
                <w:szCs w:val="24"/>
              </w:rPr>
            </w:pPr>
            <w:r w:rsidRPr="00CC5A58">
              <w:rPr>
                <w:rFonts w:ascii="Arial" w:hAnsi="Arial" w:cs="Arial"/>
                <w:sz w:val="24"/>
                <w:szCs w:val="24"/>
              </w:rPr>
              <w:t>подпункт "б" пункта 2.19.8</w:t>
            </w:r>
          </w:p>
        </w:tc>
        <w:tc>
          <w:tcPr>
            <w:tcW w:w="4678"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jc w:val="both"/>
              <w:rPr>
                <w:rFonts w:ascii="Arial" w:hAnsi="Arial" w:cs="Arial"/>
                <w:sz w:val="24"/>
                <w:szCs w:val="24"/>
              </w:rPr>
            </w:pPr>
            <w:r w:rsidRPr="00CC5A58">
              <w:rPr>
                <w:rFonts w:ascii="Arial" w:hAnsi="Arial" w:cs="Arial"/>
                <w:sz w:val="24"/>
                <w:szCs w:val="24"/>
              </w:rPr>
              <w:t>отсутствие опечаток и ошибок в разрешении на строительство</w:t>
            </w:r>
          </w:p>
        </w:tc>
        <w:tc>
          <w:tcPr>
            <w:tcW w:w="4045" w:type="dxa"/>
            <w:tcBorders>
              <w:top w:val="single" w:sz="4" w:space="0" w:color="000000"/>
              <w:left w:val="single" w:sz="4" w:space="0" w:color="000000"/>
              <w:bottom w:val="single" w:sz="4" w:space="0" w:color="000000"/>
              <w:right w:val="single" w:sz="4" w:space="0" w:color="000000"/>
            </w:tcBorders>
          </w:tcPr>
          <w:p w:rsidR="00A23F3A" w:rsidRPr="00CC5A58" w:rsidRDefault="001207AA">
            <w:pPr>
              <w:spacing w:line="240" w:lineRule="auto"/>
              <w:rPr>
                <w:rFonts w:ascii="Arial" w:hAnsi="Arial" w:cs="Arial"/>
                <w:i/>
                <w:sz w:val="24"/>
                <w:szCs w:val="24"/>
              </w:rPr>
            </w:pPr>
            <w:r w:rsidRPr="00CC5A58">
              <w:rPr>
                <w:rFonts w:ascii="Arial" w:hAnsi="Arial" w:cs="Arial"/>
                <w:i/>
                <w:sz w:val="24"/>
                <w:szCs w:val="24"/>
              </w:rPr>
              <w:t>Указываются основания такого вывода</w:t>
            </w:r>
          </w:p>
        </w:tc>
      </w:tr>
    </w:tbl>
    <w:p w:rsidR="00A23F3A" w:rsidRPr="00CC5A58" w:rsidRDefault="001207AA">
      <w:pPr>
        <w:pStyle w:val="ConsPlusNonformat"/>
        <w:ind w:firstLine="708"/>
        <w:jc w:val="both"/>
        <w:rPr>
          <w:rFonts w:ascii="Arial" w:hAnsi="Arial" w:cs="Arial"/>
          <w:sz w:val="24"/>
        </w:rPr>
      </w:pPr>
      <w:r w:rsidRPr="00CC5A58">
        <w:rPr>
          <w:rFonts w:ascii="Arial" w:hAnsi="Arial" w:cs="Arial"/>
          <w:sz w:val="24"/>
        </w:rPr>
        <w:t>Вы вправе повторно обратиться с заявлением об исправлении допущенных опечаток и ошибок в разрешении на строительство после устранения указанных нарушений.</w:t>
      </w:r>
    </w:p>
    <w:p w:rsidR="00A23F3A" w:rsidRPr="00CC5A58" w:rsidRDefault="001207AA">
      <w:pPr>
        <w:pStyle w:val="ConsPlusNonformat"/>
        <w:ind w:firstLine="708"/>
        <w:jc w:val="both"/>
        <w:rPr>
          <w:rFonts w:ascii="Arial" w:hAnsi="Arial" w:cs="Arial"/>
          <w:sz w:val="24"/>
        </w:rPr>
      </w:pPr>
      <w:r w:rsidRPr="00CC5A58">
        <w:rPr>
          <w:rFonts w:ascii="Arial" w:hAnsi="Arial" w:cs="Arial"/>
          <w:sz w:val="24"/>
        </w:rPr>
        <w:t>Данный отказ может быть обжалован в досудебном порядке путем направления жалобы в __________________________________________________, а также в судебном порядке.</w:t>
      </w:r>
    </w:p>
    <w:p w:rsidR="00A23F3A" w:rsidRPr="00CC5A58" w:rsidRDefault="001207AA">
      <w:pPr>
        <w:pStyle w:val="ConsPlusNonformat"/>
        <w:ind w:firstLine="708"/>
        <w:jc w:val="both"/>
        <w:rPr>
          <w:rFonts w:ascii="Arial" w:hAnsi="Arial" w:cs="Arial"/>
          <w:sz w:val="24"/>
        </w:rPr>
      </w:pPr>
      <w:r w:rsidRPr="00CC5A58">
        <w:rPr>
          <w:rFonts w:ascii="Arial" w:hAnsi="Arial" w:cs="Arial"/>
          <w:sz w:val="24"/>
        </w:rPr>
        <w:t>Дополнительно информируем:_______________________________________</w:t>
      </w:r>
      <w:r w:rsidRPr="00CC5A58">
        <w:rPr>
          <w:rFonts w:ascii="Arial" w:hAnsi="Arial" w:cs="Arial"/>
          <w:sz w:val="24"/>
        </w:rPr>
        <w:br/>
        <w:t>______________________________________________________________________.</w:t>
      </w:r>
    </w:p>
    <w:p w:rsidR="00A23F3A" w:rsidRPr="00CC5A58" w:rsidRDefault="001207AA">
      <w:pPr>
        <w:pStyle w:val="ConsPlusNonformat"/>
        <w:ind w:firstLine="708"/>
        <w:jc w:val="center"/>
        <w:rPr>
          <w:rFonts w:ascii="Arial" w:hAnsi="Arial" w:cs="Arial"/>
          <w:sz w:val="24"/>
        </w:rPr>
      </w:pPr>
      <w:r w:rsidRPr="00CC5A58">
        <w:rPr>
          <w:rFonts w:ascii="Arial" w:hAnsi="Arial" w:cs="Arial"/>
          <w:sz w:val="24"/>
        </w:rPr>
        <w:t>(указывается информация, необходимая для устранения причин отказа во внесении исправлений в разрешение на строительство, а также иная дополнительная информация при наличии)</w:t>
      </w:r>
    </w:p>
    <w:p w:rsidR="00A23F3A" w:rsidRPr="00CC5A58" w:rsidRDefault="00A23F3A">
      <w:pPr>
        <w:pStyle w:val="ConsPlusNonformat"/>
        <w:ind w:firstLine="708"/>
        <w:jc w:val="center"/>
        <w:rPr>
          <w:rFonts w:ascii="Arial" w:hAnsi="Arial" w:cs="Arial"/>
          <w:sz w:val="24"/>
        </w:rPr>
      </w:pPr>
    </w:p>
    <w:p w:rsidR="00A23F3A" w:rsidRPr="00CC5A58" w:rsidRDefault="00A23F3A">
      <w:pPr>
        <w:pStyle w:val="ConsPlusNonformat"/>
        <w:ind w:firstLine="708"/>
        <w:jc w:val="center"/>
        <w:rPr>
          <w:rFonts w:ascii="Arial" w:hAnsi="Arial" w:cs="Arial"/>
          <w:sz w:val="24"/>
        </w:rPr>
      </w:pPr>
    </w:p>
    <w:tbl>
      <w:tblPr>
        <w:tblW w:w="9923" w:type="dxa"/>
        <w:tblCellMar>
          <w:left w:w="28" w:type="dxa"/>
          <w:right w:w="28" w:type="dxa"/>
        </w:tblCellMar>
        <w:tblLook w:val="0000" w:firstRow="0" w:lastRow="0" w:firstColumn="0" w:lastColumn="0" w:noHBand="0" w:noVBand="0"/>
      </w:tblPr>
      <w:tblGrid>
        <w:gridCol w:w="3116"/>
        <w:gridCol w:w="285"/>
        <w:gridCol w:w="2269"/>
        <w:gridCol w:w="281"/>
        <w:gridCol w:w="3972"/>
      </w:tblGrid>
      <w:tr w:rsidR="00A23F3A" w:rsidRPr="00CC5A58">
        <w:tc>
          <w:tcPr>
            <w:tcW w:w="3116" w:type="dxa"/>
            <w:tcBorders>
              <w:bottom w:val="single" w:sz="4" w:space="0" w:color="000000"/>
            </w:tcBorders>
            <w:vAlign w:val="bottom"/>
          </w:tcPr>
          <w:p w:rsidR="00A23F3A" w:rsidRPr="00CC5A58" w:rsidRDefault="00A23F3A">
            <w:pPr>
              <w:jc w:val="center"/>
              <w:rPr>
                <w:rFonts w:ascii="Arial" w:hAnsi="Arial" w:cs="Arial"/>
                <w:sz w:val="24"/>
                <w:szCs w:val="24"/>
              </w:rPr>
            </w:pPr>
          </w:p>
        </w:tc>
        <w:tc>
          <w:tcPr>
            <w:tcW w:w="285" w:type="dxa"/>
            <w:vAlign w:val="bottom"/>
          </w:tcPr>
          <w:p w:rsidR="00A23F3A" w:rsidRPr="00CC5A58" w:rsidRDefault="00A23F3A">
            <w:pPr>
              <w:rPr>
                <w:rFonts w:ascii="Arial" w:hAnsi="Arial" w:cs="Arial"/>
                <w:sz w:val="24"/>
                <w:szCs w:val="24"/>
              </w:rPr>
            </w:pPr>
          </w:p>
        </w:tc>
        <w:tc>
          <w:tcPr>
            <w:tcW w:w="2269" w:type="dxa"/>
            <w:tcBorders>
              <w:bottom w:val="single" w:sz="4" w:space="0" w:color="000000"/>
            </w:tcBorders>
            <w:vAlign w:val="bottom"/>
          </w:tcPr>
          <w:p w:rsidR="00A23F3A" w:rsidRPr="00CC5A58" w:rsidRDefault="00A23F3A">
            <w:pPr>
              <w:jc w:val="center"/>
              <w:rPr>
                <w:rFonts w:ascii="Arial" w:hAnsi="Arial" w:cs="Arial"/>
                <w:sz w:val="24"/>
                <w:szCs w:val="24"/>
              </w:rPr>
            </w:pPr>
          </w:p>
        </w:tc>
        <w:tc>
          <w:tcPr>
            <w:tcW w:w="281" w:type="dxa"/>
            <w:vAlign w:val="bottom"/>
          </w:tcPr>
          <w:p w:rsidR="00A23F3A" w:rsidRPr="00CC5A58" w:rsidRDefault="00A23F3A">
            <w:pPr>
              <w:rPr>
                <w:rFonts w:ascii="Arial" w:hAnsi="Arial" w:cs="Arial"/>
                <w:sz w:val="24"/>
                <w:szCs w:val="24"/>
              </w:rPr>
            </w:pPr>
          </w:p>
        </w:tc>
        <w:tc>
          <w:tcPr>
            <w:tcW w:w="3972" w:type="dxa"/>
            <w:tcBorders>
              <w:bottom w:val="single" w:sz="4" w:space="0" w:color="000000"/>
            </w:tcBorders>
            <w:vAlign w:val="bottom"/>
          </w:tcPr>
          <w:p w:rsidR="00A23F3A" w:rsidRPr="00CC5A58" w:rsidRDefault="00A23F3A">
            <w:pPr>
              <w:jc w:val="center"/>
              <w:rPr>
                <w:rFonts w:ascii="Arial" w:hAnsi="Arial" w:cs="Arial"/>
                <w:sz w:val="24"/>
                <w:szCs w:val="24"/>
              </w:rPr>
            </w:pPr>
          </w:p>
        </w:tc>
      </w:tr>
      <w:tr w:rsidR="00A23F3A" w:rsidRPr="00CC5A58">
        <w:tc>
          <w:tcPr>
            <w:tcW w:w="3116" w:type="dxa"/>
          </w:tcPr>
          <w:p w:rsidR="00A23F3A" w:rsidRPr="00CC5A58" w:rsidRDefault="001207AA">
            <w:pPr>
              <w:jc w:val="center"/>
              <w:rPr>
                <w:rFonts w:ascii="Arial" w:hAnsi="Arial" w:cs="Arial"/>
                <w:sz w:val="24"/>
                <w:szCs w:val="24"/>
              </w:rPr>
            </w:pPr>
            <w:r w:rsidRPr="00CC5A58">
              <w:rPr>
                <w:rFonts w:ascii="Arial" w:hAnsi="Arial" w:cs="Arial"/>
                <w:sz w:val="24"/>
                <w:szCs w:val="24"/>
              </w:rPr>
              <w:t>(должность)</w:t>
            </w:r>
          </w:p>
        </w:tc>
        <w:tc>
          <w:tcPr>
            <w:tcW w:w="285" w:type="dxa"/>
          </w:tcPr>
          <w:p w:rsidR="00A23F3A" w:rsidRPr="00CC5A58" w:rsidRDefault="00A23F3A">
            <w:pPr>
              <w:rPr>
                <w:rFonts w:ascii="Arial" w:hAnsi="Arial" w:cs="Arial"/>
                <w:sz w:val="24"/>
                <w:szCs w:val="24"/>
              </w:rPr>
            </w:pPr>
          </w:p>
        </w:tc>
        <w:tc>
          <w:tcPr>
            <w:tcW w:w="2269" w:type="dxa"/>
          </w:tcPr>
          <w:p w:rsidR="00A23F3A" w:rsidRPr="00CC5A58" w:rsidRDefault="001207AA">
            <w:pPr>
              <w:jc w:val="center"/>
              <w:rPr>
                <w:rFonts w:ascii="Arial" w:hAnsi="Arial" w:cs="Arial"/>
                <w:sz w:val="24"/>
                <w:szCs w:val="24"/>
              </w:rPr>
            </w:pPr>
            <w:r w:rsidRPr="00CC5A58">
              <w:rPr>
                <w:rFonts w:ascii="Arial" w:hAnsi="Arial" w:cs="Arial"/>
                <w:sz w:val="24"/>
                <w:szCs w:val="24"/>
              </w:rPr>
              <w:t>(подпись)</w:t>
            </w:r>
          </w:p>
        </w:tc>
        <w:tc>
          <w:tcPr>
            <w:tcW w:w="281" w:type="dxa"/>
          </w:tcPr>
          <w:p w:rsidR="00A23F3A" w:rsidRPr="00CC5A58" w:rsidRDefault="00A23F3A">
            <w:pPr>
              <w:rPr>
                <w:rFonts w:ascii="Arial" w:hAnsi="Arial" w:cs="Arial"/>
                <w:sz w:val="24"/>
                <w:szCs w:val="24"/>
              </w:rPr>
            </w:pPr>
          </w:p>
        </w:tc>
        <w:tc>
          <w:tcPr>
            <w:tcW w:w="3972" w:type="dxa"/>
          </w:tcPr>
          <w:p w:rsidR="00A23F3A" w:rsidRPr="00CC5A58" w:rsidRDefault="001207AA">
            <w:pPr>
              <w:jc w:val="center"/>
              <w:rPr>
                <w:rFonts w:ascii="Arial" w:hAnsi="Arial" w:cs="Arial"/>
                <w:sz w:val="24"/>
                <w:szCs w:val="24"/>
              </w:rPr>
            </w:pPr>
            <w:r w:rsidRPr="00CC5A58">
              <w:rPr>
                <w:rFonts w:ascii="Arial" w:hAnsi="Arial" w:cs="Arial"/>
                <w:sz w:val="24"/>
                <w:szCs w:val="24"/>
              </w:rPr>
              <w:t>(фамилия, имя, отчество (при наличии)</w:t>
            </w:r>
          </w:p>
        </w:tc>
      </w:tr>
    </w:tbl>
    <w:p w:rsidR="00A23F3A" w:rsidRPr="00CC5A58" w:rsidRDefault="001207AA">
      <w:pPr>
        <w:spacing w:before="120"/>
        <w:rPr>
          <w:rFonts w:ascii="Arial" w:hAnsi="Arial" w:cs="Arial"/>
          <w:sz w:val="24"/>
          <w:szCs w:val="24"/>
        </w:rPr>
      </w:pPr>
      <w:r w:rsidRPr="00CC5A58">
        <w:rPr>
          <w:rFonts w:ascii="Arial" w:hAnsi="Arial" w:cs="Arial"/>
          <w:sz w:val="24"/>
          <w:szCs w:val="24"/>
        </w:rPr>
        <w:t>Дата</w:t>
      </w:r>
    </w:p>
    <w:sectPr w:rsidR="00A23F3A" w:rsidRPr="00CC5A58" w:rsidSect="00CC5A58">
      <w:headerReference w:type="default" r:id="rId14"/>
      <w:footerReference w:type="default" r:id="rId15"/>
      <w:headerReference w:type="first" r:id="rId16"/>
      <w:pgSz w:w="11906" w:h="16838"/>
      <w:pgMar w:top="720" w:right="720" w:bottom="720" w:left="720" w:header="709" w:footer="709" w:gutter="0"/>
      <w:pgNumType w:start="1"/>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3406" w:rsidRDefault="00053406">
      <w:pPr>
        <w:spacing w:after="0" w:line="240" w:lineRule="auto"/>
      </w:pPr>
      <w:r>
        <w:separator/>
      </w:r>
    </w:p>
  </w:endnote>
  <w:endnote w:type="continuationSeparator" w:id="0">
    <w:p w:rsidR="00053406" w:rsidRDefault="000534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80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555576"/>
      <w:docPartObj>
        <w:docPartGallery w:val="Page Numbers (Bottom of Page)"/>
        <w:docPartUnique/>
      </w:docPartObj>
    </w:sdtPr>
    <w:sdtEndPr/>
    <w:sdtContent>
      <w:p w:rsidR="00A23F3A" w:rsidRDefault="001207AA">
        <w:pPr>
          <w:pStyle w:val="afc"/>
          <w:jc w:val="center"/>
        </w:pPr>
        <w:r>
          <w:rPr>
            <w:rFonts w:ascii="Times New Roman" w:hAnsi="Times New Roman"/>
            <w:sz w:val="24"/>
          </w:rPr>
          <w:fldChar w:fldCharType="begin"/>
        </w:r>
        <w:r>
          <w:rPr>
            <w:rFonts w:ascii="Times New Roman" w:hAnsi="Times New Roman"/>
            <w:sz w:val="24"/>
          </w:rPr>
          <w:instrText>PAGE</w:instrText>
        </w:r>
        <w:r>
          <w:rPr>
            <w:rFonts w:ascii="Times New Roman" w:hAnsi="Times New Roman"/>
            <w:sz w:val="24"/>
          </w:rPr>
          <w:fldChar w:fldCharType="separate"/>
        </w:r>
        <w:r w:rsidR="00CC5A58">
          <w:rPr>
            <w:rFonts w:ascii="Times New Roman" w:hAnsi="Times New Roman"/>
            <w:noProof/>
            <w:sz w:val="24"/>
          </w:rPr>
          <w:t>4</w:t>
        </w:r>
        <w:r>
          <w:rPr>
            <w:rFonts w:ascii="Times New Roman" w:hAnsi="Times New Roman"/>
            <w:sz w:val="24"/>
          </w:rPr>
          <w:fldChar w:fldCharType="end"/>
        </w:r>
      </w:p>
    </w:sdtContent>
  </w:sdt>
  <w:p w:rsidR="00A23F3A" w:rsidRDefault="00A23F3A">
    <w:pPr>
      <w:pStyle w:val="af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3406" w:rsidRDefault="00053406">
      <w:pPr>
        <w:spacing w:after="0" w:line="240" w:lineRule="auto"/>
      </w:pPr>
      <w:r>
        <w:separator/>
      </w:r>
    </w:p>
  </w:footnote>
  <w:footnote w:type="continuationSeparator" w:id="0">
    <w:p w:rsidR="00053406" w:rsidRDefault="000534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3F3A" w:rsidRDefault="00A23F3A">
    <w:pPr>
      <w:pStyle w:val="afb"/>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3F3A" w:rsidRDefault="00A23F3A">
    <w:pPr>
      <w:pStyle w:val="afb"/>
      <w:jc w:val="center"/>
      <w:rPr>
        <w:color w:val="FFFFFF" w:themeColor="background1"/>
      </w:rPr>
    </w:pPr>
  </w:p>
  <w:p w:rsidR="00A23F3A" w:rsidRDefault="00A23F3A">
    <w:pPr>
      <w:pStyle w:val="af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23F3A"/>
    <w:rsid w:val="00053406"/>
    <w:rsid w:val="001207AA"/>
    <w:rsid w:val="00554EAE"/>
    <w:rsid w:val="00A23F3A"/>
    <w:rsid w:val="00CC5A5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34892D-AF37-42E4-A8DD-FB31481E5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7803"/>
    <w:pPr>
      <w:spacing w:after="200" w:line="276" w:lineRule="auto"/>
    </w:pPr>
    <w:rPr>
      <w:rFonts w:eastAsia="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uiPriority w:val="99"/>
    <w:qFormat/>
    <w:rsid w:val="00B17119"/>
  </w:style>
  <w:style w:type="character" w:customStyle="1" w:styleId="a4">
    <w:name w:val="Нижний колонтитул Знак"/>
    <w:basedOn w:val="a0"/>
    <w:uiPriority w:val="99"/>
    <w:qFormat/>
    <w:rsid w:val="00245EDD"/>
  </w:style>
  <w:style w:type="character" w:customStyle="1" w:styleId="a5">
    <w:name w:val="Текст выноски Знак"/>
    <w:uiPriority w:val="99"/>
    <w:semiHidden/>
    <w:qFormat/>
    <w:rsid w:val="00753DA4"/>
    <w:rPr>
      <w:rFonts w:ascii="Segoe UI" w:hAnsi="Segoe UI" w:cs="Segoe UI"/>
      <w:sz w:val="18"/>
      <w:szCs w:val="18"/>
    </w:rPr>
  </w:style>
  <w:style w:type="character" w:customStyle="1" w:styleId="a6">
    <w:name w:val="Основной текст_"/>
    <w:link w:val="1"/>
    <w:qFormat/>
    <w:rsid w:val="00675873"/>
    <w:rPr>
      <w:rFonts w:ascii="Times New Roman" w:eastAsia="Times New Roman" w:hAnsi="Times New Roman" w:cs="Times New Roman"/>
      <w:sz w:val="26"/>
      <w:szCs w:val="26"/>
      <w:shd w:val="clear" w:color="auto" w:fill="FFFFFF"/>
    </w:rPr>
  </w:style>
  <w:style w:type="character" w:styleId="a7">
    <w:name w:val="annotation reference"/>
    <w:uiPriority w:val="99"/>
    <w:semiHidden/>
    <w:unhideWhenUsed/>
    <w:qFormat/>
    <w:rsid w:val="00FC133C"/>
    <w:rPr>
      <w:sz w:val="16"/>
      <w:szCs w:val="16"/>
    </w:rPr>
  </w:style>
  <w:style w:type="character" w:customStyle="1" w:styleId="a8">
    <w:name w:val="Текст примечания Знак"/>
    <w:uiPriority w:val="99"/>
    <w:qFormat/>
    <w:rsid w:val="00FC133C"/>
    <w:rPr>
      <w:sz w:val="20"/>
      <w:szCs w:val="20"/>
    </w:rPr>
  </w:style>
  <w:style w:type="character" w:customStyle="1" w:styleId="a9">
    <w:name w:val="Тема примечания Знак"/>
    <w:uiPriority w:val="99"/>
    <w:semiHidden/>
    <w:qFormat/>
    <w:rsid w:val="00FC133C"/>
    <w:rPr>
      <w:b/>
      <w:bCs/>
      <w:sz w:val="20"/>
      <w:szCs w:val="20"/>
    </w:rPr>
  </w:style>
  <w:style w:type="character" w:customStyle="1" w:styleId="aa">
    <w:name w:val="Текст концевой сноски Знак"/>
    <w:uiPriority w:val="99"/>
    <w:qFormat/>
    <w:rsid w:val="00526244"/>
    <w:rPr>
      <w:rFonts w:ascii="Times New Roman" w:eastAsia="Times New Roman" w:hAnsi="Times New Roman" w:cs="Times New Roman"/>
      <w:sz w:val="20"/>
      <w:szCs w:val="20"/>
      <w:lang w:eastAsia="ru-RU"/>
    </w:rPr>
  </w:style>
  <w:style w:type="character" w:customStyle="1" w:styleId="ab">
    <w:name w:val="Привязка концевой сноски"/>
    <w:rPr>
      <w:rFonts w:cs="Times New Roman"/>
      <w:vertAlign w:val="superscript"/>
    </w:rPr>
  </w:style>
  <w:style w:type="character" w:customStyle="1" w:styleId="EndnoteCharacters">
    <w:name w:val="Endnote Characters"/>
    <w:uiPriority w:val="99"/>
    <w:qFormat/>
    <w:rsid w:val="00526244"/>
    <w:rPr>
      <w:rFonts w:cs="Times New Roman"/>
      <w:vertAlign w:val="superscript"/>
    </w:rPr>
  </w:style>
  <w:style w:type="character" w:customStyle="1" w:styleId="ac">
    <w:name w:val="Текст сноски Знак"/>
    <w:uiPriority w:val="99"/>
    <w:qFormat/>
    <w:rsid w:val="004218CF"/>
    <w:rPr>
      <w:sz w:val="20"/>
      <w:szCs w:val="20"/>
    </w:rPr>
  </w:style>
  <w:style w:type="character" w:customStyle="1" w:styleId="ad">
    <w:name w:val="Привязка сноски"/>
    <w:rPr>
      <w:vertAlign w:val="superscript"/>
    </w:rPr>
  </w:style>
  <w:style w:type="character" w:customStyle="1" w:styleId="FootnoteCharacters">
    <w:name w:val="Footnote Characters"/>
    <w:uiPriority w:val="99"/>
    <w:semiHidden/>
    <w:unhideWhenUsed/>
    <w:qFormat/>
    <w:rsid w:val="004218CF"/>
    <w:rPr>
      <w:vertAlign w:val="superscript"/>
    </w:rPr>
  </w:style>
  <w:style w:type="character" w:customStyle="1" w:styleId="-">
    <w:name w:val="Интернет-ссылка"/>
    <w:uiPriority w:val="99"/>
    <w:unhideWhenUsed/>
    <w:rsid w:val="00A9510C"/>
    <w:rPr>
      <w:color w:val="0563C1"/>
      <w:u w:val="single"/>
    </w:rPr>
  </w:style>
  <w:style w:type="character" w:customStyle="1" w:styleId="ae">
    <w:name w:val="Гипертекстовая ссылка"/>
    <w:uiPriority w:val="99"/>
    <w:qFormat/>
    <w:rsid w:val="00203AA8"/>
    <w:rPr>
      <w:color w:val="106BBE"/>
    </w:rPr>
  </w:style>
  <w:style w:type="character" w:customStyle="1" w:styleId="1">
    <w:name w:val="Заголовок 1 Знак"/>
    <w:link w:val="a6"/>
    <w:uiPriority w:val="9"/>
    <w:qFormat/>
    <w:rsid w:val="00E87523"/>
    <w:rPr>
      <w:rFonts w:ascii="Cambria" w:eastAsia="Times New Roman" w:hAnsi="Cambria" w:cs="Times New Roman"/>
      <w:color w:val="365F91"/>
      <w:sz w:val="32"/>
      <w:szCs w:val="32"/>
    </w:rPr>
  </w:style>
  <w:style w:type="character" w:customStyle="1" w:styleId="10">
    <w:name w:val="Текст концевой сноски Знак1"/>
    <w:uiPriority w:val="99"/>
    <w:qFormat/>
    <w:rsid w:val="00D51703"/>
    <w:rPr>
      <w:rFonts w:ascii="Calibri" w:eastAsia="Calibri" w:hAnsi="Calibri" w:cs="Times New Roman"/>
      <w:sz w:val="24"/>
      <w:szCs w:val="24"/>
    </w:rPr>
  </w:style>
  <w:style w:type="character" w:styleId="af">
    <w:name w:val="Emphasis"/>
    <w:uiPriority w:val="20"/>
    <w:qFormat/>
    <w:rsid w:val="00EB4293"/>
    <w:rPr>
      <w:i/>
      <w:iCs/>
    </w:rPr>
  </w:style>
  <w:style w:type="character" w:customStyle="1" w:styleId="af0">
    <w:name w:val="Схема документа Знак"/>
    <w:basedOn w:val="a0"/>
    <w:uiPriority w:val="99"/>
    <w:semiHidden/>
    <w:qFormat/>
    <w:rsid w:val="00372394"/>
    <w:rPr>
      <w:rFonts w:ascii="Tahoma" w:eastAsia="Times New Roman" w:hAnsi="Tahoma" w:cs="Tahoma"/>
      <w:sz w:val="16"/>
      <w:szCs w:val="16"/>
    </w:rPr>
  </w:style>
  <w:style w:type="character" w:customStyle="1" w:styleId="ConsPlusNormal">
    <w:name w:val="ConsPlusNormal Знак"/>
    <w:link w:val="ConsPlusNormal"/>
    <w:qFormat/>
    <w:locked/>
    <w:rsid w:val="00A14A32"/>
    <w:rPr>
      <w:rFonts w:ascii="Times New Roman" w:hAnsi="Times New Roman"/>
      <w:sz w:val="28"/>
      <w:szCs w:val="28"/>
      <w:lang w:eastAsia="en-US"/>
    </w:rPr>
  </w:style>
  <w:style w:type="character" w:customStyle="1" w:styleId="DefaultFontHxMailStyle">
    <w:name w:val="Default Font HxMail Style"/>
    <w:qFormat/>
    <w:rsid w:val="00317937"/>
    <w:rPr>
      <w:rFonts w:ascii="Times New Roman" w:hAnsi="Times New Roman" w:cs="Times New Roman"/>
      <w:b w:val="0"/>
      <w:bCs w:val="0"/>
      <w:i w:val="0"/>
      <w:iCs w:val="0"/>
      <w:strike w:val="0"/>
      <w:dstrike w:val="0"/>
      <w:color w:val="5B9BD5"/>
      <w:u w:val="none"/>
      <w:effect w:val="none"/>
    </w:rPr>
  </w:style>
  <w:style w:type="character" w:customStyle="1" w:styleId="af1">
    <w:name w:val="Абзац списка Знак"/>
    <w:aliases w:val="ТЗ список Знак,Абзац списка нумерованный Знак"/>
    <w:uiPriority w:val="34"/>
    <w:qFormat/>
    <w:locked/>
    <w:rsid w:val="0020443D"/>
    <w:rPr>
      <w:rFonts w:eastAsia="Times New Roman"/>
      <w:sz w:val="22"/>
      <w:szCs w:val="22"/>
    </w:rPr>
  </w:style>
  <w:style w:type="character" w:customStyle="1" w:styleId="af2">
    <w:name w:val="Символ сноски"/>
    <w:qFormat/>
  </w:style>
  <w:style w:type="paragraph" w:customStyle="1" w:styleId="af3">
    <w:name w:val="Заголовок"/>
    <w:basedOn w:val="a"/>
    <w:next w:val="af4"/>
    <w:qFormat/>
    <w:pPr>
      <w:keepNext/>
      <w:spacing w:before="240" w:after="120"/>
    </w:pPr>
    <w:rPr>
      <w:rFonts w:ascii="Liberation Sans" w:eastAsia="Microsoft YaHei" w:hAnsi="Liberation Sans" w:cs="Lucida Sans"/>
      <w:sz w:val="28"/>
      <w:szCs w:val="28"/>
    </w:rPr>
  </w:style>
  <w:style w:type="paragraph" w:styleId="af4">
    <w:name w:val="Body Text"/>
    <w:basedOn w:val="a"/>
    <w:pPr>
      <w:spacing w:after="140"/>
    </w:pPr>
  </w:style>
  <w:style w:type="paragraph" w:styleId="af5">
    <w:name w:val="List"/>
    <w:basedOn w:val="af4"/>
    <w:rPr>
      <w:rFonts w:cs="Lucida Sans"/>
    </w:rPr>
  </w:style>
  <w:style w:type="paragraph" w:styleId="af6">
    <w:name w:val="caption"/>
    <w:basedOn w:val="a"/>
    <w:qFormat/>
    <w:pPr>
      <w:suppressLineNumbers/>
      <w:spacing w:before="120" w:after="120"/>
    </w:pPr>
    <w:rPr>
      <w:rFonts w:cs="Lucida Sans"/>
      <w:i/>
      <w:iCs/>
      <w:sz w:val="24"/>
      <w:szCs w:val="24"/>
    </w:rPr>
  </w:style>
  <w:style w:type="paragraph" w:styleId="af7">
    <w:name w:val="index heading"/>
    <w:basedOn w:val="a"/>
    <w:qFormat/>
    <w:pPr>
      <w:suppressLineNumbers/>
    </w:pPr>
    <w:rPr>
      <w:rFonts w:cs="Lucida Sans"/>
    </w:rPr>
  </w:style>
  <w:style w:type="paragraph" w:styleId="af8">
    <w:name w:val="List Paragraph"/>
    <w:aliases w:val="ТЗ список,Абзац списка нумерованный"/>
    <w:basedOn w:val="a"/>
    <w:uiPriority w:val="34"/>
    <w:qFormat/>
    <w:rsid w:val="00DD552F"/>
    <w:pPr>
      <w:ind w:left="720"/>
      <w:contextualSpacing/>
    </w:pPr>
  </w:style>
  <w:style w:type="paragraph" w:styleId="af9">
    <w:name w:val="No Spacing"/>
    <w:uiPriority w:val="1"/>
    <w:qFormat/>
    <w:rsid w:val="00DD552F"/>
    <w:rPr>
      <w:sz w:val="22"/>
      <w:szCs w:val="22"/>
      <w:lang w:eastAsia="en-US"/>
    </w:rPr>
  </w:style>
  <w:style w:type="paragraph" w:customStyle="1" w:styleId="afa">
    <w:name w:val="Верхний и нижний колонтитулы"/>
    <w:basedOn w:val="a"/>
    <w:qFormat/>
  </w:style>
  <w:style w:type="paragraph" w:styleId="afb">
    <w:name w:val="header"/>
    <w:basedOn w:val="a"/>
    <w:uiPriority w:val="99"/>
    <w:unhideWhenUsed/>
    <w:rsid w:val="00B17119"/>
    <w:pPr>
      <w:tabs>
        <w:tab w:val="center" w:pos="4677"/>
        <w:tab w:val="right" w:pos="9355"/>
      </w:tabs>
      <w:spacing w:after="0" w:line="240" w:lineRule="auto"/>
    </w:pPr>
  </w:style>
  <w:style w:type="paragraph" w:customStyle="1" w:styleId="ConsPlusNormal0">
    <w:name w:val="ConsPlusNormal"/>
    <w:qFormat/>
    <w:rsid w:val="00964ED9"/>
    <w:rPr>
      <w:rFonts w:ascii="Times New Roman" w:hAnsi="Times New Roman"/>
      <w:sz w:val="28"/>
      <w:szCs w:val="28"/>
      <w:lang w:eastAsia="en-US"/>
    </w:rPr>
  </w:style>
  <w:style w:type="paragraph" w:styleId="afc">
    <w:name w:val="footer"/>
    <w:basedOn w:val="a"/>
    <w:uiPriority w:val="99"/>
    <w:unhideWhenUsed/>
    <w:rsid w:val="00245EDD"/>
    <w:pPr>
      <w:tabs>
        <w:tab w:val="center" w:pos="4677"/>
        <w:tab w:val="right" w:pos="9355"/>
      </w:tabs>
      <w:spacing w:after="0" w:line="240" w:lineRule="auto"/>
    </w:pPr>
  </w:style>
  <w:style w:type="paragraph" w:styleId="afd">
    <w:name w:val="Balloon Text"/>
    <w:basedOn w:val="a"/>
    <w:uiPriority w:val="99"/>
    <w:semiHidden/>
    <w:unhideWhenUsed/>
    <w:qFormat/>
    <w:rsid w:val="00753DA4"/>
    <w:pPr>
      <w:spacing w:after="0" w:line="240" w:lineRule="auto"/>
    </w:pPr>
    <w:rPr>
      <w:rFonts w:ascii="Segoe UI" w:eastAsia="Calibri" w:hAnsi="Segoe UI"/>
      <w:sz w:val="18"/>
      <w:szCs w:val="18"/>
    </w:rPr>
  </w:style>
  <w:style w:type="paragraph" w:customStyle="1" w:styleId="Char">
    <w:name w:val="Char Знак Знак Знак Знак Знак Знак"/>
    <w:basedOn w:val="a"/>
    <w:qFormat/>
    <w:rsid w:val="00A9630E"/>
    <w:pPr>
      <w:widowControl w:val="0"/>
      <w:spacing w:line="240" w:lineRule="exact"/>
      <w:jc w:val="right"/>
    </w:pPr>
    <w:rPr>
      <w:rFonts w:ascii="Times New Roman" w:hAnsi="Times New Roman"/>
      <w:sz w:val="20"/>
      <w:szCs w:val="20"/>
      <w:lang w:val="en-GB"/>
    </w:rPr>
  </w:style>
  <w:style w:type="paragraph" w:customStyle="1" w:styleId="11">
    <w:name w:val="Основной текст1"/>
    <w:basedOn w:val="a"/>
    <w:qFormat/>
    <w:rsid w:val="00675873"/>
    <w:pPr>
      <w:widowControl w:val="0"/>
      <w:shd w:val="clear" w:color="auto" w:fill="FFFFFF"/>
      <w:spacing w:after="300" w:line="326" w:lineRule="exact"/>
      <w:ind w:hanging="340"/>
      <w:jc w:val="center"/>
    </w:pPr>
    <w:rPr>
      <w:rFonts w:ascii="Times New Roman" w:hAnsi="Times New Roman"/>
      <w:sz w:val="26"/>
      <w:szCs w:val="26"/>
    </w:rPr>
  </w:style>
  <w:style w:type="paragraph" w:customStyle="1" w:styleId="ConsPlusTitle">
    <w:name w:val="ConsPlusTitle"/>
    <w:qFormat/>
    <w:rsid w:val="00C670D3"/>
    <w:pPr>
      <w:widowControl w:val="0"/>
    </w:pPr>
    <w:rPr>
      <w:rFonts w:eastAsia="Times New Roman" w:cs="Calibri"/>
      <w:b/>
      <w:sz w:val="22"/>
    </w:rPr>
  </w:style>
  <w:style w:type="paragraph" w:styleId="afe">
    <w:name w:val="annotation text"/>
    <w:basedOn w:val="a"/>
    <w:uiPriority w:val="99"/>
    <w:unhideWhenUsed/>
    <w:qFormat/>
    <w:rsid w:val="00FC133C"/>
    <w:pPr>
      <w:spacing w:line="240" w:lineRule="auto"/>
    </w:pPr>
    <w:rPr>
      <w:rFonts w:eastAsia="Calibri"/>
      <w:sz w:val="20"/>
      <w:szCs w:val="20"/>
    </w:rPr>
  </w:style>
  <w:style w:type="paragraph" w:styleId="aff">
    <w:name w:val="annotation subject"/>
    <w:basedOn w:val="afe"/>
    <w:next w:val="afe"/>
    <w:uiPriority w:val="99"/>
    <w:semiHidden/>
    <w:unhideWhenUsed/>
    <w:qFormat/>
    <w:rsid w:val="00FC133C"/>
    <w:rPr>
      <w:b/>
      <w:bCs/>
    </w:rPr>
  </w:style>
  <w:style w:type="paragraph" w:styleId="aff0">
    <w:name w:val="endnote text"/>
    <w:basedOn w:val="a"/>
    <w:uiPriority w:val="99"/>
    <w:qFormat/>
    <w:rsid w:val="00526244"/>
    <w:pPr>
      <w:spacing w:after="0" w:line="240" w:lineRule="auto"/>
    </w:pPr>
    <w:rPr>
      <w:rFonts w:ascii="Times New Roman" w:hAnsi="Times New Roman"/>
      <w:sz w:val="20"/>
      <w:szCs w:val="20"/>
    </w:rPr>
  </w:style>
  <w:style w:type="paragraph" w:styleId="aff1">
    <w:name w:val="footnote text"/>
    <w:basedOn w:val="a"/>
    <w:uiPriority w:val="99"/>
    <w:unhideWhenUsed/>
    <w:rsid w:val="004218CF"/>
    <w:pPr>
      <w:spacing w:after="0" w:line="240" w:lineRule="auto"/>
    </w:pPr>
    <w:rPr>
      <w:rFonts w:eastAsia="Calibri"/>
      <w:sz w:val="20"/>
      <w:szCs w:val="20"/>
    </w:rPr>
  </w:style>
  <w:style w:type="paragraph" w:styleId="aff2">
    <w:name w:val="Revision"/>
    <w:uiPriority w:val="99"/>
    <w:semiHidden/>
    <w:qFormat/>
    <w:rsid w:val="002C1B5C"/>
    <w:rPr>
      <w:sz w:val="22"/>
      <w:szCs w:val="22"/>
      <w:lang w:eastAsia="en-US"/>
    </w:rPr>
  </w:style>
  <w:style w:type="paragraph" w:styleId="aff3">
    <w:name w:val="Normal (Web)"/>
    <w:basedOn w:val="a"/>
    <w:uiPriority w:val="99"/>
    <w:qFormat/>
    <w:rsid w:val="00E33418"/>
    <w:pPr>
      <w:spacing w:beforeAutospacing="1" w:afterAutospacing="1" w:line="240" w:lineRule="auto"/>
    </w:pPr>
    <w:rPr>
      <w:rFonts w:ascii="Times New Roman" w:hAnsi="Times New Roman"/>
      <w:sz w:val="24"/>
      <w:szCs w:val="24"/>
    </w:rPr>
  </w:style>
  <w:style w:type="paragraph" w:customStyle="1" w:styleId="111">
    <w:name w:val="Рег. 1.1.1"/>
    <w:basedOn w:val="a"/>
    <w:qFormat/>
    <w:rsid w:val="00E87523"/>
    <w:pPr>
      <w:spacing w:after="0"/>
      <w:jc w:val="both"/>
    </w:pPr>
    <w:rPr>
      <w:rFonts w:ascii="Times New Roman" w:hAnsi="Times New Roman"/>
      <w:sz w:val="28"/>
      <w:szCs w:val="28"/>
    </w:rPr>
  </w:style>
  <w:style w:type="paragraph" w:customStyle="1" w:styleId="110">
    <w:name w:val="Рег. Основной текст уровнеь 1.1 (базовый)"/>
    <w:basedOn w:val="ConsPlusNormal0"/>
    <w:qFormat/>
    <w:rsid w:val="00E87523"/>
    <w:pPr>
      <w:spacing w:line="276" w:lineRule="auto"/>
      <w:jc w:val="both"/>
    </w:pPr>
  </w:style>
  <w:style w:type="paragraph" w:customStyle="1" w:styleId="Default">
    <w:name w:val="Default"/>
    <w:qFormat/>
    <w:rsid w:val="0021525E"/>
    <w:rPr>
      <w:rFonts w:ascii="Times New Roman" w:eastAsia="Times New Roman" w:hAnsi="Times New Roman"/>
      <w:color w:val="000000"/>
      <w:sz w:val="24"/>
      <w:szCs w:val="24"/>
    </w:rPr>
  </w:style>
  <w:style w:type="paragraph" w:customStyle="1" w:styleId="ConsPlusNonformat">
    <w:name w:val="ConsPlusNonformat"/>
    <w:qFormat/>
    <w:rsid w:val="00D51703"/>
    <w:pPr>
      <w:widowControl w:val="0"/>
    </w:pPr>
    <w:rPr>
      <w:rFonts w:ascii="Courier New" w:eastAsia="Times New Roman" w:hAnsi="Courier New" w:cs="Courier New"/>
      <w:sz w:val="22"/>
      <w:szCs w:val="24"/>
    </w:rPr>
  </w:style>
  <w:style w:type="paragraph" w:customStyle="1" w:styleId="aff4">
    <w:name w:val="обычный приложения"/>
    <w:basedOn w:val="a"/>
    <w:qFormat/>
    <w:rsid w:val="00843F20"/>
    <w:pPr>
      <w:jc w:val="center"/>
    </w:pPr>
    <w:rPr>
      <w:rFonts w:ascii="Times New Roman" w:eastAsia="Calibri" w:hAnsi="Times New Roman"/>
      <w:b/>
      <w:sz w:val="24"/>
      <w:lang w:eastAsia="en-US"/>
    </w:rPr>
  </w:style>
  <w:style w:type="paragraph" w:styleId="aff5">
    <w:name w:val="Document Map"/>
    <w:basedOn w:val="a"/>
    <w:uiPriority w:val="99"/>
    <w:semiHidden/>
    <w:unhideWhenUsed/>
    <w:qFormat/>
    <w:rsid w:val="00372394"/>
    <w:pPr>
      <w:spacing w:after="0" w:line="240" w:lineRule="auto"/>
    </w:pPr>
    <w:rPr>
      <w:rFonts w:ascii="Tahoma" w:hAnsi="Tahoma" w:cs="Tahoma"/>
      <w:sz w:val="16"/>
      <w:szCs w:val="16"/>
    </w:rPr>
  </w:style>
  <w:style w:type="paragraph" w:customStyle="1" w:styleId="aff6">
    <w:name w:val="МУ Обычный стиль"/>
    <w:basedOn w:val="a"/>
    <w:autoRedefine/>
    <w:qFormat/>
    <w:rsid w:val="00955146"/>
    <w:pPr>
      <w:widowControl w:val="0"/>
      <w:tabs>
        <w:tab w:val="left" w:pos="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pPr>
    <w:rPr>
      <w:rFonts w:ascii="Times New Roman" w:hAnsi="Times New Roman"/>
      <w:sz w:val="28"/>
      <w:szCs w:val="28"/>
    </w:rPr>
  </w:style>
  <w:style w:type="paragraph" w:customStyle="1" w:styleId="empty">
    <w:name w:val="empty"/>
    <w:basedOn w:val="a"/>
    <w:qFormat/>
    <w:rsid w:val="00532547"/>
    <w:pPr>
      <w:spacing w:beforeAutospacing="1" w:afterAutospacing="1" w:line="240" w:lineRule="auto"/>
    </w:pPr>
    <w:rPr>
      <w:rFonts w:ascii="Times New Roman" w:hAnsi="Times New Roman"/>
      <w:sz w:val="24"/>
      <w:szCs w:val="24"/>
    </w:rPr>
  </w:style>
  <w:style w:type="paragraph" w:customStyle="1" w:styleId="s16">
    <w:name w:val="s_16"/>
    <w:basedOn w:val="a"/>
    <w:qFormat/>
    <w:rsid w:val="00532547"/>
    <w:pPr>
      <w:spacing w:beforeAutospacing="1" w:afterAutospacing="1" w:line="240" w:lineRule="auto"/>
    </w:pPr>
    <w:rPr>
      <w:rFonts w:ascii="Times New Roman" w:hAnsi="Times New Roman"/>
      <w:sz w:val="24"/>
      <w:szCs w:val="24"/>
    </w:rPr>
  </w:style>
  <w:style w:type="table" w:styleId="aff7">
    <w:name w:val="Table Grid"/>
    <w:basedOn w:val="a1"/>
    <w:uiPriority w:val="99"/>
    <w:rsid w:val="005262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LAW011;n=48189;fld=134" TargetMode="External"/><Relationship Id="rId13" Type="http://schemas.openxmlformats.org/officeDocument/2006/relationships/hyperlink" Target="consultantplus://offline/ref=A397FE100A04CF436DCCCECBCB31C68B42BE200191B8B806F655A1EE54601F0A8CDCC862B6B13B1233FA6C374EFDx9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main?base=LAW;n=116783;fld=134;dst=100041" TargetMode="External"/><Relationship Id="rId12" Type="http://schemas.openxmlformats.org/officeDocument/2006/relationships/hyperlink" Target="consultantplus://offline/ref=A397FE100A04CF436DCCCECBCB31C68B42BF210599BFB806F655A1EE54601F0A8CDCC862B6B13B1233FA6C374EFDx9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tungir75.ru/"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tungir75.ru/" TargetMode="External"/><Relationship Id="rId4" Type="http://schemas.openxmlformats.org/officeDocument/2006/relationships/webSettings" Target="webSettings.xml"/><Relationship Id="rId9" Type="http://schemas.openxmlformats.org/officeDocument/2006/relationships/hyperlink" Target="consultantplus://offline/main?base=RLAW011;n=54631;fld=134;dst=100009"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81B13-07CD-420F-A683-5176CE01B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102</Pages>
  <Words>36077</Words>
  <Characters>205641</Characters>
  <Application>Microsoft Office Word</Application>
  <DocSecurity>0</DocSecurity>
  <Lines>1713</Lines>
  <Paragraphs>482</Paragraphs>
  <ScaleCrop>false</ScaleCrop>
  <Company>SPecialiST RePack</Company>
  <LinksUpToDate>false</LinksUpToDate>
  <CharactersWithSpaces>241236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Ali.Yandiev</dc:creator>
  <dc:description/>
  <cp:lastModifiedBy>Barahtina</cp:lastModifiedBy>
  <cp:revision>18</cp:revision>
  <cp:lastPrinted>2025-11-13T15:49:00Z</cp:lastPrinted>
  <dcterms:created xsi:type="dcterms:W3CDTF">2025-11-01T05:12:00Z</dcterms:created>
  <dcterms:modified xsi:type="dcterms:W3CDTF">2025-12-05T05:16:00Z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