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16EFAB" w14:textId="42F08366" w:rsidR="00FA2B7A" w:rsidRPr="008D26F5" w:rsidRDefault="000A5830" w:rsidP="008D26F5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26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Администрация </w:t>
      </w:r>
      <w:r w:rsidR="00FA2B7A" w:rsidRPr="008D26F5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района</w:t>
      </w:r>
      <w:r w:rsidR="008D26F5" w:rsidRPr="008D26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A2B7A" w:rsidRPr="008D26F5">
        <w:rPr>
          <w:rFonts w:ascii="Arial" w:eastAsia="Times New Roman" w:hAnsi="Arial" w:cs="Arial"/>
          <w:b/>
          <w:sz w:val="32"/>
          <w:szCs w:val="32"/>
          <w:lang w:eastAsia="ru-RU"/>
        </w:rPr>
        <w:t>«Тунгиро-Олёкминский район»</w:t>
      </w:r>
      <w:r w:rsidR="008D26F5" w:rsidRPr="008D26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A2B7A" w:rsidRPr="008D26F5">
        <w:rPr>
          <w:rFonts w:ascii="Arial" w:eastAsia="Times New Roman" w:hAnsi="Arial" w:cs="Arial"/>
          <w:b/>
          <w:sz w:val="32"/>
          <w:szCs w:val="32"/>
          <w:lang w:eastAsia="ru-RU"/>
        </w:rPr>
        <w:t>Забайкальского края</w:t>
      </w:r>
    </w:p>
    <w:p w14:paraId="04F54E17" w14:textId="77777777" w:rsidR="00FA2B7A" w:rsidRPr="008D26F5" w:rsidRDefault="00FA2B7A" w:rsidP="00FA2B7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3B529F72" w14:textId="77777777" w:rsidR="00F7293C" w:rsidRPr="008D26F5" w:rsidRDefault="00F7293C" w:rsidP="00FA2B7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6BBBBC11" w14:textId="77777777" w:rsidR="00FA2B7A" w:rsidRPr="008D26F5" w:rsidRDefault="00FA2B7A" w:rsidP="00FA2B7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26F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1C2AC859" w14:textId="77777777" w:rsidR="00FA2B7A" w:rsidRDefault="00FA2B7A" w:rsidP="00FA2B7A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14:paraId="6CF64701" w14:textId="77777777" w:rsidR="008D26F5" w:rsidRDefault="008D26F5" w:rsidP="00FA2B7A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14:paraId="3BBD694E" w14:textId="242364CE" w:rsidR="00FA2B7A" w:rsidRPr="008D26F5" w:rsidRDefault="008D26F5" w:rsidP="00FA2B7A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D26F5">
        <w:rPr>
          <w:rFonts w:ascii="Arial" w:eastAsia="Times New Roman" w:hAnsi="Arial" w:cs="Arial"/>
          <w:sz w:val="24"/>
          <w:szCs w:val="24"/>
          <w:lang w:eastAsia="ru-RU"/>
        </w:rPr>
        <w:t>от 18</w:t>
      </w:r>
      <w:r w:rsidR="0054136A" w:rsidRPr="008D26F5">
        <w:rPr>
          <w:rFonts w:ascii="Arial" w:eastAsia="Times New Roman" w:hAnsi="Arial" w:cs="Arial"/>
          <w:sz w:val="24"/>
          <w:szCs w:val="24"/>
          <w:lang w:eastAsia="ru-RU"/>
        </w:rPr>
        <w:t xml:space="preserve"> ноября</w:t>
      </w:r>
      <w:r w:rsidR="007B226A" w:rsidRPr="008D26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A2B7A" w:rsidRPr="008D26F5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0A5830" w:rsidRPr="008D26F5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7C0827" w:rsidRPr="008D26F5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FA2B7A" w:rsidRPr="008D26F5"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  <w:r w:rsidR="00FA2B7A" w:rsidRPr="008D26F5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</w:t>
      </w:r>
      <w:r w:rsidR="00FA2B7A" w:rsidRPr="008D26F5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FA2B7A" w:rsidRPr="008D26F5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94726" w:rsidRPr="008D26F5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</w:t>
      </w:r>
      <w:r w:rsidR="00594726" w:rsidRPr="008D26F5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FA2B7A" w:rsidRPr="008D26F5">
        <w:rPr>
          <w:rFonts w:ascii="Arial" w:eastAsia="Times New Roman" w:hAnsi="Arial" w:cs="Arial"/>
          <w:sz w:val="24"/>
          <w:szCs w:val="24"/>
          <w:lang w:eastAsia="ru-RU"/>
        </w:rPr>
        <w:t xml:space="preserve">  №</w:t>
      </w:r>
      <w:r w:rsidR="0032473B" w:rsidRPr="008D26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F3205" w:rsidRPr="008D26F5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F44312" w:rsidRPr="008D26F5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4F3205" w:rsidRPr="008D26F5">
        <w:rPr>
          <w:rFonts w:ascii="Arial" w:eastAsia="Times New Roman" w:hAnsi="Arial" w:cs="Arial"/>
          <w:sz w:val="24"/>
          <w:szCs w:val="24"/>
          <w:lang w:eastAsia="ru-RU"/>
        </w:rPr>
        <w:t>8</w:t>
      </w:r>
    </w:p>
    <w:p w14:paraId="6C7D9BFE" w14:textId="77777777" w:rsidR="00F7293C" w:rsidRPr="008D26F5" w:rsidRDefault="00F7293C" w:rsidP="00F7293C">
      <w:pPr>
        <w:tabs>
          <w:tab w:val="left" w:pos="628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9D64421" w14:textId="7F68A7B2" w:rsidR="00FA2B7A" w:rsidRPr="008D26F5" w:rsidRDefault="00F7293C" w:rsidP="00F7293C">
      <w:pPr>
        <w:tabs>
          <w:tab w:val="left" w:pos="628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D26F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D26F5" w:rsidRPr="008D26F5">
        <w:rPr>
          <w:rFonts w:ascii="Arial" w:eastAsia="Times New Roman" w:hAnsi="Arial" w:cs="Arial"/>
          <w:sz w:val="24"/>
          <w:szCs w:val="24"/>
          <w:lang w:eastAsia="ru-RU"/>
        </w:rPr>
        <w:t>ело</w:t>
      </w:r>
      <w:r w:rsidR="0054136A" w:rsidRPr="008D26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D26F5">
        <w:rPr>
          <w:rFonts w:ascii="Arial" w:eastAsia="Times New Roman" w:hAnsi="Arial" w:cs="Arial"/>
          <w:sz w:val="24"/>
          <w:szCs w:val="24"/>
          <w:lang w:eastAsia="ru-RU"/>
        </w:rPr>
        <w:t>Тупик</w:t>
      </w:r>
    </w:p>
    <w:p w14:paraId="1C006C59" w14:textId="77777777" w:rsidR="00F7293C" w:rsidRPr="008D26F5" w:rsidRDefault="00F7293C" w:rsidP="00F7293C">
      <w:pPr>
        <w:tabs>
          <w:tab w:val="left" w:pos="628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7495B50" w14:textId="77777777" w:rsidR="00485B88" w:rsidRPr="008D26F5" w:rsidRDefault="00485B88" w:rsidP="00F7293C">
      <w:pPr>
        <w:tabs>
          <w:tab w:val="left" w:pos="6284"/>
        </w:tabs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14:paraId="3847E606" w14:textId="1D0E2FAE" w:rsidR="00FA2B7A" w:rsidRPr="008D26F5" w:rsidRDefault="007B226A" w:rsidP="000A5830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 w:rsidRPr="008D26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bookmarkStart w:id="1" w:name="_Hlk213400159"/>
      <w:r w:rsidR="00FA3C72" w:rsidRPr="008D26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Плана мероприятий «дорожной карты» по снижению неформальной занятости </w:t>
      </w:r>
      <w:r w:rsidR="007C0827" w:rsidRPr="008D26F5">
        <w:rPr>
          <w:rFonts w:ascii="Arial" w:eastAsia="Times New Roman" w:hAnsi="Arial" w:cs="Arial"/>
          <w:b/>
          <w:sz w:val="32"/>
          <w:szCs w:val="32"/>
          <w:lang w:eastAsia="ru-RU"/>
        </w:rPr>
        <w:t>в</w:t>
      </w:r>
      <w:r w:rsidR="00FA3C72" w:rsidRPr="008D26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7C0827" w:rsidRPr="008D26F5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</w:t>
      </w:r>
      <w:r w:rsidR="00FA3C72" w:rsidRPr="008D26F5">
        <w:rPr>
          <w:rFonts w:ascii="Arial" w:eastAsia="Times New Roman" w:hAnsi="Arial" w:cs="Arial"/>
          <w:b/>
          <w:sz w:val="32"/>
          <w:szCs w:val="32"/>
          <w:lang w:eastAsia="ru-RU"/>
        </w:rPr>
        <w:t>м</w:t>
      </w:r>
      <w:r w:rsidR="007C0827" w:rsidRPr="008D26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  <w:r w:rsidR="00FA3C72" w:rsidRPr="008D26F5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="007C0827" w:rsidRPr="008D26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«Тунгиро-Олёкминский район» Забайкальского края</w:t>
      </w:r>
      <w:r w:rsidR="004552B1" w:rsidRPr="008D26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 20</w:t>
      </w:r>
      <w:r w:rsidR="00255AAB" w:rsidRPr="008D26F5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7C0827" w:rsidRPr="008D26F5"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255AAB" w:rsidRPr="008D26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552B1" w:rsidRPr="008D26F5">
        <w:rPr>
          <w:rFonts w:ascii="Arial" w:eastAsia="Times New Roman" w:hAnsi="Arial" w:cs="Arial"/>
          <w:b/>
          <w:sz w:val="32"/>
          <w:szCs w:val="32"/>
          <w:lang w:eastAsia="ru-RU"/>
        </w:rPr>
        <w:t>год</w:t>
      </w:r>
    </w:p>
    <w:bookmarkEnd w:id="1"/>
    <w:p w14:paraId="39503AD6" w14:textId="77777777" w:rsidR="00FA2B7A" w:rsidRPr="008D26F5" w:rsidRDefault="00107110" w:rsidP="00FA2B7A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  <w:r w:rsidRPr="008D26F5">
        <w:rPr>
          <w:rFonts w:ascii="Arial" w:eastAsia="Times New Roman" w:hAnsi="Arial" w:cs="Arial"/>
          <w:sz w:val="32"/>
          <w:szCs w:val="32"/>
          <w:lang w:eastAsia="ru-RU"/>
        </w:rPr>
        <w:t xml:space="preserve">  </w:t>
      </w:r>
    </w:p>
    <w:bookmarkEnd w:id="0"/>
    <w:p w14:paraId="0312C1CC" w14:textId="77777777" w:rsidR="008D26F5" w:rsidRDefault="008D26F5" w:rsidP="00FA2B7A">
      <w:pPr>
        <w:tabs>
          <w:tab w:val="left" w:pos="62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8175C9" w14:textId="6D7D927E" w:rsidR="00107110" w:rsidRPr="008D26F5" w:rsidRDefault="00FA3C72" w:rsidP="00E81C58">
      <w:pPr>
        <w:spacing w:after="0" w:line="360" w:lineRule="exact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26F5">
        <w:rPr>
          <w:rFonts w:ascii="Arial" w:eastAsia="Times New Roman" w:hAnsi="Arial" w:cs="Arial"/>
          <w:sz w:val="24"/>
          <w:szCs w:val="24"/>
          <w:lang w:eastAsia="ru-RU"/>
        </w:rPr>
        <w:t>В целях организации работы по снижению неформальной занятости населения на территории муниципального района «Тунгиро-Олёкминский район»</w:t>
      </w:r>
      <w:r w:rsidR="003E6064" w:rsidRPr="008D26F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F7293C" w:rsidRPr="008D26F5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статьей 2</w:t>
      </w:r>
      <w:r w:rsidR="00255AAB" w:rsidRPr="008D26F5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F7293C" w:rsidRPr="008D26F5">
        <w:rPr>
          <w:rFonts w:ascii="Arial" w:eastAsia="Times New Roman" w:hAnsi="Arial" w:cs="Arial"/>
          <w:sz w:val="24"/>
          <w:szCs w:val="24"/>
          <w:lang w:eastAsia="ru-RU"/>
        </w:rPr>
        <w:t xml:space="preserve"> Устава муниципального района «Тунгиро-Олёкминский район» Забайкальского края </w:t>
      </w:r>
      <w:r w:rsidR="008752A4" w:rsidRPr="008D26F5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255AAB" w:rsidRPr="008D26F5">
        <w:rPr>
          <w:rFonts w:ascii="Arial" w:eastAsia="Times New Roman" w:hAnsi="Arial" w:cs="Arial"/>
          <w:sz w:val="24"/>
          <w:szCs w:val="24"/>
          <w:lang w:eastAsia="ru-RU"/>
        </w:rPr>
        <w:t>администрация муниципального района «Тунгиро-Олёкминский район» постановляет:</w:t>
      </w:r>
    </w:p>
    <w:p w14:paraId="323226F6" w14:textId="7139AFDC" w:rsidR="003E6064" w:rsidRPr="008D26F5" w:rsidRDefault="003E6064" w:rsidP="003E6064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D26F5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1. </w:t>
      </w:r>
      <w:r w:rsidR="008752A4" w:rsidRPr="008D26F5">
        <w:rPr>
          <w:rFonts w:ascii="Arial" w:eastAsia="Times New Roman" w:hAnsi="Arial" w:cs="Arial"/>
          <w:sz w:val="24"/>
          <w:szCs w:val="24"/>
          <w:lang w:eastAsia="ru-RU"/>
        </w:rPr>
        <w:t>Утвердить</w:t>
      </w:r>
      <w:r w:rsidR="00F7293C" w:rsidRPr="008D26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A3C72" w:rsidRPr="008D26F5">
        <w:rPr>
          <w:rFonts w:ascii="Arial" w:eastAsia="Times New Roman" w:hAnsi="Arial" w:cs="Arial"/>
          <w:sz w:val="24"/>
          <w:szCs w:val="24"/>
          <w:lang w:eastAsia="ru-RU"/>
        </w:rPr>
        <w:t xml:space="preserve">План мероприятий «дорожной карты» по снижению неформальной занятости в муниципальном районе </w:t>
      </w:r>
      <w:r w:rsidRPr="008D26F5">
        <w:rPr>
          <w:rFonts w:ascii="Arial" w:eastAsia="Times New Roman" w:hAnsi="Arial" w:cs="Arial"/>
          <w:bCs/>
          <w:sz w:val="24"/>
          <w:szCs w:val="24"/>
          <w:lang w:eastAsia="ru-RU"/>
        </w:rPr>
        <w:t>«Тунгиро-Олёкминский район» Забайкальского края на 2026 год</w:t>
      </w:r>
      <w:r w:rsidR="0054136A" w:rsidRPr="008D26F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(приложение 1).</w:t>
      </w:r>
    </w:p>
    <w:p w14:paraId="03B39C65" w14:textId="044B1A22" w:rsidR="00FD72F7" w:rsidRPr="008D26F5" w:rsidRDefault="00FD72F7" w:rsidP="00A93326">
      <w:pPr>
        <w:pStyle w:val="a3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hanging="294"/>
        <w:jc w:val="both"/>
        <w:rPr>
          <w:rFonts w:ascii="Arial" w:hAnsi="Arial" w:cs="Arial"/>
          <w:sz w:val="24"/>
          <w:szCs w:val="24"/>
        </w:rPr>
      </w:pPr>
      <w:r w:rsidRPr="008D26F5">
        <w:rPr>
          <w:rFonts w:ascii="Arial" w:hAnsi="Arial" w:cs="Arial"/>
          <w:sz w:val="24"/>
          <w:szCs w:val="24"/>
        </w:rPr>
        <w:t xml:space="preserve">Настоящее </w:t>
      </w:r>
      <w:r w:rsidR="00A93326" w:rsidRPr="008D26F5">
        <w:rPr>
          <w:rFonts w:ascii="Arial" w:hAnsi="Arial" w:cs="Arial"/>
          <w:sz w:val="24"/>
          <w:szCs w:val="24"/>
        </w:rPr>
        <w:t>постановление вступает</w:t>
      </w:r>
      <w:r w:rsidRPr="008D26F5">
        <w:rPr>
          <w:rFonts w:ascii="Arial" w:hAnsi="Arial" w:cs="Arial"/>
          <w:sz w:val="24"/>
          <w:szCs w:val="24"/>
        </w:rPr>
        <w:t xml:space="preserve"> в законную силу с 1 января 20</w:t>
      </w:r>
      <w:r w:rsidR="00255AAB" w:rsidRPr="008D26F5">
        <w:rPr>
          <w:rFonts w:ascii="Arial" w:hAnsi="Arial" w:cs="Arial"/>
          <w:sz w:val="24"/>
          <w:szCs w:val="24"/>
        </w:rPr>
        <w:t>2</w:t>
      </w:r>
      <w:r w:rsidR="004F3205" w:rsidRPr="008D26F5">
        <w:rPr>
          <w:rFonts w:ascii="Arial" w:hAnsi="Arial" w:cs="Arial"/>
          <w:sz w:val="24"/>
          <w:szCs w:val="24"/>
        </w:rPr>
        <w:t>6</w:t>
      </w:r>
      <w:r w:rsidRPr="008D26F5">
        <w:rPr>
          <w:rFonts w:ascii="Arial" w:hAnsi="Arial" w:cs="Arial"/>
          <w:sz w:val="24"/>
          <w:szCs w:val="24"/>
        </w:rPr>
        <w:t xml:space="preserve"> года.</w:t>
      </w:r>
    </w:p>
    <w:p w14:paraId="1C83919B" w14:textId="601C60FA" w:rsidR="00255AAB" w:rsidRPr="008D26F5" w:rsidRDefault="00255AAB" w:rsidP="00A93326">
      <w:pPr>
        <w:pStyle w:val="a3"/>
        <w:numPr>
          <w:ilvl w:val="0"/>
          <w:numId w:val="4"/>
        </w:numPr>
        <w:ind w:left="0" w:firstLine="426"/>
        <w:jc w:val="both"/>
        <w:rPr>
          <w:rFonts w:ascii="Arial" w:hAnsi="Arial" w:cs="Arial"/>
          <w:sz w:val="24"/>
          <w:szCs w:val="24"/>
        </w:rPr>
      </w:pPr>
      <w:r w:rsidRPr="008D26F5">
        <w:rPr>
          <w:rFonts w:ascii="Arial" w:hAnsi="Arial" w:cs="Arial"/>
          <w:sz w:val="24"/>
          <w:szCs w:val="24"/>
        </w:rPr>
        <w:t xml:space="preserve">Настоящее постановление обнародовать на официальном сайте </w:t>
      </w:r>
      <w:hyperlink r:id="rId5" w:history="1">
        <w:r w:rsidR="00A93326" w:rsidRPr="008D26F5">
          <w:rPr>
            <w:rStyle w:val="a4"/>
            <w:rFonts w:ascii="Arial" w:hAnsi="Arial" w:cs="Arial"/>
            <w:sz w:val="24"/>
            <w:szCs w:val="24"/>
          </w:rPr>
          <w:t>https://tungir.75.ru</w:t>
        </w:r>
      </w:hyperlink>
      <w:r w:rsidRPr="008D26F5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 в информационно-телекоммуникационной сети «Интернет».</w:t>
      </w:r>
    </w:p>
    <w:p w14:paraId="7E75A2A6" w14:textId="2F83E774" w:rsidR="00107110" w:rsidRPr="008D26F5" w:rsidRDefault="00107110" w:rsidP="003E6064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26F5">
        <w:rPr>
          <w:rFonts w:ascii="Arial" w:eastAsia="Times New Roman" w:hAnsi="Arial" w:cs="Arial"/>
          <w:sz w:val="24"/>
          <w:szCs w:val="24"/>
          <w:lang w:eastAsia="ru-RU"/>
        </w:rPr>
        <w:t xml:space="preserve">Контроль за исполнением настоящего постановления </w:t>
      </w:r>
      <w:r w:rsidR="006A526B" w:rsidRPr="008D26F5">
        <w:rPr>
          <w:rFonts w:ascii="Arial" w:eastAsia="Times New Roman" w:hAnsi="Arial" w:cs="Arial"/>
          <w:sz w:val="24"/>
          <w:szCs w:val="24"/>
          <w:lang w:eastAsia="ru-RU"/>
        </w:rPr>
        <w:t>оставляю за собой.</w:t>
      </w:r>
    </w:p>
    <w:p w14:paraId="01EDB51E" w14:textId="77777777" w:rsidR="00107110" w:rsidRPr="008D26F5" w:rsidRDefault="00107110" w:rsidP="00107110">
      <w:pPr>
        <w:spacing w:after="0" w:line="360" w:lineRule="exac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749E84A" w14:textId="77777777" w:rsidR="00255AAB" w:rsidRPr="008D26F5" w:rsidRDefault="00255AAB" w:rsidP="00107110">
      <w:pPr>
        <w:spacing w:after="0" w:line="360" w:lineRule="exac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1DBAF99" w14:textId="77777777" w:rsidR="0059014A" w:rsidRPr="008D26F5" w:rsidRDefault="00255AAB" w:rsidP="0059014A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26F5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8752A4" w:rsidRPr="008D26F5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FA2B7A" w:rsidRPr="008D26F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</w:t>
      </w:r>
    </w:p>
    <w:p w14:paraId="4E880A12" w14:textId="4E736E74" w:rsidR="0059014A" w:rsidRPr="008D26F5" w:rsidRDefault="00255AAB" w:rsidP="0059014A">
      <w:pPr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D26F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FA2B7A" w:rsidRPr="008D26F5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F7293C" w:rsidRPr="008D26F5">
        <w:rPr>
          <w:rFonts w:ascii="Arial" w:eastAsia="Times New Roman" w:hAnsi="Arial" w:cs="Arial"/>
          <w:sz w:val="24"/>
          <w:szCs w:val="24"/>
          <w:lang w:eastAsia="ru-RU"/>
        </w:rPr>
        <w:t>Тунгиро-Олёкминский район»</w:t>
      </w:r>
      <w:r w:rsidR="0032473B" w:rsidRPr="008D26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2473B" w:rsidRPr="008D26F5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32473B" w:rsidRPr="008D26F5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8D26F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8D26F5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  <w:r w:rsidRPr="008D26F5">
        <w:rPr>
          <w:rFonts w:ascii="Arial" w:eastAsia="Times New Roman" w:hAnsi="Arial" w:cs="Arial"/>
          <w:sz w:val="24"/>
          <w:szCs w:val="24"/>
          <w:lang w:eastAsia="ru-RU"/>
        </w:rPr>
        <w:t xml:space="preserve">      М.Н.</w:t>
      </w:r>
      <w:r w:rsidR="0059014A" w:rsidRPr="008D26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D26F5">
        <w:rPr>
          <w:rFonts w:ascii="Arial" w:eastAsia="Times New Roman" w:hAnsi="Arial" w:cs="Arial"/>
          <w:sz w:val="24"/>
          <w:szCs w:val="24"/>
          <w:lang w:eastAsia="ru-RU"/>
        </w:rPr>
        <w:t>Ефанов</w:t>
      </w:r>
      <w:r w:rsidR="0059014A" w:rsidRPr="008D26F5">
        <w:rPr>
          <w:rFonts w:ascii="Arial" w:hAnsi="Arial" w:cs="Arial"/>
          <w:sz w:val="24"/>
          <w:szCs w:val="24"/>
        </w:rPr>
        <w:t xml:space="preserve"> </w:t>
      </w:r>
    </w:p>
    <w:p w14:paraId="4D398B38" w14:textId="77777777" w:rsidR="0059014A" w:rsidRPr="008D26F5" w:rsidRDefault="0059014A" w:rsidP="0059014A">
      <w:pPr>
        <w:tabs>
          <w:tab w:val="left" w:pos="8655"/>
        </w:tabs>
        <w:jc w:val="right"/>
        <w:rPr>
          <w:rFonts w:ascii="Arial" w:hAnsi="Arial" w:cs="Arial"/>
          <w:sz w:val="24"/>
          <w:szCs w:val="24"/>
        </w:rPr>
      </w:pPr>
    </w:p>
    <w:p w14:paraId="339EC739" w14:textId="77777777" w:rsidR="0059014A" w:rsidRPr="008D26F5" w:rsidRDefault="0059014A" w:rsidP="0059014A">
      <w:pPr>
        <w:tabs>
          <w:tab w:val="left" w:pos="8655"/>
        </w:tabs>
        <w:jc w:val="right"/>
        <w:rPr>
          <w:rFonts w:ascii="Arial" w:hAnsi="Arial" w:cs="Arial"/>
          <w:sz w:val="24"/>
          <w:szCs w:val="24"/>
        </w:rPr>
      </w:pPr>
    </w:p>
    <w:p w14:paraId="6D4DB46A" w14:textId="77777777" w:rsidR="0059014A" w:rsidRPr="008D26F5" w:rsidRDefault="0059014A" w:rsidP="0059014A">
      <w:pPr>
        <w:tabs>
          <w:tab w:val="left" w:pos="8655"/>
        </w:tabs>
        <w:jc w:val="right"/>
        <w:rPr>
          <w:rFonts w:ascii="Arial" w:hAnsi="Arial" w:cs="Arial"/>
          <w:sz w:val="24"/>
          <w:szCs w:val="24"/>
        </w:rPr>
      </w:pPr>
    </w:p>
    <w:p w14:paraId="590F3720" w14:textId="77777777" w:rsidR="0059014A" w:rsidRPr="008D26F5" w:rsidRDefault="0059014A" w:rsidP="0059014A">
      <w:pPr>
        <w:tabs>
          <w:tab w:val="left" w:pos="8655"/>
        </w:tabs>
        <w:jc w:val="right"/>
        <w:rPr>
          <w:rFonts w:ascii="Arial" w:hAnsi="Arial" w:cs="Arial"/>
          <w:sz w:val="24"/>
          <w:szCs w:val="24"/>
        </w:rPr>
      </w:pPr>
    </w:p>
    <w:p w14:paraId="37C2A0C4" w14:textId="77777777" w:rsidR="0059014A" w:rsidRPr="008D26F5" w:rsidRDefault="0059014A" w:rsidP="0059014A">
      <w:pPr>
        <w:tabs>
          <w:tab w:val="left" w:pos="8655"/>
        </w:tabs>
        <w:jc w:val="right"/>
        <w:rPr>
          <w:rFonts w:ascii="Arial" w:hAnsi="Arial" w:cs="Arial"/>
          <w:sz w:val="24"/>
          <w:szCs w:val="24"/>
        </w:rPr>
      </w:pPr>
    </w:p>
    <w:p w14:paraId="409E4663" w14:textId="77777777" w:rsidR="0059014A" w:rsidRPr="008D26F5" w:rsidRDefault="0059014A" w:rsidP="0059014A">
      <w:pPr>
        <w:tabs>
          <w:tab w:val="left" w:pos="8655"/>
        </w:tabs>
        <w:jc w:val="right"/>
        <w:rPr>
          <w:rFonts w:ascii="Arial" w:hAnsi="Arial" w:cs="Arial"/>
          <w:sz w:val="24"/>
          <w:szCs w:val="24"/>
        </w:rPr>
      </w:pPr>
    </w:p>
    <w:p w14:paraId="12FF0CE0" w14:textId="77777777" w:rsidR="0059014A" w:rsidRPr="008D26F5" w:rsidRDefault="0059014A" w:rsidP="0059014A">
      <w:pPr>
        <w:tabs>
          <w:tab w:val="left" w:pos="8655"/>
        </w:tabs>
        <w:jc w:val="right"/>
        <w:rPr>
          <w:rFonts w:ascii="Arial" w:hAnsi="Arial" w:cs="Arial"/>
          <w:sz w:val="24"/>
          <w:szCs w:val="24"/>
        </w:rPr>
      </w:pPr>
    </w:p>
    <w:p w14:paraId="5D9D96BC" w14:textId="77777777" w:rsidR="0059014A" w:rsidRPr="008D26F5" w:rsidRDefault="0059014A" w:rsidP="0059014A">
      <w:pPr>
        <w:tabs>
          <w:tab w:val="left" w:pos="8655"/>
        </w:tabs>
        <w:jc w:val="right"/>
        <w:rPr>
          <w:rFonts w:ascii="Arial" w:hAnsi="Arial" w:cs="Arial"/>
          <w:sz w:val="24"/>
          <w:szCs w:val="24"/>
        </w:rPr>
      </w:pPr>
    </w:p>
    <w:p w14:paraId="01AC8E55" w14:textId="77777777" w:rsidR="0059014A" w:rsidRPr="008D26F5" w:rsidRDefault="0059014A" w:rsidP="0059014A">
      <w:pPr>
        <w:tabs>
          <w:tab w:val="left" w:pos="8655"/>
        </w:tabs>
        <w:jc w:val="right"/>
        <w:rPr>
          <w:rFonts w:ascii="Arial" w:hAnsi="Arial" w:cs="Arial"/>
          <w:sz w:val="24"/>
          <w:szCs w:val="24"/>
        </w:rPr>
      </w:pPr>
    </w:p>
    <w:p w14:paraId="53DCF2CC" w14:textId="77777777" w:rsidR="0059014A" w:rsidRPr="008D26F5" w:rsidRDefault="0059014A" w:rsidP="0059014A">
      <w:pPr>
        <w:tabs>
          <w:tab w:val="left" w:pos="8655"/>
        </w:tabs>
        <w:jc w:val="right"/>
        <w:rPr>
          <w:rFonts w:ascii="Arial" w:hAnsi="Arial" w:cs="Arial"/>
          <w:sz w:val="24"/>
          <w:szCs w:val="24"/>
        </w:rPr>
      </w:pPr>
    </w:p>
    <w:p w14:paraId="5E5B647C" w14:textId="77777777" w:rsidR="0059014A" w:rsidRPr="008D26F5" w:rsidRDefault="0059014A" w:rsidP="0059014A">
      <w:pPr>
        <w:tabs>
          <w:tab w:val="left" w:pos="8655"/>
        </w:tabs>
        <w:jc w:val="right"/>
        <w:rPr>
          <w:rFonts w:ascii="Arial" w:hAnsi="Arial" w:cs="Arial"/>
          <w:sz w:val="24"/>
          <w:szCs w:val="24"/>
        </w:rPr>
      </w:pPr>
    </w:p>
    <w:p w14:paraId="399A3CBF" w14:textId="53F731AD" w:rsidR="0059014A" w:rsidRPr="008D26F5" w:rsidRDefault="0059014A" w:rsidP="0059014A">
      <w:pPr>
        <w:tabs>
          <w:tab w:val="left" w:pos="8655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D26F5">
        <w:rPr>
          <w:rFonts w:ascii="Arial" w:hAnsi="Arial" w:cs="Arial"/>
          <w:sz w:val="24"/>
          <w:szCs w:val="24"/>
        </w:rPr>
        <w:t>Приложение 1</w:t>
      </w:r>
    </w:p>
    <w:p w14:paraId="6D194453" w14:textId="77777777" w:rsidR="0059014A" w:rsidRPr="008D26F5" w:rsidRDefault="0059014A" w:rsidP="0059014A">
      <w:pPr>
        <w:tabs>
          <w:tab w:val="left" w:pos="8655"/>
        </w:tabs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8D26F5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proofErr w:type="spellStart"/>
      <w:r w:rsidRPr="008D26F5">
        <w:rPr>
          <w:rFonts w:ascii="Arial" w:hAnsi="Arial" w:cs="Arial"/>
          <w:b/>
          <w:bCs/>
          <w:sz w:val="24"/>
          <w:szCs w:val="24"/>
        </w:rPr>
        <w:t>Утвержден</w:t>
      </w:r>
      <w:proofErr w:type="spellEnd"/>
    </w:p>
    <w:p w14:paraId="7D5F154A" w14:textId="77777777" w:rsidR="0059014A" w:rsidRPr="008D26F5" w:rsidRDefault="0059014A" w:rsidP="0059014A">
      <w:pPr>
        <w:tabs>
          <w:tab w:val="left" w:pos="8655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D26F5">
        <w:rPr>
          <w:rFonts w:ascii="Arial" w:hAnsi="Arial" w:cs="Arial"/>
          <w:sz w:val="24"/>
          <w:szCs w:val="24"/>
        </w:rPr>
        <w:t xml:space="preserve">Постановлением администрации </w:t>
      </w:r>
    </w:p>
    <w:p w14:paraId="43C0C2E0" w14:textId="77777777" w:rsidR="0059014A" w:rsidRPr="008D26F5" w:rsidRDefault="0059014A" w:rsidP="0059014A">
      <w:pPr>
        <w:tabs>
          <w:tab w:val="left" w:pos="8655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D26F5">
        <w:rPr>
          <w:rFonts w:ascii="Arial" w:hAnsi="Arial" w:cs="Arial"/>
          <w:sz w:val="24"/>
          <w:szCs w:val="24"/>
        </w:rPr>
        <w:t>муниципального района</w:t>
      </w:r>
    </w:p>
    <w:p w14:paraId="5500E31D" w14:textId="77777777" w:rsidR="0059014A" w:rsidRPr="008D26F5" w:rsidRDefault="0059014A" w:rsidP="0059014A">
      <w:pPr>
        <w:tabs>
          <w:tab w:val="left" w:pos="8655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D26F5">
        <w:rPr>
          <w:rFonts w:ascii="Arial" w:hAnsi="Arial" w:cs="Arial"/>
          <w:sz w:val="24"/>
          <w:szCs w:val="24"/>
        </w:rPr>
        <w:t>«Тунгиро-Олёкминский район»</w:t>
      </w:r>
    </w:p>
    <w:p w14:paraId="1E15C447" w14:textId="77777777" w:rsidR="0059014A" w:rsidRPr="008D26F5" w:rsidRDefault="0059014A" w:rsidP="0059014A">
      <w:pPr>
        <w:tabs>
          <w:tab w:val="left" w:pos="8655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D26F5">
        <w:rPr>
          <w:rFonts w:ascii="Arial" w:hAnsi="Arial" w:cs="Arial"/>
          <w:sz w:val="24"/>
          <w:szCs w:val="24"/>
        </w:rPr>
        <w:t>Забайкальского края</w:t>
      </w:r>
    </w:p>
    <w:p w14:paraId="44178B1E" w14:textId="77777777" w:rsidR="0059014A" w:rsidRPr="008D26F5" w:rsidRDefault="0059014A" w:rsidP="0059014A">
      <w:pPr>
        <w:tabs>
          <w:tab w:val="left" w:pos="8655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D26F5">
        <w:rPr>
          <w:rFonts w:ascii="Arial" w:hAnsi="Arial" w:cs="Arial"/>
          <w:sz w:val="24"/>
          <w:szCs w:val="24"/>
        </w:rPr>
        <w:t>№ 188 от 18 ноября 2025 года</w:t>
      </w:r>
    </w:p>
    <w:p w14:paraId="5640E7FF" w14:textId="77777777" w:rsidR="0059014A" w:rsidRPr="008D26F5" w:rsidRDefault="0059014A" w:rsidP="0059014A">
      <w:pPr>
        <w:tabs>
          <w:tab w:val="left" w:pos="8655"/>
        </w:tabs>
        <w:ind w:right="994"/>
        <w:jc w:val="right"/>
        <w:rPr>
          <w:rFonts w:ascii="Arial" w:hAnsi="Arial" w:cs="Arial"/>
          <w:sz w:val="24"/>
          <w:szCs w:val="24"/>
        </w:rPr>
      </w:pPr>
    </w:p>
    <w:p w14:paraId="13110345" w14:textId="77777777" w:rsidR="0059014A" w:rsidRPr="008D26F5" w:rsidRDefault="0059014A" w:rsidP="0059014A">
      <w:pPr>
        <w:spacing w:line="322" w:lineRule="exact"/>
        <w:ind w:left="993"/>
        <w:jc w:val="center"/>
        <w:rPr>
          <w:rFonts w:ascii="Arial" w:eastAsia="Times New Roman" w:hAnsi="Arial" w:cs="Arial"/>
          <w:spacing w:val="8"/>
          <w:sz w:val="24"/>
          <w:szCs w:val="24"/>
        </w:rPr>
      </w:pPr>
      <w:r w:rsidRPr="008D26F5">
        <w:rPr>
          <w:rFonts w:ascii="Arial" w:eastAsia="Times New Roman" w:hAnsi="Arial" w:cs="Arial"/>
          <w:spacing w:val="8"/>
          <w:sz w:val="24"/>
          <w:szCs w:val="24"/>
        </w:rPr>
        <w:t>ПЛАН</w:t>
      </w:r>
    </w:p>
    <w:p w14:paraId="0EB73B8C" w14:textId="77777777" w:rsidR="0059014A" w:rsidRPr="008D26F5" w:rsidRDefault="0059014A" w:rsidP="0059014A">
      <w:pPr>
        <w:spacing w:line="322" w:lineRule="exact"/>
        <w:ind w:left="993"/>
        <w:jc w:val="center"/>
        <w:rPr>
          <w:rFonts w:ascii="Arial" w:eastAsia="Times New Roman" w:hAnsi="Arial" w:cs="Arial"/>
          <w:spacing w:val="8"/>
          <w:sz w:val="24"/>
          <w:szCs w:val="24"/>
        </w:rPr>
      </w:pPr>
      <w:r w:rsidRPr="008D26F5">
        <w:rPr>
          <w:rFonts w:ascii="Arial" w:eastAsia="Times New Roman" w:hAnsi="Arial" w:cs="Arial"/>
          <w:spacing w:val="8"/>
          <w:sz w:val="24"/>
          <w:szCs w:val="24"/>
        </w:rPr>
        <w:t>мероприятий (дорожная карта) по снижению неформальной занятости в муниципальном районе «Тунгиро-Олёкминский район» на 2026 год</w:t>
      </w:r>
    </w:p>
    <w:p w14:paraId="6A1419F8" w14:textId="13D4C9C6" w:rsidR="00AB1D5C" w:rsidRPr="008D26F5" w:rsidRDefault="00AB1D5C" w:rsidP="002966B9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E2A58B6" w14:textId="77777777" w:rsidR="0059014A" w:rsidRPr="008D26F5" w:rsidRDefault="0059014A" w:rsidP="002966B9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5D4011D" w14:textId="77777777" w:rsidR="002B268F" w:rsidRPr="008D26F5" w:rsidRDefault="002B268F" w:rsidP="0059014A">
      <w:pPr>
        <w:tabs>
          <w:tab w:val="left" w:pos="6284"/>
        </w:tabs>
        <w:spacing w:after="0" w:line="240" w:lineRule="auto"/>
        <w:ind w:left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00AA4A1" w14:textId="77777777" w:rsidR="0059014A" w:rsidRPr="008D26F5" w:rsidRDefault="0059014A" w:rsidP="002966B9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A629102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4261CC13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Y="167"/>
        <w:tblOverlap w:val="never"/>
        <w:tblW w:w="1006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7"/>
        <w:gridCol w:w="3254"/>
        <w:gridCol w:w="1838"/>
        <w:gridCol w:w="1978"/>
        <w:gridCol w:w="2434"/>
      </w:tblGrid>
      <w:tr w:rsidR="008D26F5" w:rsidRPr="008D26F5" w14:paraId="2F3F77C7" w14:textId="77777777" w:rsidTr="008D26F5">
        <w:trPr>
          <w:trHeight w:hRule="exact" w:val="88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7CCFA8" w14:textId="77777777" w:rsidR="008D26F5" w:rsidRPr="008D26F5" w:rsidRDefault="008D26F5" w:rsidP="008D26F5">
            <w:pPr>
              <w:pStyle w:val="3"/>
              <w:shd w:val="clear" w:color="auto" w:fill="auto"/>
              <w:spacing w:after="120" w:line="190" w:lineRule="exact"/>
              <w:ind w:left="18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№</w:t>
            </w:r>
          </w:p>
          <w:p w14:paraId="6F3733A6" w14:textId="77777777" w:rsidR="008D26F5" w:rsidRPr="008D26F5" w:rsidRDefault="008D26F5" w:rsidP="008D26F5">
            <w:pPr>
              <w:pStyle w:val="3"/>
              <w:shd w:val="clear" w:color="auto" w:fill="auto"/>
              <w:spacing w:before="120" w:after="0" w:line="190" w:lineRule="exact"/>
              <w:ind w:left="18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C55C6B" w14:textId="77777777" w:rsidR="008D26F5" w:rsidRPr="008D26F5" w:rsidRDefault="008D26F5" w:rsidP="008D26F5">
            <w:pPr>
              <w:pStyle w:val="3"/>
              <w:shd w:val="clear" w:color="auto" w:fill="auto"/>
              <w:spacing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Содержание мероприятий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774B1D" w14:textId="77777777" w:rsidR="008D26F5" w:rsidRPr="008D26F5" w:rsidRDefault="008D26F5" w:rsidP="008D26F5">
            <w:pPr>
              <w:pStyle w:val="3"/>
              <w:shd w:val="clear" w:color="auto" w:fill="auto"/>
              <w:spacing w:after="120" w:line="190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Срок</w:t>
            </w:r>
          </w:p>
          <w:p w14:paraId="3C8973FF" w14:textId="77777777" w:rsidR="008D26F5" w:rsidRPr="008D26F5" w:rsidRDefault="008D26F5" w:rsidP="008D26F5">
            <w:pPr>
              <w:pStyle w:val="3"/>
              <w:shd w:val="clear" w:color="auto" w:fill="auto"/>
              <w:spacing w:before="12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исполнения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3DD06" w14:textId="77777777" w:rsidR="008D26F5" w:rsidRPr="008D26F5" w:rsidRDefault="008D26F5" w:rsidP="008D26F5">
            <w:pPr>
              <w:pStyle w:val="3"/>
              <w:shd w:val="clear" w:color="auto" w:fill="auto"/>
              <w:spacing w:after="60" w:line="190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Исполнители</w:t>
            </w:r>
          </w:p>
          <w:p w14:paraId="60B2EB6C" w14:textId="77777777" w:rsidR="008D26F5" w:rsidRPr="008D26F5" w:rsidRDefault="008D26F5" w:rsidP="008D26F5">
            <w:pPr>
              <w:pStyle w:val="3"/>
              <w:shd w:val="clear" w:color="auto" w:fill="auto"/>
              <w:spacing w:before="6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мероприятий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FE6993" w14:textId="77777777" w:rsidR="008D26F5" w:rsidRPr="008D26F5" w:rsidRDefault="008D26F5" w:rsidP="008D26F5">
            <w:pPr>
              <w:pStyle w:val="3"/>
              <w:shd w:val="clear" w:color="auto" w:fill="auto"/>
              <w:spacing w:after="120" w:line="190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Ожидаемые</w:t>
            </w:r>
          </w:p>
          <w:p w14:paraId="1D24FE60" w14:textId="77777777" w:rsidR="008D26F5" w:rsidRPr="008D26F5" w:rsidRDefault="008D26F5" w:rsidP="008D26F5">
            <w:pPr>
              <w:pStyle w:val="3"/>
              <w:shd w:val="clear" w:color="auto" w:fill="auto"/>
              <w:spacing w:before="12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результаты</w:t>
            </w:r>
          </w:p>
        </w:tc>
      </w:tr>
      <w:tr w:rsidR="008D26F5" w:rsidRPr="008D26F5" w14:paraId="0793E586" w14:textId="77777777" w:rsidTr="008D26F5">
        <w:trPr>
          <w:trHeight w:hRule="exact" w:val="288"/>
        </w:trPr>
        <w:tc>
          <w:tcPr>
            <w:tcW w:w="10061" w:type="dxa"/>
            <w:gridSpan w:val="5"/>
            <w:tcBorders>
              <w:top w:val="single" w:sz="4" w:space="0" w:color="auto"/>
            </w:tcBorders>
            <w:shd w:val="clear" w:color="auto" w:fill="FFFFFF"/>
          </w:tcPr>
          <w:p w14:paraId="30E2CB09" w14:textId="77777777" w:rsidR="008D26F5" w:rsidRPr="008D26F5" w:rsidRDefault="008D26F5" w:rsidP="008D26F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26F5" w:rsidRPr="008D26F5" w14:paraId="70EA532E" w14:textId="77777777" w:rsidTr="008D26F5">
        <w:trPr>
          <w:trHeight w:hRule="exact" w:val="288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D90392" w14:textId="77777777" w:rsidR="008D26F5" w:rsidRPr="008D26F5" w:rsidRDefault="008D26F5" w:rsidP="008D26F5">
            <w:pPr>
              <w:pStyle w:val="3"/>
              <w:shd w:val="clear" w:color="auto" w:fill="auto"/>
              <w:spacing w:after="0" w:line="190" w:lineRule="exact"/>
              <w:ind w:left="26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6AD33A" w14:textId="77777777" w:rsidR="008D26F5" w:rsidRPr="008D26F5" w:rsidRDefault="008D26F5" w:rsidP="008D26F5">
            <w:pPr>
              <w:pStyle w:val="3"/>
              <w:shd w:val="clear" w:color="auto" w:fill="auto"/>
              <w:spacing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363415" w14:textId="77777777" w:rsidR="008D26F5" w:rsidRPr="008D26F5" w:rsidRDefault="008D26F5" w:rsidP="008D26F5">
            <w:pPr>
              <w:pStyle w:val="3"/>
              <w:shd w:val="clear" w:color="auto" w:fill="auto"/>
              <w:spacing w:after="0" w:line="130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Sylfaen65pt0pt"/>
                <w:rFonts w:ascii="Arial" w:hAnsi="Arial" w:cs="Arial"/>
                <w:sz w:val="24"/>
                <w:szCs w:val="24"/>
              </w:rPr>
              <w:t>п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78E590" w14:textId="77777777" w:rsidR="008D26F5" w:rsidRPr="008D26F5" w:rsidRDefault="008D26F5" w:rsidP="008D26F5">
            <w:pPr>
              <w:pStyle w:val="3"/>
              <w:shd w:val="clear" w:color="auto" w:fill="auto"/>
              <w:spacing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0BC0A5" w14:textId="77777777" w:rsidR="008D26F5" w:rsidRPr="008D26F5" w:rsidRDefault="008D26F5" w:rsidP="008D26F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26F5" w:rsidRPr="008D26F5" w14:paraId="6FB05C9F" w14:textId="77777777" w:rsidTr="008D26F5">
        <w:trPr>
          <w:trHeight w:hRule="exact" w:val="283"/>
        </w:trPr>
        <w:tc>
          <w:tcPr>
            <w:tcW w:w="762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782371" w14:textId="6CF4515B" w:rsidR="008D26F5" w:rsidRDefault="008D26F5" w:rsidP="008D26F5">
            <w:pPr>
              <w:pStyle w:val="3"/>
              <w:numPr>
                <w:ilvl w:val="0"/>
                <w:numId w:val="5"/>
              </w:numPr>
              <w:shd w:val="clear" w:color="auto" w:fill="auto"/>
              <w:spacing w:after="0" w:line="190" w:lineRule="exact"/>
              <w:jc w:val="left"/>
              <w:rPr>
                <w:rStyle w:val="95pt0pt"/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Организационные мероприятия</w:t>
            </w:r>
          </w:p>
          <w:p w14:paraId="6885F25C" w14:textId="77777777" w:rsidR="008D26F5" w:rsidRPr="008D26F5" w:rsidRDefault="008D26F5" w:rsidP="008D26F5">
            <w:pPr>
              <w:pStyle w:val="3"/>
              <w:shd w:val="clear" w:color="auto" w:fill="auto"/>
              <w:spacing w:after="0" w:line="190" w:lineRule="exact"/>
              <w:ind w:left="288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AFADED" w14:textId="77777777" w:rsidR="008D26F5" w:rsidRPr="008D26F5" w:rsidRDefault="008D26F5" w:rsidP="008D26F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26F5" w:rsidRPr="008D26F5" w14:paraId="551B2456" w14:textId="77777777" w:rsidTr="008D26F5">
        <w:trPr>
          <w:trHeight w:hRule="exact" w:val="1118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DE45F5" w14:textId="77777777" w:rsidR="008D26F5" w:rsidRPr="008D26F5" w:rsidRDefault="008D26F5" w:rsidP="008D26F5">
            <w:pPr>
              <w:pStyle w:val="3"/>
              <w:shd w:val="clear" w:color="auto" w:fill="auto"/>
              <w:spacing w:after="0" w:line="190" w:lineRule="exact"/>
              <w:ind w:left="18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92EAE21" w14:textId="77777777" w:rsidR="008D26F5" w:rsidRPr="008D26F5" w:rsidRDefault="008D26F5" w:rsidP="008D26F5">
            <w:pPr>
              <w:pStyle w:val="3"/>
              <w:shd w:val="clear" w:color="auto" w:fill="auto"/>
              <w:spacing w:after="0" w:line="274" w:lineRule="exact"/>
              <w:ind w:left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Организация и проведение заседаний рабочей группы по снижению неформальной занятости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DB17EF" w14:textId="77777777" w:rsidR="008D26F5" w:rsidRPr="008D26F5" w:rsidRDefault="008D26F5" w:rsidP="008D26F5">
            <w:pPr>
              <w:pStyle w:val="3"/>
              <w:shd w:val="clear" w:color="auto" w:fill="auto"/>
              <w:spacing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ежеквартально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31EDB1" w14:textId="77777777" w:rsidR="008D26F5" w:rsidRPr="008D26F5" w:rsidRDefault="008D26F5" w:rsidP="008D26F5">
            <w:pPr>
              <w:pStyle w:val="3"/>
              <w:shd w:val="clear" w:color="auto" w:fill="auto"/>
              <w:spacing w:after="0" w:line="278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Администрация МР «Тунгиро-Олёкминский район»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7845D0" w14:textId="77777777" w:rsidR="008D26F5" w:rsidRPr="008D26F5" w:rsidRDefault="008D26F5" w:rsidP="008D26F5">
            <w:pPr>
              <w:pStyle w:val="3"/>
              <w:shd w:val="clear" w:color="auto" w:fill="auto"/>
              <w:spacing w:after="0" w:line="278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Снижение уровня «теневой» (неформальной) занятости населения</w:t>
            </w:r>
          </w:p>
        </w:tc>
      </w:tr>
      <w:tr w:rsidR="008D26F5" w:rsidRPr="008D26F5" w14:paraId="598C6953" w14:textId="77777777" w:rsidTr="008D26F5">
        <w:trPr>
          <w:trHeight w:hRule="exact" w:val="566"/>
        </w:trPr>
        <w:tc>
          <w:tcPr>
            <w:tcW w:w="1006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4DE70A" w14:textId="77777777" w:rsidR="008D26F5" w:rsidRPr="008D26F5" w:rsidRDefault="008D26F5" w:rsidP="008D26F5">
            <w:pPr>
              <w:pStyle w:val="3"/>
              <w:shd w:val="clear" w:color="auto" w:fill="auto"/>
              <w:spacing w:after="60" w:line="190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II. Организация мониторинга эффективности реализации соответствующих</w:t>
            </w:r>
          </w:p>
          <w:p w14:paraId="00A51E6A" w14:textId="77777777" w:rsidR="008D26F5" w:rsidRPr="008D26F5" w:rsidRDefault="008D26F5" w:rsidP="008D26F5">
            <w:pPr>
              <w:pStyle w:val="3"/>
              <w:shd w:val="clear" w:color="auto" w:fill="auto"/>
              <w:spacing w:before="6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мероприятий</w:t>
            </w:r>
          </w:p>
        </w:tc>
      </w:tr>
      <w:tr w:rsidR="008D26F5" w:rsidRPr="008D26F5" w14:paraId="0B72050F" w14:textId="77777777" w:rsidTr="008D26F5">
        <w:trPr>
          <w:trHeight w:hRule="exact" w:val="25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B1846B" w14:textId="77777777" w:rsidR="008D26F5" w:rsidRPr="008D26F5" w:rsidRDefault="008D26F5" w:rsidP="008D26F5">
            <w:pPr>
              <w:pStyle w:val="3"/>
              <w:shd w:val="clear" w:color="auto" w:fill="auto"/>
              <w:spacing w:after="0" w:line="190" w:lineRule="exact"/>
              <w:ind w:left="14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2.1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31FE6D" w14:textId="77777777" w:rsidR="008D26F5" w:rsidRPr="008D26F5" w:rsidRDefault="008D26F5" w:rsidP="008D26F5">
            <w:pPr>
              <w:pStyle w:val="3"/>
              <w:shd w:val="clear" w:color="auto" w:fill="auto"/>
              <w:spacing w:after="0" w:line="274" w:lineRule="exact"/>
              <w:ind w:left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Проведение проверочных (рейдовых) мероприятий хозяйствующих субъектов, направленных на выявление фактов «теневой» (неформальной) занятости населения и нарушений работодателями требований трудового законодательства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FA5153" w14:textId="77777777" w:rsidR="008D26F5" w:rsidRPr="008D26F5" w:rsidRDefault="008D26F5" w:rsidP="008D26F5">
            <w:pPr>
              <w:pStyle w:val="3"/>
              <w:shd w:val="clear" w:color="auto" w:fill="auto"/>
              <w:spacing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0E99B2" w14:textId="77777777" w:rsidR="008D26F5" w:rsidRPr="008D26F5" w:rsidRDefault="008D26F5" w:rsidP="008D26F5">
            <w:pPr>
              <w:pStyle w:val="3"/>
              <w:shd w:val="clear" w:color="auto" w:fill="auto"/>
              <w:spacing w:after="0" w:line="278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 xml:space="preserve">Администрация МР «Тунгиро-Олёкминский район»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2B1283" w14:textId="77777777" w:rsidR="008D26F5" w:rsidRPr="008D26F5" w:rsidRDefault="008D26F5" w:rsidP="008D26F5">
            <w:pPr>
              <w:pStyle w:val="3"/>
              <w:shd w:val="clear" w:color="auto" w:fill="auto"/>
              <w:spacing w:after="0" w:line="278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Исполнение контрольного показателя по снижению уровня «теневой» (неформальной) занятости населения</w:t>
            </w:r>
          </w:p>
        </w:tc>
      </w:tr>
      <w:tr w:rsidR="008D26F5" w:rsidRPr="008D26F5" w14:paraId="011D2F4B" w14:textId="77777777" w:rsidTr="008D26F5">
        <w:trPr>
          <w:trHeight w:hRule="exact" w:val="2779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38BF48" w14:textId="77777777" w:rsidR="008D26F5" w:rsidRPr="008D26F5" w:rsidRDefault="008D26F5" w:rsidP="008D26F5">
            <w:pPr>
              <w:pStyle w:val="3"/>
              <w:shd w:val="clear" w:color="auto" w:fill="auto"/>
              <w:spacing w:after="0" w:line="190" w:lineRule="exact"/>
              <w:ind w:left="14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lastRenderedPageBreak/>
              <w:t>2.2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0EF4CB" w14:textId="77777777" w:rsidR="008D26F5" w:rsidRPr="008D26F5" w:rsidRDefault="008D26F5" w:rsidP="008D26F5">
            <w:pPr>
              <w:pStyle w:val="3"/>
              <w:shd w:val="clear" w:color="auto" w:fill="auto"/>
              <w:spacing w:after="0" w:line="274" w:lineRule="exact"/>
              <w:ind w:left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 xml:space="preserve">Организация работы телефона «горячей линии» по вопросам </w:t>
            </w:r>
            <w:proofErr w:type="spellStart"/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неоформления</w:t>
            </w:r>
            <w:proofErr w:type="spellEnd"/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 xml:space="preserve"> трудовых отношений, получения работниками заработной платы «в конвертах», нарушении работодателями требований налогового и трудового законодательства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D1B5BC" w14:textId="77777777" w:rsidR="008D26F5" w:rsidRPr="008D26F5" w:rsidRDefault="008D26F5" w:rsidP="008D26F5">
            <w:pPr>
              <w:pStyle w:val="3"/>
              <w:shd w:val="clear" w:color="auto" w:fill="auto"/>
              <w:spacing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35CAA8" w14:textId="77777777" w:rsidR="008D26F5" w:rsidRPr="008D26F5" w:rsidRDefault="008D26F5" w:rsidP="008D26F5">
            <w:pPr>
              <w:pStyle w:val="3"/>
              <w:shd w:val="clear" w:color="auto" w:fill="auto"/>
              <w:spacing w:after="0" w:line="278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Администрация МР «Тунгиро-Олёкминский район»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AC754E" w14:textId="77777777" w:rsidR="008D26F5" w:rsidRPr="008D26F5" w:rsidRDefault="008D26F5" w:rsidP="008D26F5">
            <w:pPr>
              <w:pStyle w:val="3"/>
              <w:shd w:val="clear" w:color="auto" w:fill="auto"/>
              <w:spacing w:after="0" w:line="278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Выявление фактов «теневой» (неформальной) занятости населения</w:t>
            </w:r>
          </w:p>
        </w:tc>
      </w:tr>
      <w:tr w:rsidR="008D26F5" w:rsidRPr="008D26F5" w14:paraId="2F12D301" w14:textId="77777777" w:rsidTr="008D26F5">
        <w:trPr>
          <w:trHeight w:hRule="exact" w:val="167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AC10AF" w14:textId="77777777" w:rsidR="008D26F5" w:rsidRPr="008D26F5" w:rsidRDefault="008D26F5" w:rsidP="008D26F5">
            <w:pPr>
              <w:pStyle w:val="3"/>
              <w:shd w:val="clear" w:color="auto" w:fill="auto"/>
              <w:spacing w:after="0" w:line="190" w:lineRule="exact"/>
              <w:ind w:left="14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2.3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08EB81" w14:textId="77777777" w:rsidR="008D26F5" w:rsidRPr="008D26F5" w:rsidRDefault="008D26F5" w:rsidP="008D26F5">
            <w:pPr>
              <w:pStyle w:val="3"/>
              <w:shd w:val="clear" w:color="auto" w:fill="auto"/>
              <w:spacing w:after="0" w:line="278" w:lineRule="exact"/>
              <w:ind w:left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Мониторинг сведений о вновь зарегистрированных индивидуальных предпринимателях на территории муниципального района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3FA8AE" w14:textId="77777777" w:rsidR="008D26F5" w:rsidRPr="008D26F5" w:rsidRDefault="008D26F5" w:rsidP="008D26F5">
            <w:pPr>
              <w:pStyle w:val="3"/>
              <w:shd w:val="clear" w:color="auto" w:fill="auto"/>
              <w:spacing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36D594" w14:textId="77777777" w:rsidR="008D26F5" w:rsidRPr="008D26F5" w:rsidRDefault="008D26F5" w:rsidP="008D26F5">
            <w:pPr>
              <w:pStyle w:val="3"/>
              <w:shd w:val="clear" w:color="auto" w:fill="auto"/>
              <w:spacing w:after="0" w:line="274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Администрация МР «Тунгиро-Олёкминский район»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AC7BB5" w14:textId="77777777" w:rsidR="008D26F5" w:rsidRPr="008D26F5" w:rsidRDefault="008D26F5" w:rsidP="008D26F5">
            <w:pPr>
              <w:pStyle w:val="3"/>
              <w:shd w:val="clear" w:color="auto" w:fill="auto"/>
              <w:spacing w:after="0" w:line="274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Выявление фактов незаконного предпринимательст</w:t>
            </w: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softHyphen/>
              <w:t>ва</w:t>
            </w:r>
          </w:p>
        </w:tc>
      </w:tr>
      <w:tr w:rsidR="008D26F5" w:rsidRPr="008D26F5" w14:paraId="41AF846D" w14:textId="77777777" w:rsidTr="008D26F5">
        <w:trPr>
          <w:trHeight w:hRule="exact" w:val="85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597C5" w14:textId="77777777" w:rsidR="008D26F5" w:rsidRPr="008D26F5" w:rsidRDefault="008D26F5" w:rsidP="008D26F5">
            <w:pPr>
              <w:pStyle w:val="3"/>
              <w:shd w:val="clear" w:color="auto" w:fill="auto"/>
              <w:spacing w:after="0" w:line="190" w:lineRule="exact"/>
              <w:ind w:left="14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2.4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30C2235" w14:textId="77777777" w:rsidR="008D26F5" w:rsidRPr="008D26F5" w:rsidRDefault="008D26F5" w:rsidP="008D26F5">
            <w:pPr>
              <w:pStyle w:val="3"/>
              <w:shd w:val="clear" w:color="auto" w:fill="auto"/>
              <w:spacing w:after="0" w:line="278" w:lineRule="exact"/>
              <w:ind w:left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Направление сведений о выявленных фактах нарушения работодателями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89033B" w14:textId="77777777" w:rsidR="008D26F5" w:rsidRPr="008D26F5" w:rsidRDefault="008D26F5" w:rsidP="008D26F5">
            <w:pPr>
              <w:pStyle w:val="3"/>
              <w:shd w:val="clear" w:color="auto" w:fill="auto"/>
              <w:spacing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A4DA43B" w14:textId="77777777" w:rsidR="008D26F5" w:rsidRPr="008D26F5" w:rsidRDefault="008D26F5" w:rsidP="008D26F5">
            <w:pPr>
              <w:pStyle w:val="3"/>
              <w:shd w:val="clear" w:color="auto" w:fill="auto"/>
              <w:spacing w:after="0" w:line="274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Администрация МР «Тунгиро-Олёкминский район»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A2554E" w14:textId="77777777" w:rsidR="008D26F5" w:rsidRPr="008D26F5" w:rsidRDefault="008D26F5" w:rsidP="008D26F5">
            <w:pPr>
              <w:pStyle w:val="3"/>
              <w:shd w:val="clear" w:color="auto" w:fill="auto"/>
              <w:spacing w:after="0" w:line="274" w:lineRule="exact"/>
              <w:rPr>
                <w:rFonts w:ascii="Arial" w:hAnsi="Arial" w:cs="Arial"/>
                <w:sz w:val="24"/>
                <w:szCs w:val="24"/>
              </w:rPr>
            </w:pPr>
            <w:r w:rsidRPr="008D26F5">
              <w:rPr>
                <w:rStyle w:val="95pt0pt"/>
                <w:rFonts w:ascii="Arial" w:hAnsi="Arial" w:cs="Arial"/>
                <w:sz w:val="24"/>
                <w:szCs w:val="24"/>
              </w:rPr>
              <w:t>Легализация трудовых отношений и заработной платы</w:t>
            </w:r>
          </w:p>
        </w:tc>
      </w:tr>
    </w:tbl>
    <w:p w14:paraId="3CDEC048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76056D1B" w14:textId="60FEA596" w:rsidR="0059014A" w:rsidRPr="008D26F5" w:rsidRDefault="0059014A" w:rsidP="0059014A">
      <w:pPr>
        <w:tabs>
          <w:tab w:val="left" w:pos="8655"/>
        </w:tabs>
        <w:jc w:val="right"/>
        <w:rPr>
          <w:rFonts w:ascii="Arial" w:hAnsi="Arial" w:cs="Arial"/>
          <w:sz w:val="24"/>
          <w:szCs w:val="24"/>
        </w:rPr>
      </w:pPr>
      <w:r w:rsidRPr="008D26F5">
        <w:rPr>
          <w:rFonts w:ascii="Arial" w:hAnsi="Arial" w:cs="Arial"/>
          <w:sz w:val="24"/>
          <w:szCs w:val="24"/>
        </w:rPr>
        <w:t xml:space="preserve">  </w:t>
      </w:r>
    </w:p>
    <w:p w14:paraId="4AD2C403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12B681AF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7E99C64D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6C596CDC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3DB21B8C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74D7ABCA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10E64DBC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6E40E7C1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4B07DBBC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0785A89F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2DA28FC3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507207ED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41A6F201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3C9EE136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3632AE15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514D30D2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1956D649" w14:textId="77777777" w:rsidR="0059014A" w:rsidRPr="008D26F5" w:rsidRDefault="0059014A" w:rsidP="0059014A">
      <w:pPr>
        <w:jc w:val="center"/>
        <w:rPr>
          <w:rFonts w:ascii="Arial" w:hAnsi="Arial" w:cs="Arial"/>
          <w:sz w:val="24"/>
          <w:szCs w:val="24"/>
        </w:rPr>
      </w:pPr>
    </w:p>
    <w:p w14:paraId="33677ADF" w14:textId="77777777" w:rsidR="0059014A" w:rsidRPr="008D26F5" w:rsidRDefault="0059014A" w:rsidP="0059014A">
      <w:pPr>
        <w:jc w:val="center"/>
        <w:rPr>
          <w:rFonts w:ascii="Arial" w:hAnsi="Arial" w:cs="Arial"/>
          <w:sz w:val="24"/>
          <w:szCs w:val="24"/>
        </w:rPr>
      </w:pPr>
    </w:p>
    <w:p w14:paraId="23E19A60" w14:textId="77777777" w:rsidR="0059014A" w:rsidRPr="008D26F5" w:rsidRDefault="0059014A" w:rsidP="0059014A">
      <w:pPr>
        <w:jc w:val="center"/>
        <w:rPr>
          <w:rFonts w:ascii="Arial" w:hAnsi="Arial" w:cs="Arial"/>
          <w:sz w:val="24"/>
          <w:szCs w:val="24"/>
        </w:rPr>
      </w:pPr>
    </w:p>
    <w:p w14:paraId="20EC14CB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1BE660E7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70203763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1EF9B705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6CEEFD93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2782EA8A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646C669B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2DA9242C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4CDD79FC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679D95C1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</w:pPr>
    </w:p>
    <w:p w14:paraId="23870BD2" w14:textId="77777777" w:rsidR="0059014A" w:rsidRPr="008D26F5" w:rsidRDefault="0059014A" w:rsidP="0059014A">
      <w:pPr>
        <w:rPr>
          <w:rFonts w:ascii="Arial" w:hAnsi="Arial" w:cs="Arial"/>
          <w:sz w:val="24"/>
          <w:szCs w:val="24"/>
        </w:rPr>
        <w:sectPr w:rsidR="0059014A" w:rsidRPr="008D26F5" w:rsidSect="008D26F5">
          <w:type w:val="continuous"/>
          <w:pgSz w:w="11909" w:h="16838"/>
          <w:pgMar w:top="720" w:right="720" w:bottom="720" w:left="720" w:header="0" w:footer="3" w:gutter="0"/>
          <w:cols w:space="720"/>
          <w:noEndnote/>
          <w:docGrid w:linePitch="360"/>
        </w:sectPr>
      </w:pPr>
    </w:p>
    <w:p w14:paraId="535A863C" w14:textId="77777777" w:rsidR="0059014A" w:rsidRPr="008D26F5" w:rsidRDefault="0059014A" w:rsidP="002966B9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E070EFC" w14:textId="77777777" w:rsidR="002B268F" w:rsidRPr="008D26F5" w:rsidRDefault="002B268F" w:rsidP="002966B9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FD6ACB8" w14:textId="77777777" w:rsidR="002B268F" w:rsidRPr="008D26F5" w:rsidRDefault="002B268F" w:rsidP="002966B9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9ACDA26" w14:textId="77777777" w:rsidR="002B268F" w:rsidRPr="008D26F5" w:rsidRDefault="002B268F" w:rsidP="002966B9">
      <w:pPr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2B268F" w:rsidRPr="008D26F5" w:rsidSect="008D26F5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476453"/>
    <w:multiLevelType w:val="hybridMultilevel"/>
    <w:tmpl w:val="BF4EBE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022522"/>
    <w:multiLevelType w:val="hybridMultilevel"/>
    <w:tmpl w:val="FC0883AA"/>
    <w:lvl w:ilvl="0" w:tplc="79FA0B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D0A7995"/>
    <w:multiLevelType w:val="hybridMultilevel"/>
    <w:tmpl w:val="E0443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E14284"/>
    <w:multiLevelType w:val="hybridMultilevel"/>
    <w:tmpl w:val="DAEAF842"/>
    <w:lvl w:ilvl="0" w:tplc="D836234E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7E416A28"/>
    <w:multiLevelType w:val="hybridMultilevel"/>
    <w:tmpl w:val="22BA9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129B0"/>
    <w:rsid w:val="000129B0"/>
    <w:rsid w:val="0008454E"/>
    <w:rsid w:val="000A5830"/>
    <w:rsid w:val="00107110"/>
    <w:rsid w:val="00255AAB"/>
    <w:rsid w:val="002966B9"/>
    <w:rsid w:val="002B268F"/>
    <w:rsid w:val="002F03B2"/>
    <w:rsid w:val="0032473B"/>
    <w:rsid w:val="003E6064"/>
    <w:rsid w:val="00407568"/>
    <w:rsid w:val="004552B1"/>
    <w:rsid w:val="00485B88"/>
    <w:rsid w:val="004B494A"/>
    <w:rsid w:val="004F3205"/>
    <w:rsid w:val="0054136A"/>
    <w:rsid w:val="0058304C"/>
    <w:rsid w:val="0059014A"/>
    <w:rsid w:val="00594726"/>
    <w:rsid w:val="006A526B"/>
    <w:rsid w:val="006C3BA7"/>
    <w:rsid w:val="007B226A"/>
    <w:rsid w:val="007C0827"/>
    <w:rsid w:val="008752A4"/>
    <w:rsid w:val="008D26F5"/>
    <w:rsid w:val="00A93326"/>
    <w:rsid w:val="00AB1D5C"/>
    <w:rsid w:val="00CB609B"/>
    <w:rsid w:val="00E81C58"/>
    <w:rsid w:val="00F44312"/>
    <w:rsid w:val="00F65E44"/>
    <w:rsid w:val="00F7293C"/>
    <w:rsid w:val="00FA2B7A"/>
    <w:rsid w:val="00FA3C72"/>
    <w:rsid w:val="00FD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365EF"/>
  <w15:docId w15:val="{6D9DC9B5-F60A-455D-8CB2-25EC70895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B7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2B7A"/>
    <w:pPr>
      <w:ind w:left="720"/>
      <w:contextualSpacing/>
    </w:pPr>
  </w:style>
  <w:style w:type="character" w:styleId="a4">
    <w:name w:val="Hyperlink"/>
    <w:basedOn w:val="a0"/>
    <w:rsid w:val="00485B88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93326"/>
    <w:rPr>
      <w:color w:val="605E5C"/>
      <w:shd w:val="clear" w:color="auto" w:fill="E1DFDD"/>
    </w:rPr>
  </w:style>
  <w:style w:type="character" w:customStyle="1" w:styleId="a5">
    <w:name w:val="Основной текст_"/>
    <w:basedOn w:val="a0"/>
    <w:link w:val="3"/>
    <w:rsid w:val="0059014A"/>
    <w:rPr>
      <w:rFonts w:ascii="Times New Roman" w:eastAsia="Times New Roman" w:hAnsi="Times New Roman" w:cs="Times New Roman"/>
      <w:spacing w:val="8"/>
      <w:sz w:val="23"/>
      <w:szCs w:val="23"/>
      <w:shd w:val="clear" w:color="auto" w:fill="FFFFFF"/>
    </w:rPr>
  </w:style>
  <w:style w:type="character" w:customStyle="1" w:styleId="95pt0pt">
    <w:name w:val="Основной текст + 9;5 pt;Интервал 0 pt"/>
    <w:basedOn w:val="a5"/>
    <w:rsid w:val="0059014A"/>
    <w:rPr>
      <w:rFonts w:ascii="Times New Roman" w:eastAsia="Times New Roman" w:hAnsi="Times New Roman" w:cs="Times New Roman"/>
      <w:color w:val="000000"/>
      <w:spacing w:val="7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Sylfaen65pt0pt">
    <w:name w:val="Основной текст + Sylfaen;6;5 pt;Курсив;Интервал 0 pt"/>
    <w:basedOn w:val="a5"/>
    <w:rsid w:val="0059014A"/>
    <w:rPr>
      <w:rFonts w:ascii="Sylfaen" w:eastAsia="Sylfaen" w:hAnsi="Sylfaen" w:cs="Sylfaen"/>
      <w:i/>
      <w:i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link w:val="a5"/>
    <w:rsid w:val="0059014A"/>
    <w:pPr>
      <w:widowControl w:val="0"/>
      <w:shd w:val="clear" w:color="auto" w:fill="FFFFFF"/>
      <w:spacing w:after="600" w:line="317" w:lineRule="exact"/>
      <w:jc w:val="center"/>
    </w:pPr>
    <w:rPr>
      <w:rFonts w:ascii="Times New Roman" w:eastAsia="Times New Roman" w:hAnsi="Times New Roman"/>
      <w:spacing w:val="8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10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ungir.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Barahtina</cp:lastModifiedBy>
  <cp:revision>21</cp:revision>
  <cp:lastPrinted>2025-11-18T04:32:00Z</cp:lastPrinted>
  <dcterms:created xsi:type="dcterms:W3CDTF">2015-12-11T00:26:00Z</dcterms:created>
  <dcterms:modified xsi:type="dcterms:W3CDTF">2025-12-08T02:11:00Z</dcterms:modified>
</cp:coreProperties>
</file>