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20" w:rsidRPr="00162EF2" w:rsidRDefault="00731812" w:rsidP="00162EF2">
      <w:pPr>
        <w:pStyle w:val="ConsTitle"/>
        <w:widowControl/>
        <w:ind w:right="0"/>
        <w:jc w:val="both"/>
        <w:rPr>
          <w:sz w:val="32"/>
          <w:szCs w:val="32"/>
        </w:rPr>
      </w:pPr>
      <w:r w:rsidRPr="00162EF2">
        <w:rPr>
          <w:sz w:val="32"/>
          <w:szCs w:val="32"/>
        </w:rPr>
        <w:t>Администрация</w:t>
      </w:r>
      <w:r w:rsidR="00802C20" w:rsidRPr="00162EF2">
        <w:rPr>
          <w:sz w:val="32"/>
          <w:szCs w:val="32"/>
        </w:rPr>
        <w:t xml:space="preserve"> муниципального района</w:t>
      </w:r>
      <w:r w:rsidR="00162EF2" w:rsidRPr="00162EF2">
        <w:rPr>
          <w:sz w:val="32"/>
          <w:szCs w:val="32"/>
        </w:rPr>
        <w:t xml:space="preserve"> </w:t>
      </w:r>
      <w:r w:rsidR="00802C20" w:rsidRPr="00162EF2">
        <w:rPr>
          <w:sz w:val="32"/>
          <w:szCs w:val="32"/>
        </w:rPr>
        <w:t>«Тунгиро-Олёкминский район»</w:t>
      </w:r>
      <w:r w:rsidR="00162EF2">
        <w:rPr>
          <w:sz w:val="32"/>
          <w:szCs w:val="32"/>
        </w:rPr>
        <w:t xml:space="preserve"> </w:t>
      </w:r>
      <w:r w:rsidR="00802C20" w:rsidRPr="00162EF2">
        <w:rPr>
          <w:sz w:val="32"/>
          <w:szCs w:val="32"/>
        </w:rPr>
        <w:t>Забайкальск</w:t>
      </w:r>
      <w:r w:rsidRPr="00162EF2">
        <w:rPr>
          <w:sz w:val="32"/>
          <w:szCs w:val="32"/>
        </w:rPr>
        <w:t>ого</w:t>
      </w:r>
      <w:r w:rsidR="00802C20" w:rsidRPr="00162EF2">
        <w:rPr>
          <w:sz w:val="32"/>
          <w:szCs w:val="32"/>
        </w:rPr>
        <w:t xml:space="preserve"> кра</w:t>
      </w:r>
      <w:r w:rsidRPr="00162EF2">
        <w:rPr>
          <w:sz w:val="32"/>
          <w:szCs w:val="32"/>
        </w:rPr>
        <w:t>я</w:t>
      </w:r>
    </w:p>
    <w:p w:rsidR="00802C20" w:rsidRPr="00162EF2" w:rsidRDefault="00802C20" w:rsidP="00802C20">
      <w:pPr>
        <w:pStyle w:val="ConsTitle"/>
        <w:widowControl/>
        <w:ind w:right="0"/>
        <w:jc w:val="center"/>
        <w:rPr>
          <w:sz w:val="32"/>
          <w:szCs w:val="32"/>
        </w:rPr>
      </w:pPr>
    </w:p>
    <w:p w:rsidR="00802C20" w:rsidRPr="00162EF2" w:rsidRDefault="00802C20" w:rsidP="00802C20">
      <w:pPr>
        <w:pStyle w:val="ConsTitle"/>
        <w:widowControl/>
        <w:ind w:right="0"/>
        <w:jc w:val="center"/>
        <w:rPr>
          <w:sz w:val="32"/>
          <w:szCs w:val="32"/>
        </w:rPr>
      </w:pPr>
    </w:p>
    <w:p w:rsidR="00ED5663" w:rsidRPr="00162EF2" w:rsidRDefault="00802C20" w:rsidP="00ED5663">
      <w:pPr>
        <w:jc w:val="center"/>
        <w:rPr>
          <w:rFonts w:ascii="Arial" w:hAnsi="Arial" w:cs="Arial"/>
          <w:b/>
          <w:spacing w:val="40"/>
          <w:sz w:val="32"/>
          <w:szCs w:val="32"/>
        </w:rPr>
      </w:pPr>
      <w:r w:rsidRPr="00162EF2">
        <w:rPr>
          <w:rFonts w:ascii="Arial" w:hAnsi="Arial" w:cs="Arial"/>
          <w:b/>
          <w:spacing w:val="40"/>
          <w:sz w:val="32"/>
          <w:szCs w:val="32"/>
        </w:rPr>
        <w:t>ПОСТАНОВЛЕНИЕ</w:t>
      </w:r>
    </w:p>
    <w:p w:rsidR="00CD4F3E" w:rsidRPr="00CD4F3E" w:rsidRDefault="00CD4F3E" w:rsidP="00CD4F3E">
      <w:pPr>
        <w:pStyle w:val="a9"/>
        <w:jc w:val="both"/>
        <w:rPr>
          <w:rFonts w:ascii="Times New Roman" w:hAnsi="Times New Roman"/>
          <w:b/>
          <w:sz w:val="28"/>
          <w:szCs w:val="28"/>
        </w:rPr>
      </w:pPr>
    </w:p>
    <w:p w:rsidR="00802C20" w:rsidRPr="00162EF2" w:rsidRDefault="002D6566" w:rsidP="00CD4F3E">
      <w:pPr>
        <w:pStyle w:val="a9"/>
        <w:jc w:val="both"/>
        <w:rPr>
          <w:rFonts w:ascii="Arial" w:hAnsi="Arial" w:cs="Arial"/>
          <w:sz w:val="24"/>
          <w:szCs w:val="24"/>
        </w:rPr>
      </w:pPr>
      <w:r w:rsidRPr="00162EF2">
        <w:rPr>
          <w:rFonts w:ascii="Arial" w:hAnsi="Arial" w:cs="Arial"/>
          <w:sz w:val="24"/>
          <w:szCs w:val="24"/>
        </w:rPr>
        <w:t>21</w:t>
      </w:r>
      <w:r w:rsidR="0022698B" w:rsidRPr="00162EF2">
        <w:rPr>
          <w:rFonts w:ascii="Arial" w:hAnsi="Arial" w:cs="Arial"/>
          <w:sz w:val="24"/>
          <w:szCs w:val="24"/>
        </w:rPr>
        <w:t xml:space="preserve"> февраля</w:t>
      </w:r>
      <w:r w:rsidR="00802C20" w:rsidRPr="00162EF2">
        <w:rPr>
          <w:rFonts w:ascii="Arial" w:hAnsi="Arial" w:cs="Arial"/>
          <w:sz w:val="24"/>
          <w:szCs w:val="24"/>
        </w:rPr>
        <w:t xml:space="preserve"> 20</w:t>
      </w:r>
      <w:r w:rsidR="0022698B" w:rsidRPr="00162EF2">
        <w:rPr>
          <w:rFonts w:ascii="Arial" w:hAnsi="Arial" w:cs="Arial"/>
          <w:sz w:val="24"/>
          <w:szCs w:val="24"/>
        </w:rPr>
        <w:t>22</w:t>
      </w:r>
      <w:r w:rsidR="00802C20" w:rsidRPr="00162EF2">
        <w:rPr>
          <w:rFonts w:ascii="Arial" w:hAnsi="Arial" w:cs="Arial"/>
          <w:sz w:val="24"/>
          <w:szCs w:val="24"/>
        </w:rPr>
        <w:t xml:space="preserve"> года   </w:t>
      </w:r>
      <w:r w:rsidR="00ED5663" w:rsidRPr="00162EF2">
        <w:rPr>
          <w:rFonts w:ascii="Arial" w:hAnsi="Arial" w:cs="Arial"/>
          <w:sz w:val="24"/>
          <w:szCs w:val="24"/>
        </w:rPr>
        <w:tab/>
      </w:r>
      <w:r w:rsidR="00ED5663" w:rsidRPr="00162EF2">
        <w:rPr>
          <w:rFonts w:ascii="Arial" w:hAnsi="Arial" w:cs="Arial"/>
          <w:sz w:val="24"/>
          <w:szCs w:val="24"/>
        </w:rPr>
        <w:tab/>
      </w:r>
      <w:r w:rsidR="00ED5663" w:rsidRPr="00162EF2">
        <w:rPr>
          <w:rFonts w:ascii="Arial" w:hAnsi="Arial" w:cs="Arial"/>
          <w:sz w:val="24"/>
          <w:szCs w:val="24"/>
        </w:rPr>
        <w:tab/>
      </w:r>
      <w:r w:rsidR="00ED5663" w:rsidRPr="00162EF2">
        <w:rPr>
          <w:rFonts w:ascii="Arial" w:hAnsi="Arial" w:cs="Arial"/>
          <w:sz w:val="24"/>
          <w:szCs w:val="24"/>
        </w:rPr>
        <w:tab/>
      </w:r>
      <w:r w:rsidR="00ED5663" w:rsidRPr="00162EF2">
        <w:rPr>
          <w:rFonts w:ascii="Arial" w:hAnsi="Arial" w:cs="Arial"/>
          <w:sz w:val="24"/>
          <w:szCs w:val="24"/>
        </w:rPr>
        <w:tab/>
      </w:r>
      <w:r w:rsidR="00ED5663" w:rsidRPr="00162EF2">
        <w:rPr>
          <w:rFonts w:ascii="Arial" w:hAnsi="Arial" w:cs="Arial"/>
          <w:sz w:val="24"/>
          <w:szCs w:val="24"/>
        </w:rPr>
        <w:tab/>
      </w:r>
      <w:r w:rsidR="00754A6E" w:rsidRPr="00162EF2">
        <w:rPr>
          <w:rFonts w:ascii="Arial" w:hAnsi="Arial" w:cs="Arial"/>
          <w:sz w:val="24"/>
          <w:szCs w:val="24"/>
        </w:rPr>
        <w:tab/>
      </w:r>
      <w:r w:rsidR="00ED5663" w:rsidRPr="00162EF2">
        <w:rPr>
          <w:rFonts w:ascii="Arial" w:hAnsi="Arial" w:cs="Arial"/>
          <w:sz w:val="24"/>
          <w:szCs w:val="24"/>
        </w:rPr>
        <w:tab/>
      </w:r>
      <w:r w:rsidR="00162EF2">
        <w:rPr>
          <w:rFonts w:ascii="Arial" w:hAnsi="Arial" w:cs="Arial"/>
          <w:sz w:val="24"/>
          <w:szCs w:val="24"/>
        </w:rPr>
        <w:t xml:space="preserve">                      </w:t>
      </w:r>
      <w:r w:rsidR="00ED5663" w:rsidRPr="00162EF2">
        <w:rPr>
          <w:rFonts w:ascii="Arial" w:hAnsi="Arial" w:cs="Arial"/>
          <w:sz w:val="24"/>
          <w:szCs w:val="24"/>
        </w:rPr>
        <w:t>№</w:t>
      </w:r>
      <w:r w:rsidR="00C11B95" w:rsidRPr="00162EF2">
        <w:rPr>
          <w:rFonts w:ascii="Arial" w:hAnsi="Arial" w:cs="Arial"/>
          <w:sz w:val="24"/>
          <w:szCs w:val="24"/>
        </w:rPr>
        <w:t xml:space="preserve"> </w:t>
      </w:r>
      <w:r w:rsidRPr="00162EF2">
        <w:rPr>
          <w:rFonts w:ascii="Arial" w:hAnsi="Arial" w:cs="Arial"/>
          <w:sz w:val="24"/>
          <w:szCs w:val="24"/>
        </w:rPr>
        <w:t>20</w:t>
      </w:r>
    </w:p>
    <w:p w:rsidR="000F1EB1" w:rsidRPr="00162EF2" w:rsidRDefault="000F1EB1" w:rsidP="00CD4F3E">
      <w:pPr>
        <w:pStyle w:val="a9"/>
        <w:jc w:val="both"/>
        <w:rPr>
          <w:rFonts w:ascii="Arial" w:hAnsi="Arial" w:cs="Arial"/>
          <w:sz w:val="24"/>
          <w:szCs w:val="24"/>
        </w:rPr>
      </w:pPr>
    </w:p>
    <w:p w:rsidR="00162EF2" w:rsidRPr="00162EF2" w:rsidRDefault="00162EF2" w:rsidP="00CD4F3E">
      <w:pPr>
        <w:pStyle w:val="a9"/>
        <w:jc w:val="both"/>
        <w:rPr>
          <w:rFonts w:ascii="Arial" w:hAnsi="Arial" w:cs="Arial"/>
          <w:sz w:val="24"/>
          <w:szCs w:val="24"/>
        </w:rPr>
      </w:pPr>
      <w:r w:rsidRPr="00162EF2">
        <w:rPr>
          <w:rFonts w:ascii="Arial" w:hAnsi="Arial" w:cs="Arial"/>
          <w:sz w:val="24"/>
          <w:szCs w:val="24"/>
        </w:rPr>
        <w:t xml:space="preserve">                                                            село Тупик</w:t>
      </w:r>
    </w:p>
    <w:p w:rsidR="00162EF2" w:rsidRPr="00162EF2" w:rsidRDefault="00162EF2" w:rsidP="00CD4F3E">
      <w:pPr>
        <w:pStyle w:val="a9"/>
        <w:jc w:val="both"/>
        <w:rPr>
          <w:rFonts w:ascii="Arial" w:hAnsi="Arial" w:cs="Arial"/>
          <w:sz w:val="24"/>
          <w:szCs w:val="24"/>
        </w:rPr>
      </w:pPr>
    </w:p>
    <w:p w:rsidR="00162EF2" w:rsidRDefault="00162EF2" w:rsidP="00CD4F3E">
      <w:pPr>
        <w:pStyle w:val="a9"/>
        <w:jc w:val="both"/>
        <w:rPr>
          <w:rFonts w:ascii="Times New Roman" w:hAnsi="Times New Roman"/>
          <w:sz w:val="28"/>
          <w:szCs w:val="28"/>
        </w:rPr>
      </w:pPr>
    </w:p>
    <w:p w:rsidR="000F1EB1" w:rsidRPr="00162EF2" w:rsidRDefault="00995804" w:rsidP="000F1EB1">
      <w:pPr>
        <w:pStyle w:val="a9"/>
        <w:jc w:val="center"/>
        <w:rPr>
          <w:rFonts w:ascii="Arial" w:hAnsi="Arial" w:cs="Arial"/>
          <w:b/>
          <w:sz w:val="32"/>
          <w:szCs w:val="32"/>
        </w:rPr>
      </w:pPr>
      <w:r w:rsidRPr="00162EF2">
        <w:rPr>
          <w:rFonts w:ascii="Arial" w:hAnsi="Arial" w:cs="Arial"/>
          <w:b/>
          <w:sz w:val="32"/>
          <w:szCs w:val="32"/>
        </w:rPr>
        <w:t>Об утверждении Методики расчета нормативов</w:t>
      </w:r>
      <w:r w:rsidR="00731812" w:rsidRPr="00162EF2">
        <w:rPr>
          <w:rFonts w:ascii="Arial" w:hAnsi="Arial" w:cs="Arial"/>
          <w:b/>
          <w:sz w:val="32"/>
          <w:szCs w:val="32"/>
        </w:rPr>
        <w:t xml:space="preserve"> </w:t>
      </w:r>
      <w:r w:rsidRPr="00162EF2">
        <w:rPr>
          <w:rFonts w:ascii="Arial" w:hAnsi="Arial" w:cs="Arial"/>
          <w:b/>
          <w:sz w:val="32"/>
          <w:szCs w:val="32"/>
        </w:rPr>
        <w:t>формирования расходов на содержание органов</w:t>
      </w:r>
      <w:r w:rsidR="00731812" w:rsidRPr="00162EF2">
        <w:rPr>
          <w:rFonts w:ascii="Arial" w:hAnsi="Arial" w:cs="Arial"/>
          <w:b/>
          <w:sz w:val="32"/>
          <w:szCs w:val="32"/>
        </w:rPr>
        <w:t xml:space="preserve"> </w:t>
      </w:r>
      <w:r w:rsidRPr="00162EF2">
        <w:rPr>
          <w:rFonts w:ascii="Arial" w:hAnsi="Arial" w:cs="Arial"/>
          <w:b/>
          <w:sz w:val="32"/>
          <w:szCs w:val="32"/>
        </w:rPr>
        <w:t>местного са</w:t>
      </w:r>
      <w:r w:rsidR="00CD4F3E" w:rsidRPr="00162EF2">
        <w:rPr>
          <w:rFonts w:ascii="Arial" w:hAnsi="Arial" w:cs="Arial"/>
          <w:b/>
          <w:sz w:val="32"/>
          <w:szCs w:val="32"/>
        </w:rPr>
        <w:t>моуправления сельских поселений</w:t>
      </w:r>
      <w:r w:rsidR="00731812" w:rsidRPr="00162EF2">
        <w:rPr>
          <w:rFonts w:ascii="Arial" w:hAnsi="Arial" w:cs="Arial"/>
          <w:b/>
          <w:sz w:val="32"/>
          <w:szCs w:val="32"/>
        </w:rPr>
        <w:t xml:space="preserve"> </w:t>
      </w:r>
      <w:r w:rsidRPr="00162EF2">
        <w:rPr>
          <w:rFonts w:ascii="Arial" w:hAnsi="Arial" w:cs="Arial"/>
          <w:b/>
          <w:sz w:val="32"/>
          <w:szCs w:val="32"/>
        </w:rPr>
        <w:t>муниципального района «</w:t>
      </w:r>
      <w:r w:rsidR="00802C20" w:rsidRPr="00162EF2">
        <w:rPr>
          <w:rFonts w:ascii="Arial" w:hAnsi="Arial" w:cs="Arial"/>
          <w:b/>
          <w:sz w:val="32"/>
          <w:szCs w:val="32"/>
        </w:rPr>
        <w:t>Тунгиро-Олёкминский</w:t>
      </w:r>
      <w:r w:rsidRPr="00162EF2">
        <w:rPr>
          <w:rFonts w:ascii="Arial" w:hAnsi="Arial" w:cs="Arial"/>
          <w:b/>
          <w:sz w:val="32"/>
          <w:szCs w:val="32"/>
        </w:rPr>
        <w:t xml:space="preserve"> район»</w:t>
      </w:r>
      <w:r w:rsidR="0079442F">
        <w:rPr>
          <w:rFonts w:ascii="Arial" w:hAnsi="Arial" w:cs="Arial"/>
          <w:b/>
          <w:sz w:val="32"/>
          <w:szCs w:val="32"/>
        </w:rPr>
        <w:t xml:space="preserve"> ( в ред. Постановления № 163 от 30.08.2024г)</w:t>
      </w:r>
    </w:p>
    <w:p w:rsidR="00162EF2" w:rsidRDefault="00162EF2" w:rsidP="000F1EB1">
      <w:pPr>
        <w:pStyle w:val="a9"/>
        <w:jc w:val="center"/>
        <w:rPr>
          <w:rFonts w:ascii="Times New Roman" w:hAnsi="Times New Roman"/>
          <w:b/>
          <w:sz w:val="28"/>
          <w:szCs w:val="28"/>
        </w:rPr>
      </w:pPr>
    </w:p>
    <w:p w:rsidR="003E74AA" w:rsidRDefault="00995804" w:rsidP="000F1EB1">
      <w:pPr>
        <w:pStyle w:val="a9"/>
        <w:jc w:val="center"/>
        <w:rPr>
          <w:rFonts w:ascii="Times New Roman" w:hAnsi="Times New Roman"/>
          <w:b/>
          <w:sz w:val="28"/>
          <w:szCs w:val="28"/>
        </w:rPr>
      </w:pPr>
      <w:r w:rsidRPr="00CD4F3E">
        <w:rPr>
          <w:rFonts w:ascii="Times New Roman" w:hAnsi="Times New Roman"/>
          <w:b/>
          <w:sz w:val="28"/>
          <w:szCs w:val="28"/>
        </w:rPr>
        <w:t xml:space="preserve"> </w:t>
      </w:r>
    </w:p>
    <w:p w:rsidR="007E416A" w:rsidRPr="00162EF2" w:rsidRDefault="00995804" w:rsidP="006D1029">
      <w:pPr>
        <w:pStyle w:val="a9"/>
        <w:ind w:firstLine="708"/>
        <w:jc w:val="both"/>
        <w:rPr>
          <w:rFonts w:ascii="Arial" w:hAnsi="Arial" w:cs="Arial"/>
          <w:sz w:val="24"/>
          <w:szCs w:val="24"/>
        </w:rPr>
      </w:pPr>
      <w:r w:rsidRPr="00162EF2">
        <w:rPr>
          <w:rFonts w:ascii="Arial" w:hAnsi="Arial" w:cs="Arial"/>
          <w:sz w:val="24"/>
          <w:szCs w:val="24"/>
        </w:rPr>
        <w:t xml:space="preserve">В </w:t>
      </w:r>
      <w:r w:rsidR="00731812" w:rsidRPr="00162EF2">
        <w:rPr>
          <w:rFonts w:ascii="Arial" w:hAnsi="Arial" w:cs="Arial"/>
          <w:sz w:val="24"/>
          <w:szCs w:val="24"/>
        </w:rPr>
        <w:t xml:space="preserve">целях реализации </w:t>
      </w:r>
      <w:r w:rsidR="00754A6E" w:rsidRPr="00162EF2">
        <w:rPr>
          <w:rFonts w:ascii="Arial" w:hAnsi="Arial" w:cs="Arial"/>
          <w:sz w:val="24"/>
          <w:szCs w:val="24"/>
        </w:rPr>
        <w:t>стать</w:t>
      </w:r>
      <w:r w:rsidR="00731812" w:rsidRPr="00162EF2">
        <w:rPr>
          <w:rFonts w:ascii="Arial" w:hAnsi="Arial" w:cs="Arial"/>
          <w:sz w:val="24"/>
          <w:szCs w:val="24"/>
        </w:rPr>
        <w:t>и</w:t>
      </w:r>
      <w:r w:rsidR="00754A6E" w:rsidRPr="00162EF2">
        <w:rPr>
          <w:rFonts w:ascii="Arial" w:hAnsi="Arial" w:cs="Arial"/>
          <w:sz w:val="24"/>
          <w:szCs w:val="24"/>
        </w:rPr>
        <w:t xml:space="preserve"> 136 Бюджетного кодекса Российской </w:t>
      </w:r>
      <w:r w:rsidR="00731812" w:rsidRPr="00162EF2">
        <w:rPr>
          <w:rFonts w:ascii="Arial" w:hAnsi="Arial" w:cs="Arial"/>
          <w:sz w:val="24"/>
          <w:szCs w:val="24"/>
        </w:rPr>
        <w:t>Ф</w:t>
      </w:r>
      <w:r w:rsidR="00754A6E" w:rsidRPr="00162EF2">
        <w:rPr>
          <w:rFonts w:ascii="Arial" w:hAnsi="Arial" w:cs="Arial"/>
          <w:sz w:val="24"/>
          <w:szCs w:val="24"/>
        </w:rPr>
        <w:t>едерации, п</w:t>
      </w:r>
      <w:r w:rsidRPr="00162EF2">
        <w:rPr>
          <w:rFonts w:ascii="Arial" w:hAnsi="Arial" w:cs="Arial"/>
          <w:sz w:val="24"/>
          <w:szCs w:val="24"/>
        </w:rPr>
        <w:t>остановлени</w:t>
      </w:r>
      <w:r w:rsidR="00731812" w:rsidRPr="00162EF2">
        <w:rPr>
          <w:rFonts w:ascii="Arial" w:hAnsi="Arial" w:cs="Arial"/>
          <w:sz w:val="24"/>
          <w:szCs w:val="24"/>
        </w:rPr>
        <w:t>я</w:t>
      </w:r>
      <w:r w:rsidRPr="00162EF2">
        <w:rPr>
          <w:rFonts w:ascii="Arial" w:hAnsi="Arial" w:cs="Arial"/>
          <w:sz w:val="24"/>
          <w:szCs w:val="24"/>
        </w:rPr>
        <w:t xml:space="preserve"> Прав</w:t>
      </w:r>
      <w:r w:rsidR="00731812" w:rsidRPr="00162EF2">
        <w:rPr>
          <w:rFonts w:ascii="Arial" w:hAnsi="Arial" w:cs="Arial"/>
          <w:sz w:val="24"/>
          <w:szCs w:val="24"/>
        </w:rPr>
        <w:t>ительства Забайкальского края</w:t>
      </w:r>
      <w:r w:rsidRPr="00162EF2">
        <w:rPr>
          <w:rFonts w:ascii="Arial" w:hAnsi="Arial" w:cs="Arial"/>
          <w:sz w:val="24"/>
          <w:szCs w:val="24"/>
        </w:rPr>
        <w:t xml:space="preserve"> от </w:t>
      </w:r>
      <w:r w:rsidR="00731812" w:rsidRPr="00162EF2">
        <w:rPr>
          <w:rFonts w:ascii="Arial" w:hAnsi="Arial" w:cs="Arial"/>
          <w:sz w:val="24"/>
          <w:szCs w:val="24"/>
        </w:rPr>
        <w:t>09</w:t>
      </w:r>
      <w:r w:rsidRPr="00162EF2">
        <w:rPr>
          <w:rFonts w:ascii="Arial" w:hAnsi="Arial" w:cs="Arial"/>
          <w:sz w:val="24"/>
          <w:szCs w:val="24"/>
        </w:rPr>
        <w:t xml:space="preserve"> </w:t>
      </w:r>
      <w:r w:rsidR="00731812" w:rsidRPr="00162EF2">
        <w:rPr>
          <w:rFonts w:ascii="Arial" w:hAnsi="Arial" w:cs="Arial"/>
          <w:sz w:val="24"/>
          <w:szCs w:val="24"/>
        </w:rPr>
        <w:t>июня</w:t>
      </w:r>
      <w:r w:rsidRPr="00162EF2">
        <w:rPr>
          <w:rFonts w:ascii="Arial" w:hAnsi="Arial" w:cs="Arial"/>
          <w:sz w:val="24"/>
          <w:szCs w:val="24"/>
        </w:rPr>
        <w:t xml:space="preserve"> 20</w:t>
      </w:r>
      <w:r w:rsidR="00731812" w:rsidRPr="00162EF2">
        <w:rPr>
          <w:rFonts w:ascii="Arial" w:hAnsi="Arial" w:cs="Arial"/>
          <w:sz w:val="24"/>
          <w:szCs w:val="24"/>
        </w:rPr>
        <w:t>20</w:t>
      </w:r>
      <w:r w:rsidRPr="00162EF2">
        <w:rPr>
          <w:rFonts w:ascii="Arial" w:hAnsi="Arial" w:cs="Arial"/>
          <w:sz w:val="24"/>
          <w:szCs w:val="24"/>
        </w:rPr>
        <w:t xml:space="preserve"> года «Об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w:t>
      </w:r>
      <w:r w:rsidR="00107205" w:rsidRPr="00162EF2">
        <w:rPr>
          <w:rFonts w:ascii="Arial" w:hAnsi="Arial" w:cs="Arial"/>
          <w:sz w:val="24"/>
          <w:szCs w:val="24"/>
        </w:rPr>
        <w:t xml:space="preserve"> № 195</w:t>
      </w:r>
      <w:r w:rsidRPr="00162EF2">
        <w:rPr>
          <w:rFonts w:ascii="Arial" w:hAnsi="Arial" w:cs="Arial"/>
          <w:sz w:val="24"/>
          <w:szCs w:val="24"/>
        </w:rPr>
        <w:t>,</w:t>
      </w:r>
      <w:r w:rsidR="00AD3BDC" w:rsidRPr="00162EF2">
        <w:rPr>
          <w:rFonts w:ascii="Arial" w:hAnsi="Arial" w:cs="Arial"/>
          <w:sz w:val="24"/>
          <w:szCs w:val="24"/>
        </w:rPr>
        <w:t xml:space="preserve"> </w:t>
      </w:r>
      <w:r w:rsidR="00754A6E" w:rsidRPr="00162EF2">
        <w:rPr>
          <w:rFonts w:ascii="Arial" w:hAnsi="Arial" w:cs="Arial"/>
          <w:sz w:val="24"/>
          <w:szCs w:val="24"/>
        </w:rPr>
        <w:t>установления условий предоставления межбюджетных трансфертов бюджетам сельских поселений</w:t>
      </w:r>
      <w:r w:rsidR="006D1029" w:rsidRPr="00162EF2">
        <w:rPr>
          <w:rFonts w:ascii="Arial" w:hAnsi="Arial" w:cs="Arial"/>
          <w:sz w:val="24"/>
          <w:szCs w:val="24"/>
        </w:rPr>
        <w:t>,</w:t>
      </w:r>
      <w:r w:rsidRPr="00162EF2">
        <w:rPr>
          <w:rFonts w:ascii="Arial" w:hAnsi="Arial" w:cs="Arial"/>
          <w:sz w:val="24"/>
          <w:szCs w:val="24"/>
        </w:rPr>
        <w:t xml:space="preserve"> руководствуясь ст. 2</w:t>
      </w:r>
      <w:r w:rsidR="00731812" w:rsidRPr="00162EF2">
        <w:rPr>
          <w:rFonts w:ascii="Arial" w:hAnsi="Arial" w:cs="Arial"/>
          <w:sz w:val="24"/>
          <w:szCs w:val="24"/>
        </w:rPr>
        <w:t>5</w:t>
      </w:r>
      <w:r w:rsidRPr="00162EF2">
        <w:rPr>
          <w:rFonts w:ascii="Arial" w:hAnsi="Arial" w:cs="Arial"/>
          <w:sz w:val="24"/>
          <w:szCs w:val="24"/>
        </w:rPr>
        <w:t xml:space="preserve"> Устава муниципального района «</w:t>
      </w:r>
      <w:r w:rsidR="002C71FA" w:rsidRPr="00162EF2">
        <w:rPr>
          <w:rFonts w:ascii="Arial" w:hAnsi="Arial" w:cs="Arial"/>
          <w:sz w:val="24"/>
          <w:szCs w:val="24"/>
        </w:rPr>
        <w:t>Тунгиро-Олёкминский</w:t>
      </w:r>
      <w:r w:rsidRPr="00162EF2">
        <w:rPr>
          <w:rFonts w:ascii="Arial" w:hAnsi="Arial" w:cs="Arial"/>
          <w:sz w:val="24"/>
          <w:szCs w:val="24"/>
        </w:rPr>
        <w:t xml:space="preserve"> район</w:t>
      </w:r>
      <w:r w:rsidR="00AD3BDC" w:rsidRPr="00162EF2">
        <w:rPr>
          <w:rFonts w:ascii="Arial" w:hAnsi="Arial" w:cs="Arial"/>
          <w:sz w:val="24"/>
          <w:szCs w:val="24"/>
        </w:rPr>
        <w:t>,</w:t>
      </w:r>
      <w:r w:rsidRPr="00162EF2">
        <w:rPr>
          <w:rFonts w:ascii="Arial" w:hAnsi="Arial" w:cs="Arial"/>
          <w:sz w:val="24"/>
          <w:szCs w:val="24"/>
        </w:rPr>
        <w:t xml:space="preserve"> </w:t>
      </w:r>
      <w:r w:rsidR="00731812" w:rsidRPr="00162EF2">
        <w:rPr>
          <w:rFonts w:ascii="Arial" w:hAnsi="Arial" w:cs="Arial"/>
          <w:sz w:val="24"/>
          <w:szCs w:val="24"/>
        </w:rPr>
        <w:t xml:space="preserve">администрация муниципального района </w:t>
      </w:r>
      <w:r w:rsidRPr="00162EF2">
        <w:rPr>
          <w:rFonts w:ascii="Arial" w:hAnsi="Arial" w:cs="Arial"/>
          <w:sz w:val="24"/>
          <w:szCs w:val="24"/>
        </w:rPr>
        <w:t>постановля</w:t>
      </w:r>
      <w:r w:rsidR="00731812" w:rsidRPr="00162EF2">
        <w:rPr>
          <w:rFonts w:ascii="Arial" w:hAnsi="Arial" w:cs="Arial"/>
          <w:sz w:val="24"/>
          <w:szCs w:val="24"/>
        </w:rPr>
        <w:t>ет</w:t>
      </w:r>
      <w:r w:rsidRPr="00162EF2">
        <w:rPr>
          <w:rFonts w:ascii="Arial" w:hAnsi="Arial" w:cs="Arial"/>
          <w:sz w:val="24"/>
          <w:szCs w:val="24"/>
        </w:rPr>
        <w:t>:</w:t>
      </w:r>
      <w:r w:rsidR="005B7D95" w:rsidRPr="00162EF2">
        <w:rPr>
          <w:rFonts w:ascii="Arial" w:hAnsi="Arial" w:cs="Arial"/>
          <w:sz w:val="24"/>
          <w:szCs w:val="24"/>
        </w:rPr>
        <w:t xml:space="preserve"> </w:t>
      </w:r>
    </w:p>
    <w:p w:rsidR="007E416A" w:rsidRPr="00162EF2" w:rsidRDefault="007E416A" w:rsidP="006D1029">
      <w:pPr>
        <w:pStyle w:val="a9"/>
        <w:ind w:firstLine="708"/>
        <w:jc w:val="both"/>
        <w:rPr>
          <w:rFonts w:ascii="Arial" w:hAnsi="Arial" w:cs="Arial"/>
          <w:sz w:val="24"/>
          <w:szCs w:val="24"/>
        </w:rPr>
      </w:pPr>
    </w:p>
    <w:p w:rsidR="00995804" w:rsidRPr="00162EF2" w:rsidRDefault="003E74AA" w:rsidP="006D1029">
      <w:pPr>
        <w:pStyle w:val="a9"/>
        <w:jc w:val="both"/>
        <w:rPr>
          <w:rFonts w:ascii="Arial" w:hAnsi="Arial" w:cs="Arial"/>
          <w:sz w:val="24"/>
          <w:szCs w:val="24"/>
        </w:rPr>
      </w:pPr>
      <w:r w:rsidRPr="00162EF2">
        <w:rPr>
          <w:rFonts w:ascii="Arial" w:hAnsi="Arial" w:cs="Arial"/>
          <w:sz w:val="24"/>
          <w:szCs w:val="24"/>
        </w:rPr>
        <w:tab/>
      </w:r>
      <w:r w:rsidR="00995804" w:rsidRPr="00162EF2">
        <w:rPr>
          <w:rFonts w:ascii="Arial" w:hAnsi="Arial" w:cs="Arial"/>
          <w:sz w:val="24"/>
          <w:szCs w:val="24"/>
        </w:rPr>
        <w:t>1. Утвердить прилагаемую Методику расчета нормативов формирования расходов на содержание органов местного самоуправления сельских поселений муниципального района «</w:t>
      </w:r>
      <w:r w:rsidR="002C71FA" w:rsidRPr="00162EF2">
        <w:rPr>
          <w:rFonts w:ascii="Arial" w:hAnsi="Arial" w:cs="Arial"/>
          <w:sz w:val="24"/>
          <w:szCs w:val="24"/>
        </w:rPr>
        <w:t>Тунгиро-Олёкминский</w:t>
      </w:r>
      <w:r w:rsidR="00ED5663" w:rsidRPr="00162EF2">
        <w:rPr>
          <w:rFonts w:ascii="Arial" w:hAnsi="Arial" w:cs="Arial"/>
          <w:sz w:val="24"/>
          <w:szCs w:val="24"/>
        </w:rPr>
        <w:t xml:space="preserve"> район»</w:t>
      </w:r>
      <w:r w:rsidR="005B7D95" w:rsidRPr="00162EF2">
        <w:rPr>
          <w:rFonts w:ascii="Arial" w:hAnsi="Arial" w:cs="Arial"/>
          <w:sz w:val="24"/>
          <w:szCs w:val="24"/>
        </w:rPr>
        <w:t xml:space="preserve"> (далее – Методика)</w:t>
      </w:r>
      <w:r w:rsidR="00647400" w:rsidRPr="00162EF2">
        <w:rPr>
          <w:rFonts w:ascii="Arial" w:hAnsi="Arial" w:cs="Arial"/>
          <w:sz w:val="24"/>
          <w:szCs w:val="24"/>
        </w:rPr>
        <w:t>.</w:t>
      </w:r>
    </w:p>
    <w:p w:rsidR="000F1EB1" w:rsidRPr="00162EF2" w:rsidRDefault="00647400" w:rsidP="00647400">
      <w:pPr>
        <w:pStyle w:val="a9"/>
        <w:jc w:val="both"/>
        <w:rPr>
          <w:rFonts w:ascii="Arial" w:hAnsi="Arial" w:cs="Arial"/>
          <w:sz w:val="24"/>
          <w:szCs w:val="24"/>
          <w:lang w:eastAsia="ru-RU"/>
        </w:rPr>
      </w:pPr>
      <w:r w:rsidRPr="00162EF2">
        <w:rPr>
          <w:rFonts w:ascii="Arial" w:hAnsi="Arial" w:cs="Arial"/>
          <w:sz w:val="24"/>
          <w:szCs w:val="24"/>
        </w:rPr>
        <w:tab/>
      </w:r>
      <w:r w:rsidR="005B7D95" w:rsidRPr="00162EF2">
        <w:rPr>
          <w:rFonts w:ascii="Arial" w:hAnsi="Arial" w:cs="Arial"/>
          <w:sz w:val="24"/>
          <w:szCs w:val="24"/>
        </w:rPr>
        <w:t>2. П</w:t>
      </w:r>
      <w:r w:rsidR="005B7D95" w:rsidRPr="00162EF2">
        <w:rPr>
          <w:rFonts w:ascii="Arial" w:hAnsi="Arial" w:cs="Arial"/>
          <w:sz w:val="24"/>
          <w:szCs w:val="24"/>
          <w:lang w:eastAsia="ru-RU"/>
        </w:rPr>
        <w:t>ризнать утратившим силу</w:t>
      </w:r>
      <w:r w:rsidR="000F1EB1" w:rsidRPr="00162EF2">
        <w:rPr>
          <w:rFonts w:ascii="Arial" w:hAnsi="Arial" w:cs="Arial"/>
          <w:sz w:val="24"/>
          <w:szCs w:val="24"/>
          <w:lang w:eastAsia="ru-RU"/>
        </w:rPr>
        <w:t>:</w:t>
      </w:r>
    </w:p>
    <w:p w:rsidR="000F1EB1" w:rsidRPr="00162EF2" w:rsidRDefault="000F1EB1" w:rsidP="00647400">
      <w:pPr>
        <w:pStyle w:val="a9"/>
        <w:jc w:val="both"/>
        <w:rPr>
          <w:rFonts w:ascii="Arial" w:hAnsi="Arial" w:cs="Arial"/>
          <w:sz w:val="24"/>
          <w:szCs w:val="24"/>
          <w:lang w:eastAsia="ru-RU"/>
        </w:rPr>
      </w:pPr>
      <w:r w:rsidRPr="00162EF2">
        <w:rPr>
          <w:rFonts w:ascii="Arial" w:hAnsi="Arial" w:cs="Arial"/>
          <w:sz w:val="24"/>
          <w:szCs w:val="24"/>
        </w:rPr>
        <w:tab/>
        <w:t>2.1. П</w:t>
      </w:r>
      <w:r w:rsidR="00647400" w:rsidRPr="00162EF2">
        <w:rPr>
          <w:rFonts w:ascii="Arial" w:hAnsi="Arial" w:cs="Arial"/>
          <w:sz w:val="24"/>
          <w:szCs w:val="24"/>
        </w:rPr>
        <w:t xml:space="preserve">остановление </w:t>
      </w:r>
      <w:r w:rsidR="00107205" w:rsidRPr="00162EF2">
        <w:rPr>
          <w:rFonts w:ascii="Arial" w:hAnsi="Arial" w:cs="Arial"/>
          <w:sz w:val="24"/>
          <w:szCs w:val="24"/>
        </w:rPr>
        <w:t>администрации</w:t>
      </w:r>
      <w:r w:rsidR="00647400" w:rsidRPr="00162EF2">
        <w:rPr>
          <w:rFonts w:ascii="Arial" w:hAnsi="Arial" w:cs="Arial"/>
          <w:sz w:val="24"/>
          <w:szCs w:val="24"/>
        </w:rPr>
        <w:t xml:space="preserve"> муниципального района «Тунгиро-Олёкминский район»</w:t>
      </w:r>
      <w:r w:rsidR="00647400" w:rsidRPr="00162EF2">
        <w:rPr>
          <w:rFonts w:ascii="Arial" w:hAnsi="Arial" w:cs="Arial"/>
          <w:sz w:val="24"/>
          <w:szCs w:val="24"/>
          <w:lang w:eastAsia="ru-RU"/>
        </w:rPr>
        <w:t xml:space="preserve"> от </w:t>
      </w:r>
      <w:r w:rsidR="00107205" w:rsidRPr="00162EF2">
        <w:rPr>
          <w:rFonts w:ascii="Arial" w:hAnsi="Arial" w:cs="Arial"/>
          <w:sz w:val="24"/>
          <w:szCs w:val="24"/>
          <w:lang w:eastAsia="ru-RU"/>
        </w:rPr>
        <w:t>10 июля 2020</w:t>
      </w:r>
      <w:r w:rsidR="00647400" w:rsidRPr="00162EF2">
        <w:rPr>
          <w:rFonts w:ascii="Arial" w:hAnsi="Arial" w:cs="Arial"/>
          <w:sz w:val="24"/>
          <w:szCs w:val="24"/>
          <w:lang w:eastAsia="ru-RU"/>
        </w:rPr>
        <w:t xml:space="preserve"> года № </w:t>
      </w:r>
      <w:r w:rsidR="00107205" w:rsidRPr="00162EF2">
        <w:rPr>
          <w:rFonts w:ascii="Arial" w:hAnsi="Arial" w:cs="Arial"/>
          <w:sz w:val="24"/>
          <w:szCs w:val="24"/>
          <w:lang w:eastAsia="ru-RU"/>
        </w:rPr>
        <w:t>119</w:t>
      </w:r>
      <w:r w:rsidR="00647400" w:rsidRPr="00162EF2">
        <w:rPr>
          <w:rFonts w:ascii="Arial" w:hAnsi="Arial" w:cs="Arial"/>
          <w:sz w:val="24"/>
          <w:szCs w:val="24"/>
          <w:lang w:eastAsia="ru-RU"/>
        </w:rPr>
        <w:t xml:space="preserve"> «Об утверждении Методики расчета нормативов формирования расходов на содержание органов местного самоуправления сельских поселений муниципального района «Тунгиро-Олёкминский район»</w:t>
      </w:r>
      <w:r w:rsidRPr="00162EF2">
        <w:rPr>
          <w:rFonts w:ascii="Arial" w:hAnsi="Arial" w:cs="Arial"/>
          <w:sz w:val="24"/>
          <w:szCs w:val="24"/>
          <w:lang w:eastAsia="ru-RU"/>
        </w:rPr>
        <w:t>;</w:t>
      </w:r>
    </w:p>
    <w:p w:rsidR="00647400" w:rsidRPr="00162EF2" w:rsidRDefault="000F1EB1" w:rsidP="00647400">
      <w:pPr>
        <w:pStyle w:val="a9"/>
        <w:jc w:val="both"/>
        <w:rPr>
          <w:rFonts w:ascii="Arial" w:hAnsi="Arial" w:cs="Arial"/>
          <w:sz w:val="24"/>
          <w:szCs w:val="24"/>
          <w:lang w:eastAsia="ru-RU"/>
        </w:rPr>
      </w:pPr>
      <w:r w:rsidRPr="00162EF2">
        <w:rPr>
          <w:rFonts w:ascii="Arial" w:hAnsi="Arial" w:cs="Arial"/>
          <w:sz w:val="24"/>
          <w:szCs w:val="24"/>
          <w:lang w:eastAsia="ru-RU"/>
        </w:rPr>
        <w:tab/>
        <w:t>2.2. П</w:t>
      </w:r>
      <w:r w:rsidR="005B7D95" w:rsidRPr="00162EF2">
        <w:rPr>
          <w:rFonts w:ascii="Arial" w:hAnsi="Arial" w:cs="Arial"/>
          <w:sz w:val="24"/>
          <w:szCs w:val="24"/>
          <w:lang w:eastAsia="ru-RU"/>
        </w:rPr>
        <w:t xml:space="preserve">остановление </w:t>
      </w:r>
      <w:r w:rsidR="00107205" w:rsidRPr="00162EF2">
        <w:rPr>
          <w:rFonts w:ascii="Arial" w:hAnsi="Arial" w:cs="Arial"/>
          <w:sz w:val="24"/>
          <w:szCs w:val="24"/>
          <w:lang w:eastAsia="ru-RU"/>
        </w:rPr>
        <w:t>администрации</w:t>
      </w:r>
      <w:r w:rsidR="005B7D95" w:rsidRPr="00162EF2">
        <w:rPr>
          <w:rFonts w:ascii="Arial" w:hAnsi="Arial" w:cs="Arial"/>
          <w:sz w:val="24"/>
          <w:szCs w:val="24"/>
          <w:lang w:eastAsia="ru-RU"/>
        </w:rPr>
        <w:t xml:space="preserve"> муниципального района «Тунгиро-Олёкминский район» </w:t>
      </w:r>
      <w:r w:rsidRPr="00162EF2">
        <w:rPr>
          <w:rFonts w:ascii="Arial" w:hAnsi="Arial" w:cs="Arial"/>
          <w:sz w:val="24"/>
          <w:szCs w:val="24"/>
          <w:lang w:eastAsia="ru-RU"/>
        </w:rPr>
        <w:t xml:space="preserve">от </w:t>
      </w:r>
      <w:r w:rsidR="00107205" w:rsidRPr="00162EF2">
        <w:rPr>
          <w:rFonts w:ascii="Arial" w:hAnsi="Arial" w:cs="Arial"/>
          <w:sz w:val="24"/>
          <w:szCs w:val="24"/>
          <w:lang w:eastAsia="ru-RU"/>
        </w:rPr>
        <w:t>26 ноября 2020 года</w:t>
      </w:r>
      <w:r w:rsidRPr="00162EF2">
        <w:rPr>
          <w:rFonts w:ascii="Arial" w:hAnsi="Arial" w:cs="Arial"/>
          <w:sz w:val="24"/>
          <w:szCs w:val="24"/>
          <w:lang w:eastAsia="ru-RU"/>
        </w:rPr>
        <w:t xml:space="preserve"> «О внесении изменений в Методику расчета нормативов формирования расходов на содержание органов местного самоуправления сельских поселений муниципального района «Тунгиро-Олёкминский район»;</w:t>
      </w:r>
    </w:p>
    <w:p w:rsidR="00647400" w:rsidRPr="00162EF2" w:rsidRDefault="000F1EB1" w:rsidP="00107205">
      <w:pPr>
        <w:pStyle w:val="a9"/>
        <w:jc w:val="both"/>
        <w:rPr>
          <w:rFonts w:ascii="Arial" w:hAnsi="Arial" w:cs="Arial"/>
          <w:sz w:val="24"/>
          <w:szCs w:val="24"/>
          <w:lang w:eastAsia="ru-RU"/>
        </w:rPr>
      </w:pPr>
      <w:r w:rsidRPr="00162EF2">
        <w:rPr>
          <w:rFonts w:ascii="Arial" w:hAnsi="Arial" w:cs="Arial"/>
          <w:sz w:val="24"/>
          <w:szCs w:val="24"/>
          <w:lang w:eastAsia="ru-RU"/>
        </w:rPr>
        <w:tab/>
      </w:r>
      <w:r w:rsidR="00647400" w:rsidRPr="00162EF2">
        <w:rPr>
          <w:rFonts w:ascii="Arial" w:hAnsi="Arial" w:cs="Arial"/>
          <w:sz w:val="24"/>
          <w:szCs w:val="24"/>
          <w:lang w:eastAsia="ru-RU"/>
        </w:rPr>
        <w:t xml:space="preserve">3. Настоящее постановление вступает в силу с 01 </w:t>
      </w:r>
      <w:r w:rsidR="00107205" w:rsidRPr="00162EF2">
        <w:rPr>
          <w:rFonts w:ascii="Arial" w:hAnsi="Arial" w:cs="Arial"/>
          <w:sz w:val="24"/>
          <w:szCs w:val="24"/>
          <w:lang w:eastAsia="ru-RU"/>
        </w:rPr>
        <w:t>января 2022</w:t>
      </w:r>
      <w:r w:rsidRPr="00162EF2">
        <w:rPr>
          <w:rFonts w:ascii="Arial" w:hAnsi="Arial" w:cs="Arial"/>
          <w:sz w:val="24"/>
          <w:szCs w:val="24"/>
          <w:lang w:eastAsia="ru-RU"/>
        </w:rPr>
        <w:t xml:space="preserve"> года</w:t>
      </w:r>
      <w:r w:rsidR="00647400" w:rsidRPr="00162EF2">
        <w:rPr>
          <w:rFonts w:ascii="Arial" w:hAnsi="Arial" w:cs="Arial"/>
          <w:sz w:val="24"/>
          <w:szCs w:val="24"/>
          <w:lang w:eastAsia="ru-RU"/>
        </w:rPr>
        <w:t xml:space="preserve">. </w:t>
      </w:r>
    </w:p>
    <w:p w:rsidR="006D1029" w:rsidRPr="00162EF2" w:rsidRDefault="006D1029" w:rsidP="006D1029">
      <w:pPr>
        <w:pStyle w:val="a9"/>
        <w:jc w:val="both"/>
        <w:rPr>
          <w:rFonts w:ascii="Arial" w:hAnsi="Arial" w:cs="Arial"/>
          <w:sz w:val="24"/>
          <w:szCs w:val="24"/>
        </w:rPr>
      </w:pPr>
    </w:p>
    <w:p w:rsidR="00107205" w:rsidRPr="00162EF2" w:rsidRDefault="00107205" w:rsidP="006D1029">
      <w:pPr>
        <w:pStyle w:val="a9"/>
        <w:jc w:val="both"/>
        <w:rPr>
          <w:rFonts w:ascii="Arial" w:hAnsi="Arial" w:cs="Arial"/>
          <w:sz w:val="24"/>
          <w:szCs w:val="24"/>
        </w:rPr>
      </w:pPr>
    </w:p>
    <w:p w:rsidR="00107205" w:rsidRPr="00162EF2" w:rsidRDefault="00107205" w:rsidP="006D1029">
      <w:pPr>
        <w:pStyle w:val="a9"/>
        <w:jc w:val="both"/>
        <w:rPr>
          <w:rFonts w:ascii="Arial" w:hAnsi="Arial" w:cs="Arial"/>
          <w:sz w:val="24"/>
          <w:szCs w:val="24"/>
        </w:rPr>
      </w:pPr>
    </w:p>
    <w:p w:rsidR="002C71FA" w:rsidRPr="00162EF2" w:rsidRDefault="00995804" w:rsidP="006D1029">
      <w:pPr>
        <w:pStyle w:val="a9"/>
        <w:jc w:val="both"/>
        <w:rPr>
          <w:rFonts w:ascii="Arial" w:hAnsi="Arial" w:cs="Arial"/>
          <w:sz w:val="24"/>
          <w:szCs w:val="24"/>
        </w:rPr>
      </w:pPr>
      <w:r w:rsidRPr="00162EF2">
        <w:rPr>
          <w:rFonts w:ascii="Arial" w:hAnsi="Arial" w:cs="Arial"/>
          <w:sz w:val="24"/>
          <w:szCs w:val="24"/>
        </w:rPr>
        <w:t xml:space="preserve">Глава муниципального района </w:t>
      </w:r>
    </w:p>
    <w:p w:rsidR="002C71FA" w:rsidRPr="00162EF2" w:rsidRDefault="002C71FA" w:rsidP="006D1029">
      <w:pPr>
        <w:pStyle w:val="a9"/>
        <w:jc w:val="both"/>
        <w:rPr>
          <w:rFonts w:ascii="Arial" w:hAnsi="Arial" w:cs="Arial"/>
          <w:sz w:val="24"/>
          <w:szCs w:val="24"/>
        </w:rPr>
      </w:pPr>
      <w:r w:rsidRPr="00162EF2">
        <w:rPr>
          <w:rFonts w:ascii="Arial" w:hAnsi="Arial" w:cs="Arial"/>
          <w:sz w:val="24"/>
          <w:szCs w:val="24"/>
        </w:rPr>
        <w:t>«Тунгиро-Олёкминский район</w:t>
      </w:r>
      <w:r w:rsidR="00481269" w:rsidRPr="00162EF2">
        <w:rPr>
          <w:rFonts w:ascii="Arial" w:hAnsi="Arial" w:cs="Arial"/>
          <w:sz w:val="24"/>
          <w:szCs w:val="24"/>
        </w:rPr>
        <w:t>»</w:t>
      </w:r>
      <w:r w:rsidR="00481269" w:rsidRPr="00162EF2">
        <w:rPr>
          <w:rFonts w:ascii="Arial" w:hAnsi="Arial" w:cs="Arial"/>
          <w:sz w:val="24"/>
          <w:szCs w:val="24"/>
        </w:rPr>
        <w:tab/>
      </w:r>
      <w:r w:rsidR="00481269" w:rsidRPr="00162EF2">
        <w:rPr>
          <w:rFonts w:ascii="Arial" w:hAnsi="Arial" w:cs="Arial"/>
          <w:sz w:val="24"/>
          <w:szCs w:val="24"/>
        </w:rPr>
        <w:tab/>
      </w:r>
      <w:r w:rsidR="00481269" w:rsidRPr="00162EF2">
        <w:rPr>
          <w:rFonts w:ascii="Arial" w:hAnsi="Arial" w:cs="Arial"/>
          <w:sz w:val="24"/>
          <w:szCs w:val="24"/>
        </w:rPr>
        <w:tab/>
      </w:r>
      <w:r w:rsidR="00481269" w:rsidRPr="00162EF2">
        <w:rPr>
          <w:rFonts w:ascii="Arial" w:hAnsi="Arial" w:cs="Arial"/>
          <w:sz w:val="24"/>
          <w:szCs w:val="24"/>
        </w:rPr>
        <w:tab/>
      </w:r>
      <w:r w:rsidR="00481269" w:rsidRPr="00162EF2">
        <w:rPr>
          <w:rFonts w:ascii="Arial" w:hAnsi="Arial" w:cs="Arial"/>
          <w:sz w:val="24"/>
          <w:szCs w:val="24"/>
        </w:rPr>
        <w:tab/>
      </w:r>
      <w:r w:rsidR="00481269" w:rsidRPr="00162EF2">
        <w:rPr>
          <w:rFonts w:ascii="Arial" w:hAnsi="Arial" w:cs="Arial"/>
          <w:sz w:val="24"/>
          <w:szCs w:val="24"/>
        </w:rPr>
        <w:tab/>
      </w:r>
      <w:r w:rsidR="00162EF2">
        <w:rPr>
          <w:rFonts w:ascii="Arial" w:hAnsi="Arial" w:cs="Arial"/>
          <w:sz w:val="24"/>
          <w:szCs w:val="24"/>
        </w:rPr>
        <w:t xml:space="preserve">                          </w:t>
      </w:r>
      <w:r w:rsidR="00ED5663" w:rsidRPr="00162EF2">
        <w:rPr>
          <w:rFonts w:ascii="Arial" w:hAnsi="Arial" w:cs="Arial"/>
          <w:sz w:val="24"/>
          <w:szCs w:val="24"/>
        </w:rPr>
        <w:t>М.Н. Ефанов</w:t>
      </w:r>
    </w:p>
    <w:p w:rsidR="000F1EB1" w:rsidRPr="00162EF2" w:rsidRDefault="000F1EB1" w:rsidP="00805B4D">
      <w:pPr>
        <w:tabs>
          <w:tab w:val="left" w:pos="-1620"/>
        </w:tabs>
        <w:spacing w:after="0" w:line="240" w:lineRule="auto"/>
        <w:ind w:firstLine="709"/>
        <w:jc w:val="right"/>
        <w:rPr>
          <w:rFonts w:ascii="Arial" w:hAnsi="Arial" w:cs="Arial"/>
          <w:sz w:val="24"/>
          <w:szCs w:val="24"/>
        </w:rPr>
      </w:pPr>
    </w:p>
    <w:p w:rsidR="00107205" w:rsidRPr="00162EF2" w:rsidRDefault="00107205" w:rsidP="00805B4D">
      <w:pPr>
        <w:tabs>
          <w:tab w:val="left" w:pos="-1620"/>
        </w:tabs>
        <w:spacing w:after="0" w:line="240" w:lineRule="auto"/>
        <w:ind w:firstLine="709"/>
        <w:jc w:val="right"/>
        <w:rPr>
          <w:rFonts w:ascii="Arial" w:hAnsi="Arial" w:cs="Arial"/>
          <w:sz w:val="24"/>
          <w:szCs w:val="24"/>
        </w:rPr>
      </w:pPr>
    </w:p>
    <w:p w:rsidR="00162EF2" w:rsidRDefault="00162EF2" w:rsidP="00805B4D">
      <w:pPr>
        <w:tabs>
          <w:tab w:val="left" w:pos="-1620"/>
        </w:tabs>
        <w:spacing w:after="0" w:line="240" w:lineRule="auto"/>
        <w:ind w:firstLine="709"/>
        <w:jc w:val="right"/>
        <w:rPr>
          <w:rFonts w:ascii="Arial" w:hAnsi="Arial" w:cs="Arial"/>
          <w:sz w:val="24"/>
          <w:szCs w:val="24"/>
        </w:rPr>
      </w:pPr>
    </w:p>
    <w:p w:rsidR="00162EF2" w:rsidRDefault="00162EF2" w:rsidP="00805B4D">
      <w:pPr>
        <w:tabs>
          <w:tab w:val="left" w:pos="-1620"/>
        </w:tabs>
        <w:spacing w:after="0" w:line="240" w:lineRule="auto"/>
        <w:ind w:firstLine="709"/>
        <w:jc w:val="right"/>
        <w:rPr>
          <w:rFonts w:ascii="Arial" w:hAnsi="Arial" w:cs="Arial"/>
          <w:sz w:val="24"/>
          <w:szCs w:val="24"/>
        </w:rPr>
      </w:pPr>
    </w:p>
    <w:p w:rsidR="00162EF2" w:rsidRDefault="00162EF2" w:rsidP="00805B4D">
      <w:pPr>
        <w:tabs>
          <w:tab w:val="left" w:pos="-1620"/>
        </w:tabs>
        <w:spacing w:after="0" w:line="240" w:lineRule="auto"/>
        <w:ind w:firstLine="709"/>
        <w:jc w:val="right"/>
        <w:rPr>
          <w:rFonts w:ascii="Arial" w:hAnsi="Arial" w:cs="Arial"/>
          <w:sz w:val="24"/>
          <w:szCs w:val="24"/>
        </w:rPr>
      </w:pPr>
    </w:p>
    <w:p w:rsidR="00162EF2" w:rsidRDefault="00162EF2" w:rsidP="00805B4D">
      <w:pPr>
        <w:tabs>
          <w:tab w:val="left" w:pos="-1620"/>
        </w:tabs>
        <w:spacing w:after="0" w:line="240" w:lineRule="auto"/>
        <w:ind w:firstLine="709"/>
        <w:jc w:val="right"/>
        <w:rPr>
          <w:rFonts w:ascii="Arial" w:hAnsi="Arial" w:cs="Arial"/>
          <w:sz w:val="24"/>
          <w:szCs w:val="24"/>
        </w:rPr>
      </w:pPr>
    </w:p>
    <w:p w:rsidR="00162EF2" w:rsidRDefault="00162EF2" w:rsidP="00805B4D">
      <w:pPr>
        <w:tabs>
          <w:tab w:val="left" w:pos="-1620"/>
        </w:tabs>
        <w:spacing w:after="0" w:line="240" w:lineRule="auto"/>
        <w:ind w:firstLine="709"/>
        <w:jc w:val="right"/>
        <w:rPr>
          <w:rFonts w:ascii="Arial" w:hAnsi="Arial" w:cs="Arial"/>
          <w:sz w:val="24"/>
          <w:szCs w:val="24"/>
        </w:rPr>
      </w:pPr>
    </w:p>
    <w:p w:rsidR="00162EF2" w:rsidRDefault="00162EF2" w:rsidP="00805B4D">
      <w:pPr>
        <w:tabs>
          <w:tab w:val="left" w:pos="-1620"/>
        </w:tabs>
        <w:spacing w:after="0" w:line="240" w:lineRule="auto"/>
        <w:ind w:firstLine="709"/>
        <w:jc w:val="right"/>
        <w:rPr>
          <w:rFonts w:ascii="Arial" w:hAnsi="Arial" w:cs="Arial"/>
          <w:sz w:val="24"/>
          <w:szCs w:val="24"/>
        </w:rPr>
      </w:pPr>
    </w:p>
    <w:p w:rsidR="00162EF2" w:rsidRDefault="00162EF2" w:rsidP="00805B4D">
      <w:pPr>
        <w:tabs>
          <w:tab w:val="left" w:pos="-1620"/>
        </w:tabs>
        <w:spacing w:after="0" w:line="240" w:lineRule="auto"/>
        <w:ind w:firstLine="709"/>
        <w:jc w:val="right"/>
        <w:rPr>
          <w:rFonts w:ascii="Arial" w:hAnsi="Arial" w:cs="Arial"/>
          <w:sz w:val="24"/>
          <w:szCs w:val="24"/>
        </w:rPr>
      </w:pPr>
    </w:p>
    <w:p w:rsidR="00162EF2" w:rsidRDefault="00162EF2" w:rsidP="00805B4D">
      <w:pPr>
        <w:tabs>
          <w:tab w:val="left" w:pos="-1620"/>
        </w:tabs>
        <w:spacing w:after="0" w:line="240" w:lineRule="auto"/>
        <w:ind w:firstLine="709"/>
        <w:jc w:val="right"/>
        <w:rPr>
          <w:rFonts w:ascii="Arial" w:hAnsi="Arial" w:cs="Arial"/>
          <w:sz w:val="24"/>
          <w:szCs w:val="24"/>
        </w:rPr>
      </w:pPr>
    </w:p>
    <w:p w:rsidR="00805B4D" w:rsidRPr="00162EF2" w:rsidRDefault="00D43D8D" w:rsidP="00805B4D">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УТ</w:t>
      </w:r>
      <w:r w:rsidR="00805B4D" w:rsidRPr="00162EF2">
        <w:rPr>
          <w:rFonts w:ascii="Arial" w:hAnsi="Arial" w:cs="Arial"/>
          <w:sz w:val="24"/>
          <w:szCs w:val="24"/>
        </w:rPr>
        <w:t>ВЕРЖДЕНА</w:t>
      </w:r>
    </w:p>
    <w:p w:rsidR="00805B4D" w:rsidRPr="00162EF2" w:rsidRDefault="00805B4D" w:rsidP="00805B4D">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постановлением </w:t>
      </w:r>
      <w:r w:rsidR="00710550" w:rsidRPr="00162EF2">
        <w:rPr>
          <w:rFonts w:ascii="Arial" w:hAnsi="Arial" w:cs="Arial"/>
          <w:sz w:val="24"/>
          <w:szCs w:val="24"/>
        </w:rPr>
        <w:t>администрации</w:t>
      </w:r>
    </w:p>
    <w:p w:rsidR="00805B4D" w:rsidRPr="00162EF2" w:rsidRDefault="00805B4D" w:rsidP="00805B4D">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муниципального района</w:t>
      </w:r>
    </w:p>
    <w:p w:rsidR="00805B4D" w:rsidRPr="00162EF2" w:rsidRDefault="00805B4D" w:rsidP="00805B4D">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 «Тунгиро-Олёкминский район»</w:t>
      </w:r>
    </w:p>
    <w:p w:rsidR="00805B4D" w:rsidRPr="00162EF2" w:rsidRDefault="007E416A" w:rsidP="00710550">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 </w:t>
      </w:r>
      <w:r w:rsidRPr="00162EF2">
        <w:rPr>
          <w:rFonts w:ascii="Arial" w:hAnsi="Arial" w:cs="Arial"/>
          <w:sz w:val="24"/>
          <w:szCs w:val="24"/>
        </w:rPr>
        <w:tab/>
      </w:r>
      <w:r w:rsidRPr="00162EF2">
        <w:rPr>
          <w:rFonts w:ascii="Arial" w:hAnsi="Arial" w:cs="Arial"/>
          <w:sz w:val="24"/>
          <w:szCs w:val="24"/>
        </w:rPr>
        <w:tab/>
      </w:r>
      <w:r w:rsidRPr="00162EF2">
        <w:rPr>
          <w:rFonts w:ascii="Arial" w:hAnsi="Arial" w:cs="Arial"/>
          <w:sz w:val="24"/>
          <w:szCs w:val="24"/>
        </w:rPr>
        <w:tab/>
      </w:r>
      <w:r w:rsidRPr="00162EF2">
        <w:rPr>
          <w:rFonts w:ascii="Arial" w:hAnsi="Arial" w:cs="Arial"/>
          <w:sz w:val="24"/>
          <w:szCs w:val="24"/>
        </w:rPr>
        <w:tab/>
      </w:r>
      <w:r w:rsidRPr="00162EF2">
        <w:rPr>
          <w:rFonts w:ascii="Arial" w:hAnsi="Arial" w:cs="Arial"/>
          <w:sz w:val="24"/>
          <w:szCs w:val="24"/>
        </w:rPr>
        <w:tab/>
      </w:r>
      <w:r w:rsidRPr="00162EF2">
        <w:rPr>
          <w:rFonts w:ascii="Arial" w:hAnsi="Arial" w:cs="Arial"/>
          <w:sz w:val="24"/>
          <w:szCs w:val="24"/>
        </w:rPr>
        <w:tab/>
      </w:r>
      <w:r w:rsidRPr="00162EF2">
        <w:rPr>
          <w:rFonts w:ascii="Arial" w:hAnsi="Arial" w:cs="Arial"/>
          <w:sz w:val="24"/>
          <w:szCs w:val="24"/>
        </w:rPr>
        <w:tab/>
      </w:r>
      <w:r w:rsidRPr="00162EF2">
        <w:rPr>
          <w:rFonts w:ascii="Arial" w:hAnsi="Arial" w:cs="Arial"/>
          <w:sz w:val="24"/>
          <w:szCs w:val="24"/>
        </w:rPr>
        <w:tab/>
      </w:r>
      <w:r w:rsidR="00C11B95" w:rsidRPr="00162EF2">
        <w:rPr>
          <w:rFonts w:ascii="Arial" w:hAnsi="Arial" w:cs="Arial"/>
          <w:sz w:val="24"/>
          <w:szCs w:val="24"/>
        </w:rPr>
        <w:t xml:space="preserve"> </w:t>
      </w:r>
      <w:r w:rsidR="00647400" w:rsidRPr="00162EF2">
        <w:rPr>
          <w:rFonts w:ascii="Arial" w:hAnsi="Arial" w:cs="Arial"/>
          <w:sz w:val="24"/>
          <w:szCs w:val="24"/>
        </w:rPr>
        <w:t xml:space="preserve">  </w:t>
      </w:r>
      <w:r w:rsidR="00C11B95" w:rsidRPr="00162EF2">
        <w:rPr>
          <w:rFonts w:ascii="Arial" w:hAnsi="Arial" w:cs="Arial"/>
          <w:sz w:val="24"/>
          <w:szCs w:val="24"/>
        </w:rPr>
        <w:t xml:space="preserve"> </w:t>
      </w:r>
      <w:r w:rsidR="002D6566" w:rsidRPr="00162EF2">
        <w:rPr>
          <w:rFonts w:ascii="Arial" w:hAnsi="Arial" w:cs="Arial"/>
          <w:sz w:val="24"/>
          <w:szCs w:val="24"/>
        </w:rPr>
        <w:t>21</w:t>
      </w:r>
      <w:r w:rsidR="00107205" w:rsidRPr="00162EF2">
        <w:rPr>
          <w:rFonts w:ascii="Arial" w:hAnsi="Arial" w:cs="Arial"/>
          <w:sz w:val="24"/>
          <w:szCs w:val="24"/>
        </w:rPr>
        <w:t xml:space="preserve"> февраля</w:t>
      </w:r>
      <w:r w:rsidR="00710550" w:rsidRPr="00162EF2">
        <w:rPr>
          <w:rFonts w:ascii="Arial" w:hAnsi="Arial" w:cs="Arial"/>
          <w:sz w:val="24"/>
          <w:szCs w:val="24"/>
        </w:rPr>
        <w:t xml:space="preserve"> 202</w:t>
      </w:r>
      <w:r w:rsidR="00107205" w:rsidRPr="00162EF2">
        <w:rPr>
          <w:rFonts w:ascii="Arial" w:hAnsi="Arial" w:cs="Arial"/>
          <w:sz w:val="24"/>
          <w:szCs w:val="24"/>
        </w:rPr>
        <w:t>2</w:t>
      </w:r>
      <w:r w:rsidRPr="00162EF2">
        <w:rPr>
          <w:rFonts w:ascii="Arial" w:hAnsi="Arial" w:cs="Arial"/>
          <w:sz w:val="24"/>
          <w:szCs w:val="24"/>
        </w:rPr>
        <w:t xml:space="preserve"> года №</w:t>
      </w:r>
      <w:r w:rsidR="00647400" w:rsidRPr="00162EF2">
        <w:rPr>
          <w:rFonts w:ascii="Arial" w:hAnsi="Arial" w:cs="Arial"/>
          <w:sz w:val="24"/>
          <w:szCs w:val="24"/>
        </w:rPr>
        <w:t xml:space="preserve"> </w:t>
      </w:r>
      <w:r w:rsidR="002D6566" w:rsidRPr="00162EF2">
        <w:rPr>
          <w:rFonts w:ascii="Arial" w:hAnsi="Arial" w:cs="Arial"/>
          <w:sz w:val="24"/>
          <w:szCs w:val="24"/>
        </w:rPr>
        <w:t>20</w:t>
      </w:r>
      <w:r w:rsidR="0079442F">
        <w:rPr>
          <w:rFonts w:ascii="Arial" w:hAnsi="Arial" w:cs="Arial"/>
          <w:sz w:val="24"/>
          <w:szCs w:val="24"/>
        </w:rPr>
        <w:t xml:space="preserve"> ( в ред.Постановления № 163 от 30.08.2024г)</w:t>
      </w:r>
    </w:p>
    <w:p w:rsidR="00805B4D" w:rsidRPr="00162EF2" w:rsidRDefault="00805B4D" w:rsidP="006D1029">
      <w:pPr>
        <w:pStyle w:val="a9"/>
        <w:jc w:val="center"/>
        <w:rPr>
          <w:rFonts w:ascii="Arial" w:hAnsi="Arial" w:cs="Arial"/>
          <w:b/>
          <w:sz w:val="24"/>
          <w:szCs w:val="24"/>
        </w:rPr>
      </w:pPr>
    </w:p>
    <w:p w:rsidR="006D1029" w:rsidRPr="00162EF2" w:rsidRDefault="00E6311E" w:rsidP="006D1029">
      <w:pPr>
        <w:pStyle w:val="a9"/>
        <w:jc w:val="center"/>
        <w:rPr>
          <w:rFonts w:ascii="Arial" w:hAnsi="Arial" w:cs="Arial"/>
          <w:b/>
          <w:sz w:val="24"/>
          <w:szCs w:val="24"/>
        </w:rPr>
      </w:pPr>
      <w:r w:rsidRPr="00162EF2">
        <w:rPr>
          <w:rFonts w:ascii="Arial" w:hAnsi="Arial" w:cs="Arial"/>
          <w:b/>
          <w:sz w:val="24"/>
          <w:szCs w:val="24"/>
        </w:rPr>
        <w:t>М</w:t>
      </w:r>
      <w:r w:rsidR="00805B4D" w:rsidRPr="00162EF2">
        <w:rPr>
          <w:rFonts w:ascii="Arial" w:hAnsi="Arial" w:cs="Arial"/>
          <w:b/>
          <w:sz w:val="24"/>
          <w:szCs w:val="24"/>
        </w:rPr>
        <w:t>ЕТОДИКА</w:t>
      </w:r>
    </w:p>
    <w:p w:rsidR="00E6311E" w:rsidRPr="00162EF2" w:rsidRDefault="00E6311E" w:rsidP="006D1029">
      <w:pPr>
        <w:pStyle w:val="a9"/>
        <w:jc w:val="center"/>
        <w:rPr>
          <w:rFonts w:ascii="Arial" w:hAnsi="Arial" w:cs="Arial"/>
          <w:b/>
          <w:sz w:val="24"/>
          <w:szCs w:val="24"/>
        </w:rPr>
      </w:pPr>
      <w:r w:rsidRPr="00162EF2">
        <w:rPr>
          <w:rFonts w:ascii="Arial" w:hAnsi="Arial" w:cs="Arial"/>
          <w:b/>
          <w:sz w:val="24"/>
          <w:szCs w:val="24"/>
        </w:rPr>
        <w:t>расчета нормативов формирования расходов на содержание органов местного самоуправления сельских поселений муниципального района «</w:t>
      </w:r>
      <w:r w:rsidR="00481269" w:rsidRPr="00162EF2">
        <w:rPr>
          <w:rFonts w:ascii="Arial" w:hAnsi="Arial" w:cs="Arial"/>
          <w:b/>
          <w:sz w:val="24"/>
          <w:szCs w:val="24"/>
        </w:rPr>
        <w:t>Тунгиро-Олёкминск</w:t>
      </w:r>
      <w:r w:rsidRPr="00162EF2">
        <w:rPr>
          <w:rFonts w:ascii="Arial" w:hAnsi="Arial" w:cs="Arial"/>
          <w:b/>
          <w:sz w:val="24"/>
          <w:szCs w:val="24"/>
        </w:rPr>
        <w:t xml:space="preserve">ий район» </w:t>
      </w:r>
    </w:p>
    <w:p w:rsidR="00107205" w:rsidRPr="00162EF2" w:rsidRDefault="00107205" w:rsidP="006D1029">
      <w:pPr>
        <w:pStyle w:val="a9"/>
        <w:jc w:val="center"/>
        <w:rPr>
          <w:rFonts w:ascii="Arial" w:hAnsi="Arial" w:cs="Arial"/>
          <w:b/>
          <w:sz w:val="24"/>
          <w:szCs w:val="24"/>
        </w:rPr>
      </w:pP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0" w:name="sub_6"/>
      <w:r w:rsidRPr="00162EF2">
        <w:rPr>
          <w:rFonts w:ascii="Arial" w:hAnsi="Arial" w:cs="Arial"/>
          <w:sz w:val="24"/>
          <w:szCs w:val="24"/>
          <w:lang w:eastAsia="ru-RU"/>
        </w:rPr>
        <w:t>1. Настоящая Методика определяет порядок расчета нормативов формирования расходов на содержание органов местного самоуправления сельских поселений муниципального района «Тунгиро-Олёкминский район» (далее - органы местного самоуправления), ограничивающих максимальный размер расходов сельских поселений на указанные цели, в том числе порядок расчета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 (далее - норматив формирования расходов).</w:t>
      </w:r>
    </w:p>
    <w:bookmarkEnd w:id="0"/>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При определении расходов на содержание органов местного самоуправления не учитываются:</w:t>
      </w:r>
    </w:p>
    <w:p w:rsidR="00B734EA"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1" w:name="sub_4"/>
      <w:r w:rsidRPr="00162EF2">
        <w:rPr>
          <w:rFonts w:ascii="Arial" w:hAnsi="Arial" w:cs="Arial"/>
          <w:sz w:val="24"/>
          <w:szCs w:val="24"/>
          <w:lang w:eastAsia="ru-RU"/>
        </w:rPr>
        <w:t xml:space="preserve">1) расходы, производимые за счет субвенций, предоставляемых бюджетам сельских поселений из бюджета Забайкальского края в целях финансового обеспечения расходных обязательств </w:t>
      </w:r>
      <w:r w:rsidR="00B734EA" w:rsidRPr="00162EF2">
        <w:rPr>
          <w:rFonts w:ascii="Arial" w:hAnsi="Arial" w:cs="Arial"/>
          <w:sz w:val="24"/>
          <w:szCs w:val="24"/>
          <w:lang w:eastAsia="ru-RU"/>
        </w:rPr>
        <w:t>сельских поселений</w:t>
      </w:r>
      <w:r w:rsidRPr="00162EF2">
        <w:rPr>
          <w:rFonts w:ascii="Arial" w:hAnsi="Arial" w:cs="Arial"/>
          <w:sz w:val="24"/>
          <w:szCs w:val="24"/>
          <w:lang w:eastAsia="ru-RU"/>
        </w:rPr>
        <w:t>, возникающих при осуществлении государственных полномочий, переданных органам местного самоуправления в установленном порядке (далее - государственные полномочия);</w:t>
      </w:r>
      <w:bookmarkStart w:id="2" w:name="sub_7"/>
      <w:bookmarkEnd w:id="1"/>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2. Норматив формирования расходов (</w:t>
      </w:r>
      <w:r w:rsidRPr="00162EF2">
        <w:rPr>
          <w:rFonts w:ascii="Arial" w:hAnsi="Arial" w:cs="Arial"/>
          <w:noProof/>
          <w:sz w:val="24"/>
          <w:szCs w:val="24"/>
          <w:lang w:eastAsia="ru-RU"/>
        </w:rPr>
        <w:drawing>
          <wp:inline distT="0" distB="0" distL="0" distR="0" wp14:anchorId="330B6A85" wp14:editId="580247E8">
            <wp:extent cx="180975" cy="230505"/>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30505"/>
                    </a:xfrm>
                    <a:prstGeom prst="rect">
                      <a:avLst/>
                    </a:prstGeom>
                    <a:noFill/>
                    <a:ln>
                      <a:noFill/>
                    </a:ln>
                  </pic:spPr>
                </pic:pic>
              </a:graphicData>
            </a:graphic>
          </wp:inline>
        </w:drawing>
      </w:r>
      <w:r w:rsidRPr="00162EF2">
        <w:rPr>
          <w:rFonts w:ascii="Arial" w:hAnsi="Arial" w:cs="Arial"/>
          <w:sz w:val="24"/>
          <w:szCs w:val="24"/>
          <w:lang w:eastAsia="ru-RU"/>
        </w:rPr>
        <w:t xml:space="preserve">) устанавливает предельный годовой объем расходов на содержание органов местного самоуправления соответствующего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и рассчитывается по формуле:</w:t>
      </w:r>
    </w:p>
    <w:p w:rsidR="008A7625" w:rsidRPr="00162EF2" w:rsidRDefault="008A7625" w:rsidP="00DE395E">
      <w:pPr>
        <w:widowControl w:val="0"/>
        <w:autoSpaceDE w:val="0"/>
        <w:autoSpaceDN w:val="0"/>
        <w:adjustRightInd w:val="0"/>
        <w:spacing w:after="0" w:line="240" w:lineRule="auto"/>
        <w:ind w:firstLine="698"/>
        <w:jc w:val="center"/>
        <w:rPr>
          <w:rFonts w:ascii="Arial" w:hAnsi="Arial" w:cs="Arial"/>
          <w:color w:val="000000"/>
          <w:sz w:val="24"/>
          <w:szCs w:val="24"/>
        </w:rPr>
      </w:pPr>
      <w:bookmarkStart w:id="3" w:name="sub_875"/>
      <w:bookmarkEnd w:id="2"/>
    </w:p>
    <w:p w:rsidR="00EF26D2" w:rsidRPr="00162EF2" w:rsidRDefault="008A7625" w:rsidP="00DE395E">
      <w:pPr>
        <w:widowControl w:val="0"/>
        <w:autoSpaceDE w:val="0"/>
        <w:autoSpaceDN w:val="0"/>
        <w:adjustRightInd w:val="0"/>
        <w:spacing w:after="0" w:line="240" w:lineRule="auto"/>
        <w:ind w:firstLine="698"/>
        <w:jc w:val="center"/>
        <w:rPr>
          <w:rFonts w:ascii="Arial" w:hAnsi="Arial" w:cs="Arial"/>
          <w:color w:val="000000"/>
          <w:sz w:val="24"/>
          <w:szCs w:val="24"/>
        </w:rPr>
      </w:pPr>
      <w:r w:rsidRPr="00162EF2">
        <w:rPr>
          <w:rFonts w:ascii="Arial" w:hAnsi="Arial" w:cs="Arial"/>
          <w:noProof/>
          <w:sz w:val="24"/>
          <w:szCs w:val="24"/>
          <w:lang w:eastAsia="ru-RU"/>
        </w:rPr>
        <mc:AlternateContent>
          <mc:Choice Requires="wpc">
            <w:drawing>
              <wp:anchor distT="0" distB="0" distL="114300" distR="114300" simplePos="0" relativeHeight="251657216" behindDoc="0" locked="0" layoutInCell="1" allowOverlap="1" wp14:anchorId="37FAFBBD" wp14:editId="32984B2A">
                <wp:simplePos x="0" y="0"/>
                <wp:positionH relativeFrom="margin">
                  <wp:posOffset>1800245</wp:posOffset>
                </wp:positionH>
                <wp:positionV relativeFrom="paragraph">
                  <wp:posOffset>168876</wp:posOffset>
                </wp:positionV>
                <wp:extent cx="2218224" cy="1077595"/>
                <wp:effectExtent l="0" t="0" r="0" b="8255"/>
                <wp:wrapNone/>
                <wp:docPr id="193" name="Полотно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5" name="Rectangle 90"/>
                        <wps:cNvSpPr>
                          <a:spLocks noChangeArrowheads="1"/>
                        </wps:cNvSpPr>
                        <wps:spPr bwMode="auto">
                          <a:xfrm>
                            <a:off x="0" y="0"/>
                            <a:ext cx="21336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91"/>
                        <wps:cNvSpPr>
                          <a:spLocks noChangeArrowheads="1"/>
                        </wps:cNvSpPr>
                        <wps:spPr bwMode="auto">
                          <a:xfrm>
                            <a:off x="9525" y="5778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24"/>
                                  <w:szCs w:val="24"/>
                                  <w:lang w:val="en-US"/>
                                </w:rPr>
                                <w:t>Н</w:t>
                              </w:r>
                            </w:p>
                          </w:txbxContent>
                        </wps:txbx>
                        <wps:bodyPr rot="0" vert="horz" wrap="none" lIns="0" tIns="0" rIns="0" bIns="0" anchor="t" anchorCtr="0">
                          <a:spAutoFit/>
                        </wps:bodyPr>
                      </wps:wsp>
                      <wps:wsp>
                        <wps:cNvPr id="177" name="Rectangle 92"/>
                        <wps:cNvSpPr>
                          <a:spLocks noChangeArrowheads="1"/>
                        </wps:cNvSpPr>
                        <wps:spPr bwMode="auto">
                          <a:xfrm>
                            <a:off x="114208" y="134620"/>
                            <a:ext cx="520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i/>
                                  <w:iCs/>
                                  <w:color w:val="000000"/>
                                  <w:sz w:val="16"/>
                                  <w:szCs w:val="16"/>
                                  <w:lang w:val="en-US"/>
                                </w:rPr>
                                <w:t>i</w:t>
                              </w:r>
                            </w:p>
                          </w:txbxContent>
                        </wps:txbx>
                        <wps:bodyPr rot="0" vert="horz" wrap="none" lIns="0" tIns="0" rIns="0" bIns="0" anchor="t" anchorCtr="0">
                          <a:spAutoFit/>
                        </wps:bodyPr>
                      </wps:wsp>
                      <wps:wsp>
                        <wps:cNvPr id="178" name="Rectangle 93"/>
                        <wps:cNvSpPr>
                          <a:spLocks noChangeArrowheads="1"/>
                        </wps:cNvSpPr>
                        <wps:spPr bwMode="auto">
                          <a:xfrm>
                            <a:off x="161925" y="5778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24"/>
                                  <w:szCs w:val="24"/>
                                  <w:lang w:val="en-US"/>
                                </w:rPr>
                                <w:t>=</w:t>
                              </w:r>
                            </w:p>
                          </w:txbxContent>
                        </wps:txbx>
                        <wps:bodyPr rot="0" vert="horz" wrap="none" lIns="0" tIns="0" rIns="0" bIns="0" anchor="t" anchorCtr="0">
                          <a:spAutoFit/>
                        </wps:bodyPr>
                      </wps:wsp>
                      <wps:wsp>
                        <wps:cNvPr id="179" name="Rectangle 94"/>
                        <wps:cNvSpPr>
                          <a:spLocks noChangeArrowheads="1"/>
                        </wps:cNvSpPr>
                        <wps:spPr bwMode="auto">
                          <a:xfrm>
                            <a:off x="266700" y="0"/>
                            <a:ext cx="8890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180" name="Rectangle 95"/>
                        <wps:cNvSpPr>
                          <a:spLocks noChangeArrowheads="1"/>
                        </wps:cNvSpPr>
                        <wps:spPr bwMode="auto">
                          <a:xfrm>
                            <a:off x="333375" y="5778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24"/>
                                  <w:szCs w:val="24"/>
                                  <w:lang w:val="en-US"/>
                                </w:rPr>
                                <w:t>Р</w:t>
                              </w:r>
                            </w:p>
                          </w:txbxContent>
                        </wps:txbx>
                        <wps:bodyPr rot="0" vert="horz" wrap="none" lIns="0" tIns="0" rIns="0" bIns="0" anchor="t" anchorCtr="0">
                          <a:spAutoFit/>
                        </wps:bodyPr>
                      </wps:wsp>
                      <wps:wsp>
                        <wps:cNvPr id="181" name="Rectangle 96"/>
                        <wps:cNvSpPr>
                          <a:spLocks noChangeArrowheads="1"/>
                        </wps:cNvSpPr>
                        <wps:spPr bwMode="auto">
                          <a:xfrm>
                            <a:off x="419100" y="134620"/>
                            <a:ext cx="1981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16"/>
                                  <w:szCs w:val="16"/>
                                  <w:lang w:val="en-US"/>
                                </w:rPr>
                                <w:t>мунi</w:t>
                              </w:r>
                            </w:p>
                          </w:txbxContent>
                        </wps:txbx>
                        <wps:bodyPr rot="0" vert="horz" wrap="none" lIns="0" tIns="0" rIns="0" bIns="0" anchor="t" anchorCtr="0">
                          <a:spAutoFit/>
                        </wps:bodyPr>
                      </wps:wsp>
                      <wps:wsp>
                        <wps:cNvPr id="182" name="Rectangle 97"/>
                        <wps:cNvSpPr>
                          <a:spLocks noChangeArrowheads="1"/>
                        </wps:cNvSpPr>
                        <wps:spPr bwMode="auto">
                          <a:xfrm>
                            <a:off x="647700" y="5778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24"/>
                                  <w:szCs w:val="24"/>
                                  <w:lang w:val="en-US"/>
                                </w:rPr>
                                <w:t>+</w:t>
                              </w:r>
                            </w:p>
                          </w:txbxContent>
                        </wps:txbx>
                        <wps:bodyPr rot="0" vert="horz" wrap="none" lIns="0" tIns="0" rIns="0" bIns="0" anchor="t" anchorCtr="0">
                          <a:spAutoFit/>
                        </wps:bodyPr>
                      </wps:wsp>
                      <wps:wsp>
                        <wps:cNvPr id="183" name="Rectangle 98"/>
                        <wps:cNvSpPr>
                          <a:spLocks noChangeArrowheads="1"/>
                        </wps:cNvSpPr>
                        <wps:spPr bwMode="auto">
                          <a:xfrm>
                            <a:off x="752475" y="5778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24"/>
                                  <w:szCs w:val="24"/>
                                  <w:lang w:val="en-US"/>
                                </w:rPr>
                                <w:t>Р</w:t>
                              </w:r>
                            </w:p>
                          </w:txbxContent>
                        </wps:txbx>
                        <wps:bodyPr rot="0" vert="horz" wrap="none" lIns="0" tIns="0" rIns="0" bIns="0" anchor="t" anchorCtr="0">
                          <a:spAutoFit/>
                        </wps:bodyPr>
                      </wps:wsp>
                      <wps:wsp>
                        <wps:cNvPr id="184" name="Rectangle 99"/>
                        <wps:cNvSpPr>
                          <a:spLocks noChangeArrowheads="1"/>
                        </wps:cNvSpPr>
                        <wps:spPr bwMode="auto">
                          <a:xfrm>
                            <a:off x="837532" y="134620"/>
                            <a:ext cx="281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i/>
                                  <w:iCs/>
                                  <w:color w:val="000000"/>
                                  <w:sz w:val="16"/>
                                  <w:szCs w:val="16"/>
                                  <w:lang w:val="en-US"/>
                                </w:rPr>
                                <w:t>cлужi</w:t>
                              </w:r>
                            </w:p>
                          </w:txbxContent>
                        </wps:txbx>
                        <wps:bodyPr rot="0" vert="horz" wrap="none" lIns="0" tIns="0" rIns="0" bIns="0" anchor="t" anchorCtr="0">
                          <a:spAutoFit/>
                        </wps:bodyPr>
                      </wps:wsp>
                      <wps:wsp>
                        <wps:cNvPr id="185" name="Rectangle 100"/>
                        <wps:cNvSpPr>
                          <a:spLocks noChangeArrowheads="1"/>
                        </wps:cNvSpPr>
                        <wps:spPr bwMode="auto">
                          <a:xfrm>
                            <a:off x="1123950" y="5778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24"/>
                                  <w:szCs w:val="24"/>
                                  <w:lang w:val="en-US"/>
                                </w:rPr>
                                <w:t>+</w:t>
                              </w:r>
                            </w:p>
                          </w:txbxContent>
                        </wps:txbx>
                        <wps:bodyPr rot="0" vert="horz" wrap="none" lIns="0" tIns="0" rIns="0" bIns="0" anchor="t" anchorCtr="0">
                          <a:spAutoFit/>
                        </wps:bodyPr>
                      </wps:wsp>
                      <wps:wsp>
                        <wps:cNvPr id="186" name="Rectangle 101"/>
                        <wps:cNvSpPr>
                          <a:spLocks noChangeArrowheads="1"/>
                        </wps:cNvSpPr>
                        <wps:spPr bwMode="auto">
                          <a:xfrm>
                            <a:off x="1228725" y="57785"/>
                            <a:ext cx="194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24"/>
                                  <w:szCs w:val="24"/>
                                  <w:lang w:val="en-US"/>
                                </w:rPr>
                                <w:t>ПР</w:t>
                              </w:r>
                            </w:p>
                          </w:txbxContent>
                        </wps:txbx>
                        <wps:bodyPr rot="0" vert="horz" wrap="none" lIns="0" tIns="0" rIns="0" bIns="0" anchor="t" anchorCtr="0">
                          <a:spAutoFit/>
                        </wps:bodyPr>
                      </wps:wsp>
                      <wps:wsp>
                        <wps:cNvPr id="187" name="Rectangle 102"/>
                        <wps:cNvSpPr>
                          <a:spLocks noChangeArrowheads="1"/>
                        </wps:cNvSpPr>
                        <wps:spPr bwMode="auto">
                          <a:xfrm>
                            <a:off x="1418095" y="134620"/>
                            <a:ext cx="153670" cy="90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pPr>
                                <w:rPr>
                                  <w:rFonts w:ascii="Times New Roman" w:hAnsi="Times New Roman"/>
                                  <w:i/>
                                  <w:iCs/>
                                  <w:color w:val="000000"/>
                                  <w:sz w:val="16"/>
                                  <w:szCs w:val="16"/>
                                </w:rPr>
                              </w:pPr>
                              <w:r>
                                <w:rPr>
                                  <w:rFonts w:ascii="Times New Roman" w:hAnsi="Times New Roman"/>
                                  <w:i/>
                                  <w:iCs/>
                                  <w:color w:val="000000"/>
                                  <w:sz w:val="16"/>
                                  <w:szCs w:val="16"/>
                                  <w:lang w:val="en-US"/>
                                </w:rPr>
                                <w:t>I</w:t>
                              </w:r>
                              <w:r>
                                <w:rPr>
                                  <w:rFonts w:ascii="Times New Roman" w:hAnsi="Times New Roman"/>
                                  <w:i/>
                                  <w:iCs/>
                                  <w:color w:val="000000"/>
                                  <w:sz w:val="16"/>
                                  <w:szCs w:val="16"/>
                                </w:rPr>
                                <w:t>сп</w:t>
                              </w:r>
                            </w:p>
                            <w:p w:rsidR="00EF26D2" w:rsidRPr="00EF26D2" w:rsidRDefault="00EF26D2" w:rsidP="00EF26D2"/>
                            <w:p w:rsidR="00EF26D2" w:rsidRDefault="00EF26D2" w:rsidP="00EF26D2"/>
                          </w:txbxContent>
                        </wps:txbx>
                        <wps:bodyPr rot="0" vert="horz" wrap="none" lIns="0" tIns="0" rIns="0" bIns="0" anchor="t" anchorCtr="0">
                          <a:spAutoFit/>
                        </wps:bodyPr>
                      </wps:wsp>
                      <wps:wsp>
                        <wps:cNvPr id="188" name="Rectangle 103"/>
                        <wps:cNvSpPr>
                          <a:spLocks noChangeArrowheads="1"/>
                        </wps:cNvSpPr>
                        <wps:spPr bwMode="auto">
                          <a:xfrm>
                            <a:off x="1600200" y="0"/>
                            <a:ext cx="8890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189" name="Rectangle 104"/>
                        <wps:cNvSpPr>
                          <a:spLocks noChangeArrowheads="1"/>
                        </wps:cNvSpPr>
                        <wps:spPr bwMode="auto">
                          <a:xfrm>
                            <a:off x="1666875" y="5778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pPr>
                                <w:rPr>
                                  <w:rFonts w:ascii="Times New Roman" w:hAnsi="Times New Roman"/>
                                  <w:color w:val="000000"/>
                                  <w:sz w:val="24"/>
                                  <w:szCs w:val="24"/>
                                </w:rPr>
                              </w:pPr>
                              <w:r>
                                <w:rPr>
                                  <w:rFonts w:ascii="Times New Roman" w:hAnsi="Times New Roman"/>
                                  <w:color w:val="000000"/>
                                  <w:sz w:val="24"/>
                                  <w:szCs w:val="24"/>
                                </w:rPr>
                                <w:t>*</w:t>
                              </w:r>
                            </w:p>
                          </w:txbxContent>
                        </wps:txbx>
                        <wps:bodyPr rot="0" vert="horz" wrap="none" lIns="0" tIns="0" rIns="0" bIns="0" anchor="t" anchorCtr="0">
                          <a:spAutoFit/>
                        </wps:bodyPr>
                      </wps:wsp>
                      <wps:wsp>
                        <wps:cNvPr id="190" name="Rectangle 105"/>
                        <wps:cNvSpPr>
                          <a:spLocks noChangeArrowheads="1"/>
                        </wps:cNvSpPr>
                        <wps:spPr bwMode="auto">
                          <a:xfrm>
                            <a:off x="1876425" y="19050"/>
                            <a:ext cx="698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16"/>
                                  <w:szCs w:val="16"/>
                                  <w:lang w:val="en-US"/>
                                </w:rPr>
                                <w:t>Д</w:t>
                              </w:r>
                            </w:p>
                          </w:txbxContent>
                        </wps:txbx>
                        <wps:bodyPr rot="0" vert="horz" wrap="none" lIns="0" tIns="0" rIns="0" bIns="0" anchor="t" anchorCtr="0">
                          <a:spAutoFit/>
                        </wps:bodyPr>
                      </wps:wsp>
                      <wps:wsp>
                        <wps:cNvPr id="191" name="Rectangle 106"/>
                        <wps:cNvSpPr>
                          <a:spLocks noChangeArrowheads="1"/>
                        </wps:cNvSpPr>
                        <wps:spPr bwMode="auto">
                          <a:xfrm>
                            <a:off x="1771650" y="5778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24"/>
                                  <w:szCs w:val="24"/>
                                  <w:lang w:val="en-US"/>
                                </w:rPr>
                                <w:t>К</w:t>
                              </w:r>
                            </w:p>
                          </w:txbxContent>
                        </wps:txbx>
                        <wps:bodyPr rot="0" vert="horz" wrap="none" lIns="0" tIns="0" rIns="0" bIns="0" anchor="t" anchorCtr="0">
                          <a:spAutoFit/>
                        </wps:bodyPr>
                      </wps:wsp>
                      <wps:wsp>
                        <wps:cNvPr id="192" name="Rectangle 107"/>
                        <wps:cNvSpPr>
                          <a:spLocks noChangeArrowheads="1"/>
                        </wps:cNvSpPr>
                        <wps:spPr bwMode="auto">
                          <a:xfrm>
                            <a:off x="1876425" y="134620"/>
                            <a:ext cx="2082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6D2" w:rsidRDefault="00EF26D2" w:rsidP="00EF26D2">
                              <w:r>
                                <w:rPr>
                                  <w:rFonts w:ascii="Times New Roman" w:hAnsi="Times New Roman"/>
                                  <w:color w:val="000000"/>
                                  <w:sz w:val="16"/>
                                  <w:szCs w:val="16"/>
                                  <w:lang w:val="en-US"/>
                                </w:rPr>
                                <w:t>стим</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7FAFBBD" id="Полотно 193" o:spid="_x0000_s1026" editas="canvas" style="position:absolute;left:0;text-align:left;margin-left:141.75pt;margin-top:13.3pt;width:174.65pt;height:84.85pt;z-index:251657216;mso-position-horizontal-relative:margin" coordsize="22180,10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&#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180;height:10775;visibility:visible;mso-wrap-style:square">
                  <v:fill o:detectmouseclick="t"/>
                  <v:path o:connecttype="none"/>
                </v:shape>
                <v:rect id="Rectangle 90" o:spid="_x0000_s1028" style="position:absolute;width:21336;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L98MA&#10;AADcAAAADwAAAGRycy9kb3ducmV2LnhtbERPTWvCQBC9F/wPywheRDcKrZ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NL98MAAADcAAAADwAAAAAAAAAAAAAAAACYAgAAZHJzL2Rv&#10;d25yZXYueG1sUEsFBgAAAAAEAAQA9QAAAIgDAAAAAA==&#10;" filled="f" stroked="f"/>
                <v:rect id="Rectangle 91" o:spid="_x0000_s1029" style="position:absolute;left:95;top:57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EF26D2" w:rsidRDefault="00EF26D2" w:rsidP="00EF26D2">
                        <w:r>
                          <w:rPr>
                            <w:rFonts w:ascii="Times New Roman" w:hAnsi="Times New Roman"/>
                            <w:color w:val="000000"/>
                            <w:sz w:val="24"/>
                            <w:szCs w:val="24"/>
                            <w:lang w:val="en-US"/>
                          </w:rPr>
                          <w:t>Н</w:t>
                        </w:r>
                      </w:p>
                    </w:txbxContent>
                  </v:textbox>
                </v:rect>
                <v:rect id="Rectangle 92" o:spid="_x0000_s1030" style="position:absolute;left:1142;top:1346;width:52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EF26D2" w:rsidRDefault="00EF26D2" w:rsidP="00EF26D2">
                        <w:r>
                          <w:rPr>
                            <w:rFonts w:ascii="Times New Roman" w:hAnsi="Times New Roman"/>
                            <w:i/>
                            <w:iCs/>
                            <w:color w:val="000000"/>
                            <w:sz w:val="16"/>
                            <w:szCs w:val="16"/>
                            <w:lang w:val="en-US"/>
                          </w:rPr>
                          <w:t>i</w:t>
                        </w:r>
                      </w:p>
                    </w:txbxContent>
                  </v:textbox>
                </v:rect>
                <v:rect id="Rectangle 93" o:spid="_x0000_s1031" style="position:absolute;left:1619;top:577;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EF26D2" w:rsidRDefault="00EF26D2" w:rsidP="00EF26D2">
                        <w:r>
                          <w:rPr>
                            <w:rFonts w:ascii="Times New Roman" w:hAnsi="Times New Roman"/>
                            <w:color w:val="000000"/>
                            <w:sz w:val="24"/>
                            <w:szCs w:val="24"/>
                            <w:lang w:val="en-US"/>
                          </w:rPr>
                          <w:t>=</w:t>
                        </w:r>
                      </w:p>
                    </w:txbxContent>
                  </v:textbox>
                </v:rect>
                <v:rect id="Rectangle 94" o:spid="_x0000_s1032" style="position:absolute;left:2667;width:889;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EF26D2" w:rsidRDefault="00EF26D2" w:rsidP="00EF26D2">
                        <w:r>
                          <w:rPr>
                            <w:rFonts w:ascii="Times New Roman" w:hAnsi="Times New Roman"/>
                            <w:b/>
                            <w:bCs/>
                            <w:color w:val="000000"/>
                            <w:sz w:val="42"/>
                            <w:szCs w:val="42"/>
                            <w:lang w:val="en-US"/>
                          </w:rPr>
                          <w:t>(</w:t>
                        </w:r>
                      </w:p>
                    </w:txbxContent>
                  </v:textbox>
                </v:rect>
                <v:rect id="Rectangle 95" o:spid="_x0000_s1033" style="position:absolute;left:3333;top:577;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EF26D2" w:rsidRDefault="00EF26D2" w:rsidP="00EF26D2">
                        <w:r>
                          <w:rPr>
                            <w:rFonts w:ascii="Times New Roman" w:hAnsi="Times New Roman"/>
                            <w:color w:val="000000"/>
                            <w:sz w:val="24"/>
                            <w:szCs w:val="24"/>
                            <w:lang w:val="en-US"/>
                          </w:rPr>
                          <w:t>Р</w:t>
                        </w:r>
                      </w:p>
                    </w:txbxContent>
                  </v:textbox>
                </v:rect>
                <v:rect id="Rectangle 96" o:spid="_x0000_s1034" style="position:absolute;left:4191;top:1346;width:198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EF26D2" w:rsidRDefault="00EF26D2" w:rsidP="00EF26D2">
                        <w:r>
                          <w:rPr>
                            <w:rFonts w:ascii="Times New Roman" w:hAnsi="Times New Roman"/>
                            <w:color w:val="000000"/>
                            <w:sz w:val="16"/>
                            <w:szCs w:val="16"/>
                            <w:lang w:val="en-US"/>
                          </w:rPr>
                          <w:t>мунi</w:t>
                        </w:r>
                      </w:p>
                    </w:txbxContent>
                  </v:textbox>
                </v:rect>
                <v:rect id="Rectangle 97" o:spid="_x0000_s1035" style="position:absolute;left:6477;top:577;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EF26D2" w:rsidRDefault="00EF26D2" w:rsidP="00EF26D2">
                        <w:r>
                          <w:rPr>
                            <w:rFonts w:ascii="Times New Roman" w:hAnsi="Times New Roman"/>
                            <w:color w:val="000000"/>
                            <w:sz w:val="24"/>
                            <w:szCs w:val="24"/>
                            <w:lang w:val="en-US"/>
                          </w:rPr>
                          <w:t>+</w:t>
                        </w:r>
                      </w:p>
                    </w:txbxContent>
                  </v:textbox>
                </v:rect>
                <v:rect id="Rectangle 98" o:spid="_x0000_s1036" style="position:absolute;left:7524;top:577;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EF26D2" w:rsidRDefault="00EF26D2" w:rsidP="00EF26D2">
                        <w:r>
                          <w:rPr>
                            <w:rFonts w:ascii="Times New Roman" w:hAnsi="Times New Roman"/>
                            <w:color w:val="000000"/>
                            <w:sz w:val="24"/>
                            <w:szCs w:val="24"/>
                            <w:lang w:val="en-US"/>
                          </w:rPr>
                          <w:t>Р</w:t>
                        </w:r>
                      </w:p>
                    </w:txbxContent>
                  </v:textbox>
                </v:rect>
                <v:rect id="Rectangle 99" o:spid="_x0000_s1037" style="position:absolute;left:8375;top:1346;width:281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EF26D2" w:rsidRDefault="00EF26D2" w:rsidP="00EF26D2">
                        <w:r>
                          <w:rPr>
                            <w:rFonts w:ascii="Times New Roman" w:hAnsi="Times New Roman"/>
                            <w:i/>
                            <w:iCs/>
                            <w:color w:val="000000"/>
                            <w:sz w:val="16"/>
                            <w:szCs w:val="16"/>
                            <w:lang w:val="en-US"/>
                          </w:rPr>
                          <w:t>cлужi</w:t>
                        </w:r>
                      </w:p>
                    </w:txbxContent>
                  </v:textbox>
                </v:rect>
                <v:rect id="Rectangle 100" o:spid="_x0000_s1038" style="position:absolute;left:11239;top:577;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EF26D2" w:rsidRDefault="00EF26D2" w:rsidP="00EF26D2">
                        <w:r>
                          <w:rPr>
                            <w:rFonts w:ascii="Times New Roman" w:hAnsi="Times New Roman"/>
                            <w:color w:val="000000"/>
                            <w:sz w:val="24"/>
                            <w:szCs w:val="24"/>
                            <w:lang w:val="en-US"/>
                          </w:rPr>
                          <w:t>+</w:t>
                        </w:r>
                      </w:p>
                    </w:txbxContent>
                  </v:textbox>
                </v:rect>
                <v:rect id="Rectangle 101" o:spid="_x0000_s1039" style="position:absolute;left:12287;top:577;width:194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EF26D2" w:rsidRDefault="00EF26D2" w:rsidP="00EF26D2">
                        <w:r>
                          <w:rPr>
                            <w:rFonts w:ascii="Times New Roman" w:hAnsi="Times New Roman"/>
                            <w:color w:val="000000"/>
                            <w:sz w:val="24"/>
                            <w:szCs w:val="24"/>
                            <w:lang w:val="en-US"/>
                          </w:rPr>
                          <w:t>ПР</w:t>
                        </w:r>
                      </w:p>
                    </w:txbxContent>
                  </v:textbox>
                </v:rect>
                <v:rect id="Rectangle 102" o:spid="_x0000_s1040" style="position:absolute;left:14180;top:1346;width:1537;height:9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EF26D2" w:rsidRDefault="00EF26D2" w:rsidP="00EF26D2">
                        <w:pPr>
                          <w:rPr>
                            <w:rFonts w:ascii="Times New Roman" w:hAnsi="Times New Roman"/>
                            <w:i/>
                            <w:iCs/>
                            <w:color w:val="000000"/>
                            <w:sz w:val="16"/>
                            <w:szCs w:val="16"/>
                          </w:rPr>
                        </w:pPr>
                        <w:r>
                          <w:rPr>
                            <w:rFonts w:ascii="Times New Roman" w:hAnsi="Times New Roman"/>
                            <w:i/>
                            <w:iCs/>
                            <w:color w:val="000000"/>
                            <w:sz w:val="16"/>
                            <w:szCs w:val="16"/>
                            <w:lang w:val="en-US"/>
                          </w:rPr>
                          <w:t>I</w:t>
                        </w:r>
                        <w:r>
                          <w:rPr>
                            <w:rFonts w:ascii="Times New Roman" w:hAnsi="Times New Roman"/>
                            <w:i/>
                            <w:iCs/>
                            <w:color w:val="000000"/>
                            <w:sz w:val="16"/>
                            <w:szCs w:val="16"/>
                          </w:rPr>
                          <w:t>сп</w:t>
                        </w:r>
                      </w:p>
                      <w:p w:rsidR="00EF26D2" w:rsidRPr="00EF26D2" w:rsidRDefault="00EF26D2" w:rsidP="00EF26D2"/>
                      <w:p w:rsidR="00EF26D2" w:rsidRDefault="00EF26D2" w:rsidP="00EF26D2"/>
                    </w:txbxContent>
                  </v:textbox>
                </v:rect>
                <v:rect id="Rectangle 103" o:spid="_x0000_s1041" style="position:absolute;left:16002;width:889;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EF26D2" w:rsidRDefault="00EF26D2" w:rsidP="00EF26D2">
                        <w:r>
                          <w:rPr>
                            <w:rFonts w:ascii="Times New Roman" w:hAnsi="Times New Roman"/>
                            <w:b/>
                            <w:bCs/>
                            <w:color w:val="000000"/>
                            <w:sz w:val="42"/>
                            <w:szCs w:val="42"/>
                            <w:lang w:val="en-US"/>
                          </w:rPr>
                          <w:t>)</w:t>
                        </w:r>
                      </w:p>
                    </w:txbxContent>
                  </v:textbox>
                </v:rect>
                <v:rect id="Rectangle 104" o:spid="_x0000_s1042" style="position:absolute;left:16668;top:577;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EF26D2" w:rsidRDefault="00EF26D2" w:rsidP="00EF26D2">
                        <w:pPr>
                          <w:rPr>
                            <w:rFonts w:ascii="Times New Roman" w:hAnsi="Times New Roman"/>
                            <w:color w:val="000000"/>
                            <w:sz w:val="24"/>
                            <w:szCs w:val="24"/>
                          </w:rPr>
                        </w:pPr>
                        <w:r>
                          <w:rPr>
                            <w:rFonts w:ascii="Times New Roman" w:hAnsi="Times New Roman"/>
                            <w:color w:val="000000"/>
                            <w:sz w:val="24"/>
                            <w:szCs w:val="24"/>
                          </w:rPr>
                          <w:t>*</w:t>
                        </w:r>
                      </w:p>
                    </w:txbxContent>
                  </v:textbox>
                </v:rect>
                <v:rect id="Rectangle 105" o:spid="_x0000_s1043" style="position:absolute;left:18764;top:190;width:69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EF26D2" w:rsidRDefault="00EF26D2" w:rsidP="00EF26D2">
                        <w:r>
                          <w:rPr>
                            <w:rFonts w:ascii="Times New Roman" w:hAnsi="Times New Roman"/>
                            <w:color w:val="000000"/>
                            <w:sz w:val="16"/>
                            <w:szCs w:val="16"/>
                            <w:lang w:val="en-US"/>
                          </w:rPr>
                          <w:t>Д</w:t>
                        </w:r>
                      </w:p>
                    </w:txbxContent>
                  </v:textbox>
                </v:rect>
                <v:rect id="Rectangle 106" o:spid="_x0000_s1044" style="position:absolute;left:17716;top:57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EF26D2" w:rsidRDefault="00EF26D2" w:rsidP="00EF26D2">
                        <w:r>
                          <w:rPr>
                            <w:rFonts w:ascii="Times New Roman" w:hAnsi="Times New Roman"/>
                            <w:color w:val="000000"/>
                            <w:sz w:val="24"/>
                            <w:szCs w:val="24"/>
                            <w:lang w:val="en-US"/>
                          </w:rPr>
                          <w:t>К</w:t>
                        </w:r>
                      </w:p>
                    </w:txbxContent>
                  </v:textbox>
                </v:rect>
                <v:rect id="Rectangle 107" o:spid="_x0000_s1045" style="position:absolute;left:18764;top:1346;width:208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EF26D2" w:rsidRDefault="00EF26D2" w:rsidP="00EF26D2">
                        <w:r>
                          <w:rPr>
                            <w:rFonts w:ascii="Times New Roman" w:hAnsi="Times New Roman"/>
                            <w:color w:val="000000"/>
                            <w:sz w:val="16"/>
                            <w:szCs w:val="16"/>
                            <w:lang w:val="en-US"/>
                          </w:rPr>
                          <w:t>стим</w:t>
                        </w:r>
                      </w:p>
                    </w:txbxContent>
                  </v:textbox>
                </v:rect>
                <w10:wrap anchorx="margin"/>
              </v:group>
            </w:pict>
          </mc:Fallback>
        </mc:AlternateContent>
      </w:r>
    </w:p>
    <w:p w:rsidR="00DE395E" w:rsidRPr="00162EF2" w:rsidRDefault="002C7EA6" w:rsidP="00DE395E">
      <w:pPr>
        <w:widowControl w:val="0"/>
        <w:autoSpaceDE w:val="0"/>
        <w:autoSpaceDN w:val="0"/>
        <w:adjustRightInd w:val="0"/>
        <w:spacing w:after="0" w:line="240" w:lineRule="auto"/>
        <w:ind w:firstLine="698"/>
        <w:jc w:val="center"/>
        <w:rPr>
          <w:rFonts w:ascii="Arial" w:hAnsi="Arial" w:cs="Arial"/>
          <w:sz w:val="24"/>
          <w:szCs w:val="24"/>
          <w:lang w:eastAsia="ru-RU"/>
        </w:rPr>
      </w:pPr>
      <w:r w:rsidRPr="00162EF2">
        <w:rPr>
          <w:rFonts w:ascii="Arial" w:hAnsi="Arial" w:cs="Arial"/>
          <w:sz w:val="24"/>
          <w:szCs w:val="24"/>
          <w:lang w:eastAsia="ru-RU"/>
        </w:rPr>
        <w:t xml:space="preserve">                                                     </w:t>
      </w:r>
      <w:r w:rsidR="00DE395E" w:rsidRPr="00162EF2">
        <w:rPr>
          <w:rFonts w:ascii="Arial" w:hAnsi="Arial" w:cs="Arial"/>
          <w:sz w:val="24"/>
          <w:szCs w:val="24"/>
          <w:lang w:eastAsia="ru-RU"/>
        </w:rPr>
        <w:t>, где:</w:t>
      </w:r>
    </w:p>
    <w:bookmarkEnd w:id="3"/>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742E884C" wp14:editId="382FB449">
            <wp:extent cx="346075" cy="23050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75" cy="230505"/>
                    </a:xfrm>
                    <a:prstGeom prst="rect">
                      <a:avLst/>
                    </a:prstGeom>
                    <a:noFill/>
                    <a:ln>
                      <a:noFill/>
                    </a:ln>
                  </pic:spPr>
                </pic:pic>
              </a:graphicData>
            </a:graphic>
          </wp:inline>
        </w:drawing>
      </w:r>
      <w:r w:rsidRPr="00162EF2">
        <w:rPr>
          <w:rFonts w:ascii="Arial" w:hAnsi="Arial" w:cs="Arial"/>
          <w:sz w:val="24"/>
          <w:szCs w:val="24"/>
          <w:lang w:eastAsia="ru-RU"/>
        </w:rPr>
        <w:t xml:space="preserve"> - объем расходов на оплату труда депутатов, выборных должностных лиц местного самоуправления, осуществляющих свои полномочия на постоянной основе (далее - лица, замещающие муниципальные должности на постоянной основе), муниципальных служащих органов местного 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192424EC" wp14:editId="1AA92164">
            <wp:extent cx="379095" cy="230505"/>
            <wp:effectExtent l="0" t="0" r="190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 cy="230505"/>
                    </a:xfrm>
                    <a:prstGeom prst="rect">
                      <a:avLst/>
                    </a:prstGeom>
                    <a:noFill/>
                    <a:ln>
                      <a:noFill/>
                    </a:ln>
                  </pic:spPr>
                </pic:pic>
              </a:graphicData>
            </a:graphic>
          </wp:inline>
        </w:drawing>
      </w:r>
      <w:r w:rsidRPr="00162EF2">
        <w:rPr>
          <w:rFonts w:ascii="Arial" w:hAnsi="Arial" w:cs="Arial"/>
          <w:sz w:val="24"/>
          <w:szCs w:val="24"/>
          <w:lang w:eastAsia="ru-RU"/>
        </w:rPr>
        <w:t xml:space="preserve"> - объем расходов на оплату труда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 (далее - служащие), органов местного 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6572C0E2" wp14:editId="7E5E89D8">
            <wp:extent cx="370840" cy="2717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840" cy="271780"/>
                    </a:xfrm>
                    <a:prstGeom prst="rect">
                      <a:avLst/>
                    </a:prstGeom>
                    <a:noFill/>
                    <a:ln>
                      <a:noFill/>
                    </a:ln>
                  </pic:spPr>
                </pic:pic>
              </a:graphicData>
            </a:graphic>
          </wp:inline>
        </w:drawing>
      </w:r>
      <w:r w:rsidRPr="00162EF2">
        <w:rPr>
          <w:rFonts w:ascii="Arial" w:hAnsi="Arial" w:cs="Arial"/>
          <w:sz w:val="24"/>
          <w:szCs w:val="24"/>
          <w:lang w:eastAsia="ru-RU"/>
        </w:rPr>
        <w:t xml:space="preserve"> - коэффициент стимулирования органов местного 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с учетом доли налоговых и неналоговых доходов в консолидированном бюджете муниципального образования;</w:t>
      </w:r>
    </w:p>
    <w:p w:rsidR="00107205" w:rsidRPr="00162EF2" w:rsidRDefault="008A7625" w:rsidP="008A7625">
      <w:pPr>
        <w:widowControl w:val="0"/>
        <w:autoSpaceDE w:val="0"/>
        <w:autoSpaceDN w:val="0"/>
        <w:adjustRightInd w:val="0"/>
        <w:spacing w:after="0" w:line="240" w:lineRule="auto"/>
        <w:ind w:left="708" w:firstLine="720"/>
        <w:jc w:val="both"/>
        <w:rPr>
          <w:rFonts w:ascii="Arial" w:hAnsi="Arial" w:cs="Arial"/>
          <w:sz w:val="24"/>
          <w:szCs w:val="24"/>
          <w:lang w:eastAsia="ru-RU"/>
        </w:rPr>
      </w:pPr>
      <w:r w:rsidRPr="00162EF2">
        <w:rPr>
          <w:rFonts w:ascii="Arial" w:hAnsi="Arial" w:cs="Arial"/>
          <w:noProof/>
          <w:sz w:val="24"/>
          <w:szCs w:val="24"/>
          <w:lang w:eastAsia="ru-RU"/>
        </w:rPr>
        <mc:AlternateContent>
          <mc:Choice Requires="wpc">
            <w:drawing>
              <wp:anchor distT="0" distB="0" distL="114300" distR="114300" simplePos="0" relativeHeight="251660288" behindDoc="0" locked="0" layoutInCell="1" allowOverlap="1" wp14:anchorId="2549EA23" wp14:editId="1FA81383">
                <wp:simplePos x="0" y="0"/>
                <wp:positionH relativeFrom="column">
                  <wp:posOffset>-978</wp:posOffset>
                </wp:positionH>
                <wp:positionV relativeFrom="paragraph">
                  <wp:posOffset>-3518</wp:posOffset>
                </wp:positionV>
                <wp:extent cx="1729534" cy="701040"/>
                <wp:effectExtent l="0" t="0" r="0" b="0"/>
                <wp:wrapNone/>
                <wp:docPr id="198" name="Полотно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4" name="Rectangle 111"/>
                        <wps:cNvSpPr>
                          <a:spLocks noChangeArrowheads="1"/>
                        </wps:cNvSpPr>
                        <wps:spPr bwMode="auto">
                          <a:xfrm>
                            <a:off x="403657" y="0"/>
                            <a:ext cx="4451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12"/>
                        <wps:cNvSpPr>
                          <a:spLocks noChangeArrowheads="1"/>
                        </wps:cNvSpPr>
                        <wps:spPr bwMode="auto">
                          <a:xfrm>
                            <a:off x="413815" y="10160"/>
                            <a:ext cx="4591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25" w:rsidRPr="004D1C14" w:rsidRDefault="004D1C14" w:rsidP="008A7625">
                              <w:pPr>
                                <w:rPr>
                                  <w:sz w:val="24"/>
                                  <w:szCs w:val="24"/>
                                </w:rPr>
                              </w:pPr>
                              <w:r>
                                <w:rPr>
                                  <w:rFonts w:ascii="Times New Roman" w:hAnsi="Times New Roman"/>
                                  <w:color w:val="000000"/>
                                  <w:sz w:val="24"/>
                                  <w:szCs w:val="24"/>
                                </w:rPr>
                                <w:t xml:space="preserve">  </w:t>
                              </w:r>
                              <w:r w:rsidR="008A7625" w:rsidRPr="004D1C14">
                                <w:rPr>
                                  <w:rFonts w:ascii="Times New Roman" w:hAnsi="Times New Roman"/>
                                  <w:color w:val="000000"/>
                                  <w:sz w:val="24"/>
                                  <w:szCs w:val="24"/>
                                  <w:lang w:val="en-US"/>
                                </w:rPr>
                                <w:t>ПР</w:t>
                              </w:r>
                            </w:p>
                          </w:txbxContent>
                        </wps:txbx>
                        <wps:bodyPr rot="0" vert="horz" wrap="square" lIns="0" tIns="0" rIns="0" bIns="0" anchor="t" anchorCtr="0">
                          <a:spAutoFit/>
                        </wps:bodyPr>
                      </wps:wsp>
                      <wps:wsp>
                        <wps:cNvPr id="196" name="Rectangle 113"/>
                        <wps:cNvSpPr>
                          <a:spLocks noChangeArrowheads="1"/>
                        </wps:cNvSpPr>
                        <wps:spPr bwMode="auto">
                          <a:xfrm>
                            <a:off x="615750" y="100965"/>
                            <a:ext cx="590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25" w:rsidRDefault="008A7625" w:rsidP="008A7625">
                              <w:r>
                                <w:rPr>
                                  <w:rFonts w:ascii="Times New Roman" w:hAnsi="Times New Roman"/>
                                  <w:i/>
                                  <w:iCs/>
                                  <w:color w:val="000000"/>
                                  <w:sz w:val="18"/>
                                  <w:szCs w:val="18"/>
                                  <w:lang w:val="en-US"/>
                                </w:rPr>
                                <w:t>i</w:t>
                              </w:r>
                            </w:p>
                          </w:txbxContent>
                        </wps:txbx>
                        <wps:bodyPr rot="0" vert="horz" wrap="none" lIns="0" tIns="0" rIns="0" bIns="0" anchor="t" anchorCtr="0">
                          <a:spAutoFit/>
                        </wps:bodyPr>
                      </wps:wsp>
                      <wps:wsp>
                        <wps:cNvPr id="197" name="Rectangle 114"/>
                        <wps:cNvSpPr>
                          <a:spLocks noChangeArrowheads="1"/>
                        </wps:cNvSpPr>
                        <wps:spPr bwMode="auto">
                          <a:xfrm>
                            <a:off x="646862" y="100965"/>
                            <a:ext cx="1409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25" w:rsidRPr="008A7625" w:rsidRDefault="008A7625" w:rsidP="008A7625">
                              <w:r>
                                <w:rPr>
                                  <w:rFonts w:ascii="Times New Roman" w:hAnsi="Times New Roman"/>
                                  <w:color w:val="000000"/>
                                  <w:sz w:val="18"/>
                                  <w:szCs w:val="18"/>
                                  <w:lang w:val="en-US"/>
                                </w:rPr>
                                <w:t xml:space="preserve"> </w:t>
                              </w:r>
                              <w:r>
                                <w:rPr>
                                  <w:rFonts w:ascii="Times New Roman" w:hAnsi="Times New Roman"/>
                                  <w:color w:val="000000"/>
                                  <w:sz w:val="18"/>
                                  <w:szCs w:val="18"/>
                                </w:rPr>
                                <w:t>сп</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549EA23" id="Полотно 198" o:spid="_x0000_s1046" editas="canvas" style="position:absolute;left:0;text-align:left;margin-left:-.1pt;margin-top:-.3pt;width:136.2pt;height:55.2pt;z-index:251660288" coordsize="17291,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">
                <v:shape id="_x0000_s1047" type="#_x0000_t75" style="position:absolute;width:17291;height:7010;visibility:visible;mso-wrap-style:square">
                  <v:fill o:detectmouseclick="t"/>
                  <v:path o:connecttype="none"/>
                </v:shape>
                <v:rect id="Rectangle 111" o:spid="_x0000_s1048" style="position:absolute;left:4036;width:445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IlsMA&#10;AADcAAAADwAAAGRycy9kb3ducmV2LnhtbERPTWvCQBC9F/wPywheRDdKKZq6ighikIIYrechO01C&#10;s7Mxuybpv+8WhN7m8T5ntelNJVpqXGlZwWwagSDOrC45V3C97CcLEM4ja6wsk4IfcrBZD15WGGvb&#10;8Zna1OcihLCLUUHhfR1L6bKCDLqprYkD92Ubgz7AJpe6wS6Em0rOo+hNGiw5NBRY066g7Dt9GAVd&#10;dmpvl4+DPI1vieV7ct+ln0elRsN++w7CU+//xU93osP85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MIlsMAAADcAAAADwAAAAAAAAAAAAAAAACYAgAAZHJzL2Rv&#10;d25yZXYueG1sUEsFBgAAAAAEAAQA9QAAAIgDAAAAAA==&#10;" filled="f" stroked="f"/>
                <v:rect id="Rectangle 112" o:spid="_x0000_s1049" style="position:absolute;left:4138;top:101;width:4591;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EhsMA&#10;AADcAAAADwAAAGRycy9kb3ducmV2LnhtbERPTWvCQBC9F/oflil4KbpRs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bEhsMAAADcAAAADwAAAAAAAAAAAAAAAACYAgAAZHJzL2Rv&#10;d25yZXYueG1sUEsFBgAAAAAEAAQA9QAAAIgDAAAAAA==&#10;" filled="f" stroked="f">
                  <v:textbox style="mso-fit-shape-to-text:t" inset="0,0,0,0">
                    <w:txbxContent>
                      <w:p w:rsidR="008A7625" w:rsidRPr="004D1C14" w:rsidRDefault="004D1C14" w:rsidP="008A7625">
                        <w:pPr>
                          <w:rPr>
                            <w:sz w:val="24"/>
                            <w:szCs w:val="24"/>
                          </w:rPr>
                        </w:pPr>
                        <w:r>
                          <w:rPr>
                            <w:rFonts w:ascii="Times New Roman" w:hAnsi="Times New Roman"/>
                            <w:color w:val="000000"/>
                            <w:sz w:val="24"/>
                            <w:szCs w:val="24"/>
                          </w:rPr>
                          <w:t xml:space="preserve">  </w:t>
                        </w:r>
                        <w:r w:rsidR="008A7625" w:rsidRPr="004D1C14">
                          <w:rPr>
                            <w:rFonts w:ascii="Times New Roman" w:hAnsi="Times New Roman"/>
                            <w:color w:val="000000"/>
                            <w:sz w:val="24"/>
                            <w:szCs w:val="24"/>
                            <w:lang w:val="en-US"/>
                          </w:rPr>
                          <w:t>ПР</w:t>
                        </w:r>
                      </w:p>
                    </w:txbxContent>
                  </v:textbox>
                </v:rect>
                <v:rect id="Rectangle 113" o:spid="_x0000_s1050" style="position:absolute;left:6157;top:1009;width:59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8A7625" w:rsidRDefault="008A7625" w:rsidP="008A7625">
                        <w:r>
                          <w:rPr>
                            <w:rFonts w:ascii="Times New Roman" w:hAnsi="Times New Roman"/>
                            <w:i/>
                            <w:iCs/>
                            <w:color w:val="000000"/>
                            <w:sz w:val="18"/>
                            <w:szCs w:val="18"/>
                            <w:lang w:val="en-US"/>
                          </w:rPr>
                          <w:t>i</w:t>
                        </w:r>
                      </w:p>
                    </w:txbxContent>
                  </v:textbox>
                </v:rect>
                <v:rect id="Rectangle 114" o:spid="_x0000_s1051" style="position:absolute;left:6468;top:1009;width:1410;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8A7625" w:rsidRPr="008A7625" w:rsidRDefault="008A7625" w:rsidP="008A7625">
                        <w:r>
                          <w:rPr>
                            <w:rFonts w:ascii="Times New Roman" w:hAnsi="Times New Roman"/>
                            <w:color w:val="000000"/>
                            <w:sz w:val="18"/>
                            <w:szCs w:val="18"/>
                            <w:lang w:val="en-US"/>
                          </w:rPr>
                          <w:t xml:space="preserve"> </w:t>
                        </w:r>
                        <w:r>
                          <w:rPr>
                            <w:rFonts w:ascii="Times New Roman" w:hAnsi="Times New Roman"/>
                            <w:color w:val="000000"/>
                            <w:sz w:val="18"/>
                            <w:szCs w:val="18"/>
                          </w:rPr>
                          <w:t>сп</w:t>
                        </w:r>
                      </w:p>
                    </w:txbxContent>
                  </v:textbox>
                </v:rect>
              </v:group>
            </w:pict>
          </mc:Fallback>
        </mc:AlternateContent>
      </w:r>
      <w:r w:rsidR="00107205" w:rsidRPr="00162EF2">
        <w:rPr>
          <w:rFonts w:ascii="Arial" w:hAnsi="Arial" w:cs="Arial"/>
          <w:sz w:val="24"/>
          <w:szCs w:val="24"/>
          <w:lang w:eastAsia="ru-RU"/>
        </w:rPr>
        <w:t xml:space="preserve"> - прочие расходы на содержание орган</w:t>
      </w:r>
      <w:r w:rsidR="004D1C14" w:rsidRPr="00162EF2">
        <w:rPr>
          <w:rFonts w:ascii="Arial" w:hAnsi="Arial" w:cs="Arial"/>
          <w:sz w:val="24"/>
          <w:szCs w:val="24"/>
          <w:lang w:eastAsia="ru-RU"/>
        </w:rPr>
        <w:t xml:space="preserve">ов местного самоуправления i-го </w:t>
      </w:r>
      <w:r w:rsidR="00B734EA" w:rsidRPr="00162EF2">
        <w:rPr>
          <w:rFonts w:ascii="Arial" w:hAnsi="Arial" w:cs="Arial"/>
          <w:sz w:val="24"/>
          <w:szCs w:val="24"/>
          <w:lang w:eastAsia="ru-RU"/>
        </w:rPr>
        <w:t>сельского поселения</w:t>
      </w:r>
      <w:r w:rsidR="00107205" w:rsidRPr="00162EF2">
        <w:rPr>
          <w:rFonts w:ascii="Arial" w:hAnsi="Arial" w:cs="Arial"/>
          <w:sz w:val="24"/>
          <w:szCs w:val="24"/>
          <w:lang w:eastAsia="ru-RU"/>
        </w:rPr>
        <w:t>.</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4" w:name="sub_11"/>
      <w:r w:rsidRPr="00162EF2">
        <w:rPr>
          <w:rFonts w:ascii="Arial" w:hAnsi="Arial" w:cs="Arial"/>
          <w:sz w:val="24"/>
          <w:szCs w:val="24"/>
          <w:lang w:eastAsia="ru-RU"/>
        </w:rPr>
        <w:lastRenderedPageBreak/>
        <w:t xml:space="preserve">3. Объем расходов на оплату труда лиц, замещающих муниципальные должности на постоянной основе, муниципальных служащих органов местного 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w:t>
      </w:r>
      <w:r w:rsidRPr="00162EF2">
        <w:rPr>
          <w:rFonts w:ascii="Arial" w:hAnsi="Arial" w:cs="Arial"/>
          <w:noProof/>
          <w:sz w:val="24"/>
          <w:szCs w:val="24"/>
          <w:lang w:eastAsia="ru-RU"/>
        </w:rPr>
        <w:drawing>
          <wp:inline distT="0" distB="0" distL="0" distR="0" wp14:anchorId="579E9BA3" wp14:editId="7AC5AC87">
            <wp:extent cx="346075" cy="23050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075" cy="230505"/>
                    </a:xfrm>
                    <a:prstGeom prst="rect">
                      <a:avLst/>
                    </a:prstGeom>
                    <a:noFill/>
                    <a:ln>
                      <a:noFill/>
                    </a:ln>
                  </pic:spPr>
                </pic:pic>
              </a:graphicData>
            </a:graphic>
          </wp:inline>
        </w:drawing>
      </w:r>
      <w:r w:rsidRPr="00162EF2">
        <w:rPr>
          <w:rFonts w:ascii="Arial" w:hAnsi="Arial" w:cs="Arial"/>
          <w:sz w:val="24"/>
          <w:szCs w:val="24"/>
          <w:lang w:eastAsia="ru-RU"/>
        </w:rPr>
        <w:t>) рассчитывается по формуле:</w:t>
      </w:r>
    </w:p>
    <w:bookmarkEnd w:id="4"/>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p>
    <w:p w:rsidR="00107205" w:rsidRPr="00162EF2" w:rsidRDefault="00107205" w:rsidP="00107205">
      <w:pPr>
        <w:widowControl w:val="0"/>
        <w:autoSpaceDE w:val="0"/>
        <w:autoSpaceDN w:val="0"/>
        <w:adjustRightInd w:val="0"/>
        <w:spacing w:after="0" w:line="240" w:lineRule="auto"/>
        <w:ind w:firstLine="698"/>
        <w:jc w:val="center"/>
        <w:rPr>
          <w:rFonts w:ascii="Arial" w:hAnsi="Arial" w:cs="Arial"/>
          <w:sz w:val="24"/>
          <w:szCs w:val="24"/>
          <w:lang w:eastAsia="ru-RU"/>
        </w:rPr>
      </w:pPr>
      <w:bookmarkStart w:id="5" w:name="sub_876"/>
      <w:r w:rsidRPr="00162EF2">
        <w:rPr>
          <w:rFonts w:ascii="Arial" w:hAnsi="Arial" w:cs="Arial"/>
          <w:noProof/>
          <w:sz w:val="24"/>
          <w:szCs w:val="24"/>
          <w:lang w:eastAsia="ru-RU"/>
        </w:rPr>
        <w:drawing>
          <wp:inline distT="0" distB="0" distL="0" distR="0" wp14:anchorId="0C78C1F7" wp14:editId="0FB5CB38">
            <wp:extent cx="2611120" cy="23050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1120" cy="230505"/>
                    </a:xfrm>
                    <a:prstGeom prst="rect">
                      <a:avLst/>
                    </a:prstGeom>
                    <a:noFill/>
                    <a:ln>
                      <a:noFill/>
                    </a:ln>
                  </pic:spPr>
                </pic:pic>
              </a:graphicData>
            </a:graphic>
          </wp:inline>
        </w:drawing>
      </w:r>
      <w:r w:rsidRPr="00162EF2">
        <w:rPr>
          <w:rFonts w:ascii="Arial" w:hAnsi="Arial" w:cs="Arial"/>
          <w:sz w:val="24"/>
          <w:szCs w:val="24"/>
          <w:lang w:eastAsia="ru-RU"/>
        </w:rPr>
        <w:t>, где:</w:t>
      </w:r>
    </w:p>
    <w:bookmarkEnd w:id="5"/>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4C41D672" wp14:editId="14CCA89C">
            <wp:extent cx="230505" cy="23050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162EF2">
        <w:rPr>
          <w:rFonts w:ascii="Arial" w:hAnsi="Arial" w:cs="Arial"/>
          <w:sz w:val="24"/>
          <w:szCs w:val="24"/>
          <w:lang w:eastAsia="ru-RU"/>
        </w:rPr>
        <w:t xml:space="preserve"> - расчетная нормативная численность лиц, замещающих муниципальные должности на постоянной основе, и муниципальных служащих органов местного 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за исключением численности муниципальных служащих, осуществляющих переданные государственные полномочия (далее вместе также - работники органов местного самоуправления), установленная:</w:t>
      </w:r>
    </w:p>
    <w:p w:rsidR="00107205" w:rsidRPr="00162EF2" w:rsidRDefault="004D1C14"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 xml:space="preserve">для </w:t>
      </w:r>
      <w:r w:rsidR="00107205" w:rsidRPr="00162EF2">
        <w:rPr>
          <w:rFonts w:ascii="Arial" w:hAnsi="Arial" w:cs="Arial"/>
          <w:sz w:val="24"/>
          <w:szCs w:val="24"/>
          <w:lang w:eastAsia="ru-RU"/>
        </w:rPr>
        <w:t xml:space="preserve">сельских поселений в соответствии с </w:t>
      </w:r>
      <w:hyperlink w:anchor="sub_36" w:history="1">
        <w:r w:rsidR="00107205" w:rsidRPr="00162EF2">
          <w:rPr>
            <w:rFonts w:ascii="Arial" w:hAnsi="Arial" w:cs="Arial"/>
            <w:sz w:val="24"/>
            <w:szCs w:val="24"/>
            <w:lang w:eastAsia="ru-RU"/>
          </w:rPr>
          <w:t>приложением N </w:t>
        </w:r>
      </w:hyperlink>
      <w:r w:rsidR="00B734EA" w:rsidRPr="00162EF2">
        <w:rPr>
          <w:rFonts w:ascii="Arial" w:hAnsi="Arial" w:cs="Arial"/>
          <w:sz w:val="24"/>
          <w:szCs w:val="24"/>
          <w:lang w:eastAsia="ru-RU"/>
        </w:rPr>
        <w:t>1</w:t>
      </w:r>
      <w:r w:rsidR="00107205" w:rsidRPr="00162EF2">
        <w:rPr>
          <w:rFonts w:ascii="Arial" w:hAnsi="Arial" w:cs="Arial"/>
          <w:sz w:val="24"/>
          <w:szCs w:val="24"/>
          <w:lang w:eastAsia="ru-RU"/>
        </w:rPr>
        <w:t xml:space="preserve"> к настоящей Методике.</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0A6D304F" wp14:editId="19E2ECB1">
            <wp:extent cx="346075" cy="19748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197485"/>
                    </a:xfrm>
                    <a:prstGeom prst="rect">
                      <a:avLst/>
                    </a:prstGeom>
                    <a:noFill/>
                    <a:ln>
                      <a:noFill/>
                    </a:ln>
                  </pic:spPr>
                </pic:pic>
              </a:graphicData>
            </a:graphic>
          </wp:inline>
        </w:drawing>
      </w:r>
      <w:r w:rsidRPr="00162EF2">
        <w:rPr>
          <w:rFonts w:ascii="Arial" w:hAnsi="Arial" w:cs="Arial"/>
          <w:sz w:val="24"/>
          <w:szCs w:val="24"/>
          <w:lang w:eastAsia="ru-RU"/>
        </w:rPr>
        <w:t xml:space="preserve"> - размер должностного оклада:</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для лиц, замещающих муниципальные должности на постоянной основе, и муниципальных служащих органа местного самоуправления в размере:</w:t>
      </w:r>
    </w:p>
    <w:p w:rsidR="00107205" w:rsidRPr="00162EF2" w:rsidRDefault="00B734EA" w:rsidP="009133AA">
      <w:pPr>
        <w:widowControl w:val="0"/>
        <w:autoSpaceDE w:val="0"/>
        <w:autoSpaceDN w:val="0"/>
        <w:adjustRightInd w:val="0"/>
        <w:spacing w:after="0" w:line="240" w:lineRule="auto"/>
        <w:ind w:firstLine="720"/>
        <w:jc w:val="both"/>
        <w:rPr>
          <w:rFonts w:ascii="Arial" w:hAnsi="Arial" w:cs="Arial"/>
          <w:sz w:val="24"/>
          <w:szCs w:val="24"/>
          <w:lang w:eastAsia="ru-RU"/>
        </w:rPr>
      </w:pPr>
      <w:bookmarkStart w:id="6" w:name="sub_10"/>
      <w:r w:rsidRPr="00162EF2">
        <w:rPr>
          <w:rFonts w:ascii="Arial" w:hAnsi="Arial" w:cs="Arial"/>
          <w:sz w:val="24"/>
          <w:szCs w:val="24"/>
          <w:lang w:eastAsia="ru-RU"/>
        </w:rPr>
        <w:t>1</w:t>
      </w:r>
      <w:r w:rsidR="00107205" w:rsidRPr="00162EF2">
        <w:rPr>
          <w:rFonts w:ascii="Arial" w:hAnsi="Arial" w:cs="Arial"/>
          <w:sz w:val="24"/>
          <w:szCs w:val="24"/>
          <w:lang w:eastAsia="ru-RU"/>
        </w:rPr>
        <w:t>) для сельского поселения - 70 процентов от максимального размера</w:t>
      </w:r>
      <w:r w:rsidR="00107205" w:rsidRPr="00162EF2">
        <w:rPr>
          <w:rFonts w:ascii="Arial" w:hAnsi="Arial" w:cs="Arial"/>
          <w:sz w:val="24"/>
          <w:szCs w:val="24"/>
          <w:shd w:val="clear" w:color="auto" w:fill="C1D7FF"/>
          <w:lang w:eastAsia="ru-RU"/>
        </w:rPr>
        <w:t xml:space="preserve"> </w:t>
      </w:r>
      <w:r w:rsidR="00107205" w:rsidRPr="00162EF2">
        <w:rPr>
          <w:rFonts w:ascii="Arial" w:hAnsi="Arial" w:cs="Arial"/>
          <w:sz w:val="24"/>
          <w:szCs w:val="24"/>
          <w:lang w:eastAsia="ru-RU"/>
        </w:rPr>
        <w:t xml:space="preserve">должностного оклада главы сельского поселения по соответствующей группе оплаты труда согласно </w:t>
      </w:r>
      <w:hyperlink w:anchor="sub_38" w:history="1">
        <w:r w:rsidR="00107205" w:rsidRPr="00162EF2">
          <w:rPr>
            <w:rFonts w:ascii="Arial" w:hAnsi="Arial" w:cs="Arial"/>
            <w:sz w:val="24"/>
            <w:szCs w:val="24"/>
            <w:lang w:eastAsia="ru-RU"/>
          </w:rPr>
          <w:t>приложению N </w:t>
        </w:r>
      </w:hyperlink>
      <w:r w:rsidRPr="00162EF2">
        <w:rPr>
          <w:rFonts w:ascii="Arial" w:hAnsi="Arial" w:cs="Arial"/>
          <w:sz w:val="24"/>
          <w:szCs w:val="24"/>
          <w:lang w:eastAsia="ru-RU"/>
        </w:rPr>
        <w:t>2</w:t>
      </w:r>
      <w:r w:rsidR="00107205" w:rsidRPr="00162EF2">
        <w:rPr>
          <w:rFonts w:ascii="Arial" w:hAnsi="Arial" w:cs="Arial"/>
          <w:sz w:val="24"/>
          <w:szCs w:val="24"/>
          <w:lang w:eastAsia="ru-RU"/>
        </w:rPr>
        <w:t xml:space="preserve"> к настоящей Методике.</w:t>
      </w:r>
    </w:p>
    <w:bookmarkEnd w:id="6"/>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Группа оплаты труда сельского поселения определяется на основании официальной статистической информации Территориального органа Федеральной службы</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государственной статистики по Забайкальскому краю о численности постоянного</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населения по состоянию на 1 января отчетного года;</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21E9E2C2" wp14:editId="24ACECD8">
            <wp:extent cx="362585" cy="2305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585" cy="230505"/>
                    </a:xfrm>
                    <a:prstGeom prst="rect">
                      <a:avLst/>
                    </a:prstGeom>
                    <a:noFill/>
                    <a:ln>
                      <a:noFill/>
                    </a:ln>
                  </pic:spPr>
                </pic:pic>
              </a:graphicData>
            </a:graphic>
          </wp:inline>
        </w:drawing>
      </w:r>
      <w:r w:rsidRPr="00162EF2">
        <w:rPr>
          <w:rFonts w:ascii="Arial" w:hAnsi="Arial" w:cs="Arial"/>
          <w:sz w:val="24"/>
          <w:szCs w:val="24"/>
          <w:lang w:eastAsia="ru-RU"/>
        </w:rPr>
        <w:t>- количество должностных окладов в расчете на год исходя из размера фонда оплаты труда лиц, замещающих муниципальные должности на постоянной основе,</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муниципальных служащих органов местного самоуправления, равное 62;</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33E65807" wp14:editId="26CBDB46">
            <wp:extent cx="238760" cy="19748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760" cy="197485"/>
                    </a:xfrm>
                    <a:prstGeom prst="rect">
                      <a:avLst/>
                    </a:prstGeom>
                    <a:noFill/>
                    <a:ln>
                      <a:noFill/>
                    </a:ln>
                  </pic:spPr>
                </pic:pic>
              </a:graphicData>
            </a:graphic>
          </wp:inline>
        </w:drawing>
      </w:r>
      <w:r w:rsidRPr="00162EF2">
        <w:rPr>
          <w:rFonts w:ascii="Arial" w:hAnsi="Arial" w:cs="Arial"/>
          <w:sz w:val="24"/>
          <w:szCs w:val="24"/>
          <w:lang w:eastAsia="ru-RU"/>
        </w:rPr>
        <w:t>- районный коэффициент и процентная надбавка к заработной плате за стаж</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работы в районах Крайнего Севера и приравненных к ним местностях, а также в</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остальных районах Севера, устанавливаемые в соответствии с законодательством</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Забайкальского края;</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780089E4" wp14:editId="47B6ECE2">
            <wp:extent cx="379095" cy="230505"/>
            <wp:effectExtent l="0" t="0" r="190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095" cy="230505"/>
                    </a:xfrm>
                    <a:prstGeom prst="rect">
                      <a:avLst/>
                    </a:prstGeom>
                    <a:noFill/>
                    <a:ln>
                      <a:noFill/>
                    </a:ln>
                  </pic:spPr>
                </pic:pic>
              </a:graphicData>
            </a:graphic>
          </wp:inline>
        </w:drawing>
      </w:r>
      <w:r w:rsidRPr="00162EF2">
        <w:rPr>
          <w:rFonts w:ascii="Arial" w:hAnsi="Arial" w:cs="Arial"/>
          <w:sz w:val="24"/>
          <w:szCs w:val="24"/>
          <w:lang w:eastAsia="ru-RU"/>
        </w:rPr>
        <w:t xml:space="preserve"> - начисления на оплату труда в соответствии с федеральным</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законодательством;</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7" w:name="sub_881"/>
      <w:r w:rsidRPr="00162EF2">
        <w:rPr>
          <w:rFonts w:ascii="Arial" w:hAnsi="Arial" w:cs="Arial"/>
          <w:noProof/>
          <w:sz w:val="24"/>
          <w:szCs w:val="24"/>
          <w:lang w:eastAsia="ru-RU"/>
        </w:rPr>
        <w:drawing>
          <wp:inline distT="0" distB="0" distL="0" distR="0" wp14:anchorId="395C4811" wp14:editId="24458C85">
            <wp:extent cx="247015" cy="23050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015" cy="230505"/>
                    </a:xfrm>
                    <a:prstGeom prst="rect">
                      <a:avLst/>
                    </a:prstGeom>
                    <a:noFill/>
                    <a:ln>
                      <a:noFill/>
                    </a:ln>
                  </pic:spPr>
                </pic:pic>
              </a:graphicData>
            </a:graphic>
          </wp:inline>
        </w:drawing>
      </w:r>
      <w:r w:rsidRPr="00162EF2">
        <w:rPr>
          <w:rFonts w:ascii="Arial" w:hAnsi="Arial" w:cs="Arial"/>
          <w:sz w:val="24"/>
          <w:szCs w:val="24"/>
          <w:lang w:eastAsia="ru-RU"/>
        </w:rPr>
        <w:t xml:space="preserve"> - коэффициент оплаты труда работников органов местного самоуправления i-го муниципального образования принимает одно из следующих значений:</w:t>
      </w:r>
    </w:p>
    <w:bookmarkEnd w:id="7"/>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расчетная нормативная численность работников органов местного</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 xml:space="preserve">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равна 2, - 1,35;</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расчетная нормативная численность работников органов местного</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 xml:space="preserve">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равна 3, - 1,22;</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расчетная нормативная численность работников органов местного</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самоуправления i-го муниципального образования выше 3, - 1,0.</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8" w:name="sub_12"/>
      <w:r w:rsidRPr="00162EF2">
        <w:rPr>
          <w:rFonts w:ascii="Arial" w:hAnsi="Arial" w:cs="Arial"/>
          <w:sz w:val="24"/>
          <w:szCs w:val="24"/>
          <w:lang w:eastAsia="ru-RU"/>
        </w:rPr>
        <w:t xml:space="preserve">4. Объем расходов на оплату труда служащих органов местного 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w:t>
      </w:r>
      <w:r w:rsidRPr="00162EF2">
        <w:rPr>
          <w:rFonts w:ascii="Arial" w:hAnsi="Arial" w:cs="Arial"/>
          <w:noProof/>
          <w:sz w:val="24"/>
          <w:szCs w:val="24"/>
          <w:lang w:eastAsia="ru-RU"/>
        </w:rPr>
        <w:drawing>
          <wp:inline distT="0" distB="0" distL="0" distR="0" wp14:anchorId="5FDEF793" wp14:editId="07CCB68C">
            <wp:extent cx="379095" cy="230505"/>
            <wp:effectExtent l="0" t="0" r="190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 cy="230505"/>
                    </a:xfrm>
                    <a:prstGeom prst="rect">
                      <a:avLst/>
                    </a:prstGeom>
                    <a:noFill/>
                    <a:ln>
                      <a:noFill/>
                    </a:ln>
                  </pic:spPr>
                </pic:pic>
              </a:graphicData>
            </a:graphic>
          </wp:inline>
        </w:drawing>
      </w:r>
      <w:r w:rsidRPr="00162EF2">
        <w:rPr>
          <w:rFonts w:ascii="Arial" w:hAnsi="Arial" w:cs="Arial"/>
          <w:sz w:val="24"/>
          <w:szCs w:val="24"/>
          <w:lang w:eastAsia="ru-RU"/>
        </w:rPr>
        <w:t>) рассчитывается по формуле:</w:t>
      </w:r>
    </w:p>
    <w:bookmarkEnd w:id="8"/>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p>
    <w:p w:rsidR="00107205" w:rsidRPr="00162EF2" w:rsidRDefault="00107205" w:rsidP="00107205">
      <w:pPr>
        <w:widowControl w:val="0"/>
        <w:autoSpaceDE w:val="0"/>
        <w:autoSpaceDN w:val="0"/>
        <w:adjustRightInd w:val="0"/>
        <w:spacing w:after="0" w:line="240" w:lineRule="auto"/>
        <w:ind w:firstLine="698"/>
        <w:jc w:val="center"/>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5383BACD" wp14:editId="7FA22F2C">
            <wp:extent cx="1993265" cy="230505"/>
            <wp:effectExtent l="0" t="0" r="698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3265" cy="230505"/>
                    </a:xfrm>
                    <a:prstGeom prst="rect">
                      <a:avLst/>
                    </a:prstGeom>
                    <a:noFill/>
                    <a:ln>
                      <a:noFill/>
                    </a:ln>
                  </pic:spPr>
                </pic:pic>
              </a:graphicData>
            </a:graphic>
          </wp:inline>
        </w:drawing>
      </w:r>
      <w:r w:rsidRPr="00162EF2">
        <w:rPr>
          <w:rFonts w:ascii="Arial" w:hAnsi="Arial" w:cs="Arial"/>
          <w:sz w:val="24"/>
          <w:szCs w:val="24"/>
          <w:lang w:eastAsia="ru-RU"/>
        </w:rPr>
        <w:t>, где:</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0BF8AFFC" wp14:editId="5E8419E8">
            <wp:extent cx="387350" cy="23050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350" cy="230505"/>
                    </a:xfrm>
                    <a:prstGeom prst="rect">
                      <a:avLst/>
                    </a:prstGeom>
                    <a:noFill/>
                    <a:ln>
                      <a:noFill/>
                    </a:ln>
                  </pic:spPr>
                </pic:pic>
              </a:graphicData>
            </a:graphic>
          </wp:inline>
        </w:drawing>
      </w:r>
      <w:r w:rsidRPr="00162EF2">
        <w:rPr>
          <w:rFonts w:ascii="Arial" w:hAnsi="Arial" w:cs="Arial"/>
          <w:sz w:val="24"/>
          <w:szCs w:val="24"/>
          <w:lang w:eastAsia="ru-RU"/>
        </w:rPr>
        <w:t xml:space="preserve"> - расчетная нормативная численность служащих органов местного 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устанавливаемая в размере 12 процентов от расчетной нормативной численности лиц, замещающих муниципальные должности на постоянной основе, и муниципальных служащих органов местного 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w:t>
      </w:r>
      <w:r w:rsidRPr="00162EF2">
        <w:rPr>
          <w:rFonts w:ascii="Arial" w:hAnsi="Arial" w:cs="Arial"/>
          <w:noProof/>
          <w:sz w:val="24"/>
          <w:szCs w:val="24"/>
          <w:lang w:eastAsia="ru-RU"/>
        </w:rPr>
        <w:drawing>
          <wp:inline distT="0" distB="0" distL="0" distR="0" wp14:anchorId="0CE2BE70" wp14:editId="71B08A67">
            <wp:extent cx="230505" cy="23050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162EF2">
        <w:rPr>
          <w:rFonts w:ascii="Arial" w:hAnsi="Arial" w:cs="Arial"/>
          <w:sz w:val="24"/>
          <w:szCs w:val="24"/>
          <w:lang w:eastAsia="ru-RU"/>
        </w:rPr>
        <w:t>);</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1CBA88B5" wp14:editId="3B1B41D3">
            <wp:extent cx="329565" cy="19748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565" cy="197485"/>
                    </a:xfrm>
                    <a:prstGeom prst="rect">
                      <a:avLst/>
                    </a:prstGeom>
                    <a:noFill/>
                    <a:ln>
                      <a:noFill/>
                    </a:ln>
                  </pic:spPr>
                </pic:pic>
              </a:graphicData>
            </a:graphic>
          </wp:inline>
        </w:drawing>
      </w:r>
      <w:r w:rsidRPr="00162EF2">
        <w:rPr>
          <w:rFonts w:ascii="Arial" w:hAnsi="Arial" w:cs="Arial"/>
          <w:sz w:val="24"/>
          <w:szCs w:val="24"/>
          <w:lang w:eastAsia="ru-RU"/>
        </w:rPr>
        <w:t xml:space="preserve"> - законодательно установленный </w:t>
      </w:r>
      <w:hyperlink r:id="rId25" w:history="1">
        <w:r w:rsidRPr="00162EF2">
          <w:rPr>
            <w:rFonts w:ascii="Arial" w:hAnsi="Arial" w:cs="Arial"/>
            <w:sz w:val="24"/>
            <w:szCs w:val="24"/>
            <w:lang w:eastAsia="ru-RU"/>
          </w:rPr>
          <w:t>минимальный размер оплаты труда</w:t>
        </w:r>
      </w:hyperlink>
      <w:r w:rsidRPr="00162EF2">
        <w:rPr>
          <w:rFonts w:ascii="Arial" w:hAnsi="Arial" w:cs="Arial"/>
          <w:sz w:val="24"/>
          <w:szCs w:val="24"/>
          <w:lang w:eastAsia="ru-RU"/>
        </w:rPr>
        <w:t xml:space="preserve"> в Российской Федерации, умноженный на повышающий коэффициент 1,15, с учетом </w:t>
      </w:r>
      <w:r w:rsidRPr="00162EF2">
        <w:rPr>
          <w:rFonts w:ascii="Arial" w:hAnsi="Arial" w:cs="Arial"/>
          <w:sz w:val="24"/>
          <w:szCs w:val="24"/>
          <w:lang w:eastAsia="ru-RU"/>
        </w:rPr>
        <w:lastRenderedPageBreak/>
        <w:t>районного коэффициента и процентной надбавки к заработной плате за стаж работы в районах Крайнего Севера и приравненных к ним местностях, а также в остальных районах Севера, устанавливаемых в соответствии с законодательством Забайкальского края, и индексации заработной платы, предусмотренной законодательством Забайкальского края;</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1FB90CBA" wp14:editId="192A0394">
            <wp:extent cx="379095" cy="230505"/>
            <wp:effectExtent l="0" t="0" r="190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095" cy="230505"/>
                    </a:xfrm>
                    <a:prstGeom prst="rect">
                      <a:avLst/>
                    </a:prstGeom>
                    <a:noFill/>
                    <a:ln>
                      <a:noFill/>
                    </a:ln>
                  </pic:spPr>
                </pic:pic>
              </a:graphicData>
            </a:graphic>
          </wp:inline>
        </w:drawing>
      </w:r>
      <w:r w:rsidRPr="00162EF2">
        <w:rPr>
          <w:rFonts w:ascii="Arial" w:hAnsi="Arial" w:cs="Arial"/>
          <w:sz w:val="24"/>
          <w:szCs w:val="24"/>
          <w:lang w:eastAsia="ru-RU"/>
        </w:rPr>
        <w:t xml:space="preserve"> - начисления на оплату труда в соответствии с федеральным законодательством;</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7BD80D98" wp14:editId="2A8E6F57">
            <wp:extent cx="197485" cy="19748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162EF2">
        <w:rPr>
          <w:rFonts w:ascii="Arial" w:hAnsi="Arial" w:cs="Arial"/>
          <w:sz w:val="24"/>
          <w:szCs w:val="24"/>
          <w:lang w:eastAsia="ru-RU"/>
        </w:rPr>
        <w:t xml:space="preserve"> - количество месяцев.</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9" w:name="sub_13"/>
      <w:r w:rsidRPr="00162EF2">
        <w:rPr>
          <w:rFonts w:ascii="Arial" w:hAnsi="Arial" w:cs="Arial"/>
          <w:sz w:val="24"/>
          <w:szCs w:val="24"/>
          <w:lang w:eastAsia="ru-RU"/>
        </w:rPr>
        <w:t xml:space="preserve">5. Коэффициент стимулирования органов местного самоуправления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w:t>
      </w:r>
      <w:r w:rsidRPr="00162EF2">
        <w:rPr>
          <w:rFonts w:ascii="Arial" w:hAnsi="Arial" w:cs="Arial"/>
          <w:noProof/>
          <w:sz w:val="24"/>
          <w:szCs w:val="24"/>
          <w:lang w:eastAsia="ru-RU"/>
        </w:rPr>
        <w:drawing>
          <wp:inline distT="0" distB="0" distL="0" distR="0" wp14:anchorId="35521E78" wp14:editId="2A67AE79">
            <wp:extent cx="395605" cy="230505"/>
            <wp:effectExtent l="0" t="0" r="444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5605" cy="230505"/>
                    </a:xfrm>
                    <a:prstGeom prst="rect">
                      <a:avLst/>
                    </a:prstGeom>
                    <a:noFill/>
                    <a:ln>
                      <a:noFill/>
                    </a:ln>
                  </pic:spPr>
                </pic:pic>
              </a:graphicData>
            </a:graphic>
          </wp:inline>
        </w:drawing>
      </w:r>
      <w:r w:rsidRPr="00162EF2">
        <w:rPr>
          <w:rFonts w:ascii="Arial" w:hAnsi="Arial" w:cs="Arial"/>
          <w:sz w:val="24"/>
          <w:szCs w:val="24"/>
          <w:lang w:eastAsia="ru-RU"/>
        </w:rPr>
        <w:t>) рассчитывается по формуле:</w:t>
      </w:r>
    </w:p>
    <w:bookmarkEnd w:id="9"/>
    <w:p w:rsidR="00107205" w:rsidRPr="00162EF2" w:rsidRDefault="00E85B0A"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mc:AlternateContent>
          <mc:Choice Requires="wpc">
            <w:drawing>
              <wp:anchor distT="0" distB="0" distL="114300" distR="114300" simplePos="0" relativeHeight="251651072" behindDoc="0" locked="0" layoutInCell="1" allowOverlap="1" wp14:anchorId="19578D20" wp14:editId="4ECDB4CE">
                <wp:simplePos x="0" y="0"/>
                <wp:positionH relativeFrom="column">
                  <wp:posOffset>1132624</wp:posOffset>
                </wp:positionH>
                <wp:positionV relativeFrom="paragraph">
                  <wp:posOffset>4256</wp:posOffset>
                </wp:positionV>
                <wp:extent cx="2532012" cy="913130"/>
                <wp:effectExtent l="0" t="0" r="0" b="0"/>
                <wp:wrapNone/>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148762"/>
                            <a:ext cx="249618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6"/>
                        <wps:cNvSpPr>
                          <a:spLocks noChangeArrowheads="1"/>
                        </wps:cNvSpPr>
                        <wps:spPr bwMode="auto">
                          <a:xfrm>
                            <a:off x="9525" y="167812"/>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К</w:t>
                              </w:r>
                            </w:p>
                          </w:txbxContent>
                        </wps:txbx>
                        <wps:bodyPr rot="0" vert="horz" wrap="none" lIns="0" tIns="0" rIns="0" bIns="0" anchor="t" anchorCtr="0">
                          <a:spAutoFit/>
                        </wps:bodyPr>
                      </wps:wsp>
                      <wps:wsp>
                        <wps:cNvPr id="3" name="Rectangle 7"/>
                        <wps:cNvSpPr>
                          <a:spLocks noChangeArrowheads="1"/>
                        </wps:cNvSpPr>
                        <wps:spPr bwMode="auto">
                          <a:xfrm>
                            <a:off x="114300" y="244012"/>
                            <a:ext cx="2368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16"/>
                                  <w:szCs w:val="16"/>
                                  <w:lang w:val="en-US"/>
                                </w:rPr>
                                <w:t>стимi</w:t>
                              </w:r>
                            </w:p>
                          </w:txbxContent>
                        </wps:txbx>
                        <wps:bodyPr rot="0" vert="horz" wrap="none" lIns="0" tIns="0" rIns="0" bIns="0" anchor="t" anchorCtr="0">
                          <a:spAutoFit/>
                        </wps:bodyPr>
                      </wps:wsp>
                      <wps:wsp>
                        <wps:cNvPr id="4" name="Rectangle 8"/>
                        <wps:cNvSpPr>
                          <a:spLocks noChangeArrowheads="1"/>
                        </wps:cNvSpPr>
                        <wps:spPr bwMode="auto">
                          <a:xfrm>
                            <a:off x="381000" y="167812"/>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w:t>
                              </w:r>
                            </w:p>
                          </w:txbxContent>
                        </wps:txbx>
                        <wps:bodyPr rot="0" vert="horz" wrap="none" lIns="0" tIns="0" rIns="0" bIns="0" anchor="t" anchorCtr="0">
                          <a:spAutoFit/>
                        </wps:bodyPr>
                      </wps:wsp>
                      <wps:wsp>
                        <wps:cNvPr id="5" name="Rectangle 9"/>
                        <wps:cNvSpPr>
                          <a:spLocks noChangeArrowheads="1"/>
                        </wps:cNvSpPr>
                        <wps:spPr bwMode="auto">
                          <a:xfrm>
                            <a:off x="485775" y="110662"/>
                            <a:ext cx="8890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6" name="Rectangle 10"/>
                        <wps:cNvSpPr>
                          <a:spLocks noChangeArrowheads="1"/>
                        </wps:cNvSpPr>
                        <wps:spPr bwMode="auto">
                          <a:xfrm>
                            <a:off x="552450" y="167812"/>
                            <a:ext cx="212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КН</w:t>
                              </w:r>
                            </w:p>
                          </w:txbxContent>
                        </wps:txbx>
                        <wps:bodyPr rot="0" vert="horz" wrap="none" lIns="0" tIns="0" rIns="0" bIns="0" anchor="t" anchorCtr="0">
                          <a:spAutoFit/>
                        </wps:bodyPr>
                      </wps:wsp>
                      <wps:wsp>
                        <wps:cNvPr id="7" name="Rectangle 11"/>
                        <wps:cNvSpPr>
                          <a:spLocks noChangeArrowheads="1"/>
                        </wps:cNvSpPr>
                        <wps:spPr bwMode="auto">
                          <a:xfrm>
                            <a:off x="761943" y="244012"/>
                            <a:ext cx="996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16"/>
                                  <w:szCs w:val="16"/>
                                </w:rPr>
                                <w:t>сп</w:t>
                              </w:r>
                            </w:p>
                          </w:txbxContent>
                        </wps:txbx>
                        <wps:bodyPr rot="0" vert="horz" wrap="none" lIns="0" tIns="0" rIns="0" bIns="0" anchor="t" anchorCtr="0">
                          <a:spAutoFit/>
                        </wps:bodyPr>
                      </wps:wsp>
                      <wps:wsp>
                        <wps:cNvPr id="12" name="Rectangle 12"/>
                        <wps:cNvSpPr>
                          <a:spLocks noChangeArrowheads="1"/>
                        </wps:cNvSpPr>
                        <wps:spPr bwMode="auto">
                          <a:xfrm>
                            <a:off x="990600" y="167812"/>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w:t>
                              </w:r>
                            </w:p>
                          </w:txbxContent>
                        </wps:txbx>
                        <wps:bodyPr rot="0" vert="horz" wrap="none" lIns="0" tIns="0" rIns="0" bIns="0" anchor="t" anchorCtr="0">
                          <a:spAutoFit/>
                        </wps:bodyPr>
                      </wps:wsp>
                      <wps:wsp>
                        <wps:cNvPr id="13" name="Rectangle 13"/>
                        <wps:cNvSpPr>
                          <a:spLocks noChangeArrowheads="1"/>
                        </wps:cNvSpPr>
                        <wps:spPr bwMode="auto">
                          <a:xfrm>
                            <a:off x="1095375" y="167812"/>
                            <a:ext cx="31623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КДИ</w:t>
                              </w:r>
                            </w:p>
                          </w:txbxContent>
                        </wps:txbx>
                        <wps:bodyPr rot="0" vert="horz" wrap="none" lIns="0" tIns="0" rIns="0" bIns="0" anchor="t" anchorCtr="0">
                          <a:spAutoFit/>
                        </wps:bodyPr>
                      </wps:wsp>
                      <wps:wsp>
                        <wps:cNvPr id="18" name="Rectangle 14"/>
                        <wps:cNvSpPr>
                          <a:spLocks noChangeArrowheads="1"/>
                        </wps:cNvSpPr>
                        <wps:spPr bwMode="auto">
                          <a:xfrm>
                            <a:off x="1409700" y="244012"/>
                            <a:ext cx="996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16"/>
                                  <w:szCs w:val="16"/>
                                </w:rPr>
                                <w:t>сп</w:t>
                              </w:r>
                            </w:p>
                          </w:txbxContent>
                        </wps:txbx>
                        <wps:bodyPr rot="0" vert="horz" wrap="none" lIns="0" tIns="0" rIns="0" bIns="0" anchor="t" anchorCtr="0">
                          <a:spAutoFit/>
                        </wps:bodyPr>
                      </wps:wsp>
                      <wps:wsp>
                        <wps:cNvPr id="19" name="Rectangle 15"/>
                        <wps:cNvSpPr>
                          <a:spLocks noChangeArrowheads="1"/>
                        </wps:cNvSpPr>
                        <wps:spPr bwMode="auto">
                          <a:xfrm>
                            <a:off x="1638935" y="167812"/>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w:t>
                              </w:r>
                            </w:p>
                          </w:txbxContent>
                        </wps:txbx>
                        <wps:bodyPr rot="0" vert="horz" wrap="none" lIns="0" tIns="0" rIns="0" bIns="0" anchor="t" anchorCtr="0">
                          <a:spAutoFit/>
                        </wps:bodyPr>
                      </wps:wsp>
                      <wps:wsp>
                        <wps:cNvPr id="21" name="Rectangle 16"/>
                        <wps:cNvSpPr>
                          <a:spLocks noChangeArrowheads="1"/>
                        </wps:cNvSpPr>
                        <wps:spPr bwMode="auto">
                          <a:xfrm>
                            <a:off x="1743710" y="167812"/>
                            <a:ext cx="2825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КДЗ</w:t>
                              </w:r>
                            </w:p>
                          </w:txbxContent>
                        </wps:txbx>
                        <wps:bodyPr rot="0" vert="horz" wrap="none" lIns="0" tIns="0" rIns="0" bIns="0" anchor="t" anchorCtr="0">
                          <a:spAutoFit/>
                        </wps:bodyPr>
                      </wps:wsp>
                      <wps:wsp>
                        <wps:cNvPr id="22" name="Rectangle 17"/>
                        <wps:cNvSpPr>
                          <a:spLocks noChangeArrowheads="1"/>
                        </wps:cNvSpPr>
                        <wps:spPr bwMode="auto">
                          <a:xfrm>
                            <a:off x="2029460" y="244012"/>
                            <a:ext cx="958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Pr="00E85B0A" w:rsidRDefault="00E85B0A" w:rsidP="00E85B0A">
                              <w:pPr>
                                <w:rPr>
                                  <w:sz w:val="16"/>
                                  <w:szCs w:val="16"/>
                                </w:rPr>
                              </w:pPr>
                              <w:r w:rsidRPr="00E85B0A">
                                <w:rPr>
                                  <w:sz w:val="16"/>
                                  <w:szCs w:val="16"/>
                                </w:rPr>
                                <w:t>сп</w:t>
                              </w:r>
                            </w:p>
                          </w:txbxContent>
                        </wps:txbx>
                        <wps:bodyPr rot="0" vert="horz" wrap="none" lIns="0" tIns="0" rIns="0" bIns="0" anchor="t" anchorCtr="0">
                          <a:spAutoFit/>
                        </wps:bodyPr>
                      </wps:wsp>
                      <wps:wsp>
                        <wps:cNvPr id="24" name="Rectangle 18"/>
                        <wps:cNvSpPr>
                          <a:spLocks noChangeArrowheads="1"/>
                        </wps:cNvSpPr>
                        <wps:spPr bwMode="auto">
                          <a:xfrm>
                            <a:off x="2257891" y="110641"/>
                            <a:ext cx="8890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Pr="00E85B0A" w:rsidRDefault="00E85B0A" w:rsidP="00E85B0A">
                              <w:r>
                                <w:rPr>
                                  <w:rFonts w:ascii="Times New Roman" w:hAnsi="Times New Roman"/>
                                  <w:b/>
                                  <w:bCs/>
                                  <w:color w:val="000000"/>
                                  <w:sz w:val="42"/>
                                  <w:szCs w:val="42"/>
                                  <w:lang w:val="en-US"/>
                                </w:rPr>
                                <w:t>)</w:t>
                              </w:r>
                              <w:r>
                                <w:rPr>
                                  <w:rFonts w:ascii="Times New Roman" w:hAnsi="Times New Roman"/>
                                  <w:b/>
                                  <w:bCs/>
                                  <w:color w:val="000000"/>
                                  <w:sz w:val="42"/>
                                  <w:szCs w:val="42"/>
                                </w:rPr>
                                <w:t xml:space="preserve">            </w:t>
                              </w:r>
                            </w:p>
                          </w:txbxContent>
                        </wps:txbx>
                        <wps:bodyPr rot="0" vert="horz" wrap="none" lIns="0" tIns="0" rIns="0" bIns="0" anchor="t" anchorCtr="0">
                          <a:spAutoFit/>
                        </wps:bodyPr>
                      </wps:wsp>
                      <wps:wsp>
                        <wps:cNvPr id="25" name="Rectangle 19"/>
                        <wps:cNvSpPr>
                          <a:spLocks noChangeArrowheads="1"/>
                        </wps:cNvSpPr>
                        <wps:spPr bwMode="auto">
                          <a:xfrm>
                            <a:off x="2324735" y="167812"/>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w:t>
                              </w:r>
                            </w:p>
                          </w:txbxContent>
                        </wps:txbx>
                        <wps:bodyPr rot="0" vert="horz" wrap="none" lIns="0" tIns="0" rIns="0" bIns="0" anchor="t" anchorCtr="0">
                          <a:spAutoFit/>
                        </wps:bodyPr>
                      </wps:wsp>
                      <wps:wsp>
                        <wps:cNvPr id="26" name="Rectangle 20"/>
                        <wps:cNvSpPr>
                          <a:spLocks noChangeArrowheads="1"/>
                        </wps:cNvSpPr>
                        <wps:spPr bwMode="auto">
                          <a:xfrm>
                            <a:off x="2381885" y="167812"/>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3</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9578D20" id="Полотно 28" o:spid="_x0000_s1052" editas="canvas" style="position:absolute;left:0;text-align:left;margin-left:89.2pt;margin-top:.35pt;width:199.35pt;height:71.9pt;z-index:251651072" coordsize="25317,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">
                <v:shape id="_x0000_s1053" type="#_x0000_t75" style="position:absolute;width:25317;height:9131;visibility:visible;mso-wrap-style:square">
                  <v:fill o:detectmouseclick="t"/>
                  <v:path o:connecttype="none"/>
                </v:shape>
                <v:rect id="Rectangle 5" o:spid="_x0000_s1054" style="position:absolute;top:1487;width:24961;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6" o:spid="_x0000_s1055" style="position:absolute;left:95;top:167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E85B0A" w:rsidRDefault="00E85B0A" w:rsidP="00E85B0A">
                        <w:r>
                          <w:rPr>
                            <w:rFonts w:ascii="Times New Roman" w:hAnsi="Times New Roman"/>
                            <w:color w:val="000000"/>
                            <w:sz w:val="24"/>
                            <w:szCs w:val="24"/>
                            <w:lang w:val="en-US"/>
                          </w:rPr>
                          <w:t>К</w:t>
                        </w:r>
                      </w:p>
                    </w:txbxContent>
                  </v:textbox>
                </v:rect>
                <v:rect id="Rectangle 7" o:spid="_x0000_s1056" style="position:absolute;left:1143;top:2440;width:236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85B0A" w:rsidRDefault="00E85B0A" w:rsidP="00E85B0A">
                        <w:r>
                          <w:rPr>
                            <w:rFonts w:ascii="Times New Roman" w:hAnsi="Times New Roman"/>
                            <w:color w:val="000000"/>
                            <w:sz w:val="16"/>
                            <w:szCs w:val="16"/>
                            <w:lang w:val="en-US"/>
                          </w:rPr>
                          <w:t>стимi</w:t>
                        </w:r>
                      </w:p>
                    </w:txbxContent>
                  </v:textbox>
                </v:rect>
                <v:rect id="Rectangle 8" o:spid="_x0000_s1057" style="position:absolute;left:3810;top:1678;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85B0A" w:rsidRDefault="00E85B0A" w:rsidP="00E85B0A">
                        <w:r>
                          <w:rPr>
                            <w:rFonts w:ascii="Times New Roman" w:hAnsi="Times New Roman"/>
                            <w:color w:val="000000"/>
                            <w:sz w:val="24"/>
                            <w:szCs w:val="24"/>
                            <w:lang w:val="en-US"/>
                          </w:rPr>
                          <w:t>=</w:t>
                        </w:r>
                      </w:p>
                    </w:txbxContent>
                  </v:textbox>
                </v:rect>
                <v:rect id="Rectangle 9" o:spid="_x0000_s1058" style="position:absolute;left:4857;top:1106;width:889;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85B0A" w:rsidRDefault="00E85B0A" w:rsidP="00E85B0A">
                        <w:r>
                          <w:rPr>
                            <w:rFonts w:ascii="Times New Roman" w:hAnsi="Times New Roman"/>
                            <w:b/>
                            <w:bCs/>
                            <w:color w:val="000000"/>
                            <w:sz w:val="42"/>
                            <w:szCs w:val="42"/>
                            <w:lang w:val="en-US"/>
                          </w:rPr>
                          <w:t>(</w:t>
                        </w:r>
                      </w:p>
                    </w:txbxContent>
                  </v:textbox>
                </v:rect>
                <v:rect id="Rectangle 10" o:spid="_x0000_s1059" style="position:absolute;left:5524;top:1678;width:212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85B0A" w:rsidRDefault="00E85B0A" w:rsidP="00E85B0A">
                        <w:r>
                          <w:rPr>
                            <w:rFonts w:ascii="Times New Roman" w:hAnsi="Times New Roman"/>
                            <w:color w:val="000000"/>
                            <w:sz w:val="24"/>
                            <w:szCs w:val="24"/>
                            <w:lang w:val="en-US"/>
                          </w:rPr>
                          <w:t>КН</w:t>
                        </w:r>
                      </w:p>
                    </w:txbxContent>
                  </v:textbox>
                </v:rect>
                <v:rect id="Rectangle 11" o:spid="_x0000_s1060" style="position:absolute;left:7619;top:2440;width:99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85B0A" w:rsidRDefault="00E85B0A" w:rsidP="00E85B0A">
                        <w:r>
                          <w:rPr>
                            <w:rFonts w:ascii="Times New Roman" w:hAnsi="Times New Roman"/>
                            <w:color w:val="000000"/>
                            <w:sz w:val="16"/>
                            <w:szCs w:val="16"/>
                          </w:rPr>
                          <w:t>сп</w:t>
                        </w:r>
                      </w:p>
                    </w:txbxContent>
                  </v:textbox>
                </v:rect>
                <v:rect id="Rectangle 12" o:spid="_x0000_s1061" style="position:absolute;left:9906;top:1678;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85B0A" w:rsidRDefault="00E85B0A" w:rsidP="00E85B0A">
                        <w:r>
                          <w:rPr>
                            <w:rFonts w:ascii="Times New Roman" w:hAnsi="Times New Roman"/>
                            <w:color w:val="000000"/>
                            <w:sz w:val="24"/>
                            <w:szCs w:val="24"/>
                            <w:lang w:val="en-US"/>
                          </w:rPr>
                          <w:t>+</w:t>
                        </w:r>
                      </w:p>
                    </w:txbxContent>
                  </v:textbox>
                </v:rect>
                <v:rect id="Rectangle 13" o:spid="_x0000_s1062" style="position:absolute;left:10953;top:1678;width:31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85B0A" w:rsidRDefault="00E85B0A" w:rsidP="00E85B0A">
                        <w:r>
                          <w:rPr>
                            <w:rFonts w:ascii="Times New Roman" w:hAnsi="Times New Roman"/>
                            <w:color w:val="000000"/>
                            <w:sz w:val="24"/>
                            <w:szCs w:val="24"/>
                            <w:lang w:val="en-US"/>
                          </w:rPr>
                          <w:t>КДИ</w:t>
                        </w:r>
                      </w:p>
                    </w:txbxContent>
                  </v:textbox>
                </v:rect>
                <v:rect id="Rectangle 14" o:spid="_x0000_s1063" style="position:absolute;left:14097;top:2440;width:99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85B0A" w:rsidRDefault="00E85B0A" w:rsidP="00E85B0A">
                        <w:r>
                          <w:rPr>
                            <w:rFonts w:ascii="Times New Roman" w:hAnsi="Times New Roman"/>
                            <w:color w:val="000000"/>
                            <w:sz w:val="16"/>
                            <w:szCs w:val="16"/>
                          </w:rPr>
                          <w:t>сп</w:t>
                        </w:r>
                      </w:p>
                    </w:txbxContent>
                  </v:textbox>
                </v:rect>
                <v:rect id="Rectangle 15" o:spid="_x0000_s1064" style="position:absolute;left:16389;top:1678;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85B0A" w:rsidRDefault="00E85B0A" w:rsidP="00E85B0A">
                        <w:r>
                          <w:rPr>
                            <w:rFonts w:ascii="Times New Roman" w:hAnsi="Times New Roman"/>
                            <w:color w:val="000000"/>
                            <w:sz w:val="24"/>
                            <w:szCs w:val="24"/>
                            <w:lang w:val="en-US"/>
                          </w:rPr>
                          <w:t>+</w:t>
                        </w:r>
                      </w:p>
                    </w:txbxContent>
                  </v:textbox>
                </v:rect>
                <v:rect id="Rectangle 16" o:spid="_x0000_s1065" style="position:absolute;left:17437;top:1678;width:28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85B0A" w:rsidRDefault="00E85B0A" w:rsidP="00E85B0A">
                        <w:r>
                          <w:rPr>
                            <w:rFonts w:ascii="Times New Roman" w:hAnsi="Times New Roman"/>
                            <w:color w:val="000000"/>
                            <w:sz w:val="24"/>
                            <w:szCs w:val="24"/>
                            <w:lang w:val="en-US"/>
                          </w:rPr>
                          <w:t>КДЗ</w:t>
                        </w:r>
                      </w:p>
                    </w:txbxContent>
                  </v:textbox>
                </v:rect>
                <v:rect id="Rectangle 17" o:spid="_x0000_s1066" style="position:absolute;left:20294;top:2440;width:959;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85B0A" w:rsidRPr="00E85B0A" w:rsidRDefault="00E85B0A" w:rsidP="00E85B0A">
                        <w:pPr>
                          <w:rPr>
                            <w:sz w:val="16"/>
                            <w:szCs w:val="16"/>
                          </w:rPr>
                        </w:pPr>
                        <w:r w:rsidRPr="00E85B0A">
                          <w:rPr>
                            <w:sz w:val="16"/>
                            <w:szCs w:val="16"/>
                          </w:rPr>
                          <w:t>сп</w:t>
                        </w:r>
                      </w:p>
                    </w:txbxContent>
                  </v:textbox>
                </v:rect>
                <v:rect id="Rectangle 18" o:spid="_x0000_s1067" style="position:absolute;left:22578;top:1106;width:889;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85B0A" w:rsidRPr="00E85B0A" w:rsidRDefault="00E85B0A" w:rsidP="00E85B0A">
                        <w:r>
                          <w:rPr>
                            <w:rFonts w:ascii="Times New Roman" w:hAnsi="Times New Roman"/>
                            <w:b/>
                            <w:bCs/>
                            <w:color w:val="000000"/>
                            <w:sz w:val="42"/>
                            <w:szCs w:val="42"/>
                            <w:lang w:val="en-US"/>
                          </w:rPr>
                          <w:t>)</w:t>
                        </w:r>
                        <w:r>
                          <w:rPr>
                            <w:rFonts w:ascii="Times New Roman" w:hAnsi="Times New Roman"/>
                            <w:b/>
                            <w:bCs/>
                            <w:color w:val="000000"/>
                            <w:sz w:val="42"/>
                            <w:szCs w:val="42"/>
                          </w:rPr>
                          <w:t xml:space="preserve">            </w:t>
                        </w:r>
                      </w:p>
                    </w:txbxContent>
                  </v:textbox>
                </v:rect>
                <v:rect id="Rectangle 19" o:spid="_x0000_s1068" style="position:absolute;left:23247;top:1678;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85B0A" w:rsidRDefault="00E85B0A" w:rsidP="00E85B0A">
                        <w:r>
                          <w:rPr>
                            <w:rFonts w:ascii="Times New Roman" w:hAnsi="Times New Roman"/>
                            <w:color w:val="000000"/>
                            <w:sz w:val="24"/>
                            <w:szCs w:val="24"/>
                            <w:lang w:val="en-US"/>
                          </w:rPr>
                          <w:t>/</w:t>
                        </w:r>
                      </w:p>
                    </w:txbxContent>
                  </v:textbox>
                </v:rect>
                <v:rect id="Rectangle 20" o:spid="_x0000_s1069" style="position:absolute;left:23818;top:1678;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85B0A" w:rsidRDefault="00E85B0A" w:rsidP="00E85B0A">
                        <w:r>
                          <w:rPr>
                            <w:rFonts w:ascii="Times New Roman" w:hAnsi="Times New Roman"/>
                            <w:color w:val="000000"/>
                            <w:sz w:val="24"/>
                            <w:szCs w:val="24"/>
                            <w:lang w:val="en-US"/>
                          </w:rPr>
                          <w:t>3</w:t>
                        </w:r>
                      </w:p>
                    </w:txbxContent>
                  </v:textbox>
                </v:rect>
              </v:group>
            </w:pict>
          </mc:Fallback>
        </mc:AlternateContent>
      </w:r>
    </w:p>
    <w:p w:rsidR="00AA25FB" w:rsidRPr="00162EF2" w:rsidRDefault="002C7EA6" w:rsidP="00107205">
      <w:pPr>
        <w:widowControl w:val="0"/>
        <w:autoSpaceDE w:val="0"/>
        <w:autoSpaceDN w:val="0"/>
        <w:adjustRightInd w:val="0"/>
        <w:spacing w:after="0" w:line="240" w:lineRule="auto"/>
        <w:ind w:firstLine="698"/>
        <w:jc w:val="center"/>
        <w:rPr>
          <w:rFonts w:ascii="Arial" w:hAnsi="Arial" w:cs="Arial"/>
          <w:sz w:val="24"/>
          <w:szCs w:val="24"/>
          <w:lang w:eastAsia="ru-RU"/>
        </w:rPr>
      </w:pPr>
      <w:r w:rsidRPr="00162EF2">
        <w:rPr>
          <w:rFonts w:ascii="Arial" w:hAnsi="Arial" w:cs="Arial"/>
          <w:sz w:val="24"/>
          <w:szCs w:val="24"/>
          <w:lang w:eastAsia="ru-RU"/>
        </w:rPr>
        <w:t xml:space="preserve">                                      </w:t>
      </w:r>
      <w:r w:rsidR="00107205" w:rsidRPr="00162EF2">
        <w:rPr>
          <w:rFonts w:ascii="Arial" w:hAnsi="Arial" w:cs="Arial"/>
          <w:sz w:val="24"/>
          <w:szCs w:val="24"/>
          <w:lang w:eastAsia="ru-RU"/>
        </w:rPr>
        <w:t>, где:</w:t>
      </w:r>
    </w:p>
    <w:p w:rsidR="00E85B0A" w:rsidRPr="00162EF2" w:rsidRDefault="00AA25FB"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mc:AlternateContent>
          <mc:Choice Requires="wpc">
            <w:drawing>
              <wp:anchor distT="0" distB="0" distL="114300" distR="114300" simplePos="0" relativeHeight="251665408" behindDoc="0" locked="0" layoutInCell="1" allowOverlap="1" wp14:anchorId="16412834" wp14:editId="5CB01BB8">
                <wp:simplePos x="0" y="0"/>
                <wp:positionH relativeFrom="column">
                  <wp:posOffset>402676</wp:posOffset>
                </wp:positionH>
                <wp:positionV relativeFrom="paragraph">
                  <wp:posOffset>174985</wp:posOffset>
                </wp:positionV>
                <wp:extent cx="501856" cy="409575"/>
                <wp:effectExtent l="0" t="0" r="0" b="0"/>
                <wp:wrapNone/>
                <wp:docPr id="203" name="Полотно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0" name="Rectangle 62"/>
                        <wps:cNvSpPr>
                          <a:spLocks noChangeArrowheads="1"/>
                        </wps:cNvSpPr>
                        <wps:spPr bwMode="auto">
                          <a:xfrm>
                            <a:off x="0" y="0"/>
                            <a:ext cx="46101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63"/>
                        <wps:cNvSpPr>
                          <a:spLocks noChangeArrowheads="1"/>
                        </wps:cNvSpPr>
                        <wps:spPr bwMode="auto">
                          <a:xfrm>
                            <a:off x="9525" y="9525"/>
                            <a:ext cx="212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5FB" w:rsidRDefault="00AA25FB" w:rsidP="00AA25FB">
                              <w:r>
                                <w:rPr>
                                  <w:rFonts w:ascii="Times New Roman" w:hAnsi="Times New Roman"/>
                                  <w:color w:val="000000"/>
                                  <w:sz w:val="24"/>
                                  <w:szCs w:val="24"/>
                                  <w:lang w:val="en-US"/>
                                </w:rPr>
                                <w:t>КН</w:t>
                              </w:r>
                            </w:p>
                          </w:txbxContent>
                        </wps:txbx>
                        <wps:bodyPr rot="0" vert="horz" wrap="none" lIns="0" tIns="0" rIns="0" bIns="0" anchor="t" anchorCtr="0">
                          <a:spAutoFit/>
                        </wps:bodyPr>
                      </wps:wsp>
                      <wps:wsp>
                        <wps:cNvPr id="202" name="Rectangle 64"/>
                        <wps:cNvSpPr>
                          <a:spLocks noChangeArrowheads="1"/>
                        </wps:cNvSpPr>
                        <wps:spPr bwMode="auto">
                          <a:xfrm>
                            <a:off x="216535" y="86360"/>
                            <a:ext cx="958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5FB" w:rsidRPr="00AA25FB" w:rsidRDefault="00AA25FB" w:rsidP="00AA25FB">
                              <w:pPr>
                                <w:rPr>
                                  <w:sz w:val="16"/>
                                  <w:szCs w:val="16"/>
                                </w:rPr>
                              </w:pPr>
                              <w:r>
                                <w:rPr>
                                  <w:sz w:val="16"/>
                                  <w:szCs w:val="16"/>
                                </w:rPr>
                                <w:t>сп</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6412834" id="Полотно 203" o:spid="_x0000_s1070" editas="canvas" style="position:absolute;left:0;text-align:left;margin-left:31.7pt;margin-top:13.8pt;width:39.5pt;height:32.25pt;z-index:251665408" coordsize="5016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">
                <v:shape id="_x0000_s1071" type="#_x0000_t75" style="position:absolute;width:501650;height:409575;visibility:visible;mso-wrap-style:square">
                  <v:fill o:detectmouseclick="t"/>
                  <v:path o:connecttype="none"/>
                </v:shape>
                <v:rect id="Rectangle 62" o:spid="_x0000_s1072" style="position:absolute;width:461010;height:230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6bsMA&#10;AADcAAAADwAAAGRycy9kb3ducmV2LnhtbESPT4vCMBTE74LfITxhL6KpHhapRhFBLLIgW/+cH82z&#10;LTYvtYlt99tvFhY8DjPzG2a16U0lWmpcaVnBbBqBIM6sLjlXcDnvJwsQziNrrCyTgh9ysFkPByuM&#10;te34m9rU5yJA2MWooPC+jqV0WUEG3dTWxMG728agD7LJpW6wC3BTyXkUfUqDJYeFAmvaFZQ90pdR&#10;0GWn9nb+OsjT+JZYfibPXXo9KvUx6rdLEJ56/w7/txOtIBDh70w4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f6bsMAAADcAAAADwAAAAAAAAAAAAAAAACYAgAAZHJzL2Rv&#10;d25yZXYueG1sUEsFBgAAAAAEAAQA9QAAAIgDAAAAAA==&#10;" filled="f" stroked="f"/>
                <v:rect id="Rectangle 63" o:spid="_x0000_s1073" style="position:absolute;left:9525;top:9525;width:212090;height:3282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AA25FB" w:rsidRDefault="00AA25FB" w:rsidP="00AA25FB">
                        <w:r>
                          <w:rPr>
                            <w:rFonts w:ascii="Times New Roman" w:hAnsi="Times New Roman"/>
                            <w:color w:val="000000"/>
                            <w:sz w:val="24"/>
                            <w:szCs w:val="24"/>
                            <w:lang w:val="en-US"/>
                          </w:rPr>
                          <w:t>КН</w:t>
                        </w:r>
                      </w:p>
                    </w:txbxContent>
                  </v:textbox>
                </v:rect>
                <v:rect id="Rectangle 64" o:spid="_x0000_s1074" style="position:absolute;left:216535;top:86360;width:95885;height:2698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AA25FB" w:rsidRPr="00AA25FB" w:rsidRDefault="00AA25FB" w:rsidP="00AA25FB">
                        <w:pPr>
                          <w:rPr>
                            <w:sz w:val="16"/>
                            <w:szCs w:val="16"/>
                          </w:rPr>
                        </w:pPr>
                        <w:r>
                          <w:rPr>
                            <w:sz w:val="16"/>
                            <w:szCs w:val="16"/>
                          </w:rPr>
                          <w:t>сп</w:t>
                        </w:r>
                      </w:p>
                    </w:txbxContent>
                  </v:textbox>
                </v:rect>
              </v:group>
            </w:pict>
          </mc:Fallback>
        </mc:AlternateContent>
      </w:r>
    </w:p>
    <w:p w:rsidR="00107205" w:rsidRPr="00162EF2" w:rsidRDefault="00E85B0A" w:rsidP="00AA25FB">
      <w:pPr>
        <w:widowControl w:val="0"/>
        <w:autoSpaceDE w:val="0"/>
        <w:autoSpaceDN w:val="0"/>
        <w:adjustRightInd w:val="0"/>
        <w:spacing w:after="0" w:line="240" w:lineRule="auto"/>
        <w:ind w:firstLine="708"/>
        <w:jc w:val="both"/>
        <w:rPr>
          <w:rFonts w:ascii="Arial" w:hAnsi="Arial" w:cs="Arial"/>
          <w:sz w:val="24"/>
          <w:szCs w:val="24"/>
          <w:lang w:eastAsia="ru-RU"/>
        </w:rPr>
      </w:pPr>
      <w:r w:rsidRPr="00162EF2">
        <w:rPr>
          <w:rFonts w:ascii="Arial" w:hAnsi="Arial" w:cs="Arial"/>
          <w:noProof/>
          <w:sz w:val="24"/>
          <w:szCs w:val="24"/>
          <w:lang w:eastAsia="ru-RU"/>
        </w:rPr>
        <mc:AlternateContent>
          <mc:Choice Requires="wpc">
            <w:drawing>
              <wp:anchor distT="0" distB="0" distL="114300" distR="114300" simplePos="0" relativeHeight="251653120" behindDoc="0" locked="0" layoutInCell="1" allowOverlap="1" wp14:anchorId="750E6E7C" wp14:editId="45B18135">
                <wp:simplePos x="0" y="0"/>
                <wp:positionH relativeFrom="column">
                  <wp:posOffset>394438</wp:posOffset>
                </wp:positionH>
                <wp:positionV relativeFrom="paragraph">
                  <wp:posOffset>259440</wp:posOffset>
                </wp:positionV>
                <wp:extent cx="884555" cy="678568"/>
                <wp:effectExtent l="0" t="0" r="0" b="7620"/>
                <wp:wrapNone/>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Rectangle 24"/>
                        <wps:cNvSpPr>
                          <a:spLocks noChangeArrowheads="1"/>
                        </wps:cNvSpPr>
                        <wps:spPr bwMode="auto">
                          <a:xfrm>
                            <a:off x="98858" y="11818"/>
                            <a:ext cx="5683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5"/>
                        <wps:cNvSpPr>
                          <a:spLocks noChangeArrowheads="1"/>
                        </wps:cNvSpPr>
                        <wps:spPr bwMode="auto">
                          <a:xfrm>
                            <a:off x="108187" y="21331"/>
                            <a:ext cx="4908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КДИ</w:t>
                              </w:r>
                            </w:p>
                          </w:txbxContent>
                        </wps:txbx>
                        <wps:bodyPr rot="0" vert="horz" wrap="square" lIns="0" tIns="0" rIns="0" bIns="0" anchor="t" anchorCtr="0">
                          <a:spAutoFit/>
                        </wps:bodyPr>
                      </wps:wsp>
                      <wps:wsp>
                        <wps:cNvPr id="33" name="Rectangle 26"/>
                        <wps:cNvSpPr>
                          <a:spLocks noChangeArrowheads="1"/>
                        </wps:cNvSpPr>
                        <wps:spPr bwMode="auto">
                          <a:xfrm>
                            <a:off x="420803" y="98178"/>
                            <a:ext cx="958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Pr="00E85B0A" w:rsidRDefault="00E85B0A" w:rsidP="00E85B0A">
                              <w:pPr>
                                <w:rPr>
                                  <w:sz w:val="16"/>
                                  <w:szCs w:val="16"/>
                                </w:rPr>
                              </w:pPr>
                              <w:r w:rsidRPr="00E85B0A">
                                <w:rPr>
                                  <w:sz w:val="16"/>
                                  <w:szCs w:val="16"/>
                                </w:rPr>
                                <w:t>сп</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50E6E7C" id="Полотно 34" o:spid="_x0000_s1075" editas="canvas" style="position:absolute;left:0;text-align:left;margin-left:31.05pt;margin-top:20.45pt;width:69.65pt;height:53.45pt;z-index:251653120" coordsize="8845,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">
                <v:shape id="_x0000_s1076" type="#_x0000_t75" style="position:absolute;width:8845;height:6781;visibility:visible;mso-wrap-style:square">
                  <v:fill o:detectmouseclick="t"/>
                  <v:path o:connecttype="none"/>
                </v:shape>
                <v:rect id="Rectangle 24" o:spid="_x0000_s1077" style="position:absolute;left:988;top:118;width:5683;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rect id="Rectangle 25" o:spid="_x0000_s1078" style="position:absolute;left:1081;top:213;width:4909;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fM8QA&#10;AADbAAAADwAAAGRycy9kb3ducmV2LnhtbESPQWvCQBSE70L/w/IKvYhuVBC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XzPEAAAA2wAAAA8AAAAAAAAAAAAAAAAAmAIAAGRycy9k&#10;b3ducmV2LnhtbFBLBQYAAAAABAAEAPUAAACJAwAAAAA=&#10;" filled="f" stroked="f">
                  <v:textbox style="mso-fit-shape-to-text:t" inset="0,0,0,0">
                    <w:txbxContent>
                      <w:p w:rsidR="00E85B0A" w:rsidRDefault="00E85B0A" w:rsidP="00E85B0A">
                        <w:r>
                          <w:rPr>
                            <w:rFonts w:ascii="Times New Roman" w:hAnsi="Times New Roman"/>
                            <w:color w:val="000000"/>
                            <w:sz w:val="24"/>
                            <w:szCs w:val="24"/>
                            <w:lang w:val="en-US"/>
                          </w:rPr>
                          <w:t>КДИ</w:t>
                        </w:r>
                      </w:p>
                    </w:txbxContent>
                  </v:textbox>
                </v:rect>
                <v:rect id="Rectangle 26" o:spid="_x0000_s1079" style="position:absolute;left:4208;top:981;width:958;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85B0A" w:rsidRPr="00E85B0A" w:rsidRDefault="00E85B0A" w:rsidP="00E85B0A">
                        <w:pPr>
                          <w:rPr>
                            <w:sz w:val="16"/>
                            <w:szCs w:val="16"/>
                          </w:rPr>
                        </w:pPr>
                        <w:r w:rsidRPr="00E85B0A">
                          <w:rPr>
                            <w:sz w:val="16"/>
                            <w:szCs w:val="16"/>
                          </w:rPr>
                          <w:t>сп</w:t>
                        </w:r>
                      </w:p>
                    </w:txbxContent>
                  </v:textbox>
                </v:rect>
              </v:group>
            </w:pict>
          </mc:Fallback>
        </mc:AlternateContent>
      </w:r>
      <w:r w:rsidR="00107205" w:rsidRPr="00162EF2">
        <w:rPr>
          <w:rFonts w:ascii="Arial" w:hAnsi="Arial" w:cs="Arial"/>
          <w:sz w:val="24"/>
          <w:szCs w:val="24"/>
          <w:lang w:eastAsia="ru-RU"/>
        </w:rPr>
        <w:t xml:space="preserve"> </w:t>
      </w:r>
      <w:r w:rsidR="00AA25FB" w:rsidRPr="00162EF2">
        <w:rPr>
          <w:rFonts w:ascii="Arial" w:hAnsi="Arial" w:cs="Arial"/>
          <w:sz w:val="24"/>
          <w:szCs w:val="24"/>
          <w:lang w:eastAsia="ru-RU"/>
        </w:rPr>
        <w:tab/>
      </w:r>
      <w:r w:rsidR="00107205" w:rsidRPr="00162EF2">
        <w:rPr>
          <w:rFonts w:ascii="Arial" w:hAnsi="Arial" w:cs="Arial"/>
          <w:sz w:val="24"/>
          <w:szCs w:val="24"/>
          <w:lang w:eastAsia="ru-RU"/>
        </w:rPr>
        <w:t xml:space="preserve">- коэффициент снижения (роста) недоимки i-го </w:t>
      </w:r>
      <w:r w:rsidR="00B734EA" w:rsidRPr="00162EF2">
        <w:rPr>
          <w:rFonts w:ascii="Arial" w:hAnsi="Arial" w:cs="Arial"/>
          <w:sz w:val="24"/>
          <w:szCs w:val="24"/>
          <w:lang w:eastAsia="ru-RU"/>
        </w:rPr>
        <w:t>сельского поселения</w:t>
      </w:r>
      <w:r w:rsidR="00107205" w:rsidRPr="00162EF2">
        <w:rPr>
          <w:rFonts w:ascii="Arial" w:hAnsi="Arial" w:cs="Arial"/>
          <w:sz w:val="24"/>
          <w:szCs w:val="24"/>
          <w:lang w:eastAsia="ru-RU"/>
        </w:rPr>
        <w:t>;</w:t>
      </w:r>
    </w:p>
    <w:p w:rsidR="00AA25FB" w:rsidRPr="00162EF2" w:rsidRDefault="00AA25FB" w:rsidP="00107205">
      <w:pPr>
        <w:widowControl w:val="0"/>
        <w:autoSpaceDE w:val="0"/>
        <w:autoSpaceDN w:val="0"/>
        <w:adjustRightInd w:val="0"/>
        <w:spacing w:after="0" w:line="240" w:lineRule="auto"/>
        <w:ind w:firstLine="720"/>
        <w:jc w:val="both"/>
        <w:rPr>
          <w:rFonts w:ascii="Arial" w:hAnsi="Arial" w:cs="Arial"/>
          <w:sz w:val="24"/>
          <w:szCs w:val="24"/>
          <w:lang w:eastAsia="ru-RU"/>
        </w:rPr>
      </w:pPr>
    </w:p>
    <w:p w:rsidR="00E85B0A"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 xml:space="preserve"> - </w:t>
      </w:r>
      <w:r w:rsidR="00E85B0A" w:rsidRPr="00162EF2">
        <w:rPr>
          <w:rFonts w:ascii="Arial" w:hAnsi="Arial" w:cs="Arial"/>
          <w:sz w:val="24"/>
          <w:szCs w:val="24"/>
          <w:lang w:eastAsia="ru-RU"/>
        </w:rPr>
        <w:tab/>
        <w:t xml:space="preserve">  - </w:t>
      </w:r>
      <w:r w:rsidRPr="00162EF2">
        <w:rPr>
          <w:rFonts w:ascii="Arial" w:hAnsi="Arial" w:cs="Arial"/>
          <w:sz w:val="24"/>
          <w:szCs w:val="24"/>
          <w:lang w:eastAsia="ru-RU"/>
        </w:rPr>
        <w:t xml:space="preserve">коэффициент роста фактических поступлений по налогу на имущество физических лиц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w:t>
      </w:r>
    </w:p>
    <w:p w:rsidR="00E85B0A" w:rsidRPr="00162EF2" w:rsidRDefault="00E85B0A"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mc:AlternateContent>
          <mc:Choice Requires="wpc">
            <w:drawing>
              <wp:anchor distT="0" distB="0" distL="114300" distR="114300" simplePos="0" relativeHeight="251655168" behindDoc="0" locked="0" layoutInCell="1" allowOverlap="1" wp14:anchorId="1C7880B7" wp14:editId="55EEBADB">
                <wp:simplePos x="0" y="0"/>
                <wp:positionH relativeFrom="column">
                  <wp:posOffset>358330</wp:posOffset>
                </wp:positionH>
                <wp:positionV relativeFrom="paragraph">
                  <wp:posOffset>172617</wp:posOffset>
                </wp:positionV>
                <wp:extent cx="579222" cy="670560"/>
                <wp:effectExtent l="0" t="0" r="0" b="15240"/>
                <wp:wrapNone/>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Rectangle 30"/>
                        <wps:cNvSpPr>
                          <a:spLocks noChangeArrowheads="1"/>
                        </wps:cNvSpPr>
                        <wps:spPr bwMode="auto">
                          <a:xfrm>
                            <a:off x="0" y="0"/>
                            <a:ext cx="5435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1"/>
                        <wps:cNvSpPr>
                          <a:spLocks noChangeArrowheads="1"/>
                        </wps:cNvSpPr>
                        <wps:spPr bwMode="auto">
                          <a:xfrm>
                            <a:off x="9515" y="9525"/>
                            <a:ext cx="2825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r>
                                <w:rPr>
                                  <w:rFonts w:ascii="Times New Roman" w:hAnsi="Times New Roman"/>
                                  <w:color w:val="000000"/>
                                  <w:sz w:val="24"/>
                                  <w:szCs w:val="24"/>
                                  <w:lang w:val="en-US"/>
                                </w:rPr>
                                <w:t>КДЗ</w:t>
                              </w:r>
                            </w:p>
                          </w:txbxContent>
                        </wps:txbx>
                        <wps:bodyPr rot="0" vert="horz" wrap="none" lIns="0" tIns="0" rIns="0" bIns="0" anchor="t" anchorCtr="0">
                          <a:spAutoFit/>
                        </wps:bodyPr>
                      </wps:wsp>
                      <wps:wsp>
                        <wps:cNvPr id="56" name="Rectangle 32"/>
                        <wps:cNvSpPr>
                          <a:spLocks noChangeArrowheads="1"/>
                        </wps:cNvSpPr>
                        <wps:spPr bwMode="auto">
                          <a:xfrm>
                            <a:off x="295910" y="86360"/>
                            <a:ext cx="9969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B0A" w:rsidRDefault="00E85B0A" w:rsidP="00E85B0A">
                              <w:pPr>
                                <w:rPr>
                                  <w:rFonts w:ascii="Times New Roman" w:hAnsi="Times New Roman"/>
                                  <w:color w:val="000000"/>
                                  <w:sz w:val="16"/>
                                  <w:szCs w:val="16"/>
                                </w:rPr>
                              </w:pPr>
                              <w:r>
                                <w:rPr>
                                  <w:rFonts w:ascii="Times New Roman" w:hAnsi="Times New Roman"/>
                                  <w:color w:val="000000"/>
                                  <w:sz w:val="16"/>
                                  <w:szCs w:val="16"/>
                                </w:rPr>
                                <w:t>сп</w:t>
                              </w:r>
                            </w:p>
                            <w:p w:rsidR="00E85B0A" w:rsidRDefault="00E85B0A" w:rsidP="00E85B0A"/>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C7880B7" id="Полотно 57" o:spid="_x0000_s1080" editas="canvas" style="position:absolute;left:0;text-align:left;margin-left:28.2pt;margin-top:13.6pt;width:45.6pt;height:52.8pt;z-index:251655168" coordsize="5791,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">
                <v:shape id="_x0000_s1081" type="#_x0000_t75" style="position:absolute;width:5791;height:6705;visibility:visible;mso-wrap-style:square">
                  <v:fill o:detectmouseclick="t"/>
                  <v:path o:connecttype="none"/>
                </v:shape>
                <v:rect id="Rectangle 30" o:spid="_x0000_s1082" style="position:absolute;width:5435;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O38IA&#10;AADbAAAADwAAAGRycy9kb3ducmV2LnhtbERPTWuDQBC9B/oflinkEuKaQks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k7fwgAAANsAAAAPAAAAAAAAAAAAAAAAAJgCAABkcnMvZG93&#10;bnJldi54bWxQSwUGAAAAAAQABAD1AAAAhwMAAAAA&#10;" filled="f" stroked="f"/>
                <v:rect id="Rectangle 31" o:spid="_x0000_s1083" style="position:absolute;left:95;top:95;width:28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85B0A" w:rsidRDefault="00E85B0A" w:rsidP="00E85B0A">
                        <w:r>
                          <w:rPr>
                            <w:rFonts w:ascii="Times New Roman" w:hAnsi="Times New Roman"/>
                            <w:color w:val="000000"/>
                            <w:sz w:val="24"/>
                            <w:szCs w:val="24"/>
                            <w:lang w:val="en-US"/>
                          </w:rPr>
                          <w:t>КДЗ</w:t>
                        </w:r>
                      </w:p>
                    </w:txbxContent>
                  </v:textbox>
                </v:rect>
                <v:rect id="Rectangle 32" o:spid="_x0000_s1084" style="position:absolute;left:2959;top:863;width:997;height:58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E85B0A" w:rsidRDefault="00E85B0A" w:rsidP="00E85B0A">
                        <w:pPr>
                          <w:rPr>
                            <w:rFonts w:ascii="Times New Roman" w:hAnsi="Times New Roman"/>
                            <w:color w:val="000000"/>
                            <w:sz w:val="16"/>
                            <w:szCs w:val="16"/>
                          </w:rPr>
                        </w:pPr>
                        <w:r>
                          <w:rPr>
                            <w:rFonts w:ascii="Times New Roman" w:hAnsi="Times New Roman"/>
                            <w:color w:val="000000"/>
                            <w:sz w:val="16"/>
                            <w:szCs w:val="16"/>
                          </w:rPr>
                          <w:t>сп</w:t>
                        </w:r>
                      </w:p>
                      <w:p w:rsidR="00E85B0A" w:rsidRDefault="00E85B0A" w:rsidP="00E85B0A"/>
                    </w:txbxContent>
                  </v:textbox>
                </v:rect>
              </v:group>
            </w:pict>
          </mc:Fallback>
        </mc:AlternateContent>
      </w:r>
    </w:p>
    <w:p w:rsidR="00107205" w:rsidRPr="00162EF2" w:rsidRDefault="00E85B0A" w:rsidP="00E85B0A">
      <w:pPr>
        <w:widowControl w:val="0"/>
        <w:autoSpaceDE w:val="0"/>
        <w:autoSpaceDN w:val="0"/>
        <w:adjustRightInd w:val="0"/>
        <w:spacing w:after="0" w:line="240" w:lineRule="auto"/>
        <w:ind w:left="720" w:firstLine="720"/>
        <w:jc w:val="both"/>
        <w:rPr>
          <w:rFonts w:ascii="Arial" w:hAnsi="Arial" w:cs="Arial"/>
          <w:sz w:val="24"/>
          <w:szCs w:val="24"/>
          <w:lang w:eastAsia="ru-RU"/>
        </w:rPr>
      </w:pPr>
      <w:r w:rsidRPr="00162EF2">
        <w:rPr>
          <w:rFonts w:ascii="Arial" w:hAnsi="Arial" w:cs="Arial"/>
          <w:sz w:val="24"/>
          <w:szCs w:val="24"/>
          <w:lang w:eastAsia="ru-RU"/>
        </w:rPr>
        <w:t xml:space="preserve"> - </w:t>
      </w:r>
      <w:r w:rsidR="00107205" w:rsidRPr="00162EF2">
        <w:rPr>
          <w:rFonts w:ascii="Arial" w:hAnsi="Arial" w:cs="Arial"/>
          <w:sz w:val="24"/>
          <w:szCs w:val="24"/>
          <w:lang w:eastAsia="ru-RU"/>
        </w:rPr>
        <w:t xml:space="preserve">коэффициент роста фактических поступлений по земельному налогу i-го </w:t>
      </w:r>
      <w:r w:rsidR="00B734EA" w:rsidRPr="00162EF2">
        <w:rPr>
          <w:rFonts w:ascii="Arial" w:hAnsi="Arial" w:cs="Arial"/>
          <w:sz w:val="24"/>
          <w:szCs w:val="24"/>
          <w:lang w:eastAsia="ru-RU"/>
        </w:rPr>
        <w:t>сельского поселения</w:t>
      </w:r>
      <w:r w:rsidR="00107205" w:rsidRPr="00162EF2">
        <w:rPr>
          <w:rFonts w:ascii="Arial" w:hAnsi="Arial" w:cs="Arial"/>
          <w:sz w:val="24"/>
          <w:szCs w:val="24"/>
          <w:lang w:eastAsia="ru-RU"/>
        </w:rPr>
        <w:t>.</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 xml:space="preserve">Коэффициент снижения (роста) недоимки i-го </w:t>
      </w:r>
      <w:r w:rsidR="00B734EA"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по состоянию на 1 января текущего года по сравнению с 1 января отчетного года принимает одно из следующих значений:</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сумма недоимки по налоговым платежам в консолидированный бюджет i-го муниципального образования уменьшилась либо увеличилась до 10 процентов включительно, - 1,0;</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сумма недоимки по налоговым платежам в консолидированный бюджет i-го муниципального образования уменьшилась более чем на 10 процентов и до 50 процентов включительно, - 1,05;</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сумма недоимки по налоговым платежам в консолидированный бюджет i-го муниципального образования уменьшилась более чем на 50 процентов, - 1,07.</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Коэффициент роста фактических поступлений по налогу на имущество физических лиц в консолидированный бюджет i-го муниципального образования за отчетный год к предшествующему отчетному году принимает одно из следующих значений:</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фактические поступления по налогу на имущество физических лиц увеличились либо уменьшились до 15 процентов включительно, - 1,0;</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фактические поступления по налогу на имущество физических лиц уменьшились более чем на 15 процентов, - 1,0;</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фактические поступления по налогу на имущество физических лиц увеличились более чем на 15 процентов и до 25 процентов включительно, - 1,05;</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фактические поступления по налогу на имущество физических лиц увеличились более чем на 25 процентов, - 1,07.</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Коэффициент роста фактических поступлений по земельному налогу в консолидированный бюджет i-го муниципального образования за отчетный год к предшествующему отчетному году принимает одно из следующих значений:</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фактические поступления по земельному налогу уменьшились более чем на 5 процентов, - 1,0;</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фактические поступления по земельному налогу уменьшились либо увеличились до 5 процентов включительно, - 1,0;</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фактические поступления по земельному налогу увеличились более чем на 5 процентов и до 10 процентов включительно, - 1,05;</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если фактические поступления по земельному налогу увеличились более чем на 10 процентов, - 1,07.</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10" w:name="sub_14"/>
      <w:r w:rsidRPr="00162EF2">
        <w:rPr>
          <w:rFonts w:ascii="Arial" w:hAnsi="Arial" w:cs="Arial"/>
          <w:sz w:val="24"/>
          <w:szCs w:val="24"/>
          <w:lang w:eastAsia="ru-RU"/>
        </w:rPr>
        <w:t xml:space="preserve">6. Коэффициент стимулирования органов местного самоуправления i-го </w:t>
      </w:r>
      <w:r w:rsidR="007D139D" w:rsidRPr="00162EF2">
        <w:rPr>
          <w:rFonts w:ascii="Arial" w:hAnsi="Arial" w:cs="Arial"/>
          <w:sz w:val="24"/>
          <w:szCs w:val="24"/>
          <w:lang w:eastAsia="ru-RU"/>
        </w:rPr>
        <w:t>сельского поселения</w:t>
      </w:r>
      <w:r w:rsidRPr="00162EF2">
        <w:rPr>
          <w:rFonts w:ascii="Arial" w:hAnsi="Arial" w:cs="Arial"/>
          <w:sz w:val="24"/>
          <w:szCs w:val="24"/>
          <w:lang w:eastAsia="ru-RU"/>
        </w:rPr>
        <w:t xml:space="preserve"> распределяется исходя из доли налоговых и неналоговых доходов в </w:t>
      </w:r>
      <w:r w:rsidRPr="00162EF2">
        <w:rPr>
          <w:rFonts w:ascii="Arial" w:hAnsi="Arial" w:cs="Arial"/>
          <w:sz w:val="24"/>
          <w:szCs w:val="24"/>
          <w:lang w:eastAsia="ru-RU"/>
        </w:rPr>
        <w:lastRenderedPageBreak/>
        <w:t>консолидированном бюджете муниципального образования (Д):</w:t>
      </w:r>
    </w:p>
    <w:bookmarkEnd w:id="10"/>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для сельских поселений (</w:t>
      </w:r>
      <w:r w:rsidRPr="00162EF2">
        <w:rPr>
          <w:rFonts w:ascii="Arial" w:hAnsi="Arial" w:cs="Arial"/>
          <w:noProof/>
          <w:sz w:val="24"/>
          <w:szCs w:val="24"/>
          <w:lang w:eastAsia="ru-RU"/>
        </w:rPr>
        <w:drawing>
          <wp:inline distT="0" distB="0" distL="0" distR="0" wp14:anchorId="0E8E0FD3" wp14:editId="7B01C653">
            <wp:extent cx="313055" cy="23050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055" cy="230505"/>
                    </a:xfrm>
                    <a:prstGeom prst="rect">
                      <a:avLst/>
                    </a:prstGeom>
                    <a:noFill/>
                    <a:ln>
                      <a:noFill/>
                    </a:ln>
                  </pic:spPr>
                </pic:pic>
              </a:graphicData>
            </a:graphic>
          </wp:inline>
        </w:drawing>
      </w:r>
      <w:r w:rsidRPr="00162EF2">
        <w:rPr>
          <w:rFonts w:ascii="Arial" w:hAnsi="Arial" w:cs="Arial"/>
          <w:sz w:val="24"/>
          <w:szCs w:val="24"/>
          <w:lang w:eastAsia="ru-RU"/>
        </w:rPr>
        <w:t>) рассчитывается по формуле:</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p>
    <w:p w:rsidR="00107205" w:rsidRPr="00162EF2" w:rsidRDefault="00107205" w:rsidP="00107205">
      <w:pPr>
        <w:widowControl w:val="0"/>
        <w:autoSpaceDE w:val="0"/>
        <w:autoSpaceDN w:val="0"/>
        <w:adjustRightInd w:val="0"/>
        <w:spacing w:after="0" w:line="240" w:lineRule="auto"/>
        <w:ind w:firstLine="698"/>
        <w:jc w:val="center"/>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0E225298" wp14:editId="55C74F2F">
            <wp:extent cx="1449705" cy="2305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9705" cy="230505"/>
                    </a:xfrm>
                    <a:prstGeom prst="rect">
                      <a:avLst/>
                    </a:prstGeom>
                    <a:noFill/>
                    <a:ln>
                      <a:noFill/>
                    </a:ln>
                  </pic:spPr>
                </pic:pic>
              </a:graphicData>
            </a:graphic>
          </wp:inline>
        </w:drawing>
      </w:r>
      <w:r w:rsidRPr="00162EF2">
        <w:rPr>
          <w:rFonts w:ascii="Arial" w:hAnsi="Arial" w:cs="Arial"/>
          <w:sz w:val="24"/>
          <w:szCs w:val="24"/>
          <w:lang w:eastAsia="ru-RU"/>
        </w:rPr>
        <w:t>, где:</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5A35A03B" wp14:editId="5650CF53">
            <wp:extent cx="304800" cy="2305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230505"/>
                    </a:xfrm>
                    <a:prstGeom prst="rect">
                      <a:avLst/>
                    </a:prstGeom>
                    <a:noFill/>
                    <a:ln>
                      <a:noFill/>
                    </a:ln>
                  </pic:spPr>
                </pic:pic>
              </a:graphicData>
            </a:graphic>
          </wp:inline>
        </w:drawing>
      </w:r>
      <w:r w:rsidRPr="00162EF2">
        <w:rPr>
          <w:rFonts w:ascii="Arial" w:hAnsi="Arial" w:cs="Arial"/>
          <w:sz w:val="24"/>
          <w:szCs w:val="24"/>
          <w:lang w:eastAsia="ru-RU"/>
        </w:rPr>
        <w:t xml:space="preserve"> - фактическое поступление налоговых и неналоговых доходов бюджетов городских, сельских поселений за отчетный год;</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752E7F76" wp14:editId="13DCC9AE">
            <wp:extent cx="370840" cy="2305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0840" cy="230505"/>
                    </a:xfrm>
                    <a:prstGeom prst="rect">
                      <a:avLst/>
                    </a:prstGeom>
                    <a:noFill/>
                    <a:ln>
                      <a:noFill/>
                    </a:ln>
                  </pic:spPr>
                </pic:pic>
              </a:graphicData>
            </a:graphic>
          </wp:inline>
        </w:drawing>
      </w:r>
      <w:r w:rsidRPr="00162EF2">
        <w:rPr>
          <w:rFonts w:ascii="Arial" w:hAnsi="Arial" w:cs="Arial"/>
          <w:sz w:val="24"/>
          <w:szCs w:val="24"/>
          <w:lang w:eastAsia="ru-RU"/>
        </w:rPr>
        <w:t xml:space="preserve"> - фактическое поступление налоговых и неналоговых доходов консолидированного бюджета муниципального района за отчетный год;</w:t>
      </w:r>
    </w:p>
    <w:p w:rsidR="00107205" w:rsidRPr="00162EF2" w:rsidRDefault="006C5600" w:rsidP="006C5600">
      <w:pPr>
        <w:widowControl w:val="0"/>
        <w:autoSpaceDE w:val="0"/>
        <w:autoSpaceDN w:val="0"/>
        <w:adjustRightInd w:val="0"/>
        <w:spacing w:after="0" w:line="240" w:lineRule="auto"/>
        <w:ind w:firstLine="720"/>
        <w:jc w:val="both"/>
        <w:rPr>
          <w:rFonts w:ascii="Arial" w:hAnsi="Arial" w:cs="Arial"/>
          <w:sz w:val="24"/>
          <w:szCs w:val="24"/>
          <w:lang w:eastAsia="ru-RU"/>
        </w:rPr>
      </w:pPr>
      <w:bookmarkStart w:id="11" w:name="sub_15"/>
      <w:r w:rsidRPr="00162EF2">
        <w:rPr>
          <w:rFonts w:ascii="Arial" w:hAnsi="Arial" w:cs="Arial"/>
          <w:noProof/>
          <w:sz w:val="24"/>
          <w:szCs w:val="24"/>
          <w:lang w:eastAsia="ru-RU"/>
        </w:rPr>
        <mc:AlternateContent>
          <mc:Choice Requires="wpc">
            <w:drawing>
              <wp:anchor distT="0" distB="0" distL="114300" distR="114300" simplePos="0" relativeHeight="251659264" behindDoc="0" locked="0" layoutInCell="1" allowOverlap="1" wp14:anchorId="1831DCC6" wp14:editId="4BEF531F">
                <wp:simplePos x="0" y="0"/>
                <wp:positionH relativeFrom="column">
                  <wp:posOffset>808681</wp:posOffset>
                </wp:positionH>
                <wp:positionV relativeFrom="paragraph">
                  <wp:posOffset>167022</wp:posOffset>
                </wp:positionV>
                <wp:extent cx="404495" cy="409575"/>
                <wp:effectExtent l="0" t="0" r="0" b="0"/>
                <wp:wrapNone/>
                <wp:docPr id="61" name="Полотно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Rectangle 36"/>
                        <wps:cNvSpPr>
                          <a:spLocks noChangeArrowheads="1"/>
                        </wps:cNvSpPr>
                        <wps:spPr bwMode="auto">
                          <a:xfrm>
                            <a:off x="0" y="0"/>
                            <a:ext cx="3956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37"/>
                        <wps:cNvSpPr>
                          <a:spLocks noChangeArrowheads="1"/>
                        </wps:cNvSpPr>
                        <wps:spPr bwMode="auto">
                          <a:xfrm>
                            <a:off x="9525" y="9525"/>
                            <a:ext cx="194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24"/>
                                  <w:szCs w:val="24"/>
                                  <w:lang w:val="en-US"/>
                                </w:rPr>
                                <w:t>ПР</w:t>
                              </w:r>
                            </w:p>
                          </w:txbxContent>
                        </wps:txbx>
                        <wps:bodyPr rot="0" vert="horz" wrap="none" lIns="0" tIns="0" rIns="0" bIns="0" anchor="t" anchorCtr="0">
                          <a:spAutoFit/>
                        </wps:bodyPr>
                      </wps:wsp>
                      <wps:wsp>
                        <wps:cNvPr id="60" name="Rectangle 38"/>
                        <wps:cNvSpPr>
                          <a:spLocks noChangeArrowheads="1"/>
                        </wps:cNvSpPr>
                        <wps:spPr bwMode="auto">
                          <a:xfrm>
                            <a:off x="197485" y="86360"/>
                            <a:ext cx="958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Pr="00E85B0A" w:rsidRDefault="006C5600" w:rsidP="006C5600">
                              <w:pPr>
                                <w:rPr>
                                  <w:sz w:val="16"/>
                                  <w:szCs w:val="16"/>
                                </w:rPr>
                              </w:pPr>
                              <w:r w:rsidRPr="00E85B0A">
                                <w:rPr>
                                  <w:sz w:val="16"/>
                                  <w:szCs w:val="16"/>
                                </w:rPr>
                                <w:t>сп</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831DCC6" id="Полотно 61" o:spid="_x0000_s1085" editas="canvas" style="position:absolute;left:0;text-align:left;margin-left:63.7pt;margin-top:13.15pt;width:31.85pt;height:32.25pt;z-index:251659264" coordsize="40449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">
                <v:shape id="_x0000_s1086" type="#_x0000_t75" style="position:absolute;width:404495;height:409575;visibility:visible;mso-wrap-style:square">
                  <v:fill o:detectmouseclick="t"/>
                  <v:path o:connecttype="none"/>
                </v:shape>
                <v:rect id="Rectangle 36" o:spid="_x0000_s1087" style="position:absolute;width:395605;height:230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v:rect id="Rectangle 37" o:spid="_x0000_s1088" style="position:absolute;left:9525;top:9525;width:194945;height:3282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6C5600" w:rsidRDefault="006C5600" w:rsidP="006C5600">
                        <w:r>
                          <w:rPr>
                            <w:rFonts w:ascii="Times New Roman" w:hAnsi="Times New Roman"/>
                            <w:color w:val="000000"/>
                            <w:sz w:val="24"/>
                            <w:szCs w:val="24"/>
                            <w:lang w:val="en-US"/>
                          </w:rPr>
                          <w:t>ПР</w:t>
                        </w:r>
                      </w:p>
                    </w:txbxContent>
                  </v:textbox>
                </v:rect>
                <v:rect id="Rectangle 38" o:spid="_x0000_s1089" style="position:absolute;left:197485;top:86360;width:95885;height:2698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6C5600" w:rsidRPr="00E85B0A" w:rsidRDefault="006C5600" w:rsidP="006C5600">
                        <w:pPr>
                          <w:rPr>
                            <w:sz w:val="16"/>
                            <w:szCs w:val="16"/>
                          </w:rPr>
                        </w:pPr>
                        <w:r w:rsidRPr="00E85B0A">
                          <w:rPr>
                            <w:sz w:val="16"/>
                            <w:szCs w:val="16"/>
                          </w:rPr>
                          <w:t>сп</w:t>
                        </w:r>
                      </w:p>
                    </w:txbxContent>
                  </v:textbox>
                </v:rect>
              </v:group>
            </w:pict>
          </mc:Fallback>
        </mc:AlternateContent>
      </w:r>
      <w:r w:rsidR="00107205" w:rsidRPr="00162EF2">
        <w:rPr>
          <w:rFonts w:ascii="Arial" w:hAnsi="Arial" w:cs="Arial"/>
          <w:sz w:val="24"/>
          <w:szCs w:val="24"/>
          <w:lang w:eastAsia="ru-RU"/>
        </w:rPr>
        <w:t xml:space="preserve">7. Прочие расходы на содержание органов местного самоуправления i-го </w:t>
      </w:r>
      <w:r w:rsidR="007D139D" w:rsidRPr="00162EF2">
        <w:rPr>
          <w:rFonts w:ascii="Arial" w:hAnsi="Arial" w:cs="Arial"/>
          <w:sz w:val="24"/>
          <w:szCs w:val="24"/>
          <w:lang w:eastAsia="ru-RU"/>
        </w:rPr>
        <w:t>сельского поселения</w:t>
      </w:r>
      <w:r w:rsidR="00107205" w:rsidRPr="00162EF2">
        <w:rPr>
          <w:rFonts w:ascii="Arial" w:hAnsi="Arial" w:cs="Arial"/>
          <w:sz w:val="24"/>
          <w:szCs w:val="24"/>
          <w:lang w:eastAsia="ru-RU"/>
        </w:rPr>
        <w:t xml:space="preserve"> </w:t>
      </w:r>
      <w:r w:rsidR="00E85B0A" w:rsidRPr="00162EF2">
        <w:rPr>
          <w:rFonts w:ascii="Arial" w:hAnsi="Arial" w:cs="Arial"/>
          <w:sz w:val="24"/>
          <w:szCs w:val="24"/>
          <w:lang w:eastAsia="ru-RU"/>
        </w:rPr>
        <w:t xml:space="preserve">  </w:t>
      </w:r>
      <w:r w:rsidR="00107205" w:rsidRPr="00162EF2">
        <w:rPr>
          <w:rFonts w:ascii="Arial" w:hAnsi="Arial" w:cs="Arial"/>
          <w:sz w:val="24"/>
          <w:szCs w:val="24"/>
          <w:lang w:eastAsia="ru-RU"/>
        </w:rPr>
        <w:t>(</w:t>
      </w:r>
      <w:r w:rsidRPr="00162EF2">
        <w:rPr>
          <w:rFonts w:ascii="Arial" w:hAnsi="Arial" w:cs="Arial"/>
          <w:sz w:val="24"/>
          <w:szCs w:val="24"/>
          <w:lang w:eastAsia="ru-RU"/>
        </w:rPr>
        <w:t xml:space="preserve">         )</w:t>
      </w:r>
      <w:r w:rsidR="00107205" w:rsidRPr="00162EF2">
        <w:rPr>
          <w:rFonts w:ascii="Arial" w:hAnsi="Arial" w:cs="Arial"/>
          <w:sz w:val="24"/>
          <w:szCs w:val="24"/>
          <w:lang w:eastAsia="ru-RU"/>
        </w:rPr>
        <w:t xml:space="preserve"> рассчитываются по формуле:</w:t>
      </w:r>
    </w:p>
    <w:bookmarkEnd w:id="11"/>
    <w:p w:rsidR="00107205" w:rsidRPr="00162EF2" w:rsidRDefault="006C5600"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mc:AlternateContent>
          <mc:Choice Requires="wpc">
            <w:drawing>
              <wp:anchor distT="0" distB="0" distL="114300" distR="114300" simplePos="0" relativeHeight="251663360" behindDoc="0" locked="0" layoutInCell="1" allowOverlap="1" wp14:anchorId="2C99B34F" wp14:editId="1F80ADCD">
                <wp:simplePos x="0" y="0"/>
                <wp:positionH relativeFrom="column">
                  <wp:posOffset>1469408</wp:posOffset>
                </wp:positionH>
                <wp:positionV relativeFrom="paragraph">
                  <wp:posOffset>173372</wp:posOffset>
                </wp:positionV>
                <wp:extent cx="2516556" cy="479425"/>
                <wp:effectExtent l="0" t="0" r="0" b="15875"/>
                <wp:wrapNone/>
                <wp:docPr id="199" name="Полотно 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 name="Rectangle 42"/>
                        <wps:cNvSpPr>
                          <a:spLocks noChangeArrowheads="1"/>
                        </wps:cNvSpPr>
                        <wps:spPr bwMode="auto">
                          <a:xfrm>
                            <a:off x="0" y="38100"/>
                            <a:ext cx="2479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3"/>
                        <wps:cNvSpPr>
                          <a:spLocks noChangeArrowheads="1"/>
                        </wps:cNvSpPr>
                        <wps:spPr bwMode="auto">
                          <a:xfrm>
                            <a:off x="9525" y="57150"/>
                            <a:ext cx="194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24"/>
                                  <w:szCs w:val="24"/>
                                  <w:lang w:val="en-US"/>
                                </w:rPr>
                                <w:t>ПР</w:t>
                              </w:r>
                            </w:p>
                          </w:txbxContent>
                        </wps:txbx>
                        <wps:bodyPr rot="0" vert="horz" wrap="none" lIns="0" tIns="0" rIns="0" bIns="0" anchor="t" anchorCtr="0">
                          <a:spAutoFit/>
                        </wps:bodyPr>
                      </wps:wsp>
                      <wps:wsp>
                        <wps:cNvPr id="160" name="Rectangle 44"/>
                        <wps:cNvSpPr>
                          <a:spLocks noChangeArrowheads="1"/>
                        </wps:cNvSpPr>
                        <wps:spPr bwMode="auto">
                          <a:xfrm>
                            <a:off x="199929" y="133350"/>
                            <a:ext cx="1200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i/>
                                  <w:iCs/>
                                  <w:color w:val="000000"/>
                                  <w:sz w:val="16"/>
                                  <w:szCs w:val="16"/>
                                </w:rPr>
                                <w:t>сп</w:t>
                              </w:r>
                            </w:p>
                          </w:txbxContent>
                        </wps:txbx>
                        <wps:bodyPr rot="0" vert="horz" wrap="none" lIns="0" tIns="0" rIns="0" bIns="0" anchor="t" anchorCtr="0">
                          <a:spAutoFit/>
                        </wps:bodyPr>
                      </wps:wsp>
                      <wps:wsp>
                        <wps:cNvPr id="161" name="Rectangle 45"/>
                        <wps:cNvSpPr>
                          <a:spLocks noChangeArrowheads="1"/>
                        </wps:cNvSpPr>
                        <wps:spPr bwMode="auto">
                          <a:xfrm>
                            <a:off x="381635" y="571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24"/>
                                  <w:szCs w:val="24"/>
                                  <w:lang w:val="en-US"/>
                                </w:rPr>
                                <w:t>=</w:t>
                              </w:r>
                            </w:p>
                          </w:txbxContent>
                        </wps:txbx>
                        <wps:bodyPr rot="0" vert="horz" wrap="none" lIns="0" tIns="0" rIns="0" bIns="0" anchor="t" anchorCtr="0">
                          <a:spAutoFit/>
                        </wps:bodyPr>
                      </wps:wsp>
                      <wps:wsp>
                        <wps:cNvPr id="162" name="Rectangle 46"/>
                        <wps:cNvSpPr>
                          <a:spLocks noChangeArrowheads="1"/>
                        </wps:cNvSpPr>
                        <wps:spPr bwMode="auto">
                          <a:xfrm>
                            <a:off x="486410" y="0"/>
                            <a:ext cx="8890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163" name="Rectangle 47"/>
                        <wps:cNvSpPr>
                          <a:spLocks noChangeArrowheads="1"/>
                        </wps:cNvSpPr>
                        <wps:spPr bwMode="auto">
                          <a:xfrm>
                            <a:off x="553085" y="571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24"/>
                                  <w:szCs w:val="24"/>
                                  <w:lang w:val="en-US"/>
                                </w:rPr>
                                <w:t>Р</w:t>
                              </w:r>
                            </w:p>
                          </w:txbxContent>
                        </wps:txbx>
                        <wps:bodyPr rot="0" vert="horz" wrap="none" lIns="0" tIns="0" rIns="0" bIns="0" anchor="t" anchorCtr="0">
                          <a:spAutoFit/>
                        </wps:bodyPr>
                      </wps:wsp>
                      <wps:wsp>
                        <wps:cNvPr id="164" name="Rectangle 48"/>
                        <wps:cNvSpPr>
                          <a:spLocks noChangeArrowheads="1"/>
                        </wps:cNvSpPr>
                        <wps:spPr bwMode="auto">
                          <a:xfrm>
                            <a:off x="638810" y="133350"/>
                            <a:ext cx="1981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16"/>
                                  <w:szCs w:val="16"/>
                                  <w:lang w:val="en-US"/>
                                </w:rPr>
                                <w:t>мунi</w:t>
                              </w:r>
                            </w:p>
                          </w:txbxContent>
                        </wps:txbx>
                        <wps:bodyPr rot="0" vert="horz" wrap="none" lIns="0" tIns="0" rIns="0" bIns="0" anchor="t" anchorCtr="0">
                          <a:spAutoFit/>
                        </wps:bodyPr>
                      </wps:wsp>
                      <wps:wsp>
                        <wps:cNvPr id="165" name="Rectangle 49"/>
                        <wps:cNvSpPr>
                          <a:spLocks noChangeArrowheads="1"/>
                        </wps:cNvSpPr>
                        <wps:spPr bwMode="auto">
                          <a:xfrm>
                            <a:off x="868045" y="571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24"/>
                                  <w:szCs w:val="24"/>
                                  <w:lang w:val="en-US"/>
                                </w:rPr>
                                <w:t>+</w:t>
                              </w:r>
                            </w:p>
                          </w:txbxContent>
                        </wps:txbx>
                        <wps:bodyPr rot="0" vert="horz" wrap="none" lIns="0" tIns="0" rIns="0" bIns="0" anchor="t" anchorCtr="0">
                          <a:spAutoFit/>
                        </wps:bodyPr>
                      </wps:wsp>
                      <wps:wsp>
                        <wps:cNvPr id="166" name="Rectangle 50"/>
                        <wps:cNvSpPr>
                          <a:spLocks noChangeArrowheads="1"/>
                        </wps:cNvSpPr>
                        <wps:spPr bwMode="auto">
                          <a:xfrm>
                            <a:off x="972820" y="571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24"/>
                                  <w:szCs w:val="24"/>
                                  <w:lang w:val="en-US"/>
                                </w:rPr>
                                <w:t>Р</w:t>
                              </w:r>
                            </w:p>
                          </w:txbxContent>
                        </wps:txbx>
                        <wps:bodyPr rot="0" vert="horz" wrap="none" lIns="0" tIns="0" rIns="0" bIns="0" anchor="t" anchorCtr="0">
                          <a:spAutoFit/>
                        </wps:bodyPr>
                      </wps:wsp>
                      <wps:wsp>
                        <wps:cNvPr id="167" name="Rectangle 51"/>
                        <wps:cNvSpPr>
                          <a:spLocks noChangeArrowheads="1"/>
                        </wps:cNvSpPr>
                        <wps:spPr bwMode="auto">
                          <a:xfrm>
                            <a:off x="1058545" y="133350"/>
                            <a:ext cx="2451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16"/>
                                  <w:szCs w:val="16"/>
                                  <w:lang w:val="en-US"/>
                                </w:rPr>
                                <w:t>служi</w:t>
                              </w:r>
                            </w:p>
                          </w:txbxContent>
                        </wps:txbx>
                        <wps:bodyPr rot="0" vert="horz" wrap="none" lIns="0" tIns="0" rIns="0" bIns="0" anchor="t" anchorCtr="0">
                          <a:spAutoFit/>
                        </wps:bodyPr>
                      </wps:wsp>
                      <wps:wsp>
                        <wps:cNvPr id="168" name="Rectangle 52"/>
                        <wps:cNvSpPr>
                          <a:spLocks noChangeArrowheads="1"/>
                        </wps:cNvSpPr>
                        <wps:spPr bwMode="auto">
                          <a:xfrm>
                            <a:off x="1325880" y="0"/>
                            <a:ext cx="8890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169" name="Rectangle 53"/>
                        <wps:cNvSpPr>
                          <a:spLocks noChangeArrowheads="1"/>
                        </wps:cNvSpPr>
                        <wps:spPr bwMode="auto">
                          <a:xfrm>
                            <a:off x="1392555" y="57150"/>
                            <a:ext cx="698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t>*</w:t>
                              </w:r>
                            </w:p>
                          </w:txbxContent>
                        </wps:txbx>
                        <wps:bodyPr rot="0" vert="horz" wrap="none" lIns="0" tIns="0" rIns="0" bIns="0" anchor="t" anchorCtr="0">
                          <a:spAutoFit/>
                        </wps:bodyPr>
                      </wps:wsp>
                      <wps:wsp>
                        <wps:cNvPr id="170" name="Rectangle 54"/>
                        <wps:cNvSpPr>
                          <a:spLocks noChangeArrowheads="1"/>
                        </wps:cNvSpPr>
                        <wps:spPr bwMode="auto">
                          <a:xfrm>
                            <a:off x="1497330" y="57150"/>
                            <a:ext cx="1911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24"/>
                                  <w:szCs w:val="24"/>
                                  <w:lang w:val="en-US"/>
                                </w:rPr>
                                <w:t>0,1</w:t>
                              </w:r>
                            </w:p>
                          </w:txbxContent>
                        </wps:txbx>
                        <wps:bodyPr rot="0" vert="horz" wrap="none" lIns="0" tIns="0" rIns="0" bIns="0" anchor="t" anchorCtr="0">
                          <a:spAutoFit/>
                        </wps:bodyPr>
                      </wps:wsp>
                      <wps:wsp>
                        <wps:cNvPr id="171" name="Rectangle 55"/>
                        <wps:cNvSpPr>
                          <a:spLocks noChangeArrowheads="1"/>
                        </wps:cNvSpPr>
                        <wps:spPr bwMode="auto">
                          <a:xfrm>
                            <a:off x="1706740" y="571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Pr="006C5600" w:rsidRDefault="006C5600" w:rsidP="006C5600">
                              <w:r>
                                <w:rPr>
                                  <w:rFonts w:ascii="Times New Roman" w:hAnsi="Times New Roman"/>
                                  <w:color w:val="000000"/>
                                  <w:sz w:val="24"/>
                                  <w:szCs w:val="24"/>
                                </w:rPr>
                                <w:t xml:space="preserve">* </w:t>
                              </w:r>
                            </w:p>
                          </w:txbxContent>
                        </wps:txbx>
                        <wps:bodyPr rot="0" vert="horz" wrap="none" lIns="0" tIns="0" rIns="0" bIns="0" anchor="t" anchorCtr="0">
                          <a:spAutoFit/>
                        </wps:bodyPr>
                      </wps:wsp>
                      <wps:wsp>
                        <wps:cNvPr id="172" name="Rectangle 56"/>
                        <wps:cNvSpPr>
                          <a:spLocks noChangeArrowheads="1"/>
                        </wps:cNvSpPr>
                        <wps:spPr bwMode="auto">
                          <a:xfrm>
                            <a:off x="1812290" y="57150"/>
                            <a:ext cx="24828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24"/>
                                  <w:szCs w:val="24"/>
                                </w:rPr>
                                <w:t xml:space="preserve"> </w:t>
                              </w:r>
                              <w:r>
                                <w:rPr>
                                  <w:rFonts w:ascii="Times New Roman" w:hAnsi="Times New Roman"/>
                                  <w:color w:val="000000"/>
                                  <w:sz w:val="24"/>
                                  <w:szCs w:val="24"/>
                                  <w:lang w:val="en-US"/>
                                </w:rPr>
                                <w:t>КУ</w:t>
                              </w:r>
                            </w:p>
                          </w:txbxContent>
                        </wps:txbx>
                        <wps:bodyPr rot="0" vert="horz" wrap="none" lIns="0" tIns="0" rIns="0" bIns="0" anchor="t" anchorCtr="0">
                          <a:spAutoFit/>
                        </wps:bodyPr>
                      </wps:wsp>
                      <wps:wsp>
                        <wps:cNvPr id="173" name="Rectangle 57"/>
                        <wps:cNvSpPr>
                          <a:spLocks noChangeArrowheads="1"/>
                        </wps:cNvSpPr>
                        <wps:spPr bwMode="auto">
                          <a:xfrm>
                            <a:off x="2040556" y="57150"/>
                            <a:ext cx="698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Pr="006C5600" w:rsidRDefault="006C5600" w:rsidP="006C5600">
                              <w:r>
                                <w:t>*</w:t>
                              </w:r>
                            </w:p>
                          </w:txbxContent>
                        </wps:txbx>
                        <wps:bodyPr rot="0" vert="horz" wrap="none" lIns="0" tIns="0" rIns="0" bIns="0" anchor="t" anchorCtr="0">
                          <a:spAutoFit/>
                        </wps:bodyPr>
                      </wps:wsp>
                      <wps:wsp>
                        <wps:cNvPr id="174" name="Rectangle 58"/>
                        <wps:cNvSpPr>
                          <a:spLocks noChangeArrowheads="1"/>
                        </wps:cNvSpPr>
                        <wps:spPr bwMode="auto">
                          <a:xfrm>
                            <a:off x="2145665" y="57150"/>
                            <a:ext cx="29908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0" w:rsidRDefault="006C5600" w:rsidP="006C5600">
                              <w:r>
                                <w:rPr>
                                  <w:rFonts w:ascii="Times New Roman" w:hAnsi="Times New Roman"/>
                                  <w:color w:val="000000"/>
                                  <w:sz w:val="24"/>
                                  <w:szCs w:val="24"/>
                                  <w:lang w:val="en-US"/>
                                </w:rPr>
                                <w:t>КТД</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C99B34F" id="Полотно 199" o:spid="_x0000_s1090" editas="canvas" style="position:absolute;left:0;text-align:left;margin-left:115.7pt;margin-top:13.65pt;width:198.15pt;height:37.75pt;z-index:251663360" coordsize="25165,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">
                <v:shape id="_x0000_s1091" type="#_x0000_t75" style="position:absolute;width:25165;height:4794;visibility:visible;mso-wrap-style:square">
                  <v:fill o:detectmouseclick="t"/>
                  <v:path o:connecttype="none"/>
                </v:shape>
                <v:rect id="Rectangle 42" o:spid="_x0000_s1092" style="position:absolute;top:381;width:24796;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rect id="Rectangle 43" o:spid="_x0000_s1093" style="position:absolute;left:95;top:571;width:194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6C5600" w:rsidRDefault="006C5600" w:rsidP="006C5600">
                        <w:r>
                          <w:rPr>
                            <w:rFonts w:ascii="Times New Roman" w:hAnsi="Times New Roman"/>
                            <w:color w:val="000000"/>
                            <w:sz w:val="24"/>
                            <w:szCs w:val="24"/>
                            <w:lang w:val="en-US"/>
                          </w:rPr>
                          <w:t>ПР</w:t>
                        </w:r>
                      </w:p>
                    </w:txbxContent>
                  </v:textbox>
                </v:rect>
                <v:rect id="Rectangle 44" o:spid="_x0000_s1094" style="position:absolute;left:1999;top:1333;width:120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6C5600" w:rsidRDefault="006C5600" w:rsidP="006C5600">
                        <w:r>
                          <w:rPr>
                            <w:rFonts w:ascii="Times New Roman" w:hAnsi="Times New Roman"/>
                            <w:i/>
                            <w:iCs/>
                            <w:color w:val="000000"/>
                            <w:sz w:val="16"/>
                            <w:szCs w:val="16"/>
                          </w:rPr>
                          <w:t>сп</w:t>
                        </w:r>
                      </w:p>
                    </w:txbxContent>
                  </v:textbox>
                </v:rect>
                <v:rect id="Rectangle 45" o:spid="_x0000_s1095" style="position:absolute;left:3816;top:571;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6C5600" w:rsidRDefault="006C5600" w:rsidP="006C5600">
                        <w:r>
                          <w:rPr>
                            <w:rFonts w:ascii="Times New Roman" w:hAnsi="Times New Roman"/>
                            <w:color w:val="000000"/>
                            <w:sz w:val="24"/>
                            <w:szCs w:val="24"/>
                            <w:lang w:val="en-US"/>
                          </w:rPr>
                          <w:t>=</w:t>
                        </w:r>
                      </w:p>
                    </w:txbxContent>
                  </v:textbox>
                </v:rect>
                <v:rect id="Rectangle 46" o:spid="_x0000_s1096" style="position:absolute;left:4864;width:889;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6C5600" w:rsidRDefault="006C5600" w:rsidP="006C5600">
                        <w:r>
                          <w:rPr>
                            <w:rFonts w:ascii="Times New Roman" w:hAnsi="Times New Roman"/>
                            <w:b/>
                            <w:bCs/>
                            <w:color w:val="000000"/>
                            <w:sz w:val="42"/>
                            <w:szCs w:val="42"/>
                            <w:lang w:val="en-US"/>
                          </w:rPr>
                          <w:t>(</w:t>
                        </w:r>
                      </w:p>
                    </w:txbxContent>
                  </v:textbox>
                </v:rect>
                <v:rect id="Rectangle 47" o:spid="_x0000_s1097" style="position:absolute;left:5530;top:5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6C5600" w:rsidRDefault="006C5600" w:rsidP="006C5600">
                        <w:r>
                          <w:rPr>
                            <w:rFonts w:ascii="Times New Roman" w:hAnsi="Times New Roman"/>
                            <w:color w:val="000000"/>
                            <w:sz w:val="24"/>
                            <w:szCs w:val="24"/>
                            <w:lang w:val="en-US"/>
                          </w:rPr>
                          <w:t>Р</w:t>
                        </w:r>
                      </w:p>
                    </w:txbxContent>
                  </v:textbox>
                </v:rect>
                <v:rect id="Rectangle 48" o:spid="_x0000_s1098" style="position:absolute;left:6388;top:1333;width:198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6C5600" w:rsidRDefault="006C5600" w:rsidP="006C5600">
                        <w:r>
                          <w:rPr>
                            <w:rFonts w:ascii="Times New Roman" w:hAnsi="Times New Roman"/>
                            <w:color w:val="000000"/>
                            <w:sz w:val="16"/>
                            <w:szCs w:val="16"/>
                            <w:lang w:val="en-US"/>
                          </w:rPr>
                          <w:t>мунi</w:t>
                        </w:r>
                      </w:p>
                    </w:txbxContent>
                  </v:textbox>
                </v:rect>
                <v:rect id="Rectangle 49" o:spid="_x0000_s1099" style="position:absolute;left:8680;top:571;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6C5600" w:rsidRDefault="006C5600" w:rsidP="006C5600">
                        <w:r>
                          <w:rPr>
                            <w:rFonts w:ascii="Times New Roman" w:hAnsi="Times New Roman"/>
                            <w:color w:val="000000"/>
                            <w:sz w:val="24"/>
                            <w:szCs w:val="24"/>
                            <w:lang w:val="en-US"/>
                          </w:rPr>
                          <w:t>+</w:t>
                        </w:r>
                      </w:p>
                    </w:txbxContent>
                  </v:textbox>
                </v:rect>
                <v:rect id="Rectangle 50" o:spid="_x0000_s1100" style="position:absolute;left:9728;top:5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6C5600" w:rsidRDefault="006C5600" w:rsidP="006C5600">
                        <w:r>
                          <w:rPr>
                            <w:rFonts w:ascii="Times New Roman" w:hAnsi="Times New Roman"/>
                            <w:color w:val="000000"/>
                            <w:sz w:val="24"/>
                            <w:szCs w:val="24"/>
                            <w:lang w:val="en-US"/>
                          </w:rPr>
                          <w:t>Р</w:t>
                        </w:r>
                      </w:p>
                    </w:txbxContent>
                  </v:textbox>
                </v:rect>
                <v:rect id="Rectangle 51" o:spid="_x0000_s1101" style="position:absolute;left:10585;top:1333;width:245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6C5600" w:rsidRDefault="006C5600" w:rsidP="006C5600">
                        <w:r>
                          <w:rPr>
                            <w:rFonts w:ascii="Times New Roman" w:hAnsi="Times New Roman"/>
                            <w:color w:val="000000"/>
                            <w:sz w:val="16"/>
                            <w:szCs w:val="16"/>
                            <w:lang w:val="en-US"/>
                          </w:rPr>
                          <w:t>служi</w:t>
                        </w:r>
                      </w:p>
                    </w:txbxContent>
                  </v:textbox>
                </v:rect>
                <v:rect id="Rectangle 52" o:spid="_x0000_s1102" style="position:absolute;left:13258;width:889;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6C5600" w:rsidRDefault="006C5600" w:rsidP="006C5600">
                        <w:r>
                          <w:rPr>
                            <w:rFonts w:ascii="Times New Roman" w:hAnsi="Times New Roman"/>
                            <w:b/>
                            <w:bCs/>
                            <w:color w:val="000000"/>
                            <w:sz w:val="42"/>
                            <w:szCs w:val="42"/>
                            <w:lang w:val="en-US"/>
                          </w:rPr>
                          <w:t>)</w:t>
                        </w:r>
                      </w:p>
                    </w:txbxContent>
                  </v:textbox>
                </v:rect>
                <v:rect id="Rectangle 53" o:spid="_x0000_s1103" style="position:absolute;left:13925;top:571;width:69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6C5600" w:rsidRDefault="006C5600" w:rsidP="006C5600">
                        <w:r>
                          <w:t>*</w:t>
                        </w:r>
                      </w:p>
                    </w:txbxContent>
                  </v:textbox>
                </v:rect>
                <v:rect id="Rectangle 54" o:spid="_x0000_s1104" style="position:absolute;left:14973;top:571;width:191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6C5600" w:rsidRDefault="006C5600" w:rsidP="006C5600">
                        <w:r>
                          <w:rPr>
                            <w:rFonts w:ascii="Times New Roman" w:hAnsi="Times New Roman"/>
                            <w:color w:val="000000"/>
                            <w:sz w:val="24"/>
                            <w:szCs w:val="24"/>
                            <w:lang w:val="en-US"/>
                          </w:rPr>
                          <w:t>0,1</w:t>
                        </w:r>
                      </w:p>
                    </w:txbxContent>
                  </v:textbox>
                </v:rect>
                <v:rect id="Rectangle 55" o:spid="_x0000_s1105" style="position:absolute;left:17067;top:571;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6C5600" w:rsidRPr="006C5600" w:rsidRDefault="006C5600" w:rsidP="006C5600">
                        <w:r>
                          <w:rPr>
                            <w:rFonts w:ascii="Times New Roman" w:hAnsi="Times New Roman"/>
                            <w:color w:val="000000"/>
                            <w:sz w:val="24"/>
                            <w:szCs w:val="24"/>
                          </w:rPr>
                          <w:t xml:space="preserve">* </w:t>
                        </w:r>
                      </w:p>
                    </w:txbxContent>
                  </v:textbox>
                </v:rect>
                <v:rect id="Rectangle 56" o:spid="_x0000_s1106" style="position:absolute;left:18122;top:571;width:248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6C5600" w:rsidRDefault="006C5600" w:rsidP="006C5600">
                        <w:r>
                          <w:rPr>
                            <w:rFonts w:ascii="Times New Roman" w:hAnsi="Times New Roman"/>
                            <w:color w:val="000000"/>
                            <w:sz w:val="24"/>
                            <w:szCs w:val="24"/>
                          </w:rPr>
                          <w:t xml:space="preserve"> </w:t>
                        </w:r>
                        <w:r>
                          <w:rPr>
                            <w:rFonts w:ascii="Times New Roman" w:hAnsi="Times New Roman"/>
                            <w:color w:val="000000"/>
                            <w:sz w:val="24"/>
                            <w:szCs w:val="24"/>
                            <w:lang w:val="en-US"/>
                          </w:rPr>
                          <w:t>КУ</w:t>
                        </w:r>
                      </w:p>
                    </w:txbxContent>
                  </v:textbox>
                </v:rect>
                <v:rect id="Rectangle 57" o:spid="_x0000_s1107" style="position:absolute;left:20405;top:571;width:69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6C5600" w:rsidRPr="006C5600" w:rsidRDefault="006C5600" w:rsidP="006C5600">
                        <w:r>
                          <w:t>*</w:t>
                        </w:r>
                      </w:p>
                    </w:txbxContent>
                  </v:textbox>
                </v:rect>
                <v:rect id="Rectangle 58" o:spid="_x0000_s1108" style="position:absolute;left:21456;top:571;width:299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6C5600" w:rsidRDefault="006C5600" w:rsidP="006C5600">
                        <w:r>
                          <w:rPr>
                            <w:rFonts w:ascii="Times New Roman" w:hAnsi="Times New Roman"/>
                            <w:color w:val="000000"/>
                            <w:sz w:val="24"/>
                            <w:szCs w:val="24"/>
                            <w:lang w:val="en-US"/>
                          </w:rPr>
                          <w:t>КТД</w:t>
                        </w:r>
                      </w:p>
                    </w:txbxContent>
                  </v:textbox>
                </v:rect>
              </v:group>
            </w:pict>
          </mc:Fallback>
        </mc:AlternateContent>
      </w:r>
    </w:p>
    <w:p w:rsidR="00107205" w:rsidRPr="00162EF2" w:rsidRDefault="006C5600" w:rsidP="00107205">
      <w:pPr>
        <w:widowControl w:val="0"/>
        <w:autoSpaceDE w:val="0"/>
        <w:autoSpaceDN w:val="0"/>
        <w:adjustRightInd w:val="0"/>
        <w:spacing w:after="0" w:line="240" w:lineRule="auto"/>
        <w:ind w:firstLine="698"/>
        <w:jc w:val="center"/>
        <w:rPr>
          <w:rFonts w:ascii="Arial" w:hAnsi="Arial" w:cs="Arial"/>
          <w:sz w:val="24"/>
          <w:szCs w:val="24"/>
          <w:lang w:eastAsia="ru-RU"/>
        </w:rPr>
      </w:pPr>
      <w:bookmarkStart w:id="12" w:name="sub_877"/>
      <w:r w:rsidRPr="00162EF2">
        <w:rPr>
          <w:rFonts w:ascii="Arial" w:hAnsi="Arial" w:cs="Arial"/>
          <w:sz w:val="24"/>
          <w:szCs w:val="24"/>
          <w:lang w:eastAsia="ru-RU"/>
        </w:rPr>
        <w:t xml:space="preserve">                                                     </w:t>
      </w:r>
      <w:r w:rsidR="00107205" w:rsidRPr="00162EF2">
        <w:rPr>
          <w:rFonts w:ascii="Arial" w:hAnsi="Arial" w:cs="Arial"/>
          <w:sz w:val="24"/>
          <w:szCs w:val="24"/>
          <w:lang w:eastAsia="ru-RU"/>
        </w:rPr>
        <w:t>, где:</w:t>
      </w:r>
    </w:p>
    <w:bookmarkEnd w:id="12"/>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504C5230" wp14:editId="1AF9D415">
            <wp:extent cx="255270" cy="1974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5270" cy="197485"/>
                    </a:xfrm>
                    <a:prstGeom prst="rect">
                      <a:avLst/>
                    </a:prstGeom>
                    <a:noFill/>
                    <a:ln>
                      <a:noFill/>
                    </a:ln>
                  </pic:spPr>
                </pic:pic>
              </a:graphicData>
            </a:graphic>
          </wp:inline>
        </w:drawing>
      </w:r>
      <w:r w:rsidRPr="00162EF2">
        <w:rPr>
          <w:rFonts w:ascii="Arial" w:hAnsi="Arial" w:cs="Arial"/>
          <w:sz w:val="24"/>
          <w:szCs w:val="24"/>
          <w:lang w:eastAsia="ru-RU"/>
        </w:rPr>
        <w:t xml:space="preserve"> - коэффициент удорожания материальных затрат, применяемый для органов местного самоуправления муниципальных районов, муниципальных округов, относящихся к районам Крайнего Севера и приравненным к ним местностям, равный 1,6;</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noProof/>
          <w:sz w:val="24"/>
          <w:szCs w:val="24"/>
          <w:lang w:eastAsia="ru-RU"/>
        </w:rPr>
        <w:drawing>
          <wp:inline distT="0" distB="0" distL="0" distR="0" wp14:anchorId="7D49D888" wp14:editId="1504CE5F">
            <wp:extent cx="346075" cy="1974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6075" cy="197485"/>
                    </a:xfrm>
                    <a:prstGeom prst="rect">
                      <a:avLst/>
                    </a:prstGeom>
                    <a:noFill/>
                    <a:ln>
                      <a:noFill/>
                    </a:ln>
                  </pic:spPr>
                </pic:pic>
              </a:graphicData>
            </a:graphic>
          </wp:inline>
        </w:drawing>
      </w:r>
      <w:r w:rsidRPr="00162EF2">
        <w:rPr>
          <w:rFonts w:ascii="Arial" w:hAnsi="Arial" w:cs="Arial"/>
          <w:sz w:val="24"/>
          <w:szCs w:val="24"/>
          <w:lang w:eastAsia="ru-RU"/>
        </w:rPr>
        <w:t xml:space="preserve"> - коэффициент транспортной доступности, рассчитанный в соответствии с Методикой расчета и распределения дотаций на выравнивание бюджетной обеспеченности муниципальных районов, (городских округов), в том числе порядком расчета и установления заменяющих часть указанных дотаций дополнительных нормативов отчислений от налога на доходы физических лиц в бюджеты муниципальных районов, (городских округов), а также порядком определения критерия выравнивания расчетной бюджетной обеспеченности муниципальных районов, (городских округов), являющимися </w:t>
      </w:r>
      <w:hyperlink r:id="rId35" w:history="1">
        <w:r w:rsidRPr="00162EF2">
          <w:rPr>
            <w:rFonts w:ascii="Arial" w:hAnsi="Arial" w:cs="Arial"/>
            <w:sz w:val="24"/>
            <w:szCs w:val="24"/>
            <w:lang w:eastAsia="ru-RU"/>
          </w:rPr>
          <w:t>приложением 4</w:t>
        </w:r>
      </w:hyperlink>
      <w:r w:rsidRPr="00162EF2">
        <w:rPr>
          <w:rFonts w:ascii="Arial" w:hAnsi="Arial" w:cs="Arial"/>
          <w:sz w:val="24"/>
          <w:szCs w:val="24"/>
          <w:lang w:eastAsia="ru-RU"/>
        </w:rPr>
        <w:t xml:space="preserve"> к </w:t>
      </w:r>
      <w:hyperlink r:id="rId36" w:history="1">
        <w:r w:rsidRPr="00162EF2">
          <w:rPr>
            <w:rFonts w:ascii="Arial" w:hAnsi="Arial" w:cs="Arial"/>
            <w:sz w:val="24"/>
            <w:szCs w:val="24"/>
            <w:lang w:eastAsia="ru-RU"/>
          </w:rPr>
          <w:t>Закону</w:t>
        </w:r>
      </w:hyperlink>
      <w:r w:rsidRPr="00162EF2">
        <w:rPr>
          <w:rFonts w:ascii="Arial" w:hAnsi="Arial" w:cs="Arial"/>
          <w:sz w:val="24"/>
          <w:szCs w:val="24"/>
          <w:lang w:eastAsia="ru-RU"/>
        </w:rPr>
        <w:t xml:space="preserve"> Забайкальского края от 20 декабря 2011 года N 608-ЗЗК "О межбюджетных отношениях в Забайкальском крае";</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13" w:name="sub_24"/>
      <w:r w:rsidRPr="00162EF2">
        <w:rPr>
          <w:rFonts w:ascii="Arial" w:hAnsi="Arial" w:cs="Arial"/>
          <w:sz w:val="24"/>
          <w:szCs w:val="24"/>
          <w:lang w:eastAsia="ru-RU"/>
        </w:rPr>
        <w:t>8. Органы местного самоуправления обеспечивают соблюдение нормативов формирования расходов при условии соблюдения следующих условий оплаты труда:</w:t>
      </w:r>
    </w:p>
    <w:p w:rsidR="00363587" w:rsidRPr="00162EF2" w:rsidRDefault="00363587"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 xml:space="preserve">1) размер должностного оклада главы сельского поселения не может превышать размеры, установленные приложением </w:t>
      </w:r>
      <w:r w:rsidRPr="00162EF2">
        <w:rPr>
          <w:rFonts w:ascii="Arial" w:hAnsi="Arial" w:cs="Arial"/>
          <w:sz w:val="24"/>
          <w:szCs w:val="24"/>
          <w:lang w:val="en-US" w:eastAsia="ru-RU"/>
        </w:rPr>
        <w:t>N</w:t>
      </w:r>
      <w:r w:rsidRPr="00162EF2">
        <w:rPr>
          <w:rFonts w:ascii="Arial" w:hAnsi="Arial" w:cs="Arial"/>
          <w:sz w:val="24"/>
          <w:szCs w:val="24"/>
          <w:lang w:eastAsia="ru-RU"/>
        </w:rPr>
        <w:t xml:space="preserve"> 2 к </w:t>
      </w:r>
      <w:r w:rsidR="0038039F" w:rsidRPr="00162EF2">
        <w:rPr>
          <w:rFonts w:ascii="Arial" w:hAnsi="Arial" w:cs="Arial"/>
          <w:sz w:val="24"/>
          <w:szCs w:val="24"/>
          <w:lang w:eastAsia="ru-RU"/>
        </w:rPr>
        <w:t>настоящей Методике</w:t>
      </w:r>
      <w:r w:rsidRPr="00162EF2">
        <w:rPr>
          <w:rFonts w:ascii="Arial" w:hAnsi="Arial" w:cs="Arial"/>
          <w:sz w:val="24"/>
          <w:szCs w:val="24"/>
          <w:lang w:eastAsia="ru-RU"/>
        </w:rPr>
        <w:t xml:space="preserve">. </w:t>
      </w:r>
    </w:p>
    <w:p w:rsidR="00107205" w:rsidRPr="00162EF2" w:rsidRDefault="00363587"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14" w:name="sub_17"/>
      <w:bookmarkEnd w:id="13"/>
      <w:r w:rsidRPr="00162EF2">
        <w:rPr>
          <w:rFonts w:ascii="Arial" w:hAnsi="Arial" w:cs="Arial"/>
          <w:sz w:val="24"/>
          <w:szCs w:val="24"/>
          <w:lang w:eastAsia="ru-RU"/>
        </w:rPr>
        <w:t>2</w:t>
      </w:r>
      <w:r w:rsidR="00107205" w:rsidRPr="00162EF2">
        <w:rPr>
          <w:rFonts w:ascii="Arial" w:hAnsi="Arial" w:cs="Arial"/>
          <w:sz w:val="24"/>
          <w:szCs w:val="24"/>
          <w:lang w:eastAsia="ru-RU"/>
        </w:rPr>
        <w:t xml:space="preserve">) размер денежного вознаграждения главы </w:t>
      </w:r>
      <w:r w:rsidR="007D139D" w:rsidRPr="00162EF2">
        <w:rPr>
          <w:rFonts w:ascii="Arial" w:hAnsi="Arial" w:cs="Arial"/>
          <w:sz w:val="24"/>
          <w:szCs w:val="24"/>
          <w:lang w:eastAsia="ru-RU"/>
        </w:rPr>
        <w:t>сельского поселения</w:t>
      </w:r>
      <w:r w:rsidR="00107205" w:rsidRPr="00162EF2">
        <w:rPr>
          <w:rFonts w:ascii="Arial" w:hAnsi="Arial" w:cs="Arial"/>
          <w:sz w:val="24"/>
          <w:szCs w:val="24"/>
          <w:lang w:eastAsia="ru-RU"/>
        </w:rPr>
        <w:t xml:space="preserve">, возглавляющего администрацию </w:t>
      </w:r>
      <w:r w:rsidR="007D139D" w:rsidRPr="00162EF2">
        <w:rPr>
          <w:rFonts w:ascii="Arial" w:hAnsi="Arial" w:cs="Arial"/>
          <w:sz w:val="24"/>
          <w:szCs w:val="24"/>
          <w:lang w:eastAsia="ru-RU"/>
        </w:rPr>
        <w:t>сельского поселения</w:t>
      </w:r>
      <w:r w:rsidR="00107205" w:rsidRPr="00162EF2">
        <w:rPr>
          <w:rFonts w:ascii="Arial" w:hAnsi="Arial" w:cs="Arial"/>
          <w:sz w:val="24"/>
          <w:szCs w:val="24"/>
          <w:lang w:eastAsia="ru-RU"/>
        </w:rPr>
        <w:t xml:space="preserve">, составляет ежемесячно </w:t>
      </w:r>
      <w:r w:rsidR="007D139D" w:rsidRPr="00162EF2">
        <w:rPr>
          <w:rFonts w:ascii="Arial" w:hAnsi="Arial" w:cs="Arial"/>
          <w:sz w:val="24"/>
          <w:szCs w:val="24"/>
          <w:lang w:eastAsia="ru-RU"/>
        </w:rPr>
        <w:t>5,7</w:t>
      </w:r>
      <w:r w:rsidR="00107205" w:rsidRPr="00162EF2">
        <w:rPr>
          <w:rFonts w:ascii="Arial" w:hAnsi="Arial" w:cs="Arial"/>
          <w:sz w:val="24"/>
          <w:szCs w:val="24"/>
          <w:lang w:eastAsia="ru-RU"/>
        </w:rPr>
        <w:t xml:space="preserve"> должностного оклада;</w:t>
      </w:r>
    </w:p>
    <w:p w:rsidR="00107205" w:rsidRPr="00162EF2" w:rsidRDefault="00363587"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15" w:name="sub_20"/>
      <w:bookmarkEnd w:id="14"/>
      <w:r w:rsidRPr="00162EF2">
        <w:rPr>
          <w:rFonts w:ascii="Arial" w:hAnsi="Arial" w:cs="Arial"/>
          <w:sz w:val="24"/>
          <w:szCs w:val="24"/>
          <w:lang w:eastAsia="ru-RU"/>
        </w:rPr>
        <w:t>3</w:t>
      </w:r>
      <w:r w:rsidR="00107205" w:rsidRPr="00162EF2">
        <w:rPr>
          <w:rFonts w:ascii="Arial" w:hAnsi="Arial" w:cs="Arial"/>
          <w:sz w:val="24"/>
          <w:szCs w:val="24"/>
          <w:lang w:eastAsia="ru-RU"/>
        </w:rPr>
        <w:t xml:space="preserve">) размер фонда оплаты труда лиц, замещающих муниципальные должности на постоянной основе, муниципальных служащих органов местного самоуправления в расчете на год не может превышать размеры, установленные </w:t>
      </w:r>
      <w:hyperlink w:anchor="sub_40" w:history="1">
        <w:r w:rsidR="00107205" w:rsidRPr="00162EF2">
          <w:rPr>
            <w:rFonts w:ascii="Arial" w:hAnsi="Arial" w:cs="Arial"/>
            <w:sz w:val="24"/>
            <w:szCs w:val="24"/>
            <w:lang w:eastAsia="ru-RU"/>
          </w:rPr>
          <w:t>приложением N </w:t>
        </w:r>
      </w:hyperlink>
      <w:r w:rsidR="007D139D" w:rsidRPr="00162EF2">
        <w:rPr>
          <w:rFonts w:ascii="Arial" w:hAnsi="Arial" w:cs="Arial"/>
          <w:sz w:val="24"/>
          <w:szCs w:val="24"/>
          <w:lang w:eastAsia="ru-RU"/>
        </w:rPr>
        <w:t>3</w:t>
      </w:r>
      <w:r w:rsidR="00107205" w:rsidRPr="00162EF2">
        <w:rPr>
          <w:rFonts w:ascii="Arial" w:hAnsi="Arial" w:cs="Arial"/>
          <w:sz w:val="24"/>
          <w:szCs w:val="24"/>
          <w:lang w:eastAsia="ru-RU"/>
        </w:rPr>
        <w:t xml:space="preserve"> к настоящей Методике.</w:t>
      </w:r>
    </w:p>
    <w:bookmarkEnd w:id="15"/>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 xml:space="preserve">При формировании фонда оплаты труда лиц, замещающих муниципальные должности на постоянной основе, муниципальных служащих органов местного самоуправления кроме средств, предусмотренных </w:t>
      </w:r>
      <w:hyperlink w:anchor="sub_40" w:history="1">
        <w:r w:rsidRPr="00162EF2">
          <w:rPr>
            <w:rFonts w:ascii="Arial" w:hAnsi="Arial" w:cs="Arial"/>
            <w:sz w:val="24"/>
            <w:szCs w:val="24"/>
            <w:lang w:eastAsia="ru-RU"/>
          </w:rPr>
          <w:t>приложением N </w:t>
        </w:r>
      </w:hyperlink>
      <w:r w:rsidR="007D139D" w:rsidRPr="00162EF2">
        <w:rPr>
          <w:rFonts w:ascii="Arial" w:hAnsi="Arial" w:cs="Arial"/>
          <w:sz w:val="24"/>
          <w:szCs w:val="24"/>
          <w:lang w:eastAsia="ru-RU"/>
        </w:rPr>
        <w:t>3</w:t>
      </w:r>
      <w:r w:rsidRPr="00162EF2">
        <w:rPr>
          <w:rFonts w:ascii="Arial" w:hAnsi="Arial" w:cs="Arial"/>
          <w:sz w:val="24"/>
          <w:szCs w:val="24"/>
          <w:lang w:eastAsia="ru-RU"/>
        </w:rPr>
        <w:t xml:space="preserve"> к настоящей Методике, предусматриваются средства на выплату надбавок за работу в местностях с особыми климатическими условиями;</w:t>
      </w:r>
    </w:p>
    <w:p w:rsidR="00107205" w:rsidRPr="00162EF2" w:rsidRDefault="007D139D"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16" w:name="sub_22"/>
      <w:r w:rsidRPr="00162EF2">
        <w:rPr>
          <w:rFonts w:ascii="Arial" w:hAnsi="Arial" w:cs="Arial"/>
          <w:sz w:val="24"/>
          <w:szCs w:val="24"/>
          <w:lang w:eastAsia="ru-RU"/>
        </w:rPr>
        <w:t>3</w:t>
      </w:r>
      <w:r w:rsidR="00107205" w:rsidRPr="00162EF2">
        <w:rPr>
          <w:rFonts w:ascii="Arial" w:hAnsi="Arial" w:cs="Arial"/>
          <w:sz w:val="24"/>
          <w:szCs w:val="24"/>
          <w:lang w:eastAsia="ru-RU"/>
        </w:rPr>
        <w:t xml:space="preserve">) размер должностного оклада главы сельского поселения по соответствующей группе оплаты труда, определенной </w:t>
      </w:r>
      <w:hyperlink w:anchor="sub_42" w:history="1">
        <w:r w:rsidR="00107205" w:rsidRPr="00162EF2">
          <w:rPr>
            <w:rFonts w:ascii="Arial" w:hAnsi="Arial" w:cs="Arial"/>
            <w:sz w:val="24"/>
            <w:szCs w:val="24"/>
            <w:lang w:eastAsia="ru-RU"/>
          </w:rPr>
          <w:t>приложением N </w:t>
        </w:r>
      </w:hyperlink>
      <w:r w:rsidR="006C4198" w:rsidRPr="00162EF2">
        <w:rPr>
          <w:rFonts w:ascii="Arial" w:hAnsi="Arial" w:cs="Arial"/>
          <w:sz w:val="24"/>
          <w:szCs w:val="24"/>
          <w:lang w:eastAsia="ru-RU"/>
        </w:rPr>
        <w:t>4</w:t>
      </w:r>
      <w:r w:rsidR="00107205" w:rsidRPr="00162EF2">
        <w:rPr>
          <w:rFonts w:ascii="Arial" w:hAnsi="Arial" w:cs="Arial"/>
          <w:sz w:val="24"/>
          <w:szCs w:val="24"/>
          <w:lang w:eastAsia="ru-RU"/>
        </w:rPr>
        <w:t xml:space="preserve"> к настоящей Методике, не может превышать размеры, установленные </w:t>
      </w:r>
      <w:hyperlink w:anchor="sub_38" w:history="1">
        <w:r w:rsidR="00107205" w:rsidRPr="00162EF2">
          <w:rPr>
            <w:rFonts w:ascii="Arial" w:hAnsi="Arial" w:cs="Arial"/>
            <w:sz w:val="24"/>
            <w:szCs w:val="24"/>
            <w:lang w:eastAsia="ru-RU"/>
          </w:rPr>
          <w:t>приложением N </w:t>
        </w:r>
      </w:hyperlink>
      <w:r w:rsidR="006C4198" w:rsidRPr="00162EF2">
        <w:rPr>
          <w:rFonts w:ascii="Arial" w:hAnsi="Arial" w:cs="Arial"/>
          <w:sz w:val="24"/>
          <w:szCs w:val="24"/>
          <w:lang w:eastAsia="ru-RU"/>
        </w:rPr>
        <w:t>2</w:t>
      </w:r>
      <w:r w:rsidR="00107205" w:rsidRPr="00162EF2">
        <w:rPr>
          <w:rFonts w:ascii="Arial" w:hAnsi="Arial" w:cs="Arial"/>
          <w:sz w:val="24"/>
          <w:szCs w:val="24"/>
          <w:lang w:eastAsia="ru-RU"/>
        </w:rPr>
        <w:t xml:space="preserve"> к настоящей Методике;</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17" w:name="sub_23"/>
      <w:bookmarkEnd w:id="16"/>
      <w:r w:rsidRPr="00162EF2">
        <w:rPr>
          <w:rFonts w:ascii="Arial" w:hAnsi="Arial" w:cs="Arial"/>
          <w:sz w:val="24"/>
          <w:szCs w:val="24"/>
          <w:lang w:eastAsia="ru-RU"/>
        </w:rPr>
        <w:t xml:space="preserve">8) размер должностного оклада муниципального служащего по соответствующей должности муниципальной службы органов местного самоуправления сельского поселения не может превышать размеры, установленные </w:t>
      </w:r>
      <w:hyperlink w:anchor="sub_43" w:history="1">
        <w:r w:rsidRPr="00162EF2">
          <w:rPr>
            <w:rFonts w:ascii="Arial" w:hAnsi="Arial" w:cs="Arial"/>
            <w:sz w:val="24"/>
            <w:szCs w:val="24"/>
            <w:lang w:eastAsia="ru-RU"/>
          </w:rPr>
          <w:t>приложением N </w:t>
        </w:r>
      </w:hyperlink>
      <w:r w:rsidR="00863A37" w:rsidRPr="00162EF2">
        <w:rPr>
          <w:rFonts w:ascii="Arial" w:hAnsi="Arial" w:cs="Arial"/>
          <w:sz w:val="24"/>
          <w:szCs w:val="24"/>
          <w:lang w:eastAsia="ru-RU"/>
        </w:rPr>
        <w:t>5</w:t>
      </w:r>
      <w:r w:rsidRPr="00162EF2">
        <w:rPr>
          <w:rFonts w:ascii="Arial" w:hAnsi="Arial" w:cs="Arial"/>
          <w:sz w:val="24"/>
          <w:szCs w:val="24"/>
          <w:lang w:eastAsia="ru-RU"/>
        </w:rPr>
        <w:t xml:space="preserve"> к настоящей Методике.</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18" w:name="sub_25"/>
      <w:bookmarkEnd w:id="17"/>
      <w:r w:rsidRPr="00162EF2">
        <w:rPr>
          <w:rFonts w:ascii="Arial" w:hAnsi="Arial" w:cs="Arial"/>
          <w:sz w:val="24"/>
          <w:szCs w:val="24"/>
          <w:lang w:eastAsia="ru-RU"/>
        </w:rPr>
        <w:t xml:space="preserve">9. Органы местного самоуправления муниципального района для органов местного самоуправления сельских поселений, входящих в состав муниципального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w:t>
      </w:r>
      <w:r w:rsidRPr="00162EF2">
        <w:rPr>
          <w:rFonts w:ascii="Arial" w:hAnsi="Arial" w:cs="Arial"/>
          <w:sz w:val="24"/>
          <w:szCs w:val="24"/>
          <w:lang w:eastAsia="ru-RU"/>
        </w:rPr>
        <w:lastRenderedPageBreak/>
        <w:t>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ежегодно устанавливают норматив формирования расходов на оплату труда депутатов, выборных должностных лиц местного самоуправления городских, сельских поселений, осуществляющих свои полномочия на постоянной основе, муниципальных служащих органов местного самоуправления сельских поселений и (или) содержание органов местного самоуправления поселений в соответствии с настоящей Методикой.</w:t>
      </w:r>
    </w:p>
    <w:bookmarkEnd w:id="18"/>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r w:rsidRPr="00162EF2">
        <w:rPr>
          <w:rFonts w:ascii="Arial" w:hAnsi="Arial" w:cs="Arial"/>
          <w:sz w:val="24"/>
          <w:szCs w:val="24"/>
          <w:lang w:eastAsia="ru-RU"/>
        </w:rPr>
        <w:t>В целях установления норматива формирования расходов для органов местного самоуправления сельских поселений органы местного самоуправления муниципального района определяют конкретные размеры должностных окладов лиц, замещающих на постоянной основе муниципальные должности органов местного самоуправления сельских поселений, в соответствии с настоящей Методикой</w:t>
      </w:r>
      <w:r w:rsidR="00863A37" w:rsidRPr="00162EF2">
        <w:rPr>
          <w:rFonts w:ascii="Arial" w:hAnsi="Arial" w:cs="Arial"/>
          <w:sz w:val="24"/>
          <w:szCs w:val="24"/>
          <w:lang w:eastAsia="ru-RU"/>
        </w:rPr>
        <w:t xml:space="preserve">, установленные в </w:t>
      </w:r>
      <w:r w:rsidR="0038039F" w:rsidRPr="00162EF2">
        <w:rPr>
          <w:rFonts w:ascii="Arial" w:hAnsi="Arial" w:cs="Arial"/>
          <w:sz w:val="24"/>
          <w:szCs w:val="24"/>
          <w:lang w:eastAsia="ru-RU"/>
        </w:rPr>
        <w:t>приложении</w:t>
      </w:r>
      <w:r w:rsidR="00863A37" w:rsidRPr="00162EF2">
        <w:rPr>
          <w:rFonts w:ascii="Arial" w:hAnsi="Arial" w:cs="Arial"/>
          <w:sz w:val="24"/>
          <w:szCs w:val="24"/>
          <w:lang w:eastAsia="ru-RU"/>
        </w:rPr>
        <w:t xml:space="preserve"> </w:t>
      </w:r>
      <w:r w:rsidR="00863A37" w:rsidRPr="00162EF2">
        <w:rPr>
          <w:rFonts w:ascii="Arial" w:hAnsi="Arial" w:cs="Arial"/>
          <w:sz w:val="24"/>
          <w:szCs w:val="24"/>
          <w:lang w:val="en-US" w:eastAsia="ru-RU"/>
        </w:rPr>
        <w:t>N</w:t>
      </w:r>
      <w:r w:rsidR="00863A37" w:rsidRPr="00162EF2">
        <w:rPr>
          <w:rFonts w:ascii="Arial" w:hAnsi="Arial" w:cs="Arial"/>
          <w:sz w:val="24"/>
          <w:szCs w:val="24"/>
          <w:lang w:eastAsia="ru-RU"/>
        </w:rPr>
        <w:t xml:space="preserve"> </w:t>
      </w:r>
      <w:r w:rsidR="0038039F" w:rsidRPr="00162EF2">
        <w:rPr>
          <w:rFonts w:ascii="Arial" w:hAnsi="Arial" w:cs="Arial"/>
          <w:sz w:val="24"/>
          <w:szCs w:val="24"/>
          <w:lang w:eastAsia="ru-RU"/>
        </w:rPr>
        <w:t xml:space="preserve">2, </w:t>
      </w:r>
      <w:r w:rsidR="0038039F" w:rsidRPr="00162EF2">
        <w:rPr>
          <w:rFonts w:ascii="Arial" w:hAnsi="Arial" w:cs="Arial"/>
          <w:sz w:val="24"/>
          <w:szCs w:val="24"/>
          <w:lang w:val="en-US" w:eastAsia="ru-RU"/>
        </w:rPr>
        <w:t>N</w:t>
      </w:r>
      <w:r w:rsidR="0038039F" w:rsidRPr="00162EF2">
        <w:rPr>
          <w:rFonts w:ascii="Arial" w:hAnsi="Arial" w:cs="Arial"/>
          <w:sz w:val="24"/>
          <w:szCs w:val="24"/>
          <w:lang w:eastAsia="ru-RU"/>
        </w:rPr>
        <w:t xml:space="preserve"> 5</w:t>
      </w:r>
      <w:r w:rsidRPr="00162EF2">
        <w:rPr>
          <w:rFonts w:ascii="Arial" w:hAnsi="Arial" w:cs="Arial"/>
          <w:sz w:val="24"/>
          <w:szCs w:val="24"/>
          <w:lang w:eastAsia="ru-RU"/>
        </w:rPr>
        <w:t>.</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19" w:name="sub_26"/>
      <w:r w:rsidRPr="00162EF2">
        <w:rPr>
          <w:rFonts w:ascii="Arial" w:hAnsi="Arial" w:cs="Arial"/>
          <w:sz w:val="24"/>
          <w:szCs w:val="24"/>
          <w:lang w:eastAsia="ru-RU"/>
        </w:rPr>
        <w:t xml:space="preserve">10. Условием оказания дополнительной финансовой помощи бюджетам </w:t>
      </w:r>
      <w:r w:rsidR="00863A37" w:rsidRPr="00162EF2">
        <w:rPr>
          <w:rFonts w:ascii="Arial" w:hAnsi="Arial" w:cs="Arial"/>
          <w:sz w:val="24"/>
          <w:szCs w:val="24"/>
          <w:lang w:eastAsia="ru-RU"/>
        </w:rPr>
        <w:t>сельских поселений</w:t>
      </w:r>
      <w:r w:rsidRPr="00162EF2">
        <w:rPr>
          <w:rFonts w:ascii="Arial" w:hAnsi="Arial" w:cs="Arial"/>
          <w:sz w:val="24"/>
          <w:szCs w:val="24"/>
          <w:lang w:eastAsia="ru-RU"/>
        </w:rPr>
        <w:t xml:space="preserve"> является соблюдение настоящей Методики.</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20" w:name="sub_27"/>
      <w:bookmarkEnd w:id="19"/>
      <w:r w:rsidRPr="00162EF2">
        <w:rPr>
          <w:rFonts w:ascii="Arial" w:hAnsi="Arial" w:cs="Arial"/>
          <w:sz w:val="24"/>
          <w:szCs w:val="24"/>
          <w:lang w:eastAsia="ru-RU"/>
        </w:rPr>
        <w:t>11. Увеличение (индексация) должностных окладов глав сельских поселений осуществляется в размерах и в сроки, которые предусмотрены для увеличения (индексации) денежного содержания государственных гражданских служащих Забайкальского края.</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21" w:name="sub_30"/>
      <w:bookmarkEnd w:id="20"/>
      <w:r w:rsidRPr="00162EF2">
        <w:rPr>
          <w:rFonts w:ascii="Arial" w:hAnsi="Arial" w:cs="Arial"/>
          <w:sz w:val="24"/>
          <w:szCs w:val="24"/>
          <w:lang w:eastAsia="ru-RU"/>
        </w:rPr>
        <w:t xml:space="preserve">12. Контроль за соблюдением норматива формирования расходов </w:t>
      </w:r>
      <w:r w:rsidR="00863A37" w:rsidRPr="00162EF2">
        <w:rPr>
          <w:rFonts w:ascii="Arial" w:hAnsi="Arial" w:cs="Arial"/>
          <w:sz w:val="24"/>
          <w:szCs w:val="24"/>
          <w:lang w:eastAsia="ru-RU"/>
        </w:rPr>
        <w:t>сельских поселений</w:t>
      </w:r>
      <w:r w:rsidRPr="00162EF2">
        <w:rPr>
          <w:rFonts w:ascii="Arial" w:hAnsi="Arial" w:cs="Arial"/>
          <w:sz w:val="24"/>
          <w:szCs w:val="24"/>
          <w:lang w:eastAsia="ru-RU"/>
        </w:rPr>
        <w:t xml:space="preserve">, осуществляется </w:t>
      </w:r>
      <w:r w:rsidR="00863A37" w:rsidRPr="00162EF2">
        <w:rPr>
          <w:rFonts w:ascii="Arial" w:hAnsi="Arial" w:cs="Arial"/>
          <w:sz w:val="24"/>
          <w:szCs w:val="24"/>
          <w:lang w:eastAsia="ru-RU"/>
        </w:rPr>
        <w:t>комитетом по финансам администрации муниципального района «Тунгиро-Олёкминский район»</w:t>
      </w:r>
      <w:r w:rsidRPr="00162EF2">
        <w:rPr>
          <w:rFonts w:ascii="Arial" w:hAnsi="Arial" w:cs="Arial"/>
          <w:sz w:val="24"/>
          <w:szCs w:val="24"/>
          <w:lang w:eastAsia="ru-RU"/>
        </w:rPr>
        <w:t xml:space="preserve"> по расходам </w:t>
      </w:r>
      <w:r w:rsidR="00863A37" w:rsidRPr="00162EF2">
        <w:rPr>
          <w:rFonts w:ascii="Arial" w:hAnsi="Arial" w:cs="Arial"/>
          <w:sz w:val="24"/>
          <w:szCs w:val="24"/>
          <w:lang w:eastAsia="ru-RU"/>
        </w:rPr>
        <w:t>сельских поселений</w:t>
      </w:r>
      <w:r w:rsidRPr="00162EF2">
        <w:rPr>
          <w:rFonts w:ascii="Arial" w:hAnsi="Arial" w:cs="Arial"/>
          <w:sz w:val="24"/>
          <w:szCs w:val="24"/>
          <w:lang w:eastAsia="ru-RU"/>
        </w:rPr>
        <w:t xml:space="preserve"> на содержание работников органов местного самоуправления:</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22" w:name="sub_28"/>
      <w:bookmarkEnd w:id="21"/>
      <w:r w:rsidRPr="00162EF2">
        <w:rPr>
          <w:rFonts w:ascii="Arial" w:hAnsi="Arial" w:cs="Arial"/>
          <w:sz w:val="24"/>
          <w:szCs w:val="24"/>
          <w:lang w:eastAsia="ru-RU"/>
        </w:rPr>
        <w:t>1) в течение 20 рабочих дней после дня сдачи квартальной отчетности на основании Отчета об исполнении бюджета (</w:t>
      </w:r>
      <w:hyperlink r:id="rId37" w:history="1">
        <w:r w:rsidRPr="00162EF2">
          <w:rPr>
            <w:rFonts w:ascii="Arial" w:hAnsi="Arial" w:cs="Arial"/>
            <w:sz w:val="24"/>
            <w:szCs w:val="24"/>
            <w:lang w:eastAsia="ru-RU"/>
          </w:rPr>
          <w:t>форма 0503117</w:t>
        </w:r>
      </w:hyperlink>
      <w:r w:rsidRPr="00162EF2">
        <w:rPr>
          <w:rFonts w:ascii="Arial" w:hAnsi="Arial" w:cs="Arial"/>
          <w:sz w:val="24"/>
          <w:szCs w:val="24"/>
          <w:lang w:eastAsia="ru-RU"/>
        </w:rPr>
        <w:t>) - по плановым назначениям и кассовому исполнению в отношении промежуточного контроля;</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23" w:name="sub_29"/>
      <w:bookmarkEnd w:id="22"/>
      <w:r w:rsidRPr="00162EF2">
        <w:rPr>
          <w:rFonts w:ascii="Arial" w:hAnsi="Arial" w:cs="Arial"/>
          <w:sz w:val="24"/>
          <w:szCs w:val="24"/>
          <w:lang w:eastAsia="ru-RU"/>
        </w:rPr>
        <w:t>2) в течение 20 рабочих дней после дня сдачи годовой отчетности на основании Отчета о расходах и численности работников органов местного самоуправления, избирательных комиссий муниципальных образований (</w:t>
      </w:r>
      <w:hyperlink r:id="rId38" w:history="1">
        <w:r w:rsidRPr="00162EF2">
          <w:rPr>
            <w:rFonts w:ascii="Arial" w:hAnsi="Arial" w:cs="Arial"/>
            <w:sz w:val="24"/>
            <w:szCs w:val="24"/>
            <w:lang w:eastAsia="ru-RU"/>
          </w:rPr>
          <w:t>форма 14МО, код 0503075</w:t>
        </w:r>
      </w:hyperlink>
      <w:r w:rsidRPr="00162EF2">
        <w:rPr>
          <w:rFonts w:ascii="Arial" w:hAnsi="Arial" w:cs="Arial"/>
          <w:sz w:val="24"/>
          <w:szCs w:val="24"/>
          <w:lang w:eastAsia="ru-RU"/>
        </w:rPr>
        <w:t>) - по фактическим произведенным расходам в отношении окончательного контроля, за исключением расходов, производимых за счет субвенций, предоставляемых бюджетам</w:t>
      </w:r>
      <w:r w:rsidRPr="00162EF2">
        <w:rPr>
          <w:rFonts w:ascii="Arial" w:hAnsi="Arial" w:cs="Arial"/>
          <w:sz w:val="24"/>
          <w:szCs w:val="24"/>
          <w:shd w:val="clear" w:color="auto" w:fill="C1D7FF"/>
          <w:lang w:eastAsia="ru-RU"/>
        </w:rPr>
        <w:t xml:space="preserve"> </w:t>
      </w:r>
      <w:r w:rsidR="00863A37" w:rsidRPr="00162EF2">
        <w:rPr>
          <w:rFonts w:ascii="Arial" w:hAnsi="Arial" w:cs="Arial"/>
          <w:sz w:val="24"/>
          <w:szCs w:val="24"/>
          <w:lang w:eastAsia="ru-RU"/>
        </w:rPr>
        <w:t>сельских поселений</w:t>
      </w:r>
      <w:r w:rsidRPr="00162EF2">
        <w:rPr>
          <w:rFonts w:ascii="Arial" w:hAnsi="Arial" w:cs="Arial"/>
          <w:sz w:val="24"/>
          <w:szCs w:val="24"/>
          <w:lang w:eastAsia="ru-RU"/>
        </w:rPr>
        <w:t xml:space="preserve"> из бюджета Забайкальского края в целях финансового обеспечения</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 xml:space="preserve">расходных обязательств </w:t>
      </w:r>
      <w:r w:rsidR="00863A37" w:rsidRPr="00162EF2">
        <w:rPr>
          <w:rFonts w:ascii="Arial" w:hAnsi="Arial" w:cs="Arial"/>
          <w:sz w:val="24"/>
          <w:szCs w:val="24"/>
          <w:lang w:eastAsia="ru-RU"/>
        </w:rPr>
        <w:t>сельских поселений</w:t>
      </w:r>
      <w:r w:rsidRPr="00162EF2">
        <w:rPr>
          <w:rFonts w:ascii="Arial" w:hAnsi="Arial" w:cs="Arial"/>
          <w:sz w:val="24"/>
          <w:szCs w:val="24"/>
          <w:lang w:eastAsia="ru-RU"/>
        </w:rPr>
        <w:t>, возникающих при осуществлении</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государственных полномочий.</w:t>
      </w:r>
    </w:p>
    <w:p w:rsidR="00107205" w:rsidRPr="00162EF2" w:rsidRDefault="00863A37"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24" w:name="sub_32"/>
      <w:bookmarkEnd w:id="23"/>
      <w:r w:rsidRPr="00162EF2">
        <w:rPr>
          <w:rFonts w:ascii="Arial" w:hAnsi="Arial" w:cs="Arial"/>
          <w:sz w:val="24"/>
          <w:szCs w:val="24"/>
          <w:lang w:eastAsia="ru-RU"/>
        </w:rPr>
        <w:t>13</w:t>
      </w:r>
      <w:r w:rsidR="00107205" w:rsidRPr="00162EF2">
        <w:rPr>
          <w:rFonts w:ascii="Arial" w:hAnsi="Arial" w:cs="Arial"/>
          <w:sz w:val="24"/>
          <w:szCs w:val="24"/>
          <w:lang w:eastAsia="ru-RU"/>
        </w:rPr>
        <w:t>. Годовой объем расходов на содержание органов местного самоуправления за отчетный финансовый год может превысить размер установленного норматива формирования расходов на фактически произведенные расходы на:</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25" w:name="sub_883"/>
      <w:bookmarkEnd w:id="24"/>
      <w:r w:rsidRPr="00162EF2">
        <w:rPr>
          <w:rFonts w:ascii="Arial" w:hAnsi="Arial" w:cs="Arial"/>
          <w:sz w:val="24"/>
          <w:szCs w:val="24"/>
          <w:lang w:eastAsia="ru-RU"/>
        </w:rPr>
        <w:t>1) оплату компенсации стоимости проезда и провоза багажа к месту использования</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отпуска и обратно лицам, работающим в организациях, расположенных в районах</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 xml:space="preserve">Крайнего Севера и приравненных к ним местностях, в соответствии со </w:t>
      </w:r>
      <w:hyperlink r:id="rId39" w:history="1">
        <w:r w:rsidRPr="00162EF2">
          <w:rPr>
            <w:rFonts w:ascii="Arial" w:hAnsi="Arial" w:cs="Arial"/>
            <w:sz w:val="24"/>
            <w:szCs w:val="24"/>
            <w:lang w:eastAsia="ru-RU"/>
          </w:rPr>
          <w:t>статьей 325</w:t>
        </w:r>
      </w:hyperlink>
      <w:r w:rsidRPr="00162EF2">
        <w:rPr>
          <w:rFonts w:ascii="Arial" w:hAnsi="Arial" w:cs="Arial"/>
          <w:sz w:val="24"/>
          <w:szCs w:val="24"/>
          <w:lang w:eastAsia="ru-RU"/>
        </w:rPr>
        <w:t xml:space="preserve"> Трудового кодекса Российской Федерации, после представления подтверждающих</w:t>
      </w:r>
      <w:r w:rsidRPr="00162EF2">
        <w:rPr>
          <w:rFonts w:ascii="Arial" w:hAnsi="Arial" w:cs="Arial"/>
          <w:sz w:val="24"/>
          <w:szCs w:val="24"/>
          <w:shd w:val="clear" w:color="auto" w:fill="C1D7FF"/>
          <w:lang w:eastAsia="ru-RU"/>
        </w:rPr>
        <w:t xml:space="preserve"> </w:t>
      </w:r>
      <w:r w:rsidRPr="00162EF2">
        <w:rPr>
          <w:rFonts w:ascii="Arial" w:hAnsi="Arial" w:cs="Arial"/>
          <w:sz w:val="24"/>
          <w:szCs w:val="24"/>
          <w:lang w:eastAsia="ru-RU"/>
        </w:rPr>
        <w:t>документов;</w:t>
      </w:r>
    </w:p>
    <w:p w:rsidR="00107205" w:rsidRPr="00162EF2" w:rsidRDefault="00107205" w:rsidP="00107205">
      <w:pPr>
        <w:widowControl w:val="0"/>
        <w:autoSpaceDE w:val="0"/>
        <w:autoSpaceDN w:val="0"/>
        <w:adjustRightInd w:val="0"/>
        <w:spacing w:after="0" w:line="240" w:lineRule="auto"/>
        <w:ind w:firstLine="720"/>
        <w:jc w:val="both"/>
        <w:rPr>
          <w:rFonts w:ascii="Arial" w:hAnsi="Arial" w:cs="Arial"/>
          <w:sz w:val="24"/>
          <w:szCs w:val="24"/>
          <w:lang w:eastAsia="ru-RU"/>
        </w:rPr>
      </w:pPr>
      <w:bookmarkStart w:id="26" w:name="sub_33"/>
      <w:bookmarkEnd w:id="25"/>
      <w:r w:rsidRPr="00162EF2">
        <w:rPr>
          <w:rFonts w:ascii="Arial" w:hAnsi="Arial" w:cs="Arial"/>
          <w:sz w:val="24"/>
          <w:szCs w:val="24"/>
          <w:lang w:eastAsia="ru-RU"/>
        </w:rPr>
        <w:t>1</w:t>
      </w:r>
      <w:r w:rsidR="00863A37" w:rsidRPr="00162EF2">
        <w:rPr>
          <w:rFonts w:ascii="Arial" w:hAnsi="Arial" w:cs="Arial"/>
          <w:sz w:val="24"/>
          <w:szCs w:val="24"/>
          <w:lang w:eastAsia="ru-RU"/>
        </w:rPr>
        <w:t>4</w:t>
      </w:r>
      <w:r w:rsidRPr="00162EF2">
        <w:rPr>
          <w:rFonts w:ascii="Arial" w:hAnsi="Arial" w:cs="Arial"/>
          <w:sz w:val="24"/>
          <w:szCs w:val="24"/>
          <w:lang w:eastAsia="ru-RU"/>
        </w:rPr>
        <w:t>. В случае превышения норматива формирования расходов в отчетном финансовом году норматив формирования расходов на текущий финансовый год сокращается на сумму допущенного превышения исходя из фактически произведенных расходов.</w:t>
      </w:r>
    </w:p>
    <w:p w:rsidR="001017F1" w:rsidRPr="00162EF2" w:rsidRDefault="00107205" w:rsidP="00DE395E">
      <w:pPr>
        <w:widowControl w:val="0"/>
        <w:autoSpaceDE w:val="0"/>
        <w:autoSpaceDN w:val="0"/>
        <w:adjustRightInd w:val="0"/>
        <w:spacing w:after="0" w:line="240" w:lineRule="auto"/>
        <w:ind w:firstLine="720"/>
        <w:jc w:val="both"/>
        <w:rPr>
          <w:rFonts w:ascii="Arial" w:hAnsi="Arial" w:cs="Arial"/>
          <w:sz w:val="24"/>
          <w:szCs w:val="24"/>
          <w:lang w:eastAsia="ru-RU"/>
        </w:rPr>
      </w:pPr>
      <w:bookmarkStart w:id="27" w:name="sub_34"/>
      <w:bookmarkEnd w:id="26"/>
      <w:r w:rsidRPr="00162EF2">
        <w:rPr>
          <w:rFonts w:ascii="Arial" w:hAnsi="Arial" w:cs="Arial"/>
          <w:sz w:val="24"/>
          <w:szCs w:val="24"/>
          <w:lang w:eastAsia="ru-RU"/>
        </w:rPr>
        <w:t xml:space="preserve">16. Норматив формирования расходов на </w:t>
      </w:r>
      <w:r w:rsidR="002C7EA6" w:rsidRPr="00162EF2">
        <w:rPr>
          <w:rFonts w:ascii="Arial" w:hAnsi="Arial" w:cs="Arial"/>
          <w:sz w:val="24"/>
          <w:szCs w:val="24"/>
          <w:lang w:eastAsia="ru-RU"/>
        </w:rPr>
        <w:t>плановый</w:t>
      </w:r>
      <w:r w:rsidRPr="00162EF2">
        <w:rPr>
          <w:rFonts w:ascii="Arial" w:hAnsi="Arial" w:cs="Arial"/>
          <w:sz w:val="24"/>
          <w:szCs w:val="24"/>
          <w:lang w:eastAsia="ru-RU"/>
        </w:rPr>
        <w:t xml:space="preserve"> финансовый год утверждается </w:t>
      </w:r>
      <w:r w:rsidR="002C7EA6" w:rsidRPr="00162EF2">
        <w:rPr>
          <w:rFonts w:ascii="Arial" w:hAnsi="Arial" w:cs="Arial"/>
          <w:sz w:val="24"/>
          <w:szCs w:val="24"/>
          <w:lang w:eastAsia="ru-RU"/>
        </w:rPr>
        <w:t xml:space="preserve">до 15 ноября текущего финансового года </w:t>
      </w:r>
      <w:r w:rsidR="002D6566" w:rsidRPr="00162EF2">
        <w:rPr>
          <w:rFonts w:ascii="Arial" w:hAnsi="Arial" w:cs="Arial"/>
          <w:sz w:val="24"/>
          <w:szCs w:val="24"/>
          <w:lang w:eastAsia="ru-RU"/>
        </w:rPr>
        <w:t>и</w:t>
      </w:r>
      <w:r w:rsidR="002C7EA6" w:rsidRPr="00162EF2">
        <w:rPr>
          <w:rFonts w:ascii="Arial" w:hAnsi="Arial" w:cs="Arial"/>
          <w:sz w:val="24"/>
          <w:szCs w:val="24"/>
          <w:lang w:eastAsia="ru-RU"/>
        </w:rPr>
        <w:t xml:space="preserve"> </w:t>
      </w:r>
      <w:r w:rsidR="002D6566" w:rsidRPr="00162EF2">
        <w:rPr>
          <w:rFonts w:ascii="Arial" w:hAnsi="Arial" w:cs="Arial"/>
          <w:sz w:val="24"/>
          <w:szCs w:val="24"/>
          <w:lang w:eastAsia="ru-RU"/>
        </w:rPr>
        <w:t>корректируется</w:t>
      </w:r>
      <w:r w:rsidR="002C7EA6" w:rsidRPr="00162EF2">
        <w:rPr>
          <w:rFonts w:ascii="Arial" w:hAnsi="Arial" w:cs="Arial"/>
          <w:sz w:val="24"/>
          <w:szCs w:val="24"/>
          <w:lang w:eastAsia="ru-RU"/>
        </w:rPr>
        <w:t xml:space="preserve"> </w:t>
      </w:r>
      <w:r w:rsidRPr="00162EF2">
        <w:rPr>
          <w:rFonts w:ascii="Arial" w:hAnsi="Arial" w:cs="Arial"/>
          <w:sz w:val="24"/>
          <w:szCs w:val="24"/>
          <w:lang w:eastAsia="ru-RU"/>
        </w:rPr>
        <w:t>в течение 25 рабочих дней после дня сдачи консолидированной годовой отчетности в сроки, устанавливаемые приказом Федерального казначейства для сдачи месячной, квартальной и годовой бюджетной отчетности.</w:t>
      </w:r>
      <w:bookmarkEnd w:id="27"/>
    </w:p>
    <w:p w:rsidR="002D6566" w:rsidRPr="00162EF2" w:rsidRDefault="002D6566" w:rsidP="00DE395E">
      <w:pPr>
        <w:widowControl w:val="0"/>
        <w:autoSpaceDE w:val="0"/>
        <w:autoSpaceDN w:val="0"/>
        <w:adjustRightInd w:val="0"/>
        <w:spacing w:after="0" w:line="240" w:lineRule="auto"/>
        <w:ind w:firstLine="720"/>
        <w:jc w:val="both"/>
        <w:rPr>
          <w:rFonts w:ascii="Arial" w:hAnsi="Arial" w:cs="Arial"/>
          <w:sz w:val="24"/>
          <w:szCs w:val="24"/>
          <w:lang w:eastAsia="ru-RU"/>
        </w:rPr>
      </w:pPr>
    </w:p>
    <w:p w:rsidR="00162EF2" w:rsidRDefault="00162EF2" w:rsidP="001017F1">
      <w:pPr>
        <w:widowControl w:val="0"/>
        <w:autoSpaceDE w:val="0"/>
        <w:autoSpaceDN w:val="0"/>
        <w:adjustRightInd w:val="0"/>
        <w:spacing w:after="0" w:line="240" w:lineRule="auto"/>
        <w:ind w:firstLine="720"/>
        <w:jc w:val="right"/>
        <w:rPr>
          <w:rFonts w:ascii="Arial" w:hAnsi="Arial" w:cs="Arial"/>
          <w:sz w:val="24"/>
          <w:szCs w:val="24"/>
        </w:rPr>
      </w:pPr>
    </w:p>
    <w:p w:rsidR="00162EF2" w:rsidRDefault="00162EF2" w:rsidP="001017F1">
      <w:pPr>
        <w:widowControl w:val="0"/>
        <w:autoSpaceDE w:val="0"/>
        <w:autoSpaceDN w:val="0"/>
        <w:adjustRightInd w:val="0"/>
        <w:spacing w:after="0" w:line="240" w:lineRule="auto"/>
        <w:ind w:firstLine="720"/>
        <w:jc w:val="right"/>
        <w:rPr>
          <w:rFonts w:ascii="Arial" w:hAnsi="Arial" w:cs="Arial"/>
          <w:sz w:val="24"/>
          <w:szCs w:val="24"/>
        </w:rPr>
      </w:pPr>
    </w:p>
    <w:p w:rsidR="00162EF2" w:rsidRDefault="00162EF2" w:rsidP="001017F1">
      <w:pPr>
        <w:widowControl w:val="0"/>
        <w:autoSpaceDE w:val="0"/>
        <w:autoSpaceDN w:val="0"/>
        <w:adjustRightInd w:val="0"/>
        <w:spacing w:after="0" w:line="240" w:lineRule="auto"/>
        <w:ind w:firstLine="720"/>
        <w:jc w:val="right"/>
        <w:rPr>
          <w:rFonts w:ascii="Arial" w:hAnsi="Arial" w:cs="Arial"/>
          <w:sz w:val="24"/>
          <w:szCs w:val="24"/>
        </w:rPr>
      </w:pPr>
    </w:p>
    <w:p w:rsidR="00162EF2" w:rsidRDefault="00162EF2" w:rsidP="001017F1">
      <w:pPr>
        <w:widowControl w:val="0"/>
        <w:autoSpaceDE w:val="0"/>
        <w:autoSpaceDN w:val="0"/>
        <w:adjustRightInd w:val="0"/>
        <w:spacing w:after="0" w:line="240" w:lineRule="auto"/>
        <w:ind w:firstLine="720"/>
        <w:jc w:val="right"/>
        <w:rPr>
          <w:rFonts w:ascii="Arial" w:hAnsi="Arial" w:cs="Arial"/>
          <w:sz w:val="24"/>
          <w:szCs w:val="24"/>
        </w:rPr>
      </w:pPr>
    </w:p>
    <w:p w:rsidR="00162EF2" w:rsidRDefault="00162EF2" w:rsidP="001017F1">
      <w:pPr>
        <w:widowControl w:val="0"/>
        <w:autoSpaceDE w:val="0"/>
        <w:autoSpaceDN w:val="0"/>
        <w:adjustRightInd w:val="0"/>
        <w:spacing w:after="0" w:line="240" w:lineRule="auto"/>
        <w:ind w:firstLine="720"/>
        <w:jc w:val="right"/>
        <w:rPr>
          <w:rFonts w:ascii="Arial" w:hAnsi="Arial" w:cs="Arial"/>
          <w:sz w:val="24"/>
          <w:szCs w:val="24"/>
        </w:rPr>
      </w:pPr>
    </w:p>
    <w:p w:rsidR="00162EF2" w:rsidRDefault="00162EF2" w:rsidP="001017F1">
      <w:pPr>
        <w:widowControl w:val="0"/>
        <w:autoSpaceDE w:val="0"/>
        <w:autoSpaceDN w:val="0"/>
        <w:adjustRightInd w:val="0"/>
        <w:spacing w:after="0" w:line="240" w:lineRule="auto"/>
        <w:ind w:firstLine="720"/>
        <w:jc w:val="right"/>
        <w:rPr>
          <w:rFonts w:ascii="Arial" w:hAnsi="Arial" w:cs="Arial"/>
          <w:sz w:val="24"/>
          <w:szCs w:val="24"/>
        </w:rPr>
      </w:pPr>
    </w:p>
    <w:p w:rsidR="00995804" w:rsidRPr="00162EF2" w:rsidRDefault="00995804" w:rsidP="001017F1">
      <w:pPr>
        <w:widowControl w:val="0"/>
        <w:autoSpaceDE w:val="0"/>
        <w:autoSpaceDN w:val="0"/>
        <w:adjustRightInd w:val="0"/>
        <w:spacing w:after="0" w:line="240" w:lineRule="auto"/>
        <w:ind w:firstLine="720"/>
        <w:jc w:val="right"/>
        <w:rPr>
          <w:rFonts w:ascii="Arial" w:hAnsi="Arial" w:cs="Arial"/>
          <w:sz w:val="24"/>
          <w:szCs w:val="24"/>
        </w:rPr>
      </w:pPr>
      <w:r w:rsidRPr="00162EF2">
        <w:rPr>
          <w:rFonts w:ascii="Arial" w:hAnsi="Arial" w:cs="Arial"/>
          <w:sz w:val="24"/>
          <w:szCs w:val="24"/>
        </w:rPr>
        <w:t xml:space="preserve">ПРИЛОЖЕНИЕ </w:t>
      </w:r>
      <w:r w:rsidR="00BC5761" w:rsidRPr="00162EF2">
        <w:rPr>
          <w:rFonts w:ascii="Arial" w:hAnsi="Arial" w:cs="Arial"/>
          <w:sz w:val="24"/>
          <w:szCs w:val="24"/>
          <w:lang w:val="en-US"/>
        </w:rPr>
        <w:t>N</w:t>
      </w:r>
      <w:r w:rsidRPr="00162EF2">
        <w:rPr>
          <w:rFonts w:ascii="Arial" w:hAnsi="Arial" w:cs="Arial"/>
          <w:sz w:val="24"/>
          <w:szCs w:val="24"/>
        </w:rPr>
        <w:t xml:space="preserve"> 1</w:t>
      </w:r>
    </w:p>
    <w:p w:rsidR="00995804" w:rsidRPr="00162EF2" w:rsidRDefault="00805B4D" w:rsidP="00995804">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к</w:t>
      </w:r>
      <w:r w:rsidR="00995804" w:rsidRPr="00162EF2">
        <w:rPr>
          <w:rFonts w:ascii="Arial" w:hAnsi="Arial" w:cs="Arial"/>
          <w:sz w:val="24"/>
          <w:szCs w:val="24"/>
        </w:rPr>
        <w:t xml:space="preserve"> Методике расчета нормативов формирования</w:t>
      </w:r>
    </w:p>
    <w:p w:rsidR="00995804" w:rsidRPr="00162EF2" w:rsidRDefault="00995804" w:rsidP="00995804">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 расходов на содержание органов местного </w:t>
      </w:r>
    </w:p>
    <w:p w:rsidR="00995804" w:rsidRPr="00162EF2" w:rsidRDefault="003812A2" w:rsidP="00995804">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самоуправления </w:t>
      </w:r>
      <w:r w:rsidR="00995804" w:rsidRPr="00162EF2">
        <w:rPr>
          <w:rFonts w:ascii="Arial" w:hAnsi="Arial" w:cs="Arial"/>
          <w:sz w:val="24"/>
          <w:szCs w:val="24"/>
        </w:rPr>
        <w:t>сельских</w:t>
      </w:r>
      <w:r w:rsidR="007E4EF5" w:rsidRPr="00162EF2">
        <w:rPr>
          <w:rFonts w:ascii="Arial" w:hAnsi="Arial" w:cs="Arial"/>
          <w:sz w:val="24"/>
          <w:szCs w:val="24"/>
        </w:rPr>
        <w:t xml:space="preserve"> </w:t>
      </w:r>
      <w:r w:rsidR="00995804" w:rsidRPr="00162EF2">
        <w:rPr>
          <w:rFonts w:ascii="Arial" w:hAnsi="Arial" w:cs="Arial"/>
          <w:sz w:val="24"/>
          <w:szCs w:val="24"/>
        </w:rPr>
        <w:t>поселений</w:t>
      </w:r>
    </w:p>
    <w:p w:rsidR="00995804" w:rsidRPr="00162EF2" w:rsidRDefault="00995804" w:rsidP="00BC5761">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муниципального района «</w:t>
      </w:r>
      <w:r w:rsidR="004178D5" w:rsidRPr="00162EF2">
        <w:rPr>
          <w:rFonts w:ascii="Arial" w:hAnsi="Arial" w:cs="Arial"/>
          <w:sz w:val="24"/>
          <w:szCs w:val="24"/>
        </w:rPr>
        <w:t>Тунгиро-Олёкминский</w:t>
      </w:r>
      <w:r w:rsidRPr="00162EF2">
        <w:rPr>
          <w:rFonts w:ascii="Arial" w:hAnsi="Arial" w:cs="Arial"/>
          <w:sz w:val="24"/>
          <w:szCs w:val="24"/>
        </w:rPr>
        <w:t xml:space="preserve"> район</w:t>
      </w:r>
    </w:p>
    <w:p w:rsidR="007B7208" w:rsidRPr="00162EF2" w:rsidRDefault="007B7208" w:rsidP="00995804">
      <w:pPr>
        <w:tabs>
          <w:tab w:val="left" w:pos="5240"/>
        </w:tabs>
        <w:jc w:val="center"/>
        <w:rPr>
          <w:rFonts w:ascii="Arial" w:hAnsi="Arial" w:cs="Arial"/>
          <w:b/>
          <w:sz w:val="24"/>
          <w:szCs w:val="24"/>
        </w:rPr>
      </w:pPr>
    </w:p>
    <w:p w:rsidR="00822740" w:rsidRPr="00162EF2" w:rsidRDefault="00822740" w:rsidP="00995804">
      <w:pPr>
        <w:tabs>
          <w:tab w:val="left" w:pos="5240"/>
        </w:tabs>
        <w:jc w:val="center"/>
        <w:rPr>
          <w:rFonts w:ascii="Arial" w:hAnsi="Arial" w:cs="Arial"/>
          <w:b/>
          <w:sz w:val="24"/>
          <w:szCs w:val="24"/>
        </w:rPr>
      </w:pPr>
    </w:p>
    <w:p w:rsidR="00995804" w:rsidRPr="00162EF2" w:rsidRDefault="00BC5761" w:rsidP="007B7208">
      <w:pPr>
        <w:pStyle w:val="a9"/>
        <w:jc w:val="center"/>
        <w:rPr>
          <w:rFonts w:ascii="Arial" w:hAnsi="Arial" w:cs="Arial"/>
          <w:b/>
          <w:sz w:val="24"/>
          <w:szCs w:val="24"/>
        </w:rPr>
      </w:pPr>
      <w:r w:rsidRPr="00162EF2">
        <w:rPr>
          <w:rFonts w:ascii="Arial" w:hAnsi="Arial" w:cs="Arial"/>
          <w:b/>
          <w:sz w:val="24"/>
          <w:szCs w:val="24"/>
        </w:rPr>
        <w:t>РАСЧЕТНАЯ НОРМАТИВНАЯ ЧИСЛЕННОСТЬ</w:t>
      </w:r>
    </w:p>
    <w:p w:rsidR="00995804" w:rsidRPr="00162EF2" w:rsidRDefault="00BC5761" w:rsidP="007B7208">
      <w:pPr>
        <w:pStyle w:val="a9"/>
        <w:jc w:val="center"/>
        <w:rPr>
          <w:rFonts w:ascii="Arial" w:hAnsi="Arial" w:cs="Arial"/>
          <w:b/>
          <w:sz w:val="24"/>
          <w:szCs w:val="24"/>
        </w:rPr>
      </w:pPr>
      <w:r w:rsidRPr="00162EF2">
        <w:rPr>
          <w:rFonts w:ascii="Arial" w:hAnsi="Arial" w:cs="Arial"/>
          <w:b/>
          <w:sz w:val="24"/>
          <w:szCs w:val="24"/>
        </w:rPr>
        <w:t xml:space="preserve">лиц, замещающих муниципальные должности на постоянной основе, и муниципальных служащих органов местного самоуправления сельских поселений </w:t>
      </w:r>
      <w:r w:rsidR="00995804" w:rsidRPr="00162EF2">
        <w:rPr>
          <w:rFonts w:ascii="Arial" w:hAnsi="Arial" w:cs="Arial"/>
          <w:b/>
          <w:sz w:val="24"/>
          <w:szCs w:val="24"/>
        </w:rPr>
        <w:t>муниципального района «</w:t>
      </w:r>
      <w:r w:rsidR="004178D5" w:rsidRPr="00162EF2">
        <w:rPr>
          <w:rFonts w:ascii="Arial" w:hAnsi="Arial" w:cs="Arial"/>
          <w:b/>
          <w:sz w:val="24"/>
          <w:szCs w:val="24"/>
        </w:rPr>
        <w:t>Тунгиро-Олёкминский</w:t>
      </w:r>
      <w:r w:rsidR="00995804" w:rsidRPr="00162EF2">
        <w:rPr>
          <w:rFonts w:ascii="Arial" w:hAnsi="Arial" w:cs="Arial"/>
          <w:b/>
          <w:sz w:val="24"/>
          <w:szCs w:val="24"/>
        </w:rPr>
        <w:t xml:space="preserve"> район»</w:t>
      </w:r>
      <w:r w:rsidRPr="00162EF2">
        <w:rPr>
          <w:rFonts w:ascii="Arial" w:hAnsi="Arial" w:cs="Arial"/>
          <w:b/>
          <w:sz w:val="24"/>
          <w:szCs w:val="24"/>
        </w:rPr>
        <w:t>, за исключением</w:t>
      </w:r>
      <w:r w:rsidR="00DE5BDC" w:rsidRPr="00162EF2">
        <w:rPr>
          <w:rFonts w:ascii="Arial" w:hAnsi="Arial" w:cs="Arial"/>
          <w:b/>
          <w:sz w:val="24"/>
          <w:szCs w:val="24"/>
        </w:rPr>
        <w:t xml:space="preserve"> численности муниципальных служащих, осуществляющих переданные государственные полномочия</w:t>
      </w:r>
    </w:p>
    <w:p w:rsidR="00822740" w:rsidRPr="00162EF2" w:rsidRDefault="00822740" w:rsidP="007B7208">
      <w:pPr>
        <w:pStyle w:val="a9"/>
        <w:jc w:val="center"/>
        <w:rPr>
          <w:rFonts w:ascii="Arial" w:hAnsi="Arial" w:cs="Arial"/>
          <w:b/>
          <w:sz w:val="24"/>
          <w:szCs w:val="24"/>
        </w:rPr>
      </w:pPr>
    </w:p>
    <w:p w:rsidR="007B7208" w:rsidRPr="00162EF2" w:rsidRDefault="007B7208" w:rsidP="007B7208">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1271"/>
        <w:gridCol w:w="4959"/>
        <w:gridCol w:w="3115"/>
      </w:tblGrid>
      <w:tr w:rsidR="00DE5BDC" w:rsidRPr="00162EF2" w:rsidTr="00DE5BDC">
        <w:tc>
          <w:tcPr>
            <w:tcW w:w="1271" w:type="dxa"/>
          </w:tcPr>
          <w:p w:rsidR="00DE5BDC" w:rsidRPr="00162EF2" w:rsidRDefault="00DE5BDC" w:rsidP="00DE5BDC">
            <w:pPr>
              <w:tabs>
                <w:tab w:val="left" w:pos="-1620"/>
              </w:tabs>
              <w:jc w:val="center"/>
              <w:rPr>
                <w:rFonts w:ascii="Arial" w:hAnsi="Arial" w:cs="Arial"/>
                <w:sz w:val="24"/>
                <w:szCs w:val="24"/>
              </w:rPr>
            </w:pPr>
            <w:r w:rsidRPr="00162EF2">
              <w:rPr>
                <w:rFonts w:ascii="Arial" w:hAnsi="Arial" w:cs="Arial"/>
                <w:sz w:val="24"/>
                <w:szCs w:val="24"/>
              </w:rPr>
              <w:t>№ п/п</w:t>
            </w:r>
          </w:p>
        </w:tc>
        <w:tc>
          <w:tcPr>
            <w:tcW w:w="4959" w:type="dxa"/>
          </w:tcPr>
          <w:p w:rsidR="00DE5BDC" w:rsidRPr="00162EF2" w:rsidRDefault="00DE5BDC" w:rsidP="00DE5BDC">
            <w:pPr>
              <w:tabs>
                <w:tab w:val="left" w:pos="-1620"/>
              </w:tabs>
              <w:jc w:val="center"/>
              <w:rPr>
                <w:rFonts w:ascii="Arial" w:hAnsi="Arial" w:cs="Arial"/>
                <w:sz w:val="24"/>
                <w:szCs w:val="24"/>
              </w:rPr>
            </w:pPr>
            <w:r w:rsidRPr="00162EF2">
              <w:rPr>
                <w:rFonts w:ascii="Arial" w:hAnsi="Arial" w:cs="Arial"/>
                <w:sz w:val="24"/>
                <w:szCs w:val="24"/>
              </w:rPr>
              <w:t>Наименование муниципального образования</w:t>
            </w:r>
          </w:p>
        </w:tc>
        <w:tc>
          <w:tcPr>
            <w:tcW w:w="3115" w:type="dxa"/>
          </w:tcPr>
          <w:p w:rsidR="00DE5BDC" w:rsidRPr="00162EF2" w:rsidRDefault="00DE5BDC" w:rsidP="00DE5BDC">
            <w:pPr>
              <w:tabs>
                <w:tab w:val="left" w:pos="-1620"/>
              </w:tabs>
              <w:jc w:val="center"/>
              <w:rPr>
                <w:rFonts w:ascii="Arial" w:hAnsi="Arial" w:cs="Arial"/>
                <w:sz w:val="24"/>
                <w:szCs w:val="24"/>
              </w:rPr>
            </w:pPr>
            <w:r w:rsidRPr="00162EF2">
              <w:rPr>
                <w:rFonts w:ascii="Arial" w:hAnsi="Arial" w:cs="Arial"/>
                <w:sz w:val="24"/>
                <w:szCs w:val="24"/>
              </w:rPr>
              <w:t>Расчетная нормативная численность, единицы</w:t>
            </w:r>
          </w:p>
        </w:tc>
      </w:tr>
      <w:tr w:rsidR="00DE5BDC" w:rsidRPr="00162EF2" w:rsidTr="00DE5BDC">
        <w:tc>
          <w:tcPr>
            <w:tcW w:w="1271" w:type="dxa"/>
          </w:tcPr>
          <w:p w:rsidR="00DE5BDC" w:rsidRPr="00162EF2" w:rsidRDefault="00DE5BDC" w:rsidP="00143628">
            <w:pPr>
              <w:tabs>
                <w:tab w:val="left" w:pos="-1620"/>
              </w:tabs>
              <w:jc w:val="center"/>
              <w:rPr>
                <w:rFonts w:ascii="Arial" w:hAnsi="Arial" w:cs="Arial"/>
                <w:sz w:val="24"/>
                <w:szCs w:val="24"/>
              </w:rPr>
            </w:pPr>
            <w:r w:rsidRPr="00162EF2">
              <w:rPr>
                <w:rFonts w:ascii="Arial" w:hAnsi="Arial" w:cs="Arial"/>
                <w:sz w:val="24"/>
                <w:szCs w:val="24"/>
              </w:rPr>
              <w:t>1</w:t>
            </w:r>
            <w:r w:rsidR="00143628" w:rsidRPr="00162EF2">
              <w:rPr>
                <w:rFonts w:ascii="Arial" w:hAnsi="Arial" w:cs="Arial"/>
                <w:sz w:val="24"/>
                <w:szCs w:val="24"/>
              </w:rPr>
              <w:t>.</w:t>
            </w:r>
          </w:p>
        </w:tc>
        <w:tc>
          <w:tcPr>
            <w:tcW w:w="4959" w:type="dxa"/>
          </w:tcPr>
          <w:p w:rsidR="00DE5BDC" w:rsidRPr="00162EF2" w:rsidRDefault="00143628" w:rsidP="00143628">
            <w:pPr>
              <w:tabs>
                <w:tab w:val="left" w:pos="-1620"/>
              </w:tabs>
              <w:rPr>
                <w:rFonts w:ascii="Arial" w:hAnsi="Arial" w:cs="Arial"/>
                <w:sz w:val="24"/>
                <w:szCs w:val="24"/>
              </w:rPr>
            </w:pPr>
            <w:r w:rsidRPr="00162EF2">
              <w:rPr>
                <w:rFonts w:ascii="Arial" w:hAnsi="Arial" w:cs="Arial"/>
                <w:sz w:val="24"/>
                <w:szCs w:val="24"/>
              </w:rPr>
              <w:t>Сельское поселение «Зареченское»</w:t>
            </w:r>
          </w:p>
        </w:tc>
        <w:tc>
          <w:tcPr>
            <w:tcW w:w="3115" w:type="dxa"/>
          </w:tcPr>
          <w:p w:rsidR="00DE5BDC" w:rsidRPr="00162EF2" w:rsidRDefault="00143628" w:rsidP="00DE5BDC">
            <w:pPr>
              <w:tabs>
                <w:tab w:val="left" w:pos="-1620"/>
              </w:tabs>
              <w:jc w:val="center"/>
              <w:rPr>
                <w:rFonts w:ascii="Arial" w:hAnsi="Arial" w:cs="Arial"/>
                <w:sz w:val="24"/>
                <w:szCs w:val="24"/>
              </w:rPr>
            </w:pPr>
            <w:r w:rsidRPr="00162EF2">
              <w:rPr>
                <w:rFonts w:ascii="Arial" w:hAnsi="Arial" w:cs="Arial"/>
                <w:sz w:val="24"/>
                <w:szCs w:val="24"/>
              </w:rPr>
              <w:t>2,0</w:t>
            </w:r>
          </w:p>
        </w:tc>
      </w:tr>
      <w:tr w:rsidR="00DE5BDC" w:rsidRPr="00162EF2" w:rsidTr="00DE5BDC">
        <w:tc>
          <w:tcPr>
            <w:tcW w:w="1271" w:type="dxa"/>
          </w:tcPr>
          <w:p w:rsidR="00DE5BDC" w:rsidRPr="00162EF2" w:rsidRDefault="00143628" w:rsidP="00143628">
            <w:pPr>
              <w:tabs>
                <w:tab w:val="left" w:pos="-1620"/>
              </w:tabs>
              <w:jc w:val="center"/>
              <w:rPr>
                <w:rFonts w:ascii="Arial" w:hAnsi="Arial" w:cs="Arial"/>
                <w:sz w:val="24"/>
                <w:szCs w:val="24"/>
              </w:rPr>
            </w:pPr>
            <w:r w:rsidRPr="00162EF2">
              <w:rPr>
                <w:rFonts w:ascii="Arial" w:hAnsi="Arial" w:cs="Arial"/>
                <w:sz w:val="24"/>
                <w:szCs w:val="24"/>
              </w:rPr>
              <w:t>2.</w:t>
            </w:r>
          </w:p>
        </w:tc>
        <w:tc>
          <w:tcPr>
            <w:tcW w:w="4959" w:type="dxa"/>
          </w:tcPr>
          <w:p w:rsidR="00DE5BDC" w:rsidRPr="00162EF2" w:rsidRDefault="00143628" w:rsidP="00143628">
            <w:pPr>
              <w:tabs>
                <w:tab w:val="left" w:pos="-1620"/>
              </w:tabs>
              <w:rPr>
                <w:rFonts w:ascii="Arial" w:hAnsi="Arial" w:cs="Arial"/>
                <w:sz w:val="24"/>
                <w:szCs w:val="24"/>
              </w:rPr>
            </w:pPr>
            <w:r w:rsidRPr="00162EF2">
              <w:rPr>
                <w:rFonts w:ascii="Arial" w:hAnsi="Arial" w:cs="Arial"/>
                <w:sz w:val="24"/>
                <w:szCs w:val="24"/>
              </w:rPr>
              <w:t>Сельское поселение «Тупикское»</w:t>
            </w:r>
          </w:p>
        </w:tc>
        <w:tc>
          <w:tcPr>
            <w:tcW w:w="3115" w:type="dxa"/>
          </w:tcPr>
          <w:p w:rsidR="00DE5BDC" w:rsidRPr="00162EF2" w:rsidRDefault="00143628" w:rsidP="00DE5BDC">
            <w:pPr>
              <w:tabs>
                <w:tab w:val="left" w:pos="-1620"/>
              </w:tabs>
              <w:jc w:val="center"/>
              <w:rPr>
                <w:rFonts w:ascii="Arial" w:hAnsi="Arial" w:cs="Arial"/>
                <w:sz w:val="24"/>
                <w:szCs w:val="24"/>
              </w:rPr>
            </w:pPr>
            <w:r w:rsidRPr="00162EF2">
              <w:rPr>
                <w:rFonts w:ascii="Arial" w:hAnsi="Arial" w:cs="Arial"/>
                <w:sz w:val="24"/>
                <w:szCs w:val="24"/>
              </w:rPr>
              <w:t>3,0</w:t>
            </w:r>
          </w:p>
        </w:tc>
      </w:tr>
    </w:tbl>
    <w:p w:rsidR="001E16A6" w:rsidRPr="00162EF2" w:rsidRDefault="00143628" w:rsidP="00DE5BDC">
      <w:pPr>
        <w:tabs>
          <w:tab w:val="left" w:pos="-1620"/>
        </w:tabs>
        <w:spacing w:after="0" w:line="240" w:lineRule="auto"/>
        <w:ind w:firstLine="709"/>
        <w:jc w:val="center"/>
        <w:rPr>
          <w:rFonts w:ascii="Arial" w:hAnsi="Arial" w:cs="Arial"/>
          <w:sz w:val="24"/>
          <w:szCs w:val="24"/>
        </w:rPr>
      </w:pPr>
      <w:r w:rsidRPr="00162EF2">
        <w:rPr>
          <w:rFonts w:ascii="Arial" w:hAnsi="Arial" w:cs="Arial"/>
          <w:sz w:val="24"/>
          <w:szCs w:val="24"/>
        </w:rPr>
        <w:t>__________________________</w:t>
      </w:r>
    </w:p>
    <w:p w:rsidR="001E16A6" w:rsidRPr="00162EF2" w:rsidRDefault="001E16A6" w:rsidP="0046754C">
      <w:pPr>
        <w:tabs>
          <w:tab w:val="left" w:pos="-1620"/>
        </w:tabs>
        <w:spacing w:after="0" w:line="240" w:lineRule="auto"/>
        <w:ind w:firstLine="709"/>
        <w:jc w:val="right"/>
        <w:rPr>
          <w:rFonts w:ascii="Arial" w:hAnsi="Arial" w:cs="Arial"/>
          <w:sz w:val="24"/>
          <w:szCs w:val="24"/>
        </w:rPr>
      </w:pPr>
    </w:p>
    <w:p w:rsidR="001E16A6" w:rsidRPr="00162EF2" w:rsidRDefault="001E16A6" w:rsidP="0046754C">
      <w:pPr>
        <w:tabs>
          <w:tab w:val="left" w:pos="-1620"/>
        </w:tabs>
        <w:spacing w:after="0" w:line="240" w:lineRule="auto"/>
        <w:ind w:firstLine="709"/>
        <w:jc w:val="right"/>
        <w:rPr>
          <w:rFonts w:ascii="Arial" w:hAnsi="Arial" w:cs="Arial"/>
          <w:sz w:val="24"/>
          <w:szCs w:val="24"/>
        </w:rPr>
      </w:pPr>
    </w:p>
    <w:p w:rsidR="001E16A6" w:rsidRPr="00162EF2" w:rsidRDefault="001E16A6" w:rsidP="0046754C">
      <w:pPr>
        <w:tabs>
          <w:tab w:val="left" w:pos="-1620"/>
        </w:tabs>
        <w:spacing w:after="0" w:line="240" w:lineRule="auto"/>
        <w:ind w:firstLine="709"/>
        <w:jc w:val="right"/>
        <w:rPr>
          <w:rFonts w:ascii="Arial" w:hAnsi="Arial" w:cs="Arial"/>
          <w:sz w:val="24"/>
          <w:szCs w:val="24"/>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017F1" w:rsidRPr="00162EF2" w:rsidRDefault="001017F1" w:rsidP="0046754C">
      <w:pPr>
        <w:tabs>
          <w:tab w:val="left" w:pos="-1620"/>
        </w:tabs>
        <w:spacing w:after="0" w:line="240" w:lineRule="auto"/>
        <w:ind w:firstLine="709"/>
        <w:jc w:val="right"/>
        <w:rPr>
          <w:rFonts w:ascii="Arial" w:hAnsi="Arial" w:cs="Arial"/>
          <w:sz w:val="24"/>
          <w:szCs w:val="24"/>
          <w:highlight w:val="yellow"/>
        </w:rPr>
      </w:pPr>
    </w:p>
    <w:p w:rsidR="002C7EA6" w:rsidRPr="00162EF2" w:rsidRDefault="002C7EA6" w:rsidP="00407DB0">
      <w:pPr>
        <w:tabs>
          <w:tab w:val="left" w:pos="-1620"/>
        </w:tabs>
        <w:spacing w:after="0" w:line="240" w:lineRule="auto"/>
        <w:ind w:firstLine="709"/>
        <w:jc w:val="right"/>
        <w:rPr>
          <w:rFonts w:ascii="Arial" w:hAnsi="Arial" w:cs="Arial"/>
          <w:sz w:val="24"/>
          <w:szCs w:val="24"/>
        </w:rPr>
      </w:pPr>
    </w:p>
    <w:p w:rsidR="00407DB0" w:rsidRPr="00162EF2" w:rsidRDefault="00407DB0" w:rsidP="00407DB0">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ПРИЛОЖЕНИЕ </w:t>
      </w:r>
      <w:r w:rsidRPr="00162EF2">
        <w:rPr>
          <w:rFonts w:ascii="Arial" w:hAnsi="Arial" w:cs="Arial"/>
          <w:sz w:val="24"/>
          <w:szCs w:val="24"/>
          <w:lang w:val="en-US"/>
        </w:rPr>
        <w:t>N</w:t>
      </w:r>
      <w:r w:rsidRPr="00162EF2">
        <w:rPr>
          <w:rFonts w:ascii="Arial" w:hAnsi="Arial" w:cs="Arial"/>
          <w:sz w:val="24"/>
          <w:szCs w:val="24"/>
        </w:rPr>
        <w:t xml:space="preserve"> 2</w:t>
      </w:r>
    </w:p>
    <w:p w:rsidR="00407DB0" w:rsidRPr="00162EF2" w:rsidRDefault="00407DB0" w:rsidP="00407DB0">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к Методике расчета нормативов формирования</w:t>
      </w:r>
    </w:p>
    <w:p w:rsidR="00407DB0" w:rsidRPr="00162EF2" w:rsidRDefault="00407DB0" w:rsidP="00407DB0">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 расходов на содержание органов местного </w:t>
      </w:r>
    </w:p>
    <w:p w:rsidR="00407DB0" w:rsidRPr="00162EF2" w:rsidRDefault="00407DB0" w:rsidP="00407DB0">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самоуправления сельских поселений</w:t>
      </w:r>
    </w:p>
    <w:p w:rsidR="00407DB0" w:rsidRPr="00162EF2" w:rsidRDefault="00407DB0" w:rsidP="00407DB0">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муниципального района «Тунгиро-Олёкминский район</w:t>
      </w:r>
    </w:p>
    <w:p w:rsidR="00407DB0" w:rsidRPr="00162EF2" w:rsidRDefault="00407DB0" w:rsidP="00407DB0">
      <w:pPr>
        <w:tabs>
          <w:tab w:val="left" w:pos="5240"/>
        </w:tabs>
        <w:jc w:val="center"/>
        <w:rPr>
          <w:rFonts w:ascii="Arial" w:hAnsi="Arial" w:cs="Arial"/>
          <w:b/>
          <w:sz w:val="24"/>
          <w:szCs w:val="24"/>
        </w:rPr>
      </w:pPr>
    </w:p>
    <w:p w:rsidR="00407DB0" w:rsidRPr="00162EF2" w:rsidRDefault="00407DB0" w:rsidP="00407DB0">
      <w:pPr>
        <w:pStyle w:val="a9"/>
        <w:jc w:val="center"/>
        <w:rPr>
          <w:rFonts w:ascii="Arial" w:hAnsi="Arial" w:cs="Arial"/>
          <w:b/>
          <w:sz w:val="24"/>
          <w:szCs w:val="24"/>
        </w:rPr>
      </w:pPr>
      <w:r w:rsidRPr="00162EF2">
        <w:rPr>
          <w:rFonts w:ascii="Arial" w:hAnsi="Arial" w:cs="Arial"/>
          <w:b/>
          <w:sz w:val="24"/>
          <w:szCs w:val="24"/>
        </w:rPr>
        <w:t>РАЗМЕРЫ</w:t>
      </w:r>
    </w:p>
    <w:p w:rsidR="00407DB0" w:rsidRPr="00162EF2" w:rsidRDefault="00407DB0" w:rsidP="00407DB0">
      <w:pPr>
        <w:pStyle w:val="a9"/>
        <w:jc w:val="center"/>
        <w:rPr>
          <w:rFonts w:ascii="Arial" w:hAnsi="Arial" w:cs="Arial"/>
          <w:b/>
          <w:sz w:val="24"/>
          <w:szCs w:val="24"/>
        </w:rPr>
      </w:pPr>
      <w:r w:rsidRPr="00162EF2">
        <w:rPr>
          <w:rFonts w:ascii="Arial" w:hAnsi="Arial" w:cs="Arial"/>
          <w:b/>
          <w:sz w:val="24"/>
          <w:szCs w:val="24"/>
        </w:rPr>
        <w:t>должностных окладов глав сельск</w:t>
      </w:r>
      <w:r w:rsidR="00E50546" w:rsidRPr="00162EF2">
        <w:rPr>
          <w:rFonts w:ascii="Arial" w:hAnsi="Arial" w:cs="Arial"/>
          <w:b/>
          <w:sz w:val="24"/>
          <w:szCs w:val="24"/>
        </w:rPr>
        <w:t>их</w:t>
      </w:r>
      <w:r w:rsidRPr="00162EF2">
        <w:rPr>
          <w:rFonts w:ascii="Arial" w:hAnsi="Arial" w:cs="Arial"/>
          <w:b/>
          <w:sz w:val="24"/>
          <w:szCs w:val="24"/>
        </w:rPr>
        <w:t xml:space="preserve"> поселений муниципального района «Тунгиро-Олёкминский район»</w:t>
      </w:r>
    </w:p>
    <w:p w:rsidR="00822740" w:rsidRPr="00162EF2" w:rsidRDefault="00822740" w:rsidP="00407DB0">
      <w:pPr>
        <w:pStyle w:val="a9"/>
        <w:jc w:val="center"/>
        <w:rPr>
          <w:rFonts w:ascii="Arial" w:hAnsi="Arial" w:cs="Arial"/>
          <w:b/>
          <w:sz w:val="24"/>
          <w:szCs w:val="24"/>
        </w:rPr>
      </w:pPr>
    </w:p>
    <w:p w:rsidR="00407DB0" w:rsidRPr="00162EF2" w:rsidRDefault="00407DB0" w:rsidP="00407DB0">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1271"/>
        <w:gridCol w:w="4959"/>
        <w:gridCol w:w="3115"/>
      </w:tblGrid>
      <w:tr w:rsidR="00407DB0" w:rsidRPr="00162EF2" w:rsidTr="003E694A">
        <w:tc>
          <w:tcPr>
            <w:tcW w:w="1271" w:type="dxa"/>
          </w:tcPr>
          <w:p w:rsidR="00407DB0" w:rsidRPr="00162EF2" w:rsidRDefault="00407DB0" w:rsidP="003E694A">
            <w:pPr>
              <w:tabs>
                <w:tab w:val="left" w:pos="-1620"/>
              </w:tabs>
              <w:jc w:val="center"/>
              <w:rPr>
                <w:rFonts w:ascii="Arial" w:hAnsi="Arial" w:cs="Arial"/>
                <w:sz w:val="24"/>
                <w:szCs w:val="24"/>
              </w:rPr>
            </w:pPr>
            <w:r w:rsidRPr="00162EF2">
              <w:rPr>
                <w:rFonts w:ascii="Arial" w:hAnsi="Arial" w:cs="Arial"/>
                <w:sz w:val="24"/>
                <w:szCs w:val="24"/>
              </w:rPr>
              <w:t>№ п/п</w:t>
            </w:r>
          </w:p>
        </w:tc>
        <w:tc>
          <w:tcPr>
            <w:tcW w:w="4959" w:type="dxa"/>
          </w:tcPr>
          <w:p w:rsidR="00407DB0" w:rsidRPr="00162EF2" w:rsidRDefault="00E776A8" w:rsidP="003E694A">
            <w:pPr>
              <w:tabs>
                <w:tab w:val="left" w:pos="-1620"/>
              </w:tabs>
              <w:jc w:val="center"/>
              <w:rPr>
                <w:rFonts w:ascii="Arial" w:hAnsi="Arial" w:cs="Arial"/>
                <w:sz w:val="24"/>
                <w:szCs w:val="24"/>
              </w:rPr>
            </w:pPr>
            <w:r w:rsidRPr="00162EF2">
              <w:rPr>
                <w:rFonts w:ascii="Arial" w:hAnsi="Arial" w:cs="Arial"/>
                <w:sz w:val="24"/>
                <w:szCs w:val="24"/>
              </w:rPr>
              <w:t>Группа по оплате труда</w:t>
            </w:r>
          </w:p>
        </w:tc>
        <w:tc>
          <w:tcPr>
            <w:tcW w:w="3115" w:type="dxa"/>
          </w:tcPr>
          <w:p w:rsidR="00407DB0" w:rsidRPr="00162EF2" w:rsidRDefault="00E776A8" w:rsidP="003E694A">
            <w:pPr>
              <w:tabs>
                <w:tab w:val="left" w:pos="-1620"/>
              </w:tabs>
              <w:jc w:val="center"/>
              <w:rPr>
                <w:rFonts w:ascii="Arial" w:hAnsi="Arial" w:cs="Arial"/>
                <w:sz w:val="24"/>
                <w:szCs w:val="24"/>
              </w:rPr>
            </w:pPr>
            <w:r w:rsidRPr="00162EF2">
              <w:rPr>
                <w:rFonts w:ascii="Arial" w:hAnsi="Arial" w:cs="Arial"/>
                <w:sz w:val="24"/>
                <w:szCs w:val="24"/>
              </w:rPr>
              <w:t>Должностной оклад, рублей</w:t>
            </w:r>
          </w:p>
        </w:tc>
      </w:tr>
      <w:tr w:rsidR="0079442F" w:rsidRPr="00162EF2" w:rsidTr="003E694A">
        <w:tc>
          <w:tcPr>
            <w:tcW w:w="1271" w:type="dxa"/>
          </w:tcPr>
          <w:p w:rsidR="0079442F" w:rsidRPr="00162EF2" w:rsidRDefault="0079442F" w:rsidP="0079442F">
            <w:pPr>
              <w:tabs>
                <w:tab w:val="left" w:pos="-1620"/>
              </w:tabs>
              <w:jc w:val="center"/>
              <w:rPr>
                <w:rFonts w:ascii="Arial" w:hAnsi="Arial" w:cs="Arial"/>
                <w:sz w:val="24"/>
                <w:szCs w:val="24"/>
              </w:rPr>
            </w:pPr>
            <w:r w:rsidRPr="00162EF2">
              <w:rPr>
                <w:rFonts w:ascii="Arial" w:hAnsi="Arial" w:cs="Arial"/>
                <w:sz w:val="24"/>
                <w:szCs w:val="24"/>
              </w:rPr>
              <w:t>1.</w:t>
            </w:r>
          </w:p>
        </w:tc>
        <w:tc>
          <w:tcPr>
            <w:tcW w:w="4959" w:type="dxa"/>
          </w:tcPr>
          <w:p w:rsidR="0079442F" w:rsidRPr="006B70F5" w:rsidRDefault="0079442F" w:rsidP="0079442F">
            <w:pPr>
              <w:tabs>
                <w:tab w:val="left" w:pos="0"/>
              </w:tabs>
              <w:rPr>
                <w:sz w:val="28"/>
                <w:szCs w:val="28"/>
              </w:rPr>
            </w:pPr>
            <w:r w:rsidRPr="006B70F5">
              <w:rPr>
                <w:sz w:val="28"/>
                <w:szCs w:val="28"/>
              </w:rPr>
              <w:t>4 группа</w:t>
            </w:r>
            <w:r>
              <w:rPr>
                <w:sz w:val="28"/>
                <w:szCs w:val="28"/>
              </w:rPr>
              <w:t xml:space="preserve"> </w:t>
            </w:r>
          </w:p>
        </w:tc>
        <w:tc>
          <w:tcPr>
            <w:tcW w:w="3115" w:type="dxa"/>
          </w:tcPr>
          <w:p w:rsidR="0079442F" w:rsidRPr="006B70F5" w:rsidRDefault="0079442F" w:rsidP="0079442F">
            <w:pPr>
              <w:jc w:val="center"/>
              <w:rPr>
                <w:sz w:val="28"/>
                <w:szCs w:val="28"/>
              </w:rPr>
            </w:pPr>
            <w:r>
              <w:rPr>
                <w:sz w:val="28"/>
                <w:szCs w:val="28"/>
              </w:rPr>
              <w:t>7531,0</w:t>
            </w:r>
          </w:p>
        </w:tc>
      </w:tr>
    </w:tbl>
    <w:p w:rsidR="00407DB0" w:rsidRPr="00162EF2" w:rsidRDefault="00407DB0" w:rsidP="00407DB0">
      <w:pPr>
        <w:tabs>
          <w:tab w:val="left" w:pos="-1620"/>
        </w:tabs>
        <w:spacing w:after="0" w:line="240" w:lineRule="auto"/>
        <w:ind w:firstLine="709"/>
        <w:jc w:val="center"/>
        <w:rPr>
          <w:rFonts w:ascii="Arial" w:hAnsi="Arial" w:cs="Arial"/>
          <w:sz w:val="24"/>
          <w:szCs w:val="24"/>
        </w:rPr>
      </w:pPr>
      <w:r w:rsidRPr="00162EF2">
        <w:rPr>
          <w:rFonts w:ascii="Arial" w:hAnsi="Arial" w:cs="Arial"/>
          <w:sz w:val="24"/>
          <w:szCs w:val="24"/>
        </w:rPr>
        <w:t>__________________________</w:t>
      </w: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6C4198" w:rsidRPr="00162EF2" w:rsidRDefault="006C4198" w:rsidP="00363DBF">
      <w:pPr>
        <w:tabs>
          <w:tab w:val="left" w:pos="-1620"/>
        </w:tabs>
        <w:spacing w:after="0" w:line="240" w:lineRule="auto"/>
        <w:ind w:firstLine="709"/>
        <w:jc w:val="right"/>
        <w:rPr>
          <w:rFonts w:ascii="Arial" w:hAnsi="Arial" w:cs="Arial"/>
          <w:sz w:val="24"/>
          <w:szCs w:val="24"/>
        </w:rPr>
      </w:pPr>
    </w:p>
    <w:p w:rsidR="006C4198" w:rsidRPr="00162EF2" w:rsidRDefault="006C4198" w:rsidP="00363DBF">
      <w:pPr>
        <w:tabs>
          <w:tab w:val="left" w:pos="-1620"/>
        </w:tabs>
        <w:spacing w:after="0" w:line="240" w:lineRule="auto"/>
        <w:ind w:firstLine="709"/>
        <w:jc w:val="right"/>
        <w:rPr>
          <w:rFonts w:ascii="Arial" w:hAnsi="Arial" w:cs="Arial"/>
          <w:sz w:val="24"/>
          <w:szCs w:val="24"/>
        </w:rPr>
      </w:pPr>
    </w:p>
    <w:p w:rsidR="002C7EA6" w:rsidRPr="00162EF2" w:rsidRDefault="002C7EA6" w:rsidP="00363DBF">
      <w:pPr>
        <w:tabs>
          <w:tab w:val="left" w:pos="-1620"/>
        </w:tabs>
        <w:spacing w:after="0" w:line="240" w:lineRule="auto"/>
        <w:ind w:firstLine="709"/>
        <w:jc w:val="right"/>
        <w:rPr>
          <w:rFonts w:ascii="Arial" w:hAnsi="Arial" w:cs="Arial"/>
          <w:sz w:val="24"/>
          <w:szCs w:val="24"/>
        </w:rPr>
      </w:pPr>
    </w:p>
    <w:p w:rsidR="00363DBF" w:rsidRPr="00162EF2" w:rsidRDefault="00363DBF" w:rsidP="00363DBF">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ПРИЛОЖЕНИЕ </w:t>
      </w:r>
      <w:r w:rsidRPr="00162EF2">
        <w:rPr>
          <w:rFonts w:ascii="Arial" w:hAnsi="Arial" w:cs="Arial"/>
          <w:sz w:val="24"/>
          <w:szCs w:val="24"/>
          <w:lang w:val="en-US"/>
        </w:rPr>
        <w:t>N</w:t>
      </w:r>
      <w:r w:rsidRPr="00162EF2">
        <w:rPr>
          <w:rFonts w:ascii="Arial" w:hAnsi="Arial" w:cs="Arial"/>
          <w:sz w:val="24"/>
          <w:szCs w:val="24"/>
        </w:rPr>
        <w:t xml:space="preserve"> 3</w:t>
      </w:r>
    </w:p>
    <w:p w:rsidR="00363DBF" w:rsidRPr="00162EF2" w:rsidRDefault="00363DBF" w:rsidP="00363DBF">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к Методике расчета нормативов формирования</w:t>
      </w:r>
    </w:p>
    <w:p w:rsidR="00363DBF" w:rsidRPr="00162EF2" w:rsidRDefault="00363DBF" w:rsidP="00363DBF">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 расходов на содержание органов местного </w:t>
      </w:r>
    </w:p>
    <w:p w:rsidR="00363DBF" w:rsidRPr="00162EF2" w:rsidRDefault="00363DBF" w:rsidP="00363DBF">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самоуправления сельских поселений</w:t>
      </w:r>
    </w:p>
    <w:p w:rsidR="00363DBF" w:rsidRPr="00162EF2" w:rsidRDefault="00363DBF" w:rsidP="00363DBF">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муниципального района «Тунгиро-Олёкминский район</w:t>
      </w:r>
    </w:p>
    <w:p w:rsidR="00363DBF" w:rsidRPr="00162EF2" w:rsidRDefault="00363DBF" w:rsidP="00363DBF">
      <w:pPr>
        <w:tabs>
          <w:tab w:val="left" w:pos="5240"/>
        </w:tabs>
        <w:jc w:val="center"/>
        <w:rPr>
          <w:rFonts w:ascii="Arial" w:hAnsi="Arial" w:cs="Arial"/>
          <w:b/>
          <w:sz w:val="24"/>
          <w:szCs w:val="24"/>
        </w:rPr>
      </w:pPr>
    </w:p>
    <w:p w:rsidR="00363DBF" w:rsidRPr="00162EF2" w:rsidRDefault="00363DBF" w:rsidP="00363DBF">
      <w:pPr>
        <w:pStyle w:val="a9"/>
        <w:jc w:val="center"/>
        <w:rPr>
          <w:rFonts w:ascii="Arial" w:hAnsi="Arial" w:cs="Arial"/>
          <w:b/>
          <w:sz w:val="24"/>
          <w:szCs w:val="24"/>
        </w:rPr>
      </w:pPr>
      <w:r w:rsidRPr="00162EF2">
        <w:rPr>
          <w:rFonts w:ascii="Arial" w:hAnsi="Arial" w:cs="Arial"/>
          <w:b/>
          <w:sz w:val="24"/>
          <w:szCs w:val="24"/>
        </w:rPr>
        <w:t>РАЗМЕРЫ</w:t>
      </w:r>
    </w:p>
    <w:p w:rsidR="00363DBF" w:rsidRPr="00162EF2" w:rsidRDefault="00363DBF" w:rsidP="00363DBF">
      <w:pPr>
        <w:jc w:val="center"/>
        <w:rPr>
          <w:rFonts w:ascii="Arial" w:hAnsi="Arial" w:cs="Arial"/>
          <w:b/>
          <w:sz w:val="24"/>
          <w:szCs w:val="24"/>
        </w:rPr>
      </w:pPr>
      <w:r w:rsidRPr="00162EF2">
        <w:rPr>
          <w:rFonts w:ascii="Arial" w:hAnsi="Arial" w:cs="Arial"/>
          <w:b/>
          <w:sz w:val="24"/>
          <w:szCs w:val="24"/>
        </w:rPr>
        <w:t>фонда оплаты труда лиц, замещающих муниципальные должности на постоянной основе, муниципальных служащих органов местного самоуправления сельских поселений муниципального района «Тунгиро-Олёкминский район»</w:t>
      </w:r>
    </w:p>
    <w:p w:rsidR="00363DBF" w:rsidRPr="00162EF2" w:rsidRDefault="00363DBF" w:rsidP="00363DBF">
      <w:pPr>
        <w:pStyle w:val="a9"/>
        <w:jc w:val="center"/>
        <w:rPr>
          <w:rFonts w:ascii="Arial" w:hAnsi="Arial" w:cs="Arial"/>
          <w:b/>
          <w:sz w:val="24"/>
          <w:szCs w:val="24"/>
        </w:rPr>
      </w:pPr>
    </w:p>
    <w:p w:rsidR="00363DBF" w:rsidRPr="00162EF2" w:rsidRDefault="00363DBF" w:rsidP="00363DBF">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988"/>
        <w:gridCol w:w="5811"/>
        <w:gridCol w:w="2546"/>
      </w:tblGrid>
      <w:tr w:rsidR="00363DBF" w:rsidRPr="00162EF2" w:rsidTr="00363DBF">
        <w:tc>
          <w:tcPr>
            <w:tcW w:w="988" w:type="dxa"/>
          </w:tcPr>
          <w:p w:rsidR="00363DBF" w:rsidRPr="00162EF2" w:rsidRDefault="00363DBF" w:rsidP="00CA5244">
            <w:pPr>
              <w:tabs>
                <w:tab w:val="left" w:pos="-1620"/>
              </w:tabs>
              <w:jc w:val="center"/>
              <w:rPr>
                <w:rFonts w:ascii="Arial" w:hAnsi="Arial" w:cs="Arial"/>
                <w:sz w:val="24"/>
                <w:szCs w:val="24"/>
              </w:rPr>
            </w:pPr>
            <w:r w:rsidRPr="00162EF2">
              <w:rPr>
                <w:rFonts w:ascii="Arial" w:hAnsi="Arial" w:cs="Arial"/>
                <w:sz w:val="24"/>
                <w:szCs w:val="24"/>
              </w:rPr>
              <w:t>№ п/п</w:t>
            </w:r>
          </w:p>
        </w:tc>
        <w:tc>
          <w:tcPr>
            <w:tcW w:w="5811" w:type="dxa"/>
          </w:tcPr>
          <w:p w:rsidR="00363DBF" w:rsidRPr="00162EF2" w:rsidRDefault="00363DBF" w:rsidP="00CA5244">
            <w:pPr>
              <w:tabs>
                <w:tab w:val="left" w:pos="-1620"/>
              </w:tabs>
              <w:jc w:val="center"/>
              <w:rPr>
                <w:rFonts w:ascii="Arial" w:hAnsi="Arial" w:cs="Arial"/>
                <w:sz w:val="24"/>
                <w:szCs w:val="24"/>
              </w:rPr>
            </w:pPr>
            <w:r w:rsidRPr="00162EF2">
              <w:rPr>
                <w:rFonts w:ascii="Arial" w:hAnsi="Arial" w:cs="Arial"/>
                <w:sz w:val="24"/>
                <w:szCs w:val="24"/>
              </w:rPr>
              <w:t>Наименование должности</w:t>
            </w:r>
          </w:p>
        </w:tc>
        <w:tc>
          <w:tcPr>
            <w:tcW w:w="2546" w:type="dxa"/>
          </w:tcPr>
          <w:p w:rsidR="00363DBF" w:rsidRPr="00162EF2" w:rsidRDefault="00363DBF" w:rsidP="00CA5244">
            <w:pPr>
              <w:tabs>
                <w:tab w:val="left" w:pos="-1620"/>
              </w:tabs>
              <w:jc w:val="center"/>
              <w:rPr>
                <w:rFonts w:ascii="Arial" w:hAnsi="Arial" w:cs="Arial"/>
                <w:sz w:val="24"/>
                <w:szCs w:val="24"/>
              </w:rPr>
            </w:pPr>
            <w:r w:rsidRPr="00162EF2">
              <w:rPr>
                <w:rFonts w:ascii="Arial" w:hAnsi="Arial" w:cs="Arial"/>
                <w:sz w:val="24"/>
                <w:szCs w:val="24"/>
              </w:rPr>
              <w:t>Количество должностных окладов, составляющих фонд оплаты труда</w:t>
            </w:r>
          </w:p>
        </w:tc>
      </w:tr>
      <w:tr w:rsidR="00271C10" w:rsidRPr="00162EF2" w:rsidTr="00363DBF">
        <w:tc>
          <w:tcPr>
            <w:tcW w:w="988" w:type="dxa"/>
          </w:tcPr>
          <w:p w:rsidR="00271C10" w:rsidRPr="00DE5BDC" w:rsidRDefault="00271C10" w:rsidP="00271C10">
            <w:pPr>
              <w:tabs>
                <w:tab w:val="left" w:pos="-1620"/>
              </w:tabs>
              <w:jc w:val="center"/>
              <w:rPr>
                <w:sz w:val="28"/>
                <w:szCs w:val="28"/>
              </w:rPr>
            </w:pPr>
            <w:bookmarkStart w:id="28" w:name="_GoBack" w:colFirst="1" w:colLast="2"/>
            <w:r>
              <w:rPr>
                <w:sz w:val="28"/>
                <w:szCs w:val="28"/>
              </w:rPr>
              <w:t>1.</w:t>
            </w:r>
          </w:p>
        </w:tc>
        <w:tc>
          <w:tcPr>
            <w:tcW w:w="5811" w:type="dxa"/>
          </w:tcPr>
          <w:p w:rsidR="00271C10" w:rsidRPr="000D1752" w:rsidRDefault="00271C10" w:rsidP="00271C10">
            <w:pPr>
              <w:tabs>
                <w:tab w:val="left" w:pos="-1620"/>
              </w:tabs>
              <w:rPr>
                <w:rFonts w:ascii="Arial" w:hAnsi="Arial" w:cs="Arial"/>
                <w:sz w:val="24"/>
                <w:szCs w:val="24"/>
              </w:rPr>
            </w:pPr>
            <w:r w:rsidRPr="000D1752">
              <w:rPr>
                <w:rFonts w:ascii="Arial" w:hAnsi="Arial" w:cs="Arial"/>
                <w:sz w:val="24"/>
                <w:szCs w:val="24"/>
              </w:rPr>
              <w:t>Глава сельского поселения</w:t>
            </w:r>
          </w:p>
        </w:tc>
        <w:tc>
          <w:tcPr>
            <w:tcW w:w="2546" w:type="dxa"/>
          </w:tcPr>
          <w:p w:rsidR="00271C10" w:rsidRPr="000D1752" w:rsidRDefault="00271C10" w:rsidP="00271C10">
            <w:pPr>
              <w:tabs>
                <w:tab w:val="left" w:pos="-1620"/>
              </w:tabs>
              <w:jc w:val="center"/>
              <w:rPr>
                <w:rFonts w:ascii="Arial" w:hAnsi="Arial" w:cs="Arial"/>
                <w:sz w:val="24"/>
                <w:szCs w:val="24"/>
              </w:rPr>
            </w:pPr>
            <w:r w:rsidRPr="000D1752">
              <w:rPr>
                <w:rFonts w:ascii="Arial" w:hAnsi="Arial" w:cs="Arial"/>
                <w:sz w:val="24"/>
                <w:szCs w:val="24"/>
              </w:rPr>
              <w:t>68,6</w:t>
            </w:r>
          </w:p>
        </w:tc>
      </w:tr>
      <w:tr w:rsidR="00271C10" w:rsidRPr="00162EF2" w:rsidTr="00363DBF">
        <w:tc>
          <w:tcPr>
            <w:tcW w:w="988" w:type="dxa"/>
          </w:tcPr>
          <w:p w:rsidR="00271C10" w:rsidRDefault="00271C10" w:rsidP="00271C10">
            <w:pPr>
              <w:tabs>
                <w:tab w:val="left" w:pos="-1620"/>
              </w:tabs>
              <w:jc w:val="center"/>
              <w:rPr>
                <w:sz w:val="28"/>
                <w:szCs w:val="28"/>
              </w:rPr>
            </w:pPr>
            <w:r>
              <w:rPr>
                <w:sz w:val="28"/>
                <w:szCs w:val="28"/>
              </w:rPr>
              <w:t>2.</w:t>
            </w:r>
          </w:p>
        </w:tc>
        <w:tc>
          <w:tcPr>
            <w:tcW w:w="5811" w:type="dxa"/>
          </w:tcPr>
          <w:p w:rsidR="00271C10" w:rsidRPr="000D1752" w:rsidRDefault="00271C10" w:rsidP="00271C10">
            <w:pPr>
              <w:tabs>
                <w:tab w:val="left" w:pos="-1620"/>
              </w:tabs>
              <w:rPr>
                <w:rFonts w:ascii="Arial" w:hAnsi="Arial" w:cs="Arial"/>
                <w:sz w:val="24"/>
                <w:szCs w:val="24"/>
              </w:rPr>
            </w:pPr>
            <w:r w:rsidRPr="000D1752">
              <w:rPr>
                <w:rFonts w:ascii="Arial" w:hAnsi="Arial" w:cs="Arial"/>
                <w:sz w:val="24"/>
                <w:szCs w:val="24"/>
              </w:rPr>
              <w:t>Муниципальный служащий</w:t>
            </w:r>
          </w:p>
        </w:tc>
        <w:tc>
          <w:tcPr>
            <w:tcW w:w="2546" w:type="dxa"/>
          </w:tcPr>
          <w:p w:rsidR="00271C10" w:rsidRPr="000D1752" w:rsidRDefault="00271C10" w:rsidP="00271C10">
            <w:pPr>
              <w:tabs>
                <w:tab w:val="left" w:pos="-1620"/>
              </w:tabs>
              <w:jc w:val="center"/>
              <w:rPr>
                <w:rFonts w:ascii="Arial" w:hAnsi="Arial" w:cs="Arial"/>
                <w:sz w:val="24"/>
                <w:szCs w:val="24"/>
              </w:rPr>
            </w:pPr>
            <w:r w:rsidRPr="000D1752">
              <w:rPr>
                <w:rFonts w:ascii="Arial" w:hAnsi="Arial" w:cs="Arial"/>
                <w:sz w:val="24"/>
                <w:szCs w:val="24"/>
              </w:rPr>
              <w:t>57,0</w:t>
            </w:r>
          </w:p>
        </w:tc>
      </w:tr>
    </w:tbl>
    <w:bookmarkEnd w:id="28"/>
    <w:p w:rsidR="00363DBF" w:rsidRPr="00162EF2" w:rsidRDefault="00363DBF" w:rsidP="00363DBF">
      <w:pPr>
        <w:tabs>
          <w:tab w:val="left" w:pos="-1620"/>
        </w:tabs>
        <w:spacing w:after="0" w:line="240" w:lineRule="auto"/>
        <w:ind w:firstLine="709"/>
        <w:jc w:val="center"/>
        <w:rPr>
          <w:rFonts w:ascii="Arial" w:hAnsi="Arial" w:cs="Arial"/>
          <w:sz w:val="24"/>
          <w:szCs w:val="24"/>
        </w:rPr>
      </w:pPr>
      <w:r w:rsidRPr="00162EF2">
        <w:rPr>
          <w:rFonts w:ascii="Arial" w:hAnsi="Arial" w:cs="Arial"/>
          <w:sz w:val="24"/>
          <w:szCs w:val="24"/>
        </w:rPr>
        <w:t>__________________________</w:t>
      </w: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9C13B6" w:rsidRPr="00162EF2" w:rsidRDefault="009C13B6" w:rsidP="0046754C">
      <w:pPr>
        <w:tabs>
          <w:tab w:val="left" w:pos="-1620"/>
        </w:tabs>
        <w:spacing w:after="0" w:line="240" w:lineRule="auto"/>
        <w:ind w:firstLine="709"/>
        <w:jc w:val="right"/>
        <w:rPr>
          <w:rFonts w:ascii="Arial" w:hAnsi="Arial" w:cs="Arial"/>
          <w:sz w:val="24"/>
          <w:szCs w:val="24"/>
          <w:highlight w:val="yellow"/>
        </w:rPr>
      </w:pPr>
    </w:p>
    <w:p w:rsidR="009C13B6" w:rsidRPr="00162EF2" w:rsidRDefault="009C13B6"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162EF2" w:rsidRDefault="00822740" w:rsidP="0046754C">
      <w:pPr>
        <w:tabs>
          <w:tab w:val="left" w:pos="-1620"/>
        </w:tabs>
        <w:spacing w:after="0" w:line="240" w:lineRule="auto"/>
        <w:ind w:firstLine="709"/>
        <w:jc w:val="right"/>
        <w:rPr>
          <w:rFonts w:ascii="Arial" w:hAnsi="Arial" w:cs="Arial"/>
          <w:sz w:val="24"/>
          <w:szCs w:val="24"/>
          <w:highlight w:val="yellow"/>
        </w:rPr>
      </w:pPr>
    </w:p>
    <w:p w:rsidR="009C13B6" w:rsidRPr="00162EF2" w:rsidRDefault="009C13B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162EF2" w:rsidRDefault="001E16A6" w:rsidP="0046754C">
      <w:pPr>
        <w:tabs>
          <w:tab w:val="left" w:pos="-1620"/>
        </w:tabs>
        <w:spacing w:after="0" w:line="240" w:lineRule="auto"/>
        <w:ind w:firstLine="709"/>
        <w:jc w:val="right"/>
        <w:rPr>
          <w:rFonts w:ascii="Arial" w:hAnsi="Arial" w:cs="Arial"/>
          <w:sz w:val="24"/>
          <w:szCs w:val="24"/>
          <w:highlight w:val="yellow"/>
        </w:rPr>
      </w:pPr>
    </w:p>
    <w:p w:rsidR="006C4198" w:rsidRPr="00162EF2" w:rsidRDefault="006C4198" w:rsidP="009C13B6">
      <w:pPr>
        <w:tabs>
          <w:tab w:val="left" w:pos="-1620"/>
        </w:tabs>
        <w:spacing w:after="0" w:line="240" w:lineRule="auto"/>
        <w:ind w:firstLine="709"/>
        <w:jc w:val="right"/>
        <w:rPr>
          <w:rFonts w:ascii="Arial" w:hAnsi="Arial" w:cs="Arial"/>
          <w:sz w:val="24"/>
          <w:szCs w:val="24"/>
        </w:rPr>
      </w:pPr>
    </w:p>
    <w:p w:rsidR="006C4198" w:rsidRPr="00162EF2" w:rsidRDefault="006C4198" w:rsidP="009C13B6">
      <w:pPr>
        <w:tabs>
          <w:tab w:val="left" w:pos="-1620"/>
        </w:tabs>
        <w:spacing w:after="0" w:line="240" w:lineRule="auto"/>
        <w:ind w:firstLine="709"/>
        <w:jc w:val="right"/>
        <w:rPr>
          <w:rFonts w:ascii="Arial" w:hAnsi="Arial" w:cs="Arial"/>
          <w:sz w:val="24"/>
          <w:szCs w:val="24"/>
        </w:rPr>
      </w:pP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ПРИЛОЖЕНИЕ </w:t>
      </w:r>
      <w:r w:rsidRPr="00162EF2">
        <w:rPr>
          <w:rFonts w:ascii="Arial" w:hAnsi="Arial" w:cs="Arial"/>
          <w:sz w:val="24"/>
          <w:szCs w:val="24"/>
          <w:lang w:val="en-US"/>
        </w:rPr>
        <w:t>N</w:t>
      </w:r>
      <w:r w:rsidRPr="00162EF2">
        <w:rPr>
          <w:rFonts w:ascii="Arial" w:hAnsi="Arial" w:cs="Arial"/>
          <w:sz w:val="24"/>
          <w:szCs w:val="24"/>
        </w:rPr>
        <w:t xml:space="preserve"> 4</w:t>
      </w: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к Методике расчета нормативов формирования</w:t>
      </w: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 расходов на содержание органов местного </w:t>
      </w: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самоуправления сельских поселений</w:t>
      </w: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муниципального района «Тунгиро-Олёкминский район</w:t>
      </w:r>
    </w:p>
    <w:p w:rsidR="009C13B6" w:rsidRPr="00162EF2" w:rsidRDefault="009C13B6" w:rsidP="009C13B6">
      <w:pPr>
        <w:tabs>
          <w:tab w:val="left" w:pos="5240"/>
        </w:tabs>
        <w:jc w:val="center"/>
        <w:rPr>
          <w:rFonts w:ascii="Arial" w:hAnsi="Arial" w:cs="Arial"/>
          <w:b/>
          <w:sz w:val="24"/>
          <w:szCs w:val="24"/>
        </w:rPr>
      </w:pPr>
    </w:p>
    <w:p w:rsidR="009C13B6" w:rsidRPr="00162EF2" w:rsidRDefault="009C13B6" w:rsidP="009C13B6">
      <w:pPr>
        <w:pStyle w:val="a9"/>
        <w:jc w:val="center"/>
        <w:rPr>
          <w:rFonts w:ascii="Arial" w:hAnsi="Arial" w:cs="Arial"/>
          <w:b/>
          <w:sz w:val="24"/>
          <w:szCs w:val="24"/>
        </w:rPr>
      </w:pPr>
      <w:r w:rsidRPr="00162EF2">
        <w:rPr>
          <w:rFonts w:ascii="Arial" w:hAnsi="Arial" w:cs="Arial"/>
          <w:b/>
          <w:sz w:val="24"/>
          <w:szCs w:val="24"/>
        </w:rPr>
        <w:t>ГРУППЫ</w:t>
      </w:r>
    </w:p>
    <w:p w:rsidR="009C13B6" w:rsidRPr="00162EF2" w:rsidRDefault="009C13B6" w:rsidP="009C13B6">
      <w:pPr>
        <w:pStyle w:val="a9"/>
        <w:jc w:val="center"/>
        <w:rPr>
          <w:rFonts w:ascii="Arial" w:hAnsi="Arial" w:cs="Arial"/>
          <w:b/>
          <w:sz w:val="24"/>
          <w:szCs w:val="24"/>
        </w:rPr>
      </w:pPr>
      <w:r w:rsidRPr="00162EF2">
        <w:rPr>
          <w:rFonts w:ascii="Arial" w:hAnsi="Arial" w:cs="Arial"/>
          <w:b/>
          <w:sz w:val="24"/>
          <w:szCs w:val="24"/>
        </w:rPr>
        <w:t>оплаты труда сельских поселений муниципального района «Тунгиро-Олёкминский район»</w:t>
      </w:r>
    </w:p>
    <w:p w:rsidR="009C13B6" w:rsidRPr="00162EF2" w:rsidRDefault="009C13B6" w:rsidP="009C13B6">
      <w:pPr>
        <w:pStyle w:val="a9"/>
        <w:jc w:val="center"/>
        <w:rPr>
          <w:rFonts w:ascii="Arial" w:hAnsi="Arial" w:cs="Arial"/>
          <w:b/>
          <w:sz w:val="24"/>
          <w:szCs w:val="24"/>
        </w:rPr>
      </w:pPr>
    </w:p>
    <w:p w:rsidR="00822740" w:rsidRPr="00162EF2" w:rsidRDefault="00822740" w:rsidP="009C13B6">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988"/>
        <w:gridCol w:w="1984"/>
        <w:gridCol w:w="2126"/>
        <w:gridCol w:w="2127"/>
        <w:gridCol w:w="2120"/>
      </w:tblGrid>
      <w:tr w:rsidR="009C13B6" w:rsidRPr="00162EF2" w:rsidTr="009C13B6">
        <w:tc>
          <w:tcPr>
            <w:tcW w:w="988" w:type="dxa"/>
          </w:tcPr>
          <w:p w:rsidR="009C13B6" w:rsidRPr="00162EF2" w:rsidRDefault="009C13B6" w:rsidP="009C13B6">
            <w:pPr>
              <w:pStyle w:val="a9"/>
              <w:jc w:val="center"/>
              <w:rPr>
                <w:rFonts w:ascii="Arial" w:hAnsi="Arial" w:cs="Arial"/>
                <w:sz w:val="24"/>
                <w:szCs w:val="24"/>
              </w:rPr>
            </w:pPr>
            <w:r w:rsidRPr="00162EF2">
              <w:rPr>
                <w:rFonts w:ascii="Arial" w:hAnsi="Arial" w:cs="Arial"/>
                <w:sz w:val="24"/>
                <w:szCs w:val="24"/>
              </w:rPr>
              <w:t>№ п/п</w:t>
            </w:r>
          </w:p>
        </w:tc>
        <w:tc>
          <w:tcPr>
            <w:tcW w:w="1984" w:type="dxa"/>
          </w:tcPr>
          <w:p w:rsidR="009C13B6" w:rsidRPr="00162EF2" w:rsidRDefault="009C13B6" w:rsidP="009C13B6">
            <w:pPr>
              <w:pStyle w:val="a9"/>
              <w:jc w:val="center"/>
              <w:rPr>
                <w:rFonts w:ascii="Arial" w:hAnsi="Arial" w:cs="Arial"/>
                <w:sz w:val="24"/>
                <w:szCs w:val="24"/>
              </w:rPr>
            </w:pPr>
            <w:r w:rsidRPr="00162EF2">
              <w:rPr>
                <w:rFonts w:ascii="Arial" w:hAnsi="Arial" w:cs="Arial"/>
                <w:sz w:val="24"/>
                <w:szCs w:val="24"/>
              </w:rPr>
              <w:t>1 группа (от 10001 человека и свыше)</w:t>
            </w:r>
          </w:p>
        </w:tc>
        <w:tc>
          <w:tcPr>
            <w:tcW w:w="2126" w:type="dxa"/>
          </w:tcPr>
          <w:p w:rsidR="009C13B6" w:rsidRPr="00162EF2" w:rsidRDefault="009C13B6" w:rsidP="009C13B6">
            <w:pPr>
              <w:pStyle w:val="a9"/>
              <w:jc w:val="center"/>
              <w:rPr>
                <w:rFonts w:ascii="Arial" w:hAnsi="Arial" w:cs="Arial"/>
                <w:sz w:val="24"/>
                <w:szCs w:val="24"/>
              </w:rPr>
            </w:pPr>
            <w:r w:rsidRPr="00162EF2">
              <w:rPr>
                <w:rFonts w:ascii="Arial" w:hAnsi="Arial" w:cs="Arial"/>
                <w:sz w:val="24"/>
                <w:szCs w:val="24"/>
              </w:rPr>
              <w:t>2 группа (от 5001 до 10000 человек)</w:t>
            </w:r>
          </w:p>
        </w:tc>
        <w:tc>
          <w:tcPr>
            <w:tcW w:w="2127" w:type="dxa"/>
          </w:tcPr>
          <w:p w:rsidR="009C13B6" w:rsidRPr="00162EF2" w:rsidRDefault="009C13B6" w:rsidP="009C13B6">
            <w:pPr>
              <w:pStyle w:val="a9"/>
              <w:jc w:val="center"/>
              <w:rPr>
                <w:rFonts w:ascii="Arial" w:hAnsi="Arial" w:cs="Arial"/>
                <w:sz w:val="24"/>
                <w:szCs w:val="24"/>
              </w:rPr>
            </w:pPr>
            <w:r w:rsidRPr="00162EF2">
              <w:rPr>
                <w:rFonts w:ascii="Arial" w:hAnsi="Arial" w:cs="Arial"/>
                <w:sz w:val="24"/>
                <w:szCs w:val="24"/>
              </w:rPr>
              <w:t>3 группа (от 1001 до 5000 человек)</w:t>
            </w:r>
          </w:p>
        </w:tc>
        <w:tc>
          <w:tcPr>
            <w:tcW w:w="2120" w:type="dxa"/>
          </w:tcPr>
          <w:p w:rsidR="009C13B6" w:rsidRPr="00162EF2" w:rsidRDefault="009C13B6" w:rsidP="009C13B6">
            <w:pPr>
              <w:pStyle w:val="a9"/>
              <w:jc w:val="center"/>
              <w:rPr>
                <w:rFonts w:ascii="Arial" w:hAnsi="Arial" w:cs="Arial"/>
                <w:sz w:val="24"/>
                <w:szCs w:val="24"/>
              </w:rPr>
            </w:pPr>
            <w:r w:rsidRPr="00162EF2">
              <w:rPr>
                <w:rFonts w:ascii="Arial" w:hAnsi="Arial" w:cs="Arial"/>
                <w:sz w:val="24"/>
                <w:szCs w:val="24"/>
              </w:rPr>
              <w:t>4 группа (до 1000 человек)</w:t>
            </w:r>
          </w:p>
        </w:tc>
      </w:tr>
      <w:tr w:rsidR="009C13B6" w:rsidRPr="00162EF2" w:rsidTr="009C13B6">
        <w:tc>
          <w:tcPr>
            <w:tcW w:w="988" w:type="dxa"/>
          </w:tcPr>
          <w:p w:rsidR="009C13B6" w:rsidRPr="00162EF2" w:rsidRDefault="009C13B6" w:rsidP="009C13B6">
            <w:pPr>
              <w:pStyle w:val="a9"/>
              <w:jc w:val="center"/>
              <w:rPr>
                <w:rFonts w:ascii="Arial" w:hAnsi="Arial" w:cs="Arial"/>
                <w:sz w:val="24"/>
                <w:szCs w:val="24"/>
              </w:rPr>
            </w:pPr>
            <w:r w:rsidRPr="00162EF2">
              <w:rPr>
                <w:rFonts w:ascii="Arial" w:hAnsi="Arial" w:cs="Arial"/>
                <w:sz w:val="24"/>
                <w:szCs w:val="24"/>
              </w:rPr>
              <w:t>1.</w:t>
            </w:r>
          </w:p>
        </w:tc>
        <w:tc>
          <w:tcPr>
            <w:tcW w:w="1984" w:type="dxa"/>
          </w:tcPr>
          <w:p w:rsidR="009C13B6" w:rsidRPr="00162EF2" w:rsidRDefault="009C13B6" w:rsidP="009C13B6">
            <w:pPr>
              <w:pStyle w:val="a9"/>
              <w:jc w:val="center"/>
              <w:rPr>
                <w:rFonts w:ascii="Arial" w:hAnsi="Arial" w:cs="Arial"/>
                <w:sz w:val="24"/>
                <w:szCs w:val="24"/>
              </w:rPr>
            </w:pPr>
          </w:p>
        </w:tc>
        <w:tc>
          <w:tcPr>
            <w:tcW w:w="2126" w:type="dxa"/>
          </w:tcPr>
          <w:p w:rsidR="009C13B6" w:rsidRPr="00162EF2" w:rsidRDefault="009C13B6" w:rsidP="009C13B6">
            <w:pPr>
              <w:pStyle w:val="a9"/>
              <w:jc w:val="center"/>
              <w:rPr>
                <w:rFonts w:ascii="Arial" w:hAnsi="Arial" w:cs="Arial"/>
                <w:sz w:val="24"/>
                <w:szCs w:val="24"/>
              </w:rPr>
            </w:pPr>
          </w:p>
        </w:tc>
        <w:tc>
          <w:tcPr>
            <w:tcW w:w="2127" w:type="dxa"/>
          </w:tcPr>
          <w:p w:rsidR="009C13B6" w:rsidRPr="00162EF2" w:rsidRDefault="009C13B6" w:rsidP="009C13B6">
            <w:pPr>
              <w:pStyle w:val="a9"/>
              <w:jc w:val="center"/>
              <w:rPr>
                <w:rFonts w:ascii="Arial" w:hAnsi="Arial" w:cs="Arial"/>
                <w:sz w:val="24"/>
                <w:szCs w:val="24"/>
              </w:rPr>
            </w:pPr>
          </w:p>
        </w:tc>
        <w:tc>
          <w:tcPr>
            <w:tcW w:w="2120" w:type="dxa"/>
          </w:tcPr>
          <w:p w:rsidR="009C13B6" w:rsidRPr="00162EF2" w:rsidRDefault="009C13B6" w:rsidP="009C13B6">
            <w:pPr>
              <w:pStyle w:val="a9"/>
              <w:jc w:val="center"/>
              <w:rPr>
                <w:rFonts w:ascii="Arial" w:hAnsi="Arial" w:cs="Arial"/>
                <w:sz w:val="24"/>
                <w:szCs w:val="24"/>
              </w:rPr>
            </w:pPr>
            <w:r w:rsidRPr="00162EF2">
              <w:rPr>
                <w:rFonts w:ascii="Arial" w:hAnsi="Arial" w:cs="Arial"/>
                <w:sz w:val="24"/>
                <w:szCs w:val="24"/>
              </w:rPr>
              <w:t>«Зареченское»</w:t>
            </w:r>
          </w:p>
        </w:tc>
      </w:tr>
      <w:tr w:rsidR="009C13B6" w:rsidRPr="00162EF2" w:rsidTr="009C13B6">
        <w:tc>
          <w:tcPr>
            <w:tcW w:w="988" w:type="dxa"/>
          </w:tcPr>
          <w:p w:rsidR="009C13B6" w:rsidRPr="00162EF2" w:rsidRDefault="009C13B6" w:rsidP="009C13B6">
            <w:pPr>
              <w:pStyle w:val="a9"/>
              <w:jc w:val="center"/>
              <w:rPr>
                <w:rFonts w:ascii="Arial" w:hAnsi="Arial" w:cs="Arial"/>
                <w:sz w:val="24"/>
                <w:szCs w:val="24"/>
              </w:rPr>
            </w:pPr>
            <w:r w:rsidRPr="00162EF2">
              <w:rPr>
                <w:rFonts w:ascii="Arial" w:hAnsi="Arial" w:cs="Arial"/>
                <w:sz w:val="24"/>
                <w:szCs w:val="24"/>
              </w:rPr>
              <w:t>2.</w:t>
            </w:r>
          </w:p>
        </w:tc>
        <w:tc>
          <w:tcPr>
            <w:tcW w:w="1984" w:type="dxa"/>
          </w:tcPr>
          <w:p w:rsidR="009C13B6" w:rsidRPr="00162EF2" w:rsidRDefault="009C13B6" w:rsidP="009C13B6">
            <w:pPr>
              <w:pStyle w:val="a9"/>
              <w:jc w:val="center"/>
              <w:rPr>
                <w:rFonts w:ascii="Arial" w:hAnsi="Arial" w:cs="Arial"/>
                <w:sz w:val="24"/>
                <w:szCs w:val="24"/>
              </w:rPr>
            </w:pPr>
          </w:p>
        </w:tc>
        <w:tc>
          <w:tcPr>
            <w:tcW w:w="2126" w:type="dxa"/>
          </w:tcPr>
          <w:p w:rsidR="009C13B6" w:rsidRPr="00162EF2" w:rsidRDefault="009C13B6" w:rsidP="009C13B6">
            <w:pPr>
              <w:pStyle w:val="a9"/>
              <w:jc w:val="center"/>
              <w:rPr>
                <w:rFonts w:ascii="Arial" w:hAnsi="Arial" w:cs="Arial"/>
                <w:sz w:val="24"/>
                <w:szCs w:val="24"/>
              </w:rPr>
            </w:pPr>
          </w:p>
        </w:tc>
        <w:tc>
          <w:tcPr>
            <w:tcW w:w="2127" w:type="dxa"/>
          </w:tcPr>
          <w:p w:rsidR="009C13B6" w:rsidRPr="00162EF2" w:rsidRDefault="009C13B6" w:rsidP="009C13B6">
            <w:pPr>
              <w:pStyle w:val="a9"/>
              <w:jc w:val="center"/>
              <w:rPr>
                <w:rFonts w:ascii="Arial" w:hAnsi="Arial" w:cs="Arial"/>
                <w:sz w:val="24"/>
                <w:szCs w:val="24"/>
              </w:rPr>
            </w:pPr>
          </w:p>
        </w:tc>
        <w:tc>
          <w:tcPr>
            <w:tcW w:w="2120" w:type="dxa"/>
          </w:tcPr>
          <w:p w:rsidR="009C13B6" w:rsidRPr="00162EF2" w:rsidRDefault="009C13B6" w:rsidP="009C13B6">
            <w:pPr>
              <w:pStyle w:val="a9"/>
              <w:jc w:val="center"/>
              <w:rPr>
                <w:rFonts w:ascii="Arial" w:hAnsi="Arial" w:cs="Arial"/>
                <w:sz w:val="24"/>
                <w:szCs w:val="24"/>
              </w:rPr>
            </w:pPr>
            <w:r w:rsidRPr="00162EF2">
              <w:rPr>
                <w:rFonts w:ascii="Arial" w:hAnsi="Arial" w:cs="Arial"/>
                <w:sz w:val="24"/>
                <w:szCs w:val="24"/>
              </w:rPr>
              <w:t>«Тупикское»</w:t>
            </w:r>
          </w:p>
        </w:tc>
      </w:tr>
    </w:tbl>
    <w:p w:rsidR="009C13B6" w:rsidRPr="00162EF2" w:rsidRDefault="009C13B6" w:rsidP="009C13B6">
      <w:pPr>
        <w:pStyle w:val="a9"/>
        <w:jc w:val="center"/>
        <w:rPr>
          <w:rFonts w:ascii="Arial" w:hAnsi="Arial" w:cs="Arial"/>
          <w:sz w:val="24"/>
          <w:szCs w:val="24"/>
        </w:rPr>
      </w:pPr>
    </w:p>
    <w:p w:rsidR="00822740" w:rsidRPr="00162EF2" w:rsidRDefault="00822740" w:rsidP="009C13B6">
      <w:pPr>
        <w:pStyle w:val="a9"/>
        <w:jc w:val="center"/>
        <w:rPr>
          <w:rFonts w:ascii="Arial" w:hAnsi="Arial" w:cs="Arial"/>
          <w:sz w:val="24"/>
          <w:szCs w:val="24"/>
        </w:rPr>
      </w:pPr>
    </w:p>
    <w:p w:rsidR="00830398" w:rsidRPr="00162EF2" w:rsidRDefault="00830398" w:rsidP="009C13B6">
      <w:pPr>
        <w:pStyle w:val="a9"/>
        <w:jc w:val="center"/>
        <w:rPr>
          <w:rFonts w:ascii="Arial" w:hAnsi="Arial" w:cs="Arial"/>
          <w:sz w:val="24"/>
          <w:szCs w:val="24"/>
        </w:rPr>
      </w:pPr>
    </w:p>
    <w:p w:rsidR="00830398" w:rsidRPr="00162EF2" w:rsidRDefault="00830398" w:rsidP="009C13B6">
      <w:pPr>
        <w:pStyle w:val="a9"/>
        <w:jc w:val="center"/>
        <w:rPr>
          <w:rFonts w:ascii="Arial" w:hAnsi="Arial" w:cs="Arial"/>
          <w:sz w:val="24"/>
          <w:szCs w:val="24"/>
        </w:rPr>
      </w:pPr>
    </w:p>
    <w:p w:rsidR="00830398" w:rsidRPr="00162EF2" w:rsidRDefault="00830398" w:rsidP="009C13B6">
      <w:pPr>
        <w:pStyle w:val="a9"/>
        <w:jc w:val="center"/>
        <w:rPr>
          <w:rFonts w:ascii="Arial" w:hAnsi="Arial" w:cs="Arial"/>
          <w:sz w:val="24"/>
          <w:szCs w:val="24"/>
        </w:rPr>
      </w:pPr>
    </w:p>
    <w:p w:rsidR="00830398" w:rsidRPr="00162EF2" w:rsidRDefault="00830398" w:rsidP="009C13B6">
      <w:pPr>
        <w:pStyle w:val="a9"/>
        <w:jc w:val="center"/>
        <w:rPr>
          <w:rFonts w:ascii="Arial" w:hAnsi="Arial" w:cs="Arial"/>
          <w:sz w:val="24"/>
          <w:szCs w:val="24"/>
        </w:rPr>
      </w:pPr>
    </w:p>
    <w:p w:rsidR="006C4198" w:rsidRPr="00162EF2" w:rsidRDefault="006C4198" w:rsidP="009C13B6">
      <w:pPr>
        <w:tabs>
          <w:tab w:val="left" w:pos="-1620"/>
        </w:tabs>
        <w:spacing w:after="0" w:line="240" w:lineRule="auto"/>
        <w:ind w:firstLine="709"/>
        <w:jc w:val="right"/>
        <w:rPr>
          <w:rFonts w:ascii="Arial" w:hAnsi="Arial" w:cs="Arial"/>
          <w:sz w:val="24"/>
          <w:szCs w:val="24"/>
        </w:rPr>
      </w:pPr>
    </w:p>
    <w:p w:rsidR="006C4198" w:rsidRPr="00162EF2" w:rsidRDefault="006C4198" w:rsidP="009C13B6">
      <w:pPr>
        <w:tabs>
          <w:tab w:val="left" w:pos="-1620"/>
        </w:tabs>
        <w:spacing w:after="0" w:line="240" w:lineRule="auto"/>
        <w:ind w:firstLine="709"/>
        <w:jc w:val="right"/>
        <w:rPr>
          <w:rFonts w:ascii="Arial" w:hAnsi="Arial" w:cs="Arial"/>
          <w:sz w:val="24"/>
          <w:szCs w:val="24"/>
        </w:rPr>
      </w:pP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ПРИЛОЖЕНИЕ </w:t>
      </w:r>
      <w:r w:rsidRPr="00162EF2">
        <w:rPr>
          <w:rFonts w:ascii="Arial" w:hAnsi="Arial" w:cs="Arial"/>
          <w:sz w:val="24"/>
          <w:szCs w:val="24"/>
          <w:lang w:val="en-US"/>
        </w:rPr>
        <w:t>N</w:t>
      </w:r>
      <w:r w:rsidRPr="00162EF2">
        <w:rPr>
          <w:rFonts w:ascii="Arial" w:hAnsi="Arial" w:cs="Arial"/>
          <w:sz w:val="24"/>
          <w:szCs w:val="24"/>
        </w:rPr>
        <w:t xml:space="preserve"> 5</w:t>
      </w: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к Методике расчета нормативов формирования</w:t>
      </w: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 xml:space="preserve"> расходов на содержание органов местного </w:t>
      </w: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самоуправления сельских поселений</w:t>
      </w:r>
    </w:p>
    <w:p w:rsidR="009C13B6" w:rsidRPr="00162EF2" w:rsidRDefault="009C13B6" w:rsidP="009C13B6">
      <w:pPr>
        <w:tabs>
          <w:tab w:val="left" w:pos="-1620"/>
        </w:tabs>
        <w:spacing w:after="0" w:line="240" w:lineRule="auto"/>
        <w:ind w:firstLine="709"/>
        <w:jc w:val="right"/>
        <w:rPr>
          <w:rFonts w:ascii="Arial" w:hAnsi="Arial" w:cs="Arial"/>
          <w:sz w:val="24"/>
          <w:szCs w:val="24"/>
        </w:rPr>
      </w:pPr>
      <w:r w:rsidRPr="00162EF2">
        <w:rPr>
          <w:rFonts w:ascii="Arial" w:hAnsi="Arial" w:cs="Arial"/>
          <w:sz w:val="24"/>
          <w:szCs w:val="24"/>
        </w:rPr>
        <w:t>муниципального района «Тунгиро-Олёкминский район</w:t>
      </w:r>
    </w:p>
    <w:p w:rsidR="009C13B6" w:rsidRPr="00162EF2" w:rsidRDefault="009C13B6" w:rsidP="009C13B6">
      <w:pPr>
        <w:tabs>
          <w:tab w:val="left" w:pos="5240"/>
        </w:tabs>
        <w:jc w:val="center"/>
        <w:rPr>
          <w:rFonts w:ascii="Arial" w:hAnsi="Arial" w:cs="Arial"/>
          <w:b/>
          <w:sz w:val="24"/>
          <w:szCs w:val="24"/>
        </w:rPr>
      </w:pPr>
    </w:p>
    <w:p w:rsidR="009C13B6" w:rsidRPr="00162EF2" w:rsidRDefault="009C13B6" w:rsidP="009C13B6">
      <w:pPr>
        <w:tabs>
          <w:tab w:val="left" w:pos="5240"/>
        </w:tabs>
        <w:jc w:val="center"/>
        <w:rPr>
          <w:rFonts w:ascii="Arial" w:hAnsi="Arial" w:cs="Arial"/>
          <w:b/>
          <w:sz w:val="24"/>
          <w:szCs w:val="24"/>
        </w:rPr>
      </w:pPr>
    </w:p>
    <w:p w:rsidR="009C13B6" w:rsidRPr="00162EF2" w:rsidRDefault="009C13B6" w:rsidP="009C13B6">
      <w:pPr>
        <w:pStyle w:val="a9"/>
        <w:jc w:val="center"/>
        <w:rPr>
          <w:rFonts w:ascii="Arial" w:hAnsi="Arial" w:cs="Arial"/>
          <w:b/>
          <w:sz w:val="24"/>
          <w:szCs w:val="24"/>
        </w:rPr>
      </w:pPr>
      <w:r w:rsidRPr="00162EF2">
        <w:rPr>
          <w:rFonts w:ascii="Arial" w:hAnsi="Arial" w:cs="Arial"/>
          <w:b/>
          <w:sz w:val="24"/>
          <w:szCs w:val="24"/>
        </w:rPr>
        <w:t>РАЗМЕРЫ</w:t>
      </w:r>
    </w:p>
    <w:p w:rsidR="00830398" w:rsidRPr="00162EF2" w:rsidRDefault="00830398" w:rsidP="00830398">
      <w:pPr>
        <w:pStyle w:val="a9"/>
        <w:jc w:val="center"/>
        <w:rPr>
          <w:rFonts w:ascii="Arial" w:hAnsi="Arial" w:cs="Arial"/>
          <w:b/>
          <w:sz w:val="24"/>
          <w:szCs w:val="24"/>
        </w:rPr>
      </w:pPr>
      <w:r w:rsidRPr="00162EF2">
        <w:rPr>
          <w:rFonts w:ascii="Arial" w:hAnsi="Arial" w:cs="Arial"/>
          <w:b/>
          <w:sz w:val="24"/>
          <w:szCs w:val="24"/>
        </w:rPr>
        <w:t>должностных окладов муниципальных служащих органов местного самоуправления сельских поселений муниципального района «Тунгиро-Олёкминский район» по соответствующей должности муниципальной службы</w:t>
      </w:r>
    </w:p>
    <w:p w:rsidR="00830398" w:rsidRPr="00162EF2" w:rsidRDefault="00830398" w:rsidP="00830398">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1011"/>
        <w:gridCol w:w="4796"/>
        <w:gridCol w:w="3538"/>
      </w:tblGrid>
      <w:tr w:rsidR="00822740" w:rsidRPr="00162EF2" w:rsidTr="00822740">
        <w:tc>
          <w:tcPr>
            <w:tcW w:w="1011" w:type="dxa"/>
          </w:tcPr>
          <w:p w:rsidR="00822740" w:rsidRPr="00162EF2" w:rsidRDefault="00822740" w:rsidP="00830398">
            <w:pPr>
              <w:pStyle w:val="a9"/>
              <w:jc w:val="center"/>
              <w:rPr>
                <w:rFonts w:ascii="Arial" w:hAnsi="Arial" w:cs="Arial"/>
                <w:sz w:val="24"/>
                <w:szCs w:val="24"/>
              </w:rPr>
            </w:pPr>
            <w:r w:rsidRPr="00162EF2">
              <w:rPr>
                <w:rFonts w:ascii="Arial" w:hAnsi="Arial" w:cs="Arial"/>
                <w:sz w:val="24"/>
                <w:szCs w:val="24"/>
              </w:rPr>
              <w:t>№ п/п</w:t>
            </w:r>
          </w:p>
        </w:tc>
        <w:tc>
          <w:tcPr>
            <w:tcW w:w="4796" w:type="dxa"/>
          </w:tcPr>
          <w:p w:rsidR="00822740" w:rsidRPr="00162EF2" w:rsidRDefault="00822740" w:rsidP="00830398">
            <w:pPr>
              <w:pStyle w:val="a9"/>
              <w:jc w:val="center"/>
              <w:rPr>
                <w:rFonts w:ascii="Arial" w:hAnsi="Arial" w:cs="Arial"/>
                <w:sz w:val="24"/>
                <w:szCs w:val="24"/>
              </w:rPr>
            </w:pPr>
            <w:r w:rsidRPr="00162EF2">
              <w:rPr>
                <w:rFonts w:ascii="Arial" w:hAnsi="Arial" w:cs="Arial"/>
                <w:sz w:val="24"/>
                <w:szCs w:val="24"/>
              </w:rPr>
              <w:t>Должности муниципальной службы</w:t>
            </w:r>
          </w:p>
        </w:tc>
        <w:tc>
          <w:tcPr>
            <w:tcW w:w="3538" w:type="dxa"/>
          </w:tcPr>
          <w:p w:rsidR="00822740" w:rsidRPr="00162EF2" w:rsidRDefault="00822740" w:rsidP="00830398">
            <w:pPr>
              <w:pStyle w:val="a9"/>
              <w:jc w:val="center"/>
              <w:rPr>
                <w:rFonts w:ascii="Arial" w:hAnsi="Arial" w:cs="Arial"/>
                <w:sz w:val="24"/>
                <w:szCs w:val="24"/>
              </w:rPr>
            </w:pPr>
            <w:r w:rsidRPr="00162EF2">
              <w:rPr>
                <w:rFonts w:ascii="Arial" w:hAnsi="Arial" w:cs="Arial"/>
                <w:sz w:val="24"/>
                <w:szCs w:val="24"/>
              </w:rPr>
              <w:t>Должностной оклад, рублей</w:t>
            </w:r>
          </w:p>
        </w:tc>
      </w:tr>
      <w:tr w:rsidR="00822740" w:rsidRPr="00162EF2" w:rsidTr="004B0FFC">
        <w:tc>
          <w:tcPr>
            <w:tcW w:w="1011" w:type="dxa"/>
          </w:tcPr>
          <w:p w:rsidR="00822740" w:rsidRPr="00162EF2" w:rsidRDefault="00822740" w:rsidP="00830398">
            <w:pPr>
              <w:pStyle w:val="a9"/>
              <w:jc w:val="center"/>
              <w:rPr>
                <w:rFonts w:ascii="Arial" w:hAnsi="Arial" w:cs="Arial"/>
                <w:sz w:val="24"/>
                <w:szCs w:val="24"/>
              </w:rPr>
            </w:pPr>
            <w:r w:rsidRPr="00162EF2">
              <w:rPr>
                <w:rFonts w:ascii="Arial" w:hAnsi="Arial" w:cs="Arial"/>
                <w:sz w:val="24"/>
                <w:szCs w:val="24"/>
              </w:rPr>
              <w:t>1.</w:t>
            </w:r>
          </w:p>
        </w:tc>
        <w:tc>
          <w:tcPr>
            <w:tcW w:w="8334" w:type="dxa"/>
            <w:gridSpan w:val="2"/>
          </w:tcPr>
          <w:p w:rsidR="00822740" w:rsidRPr="00162EF2" w:rsidRDefault="00822740" w:rsidP="00830398">
            <w:pPr>
              <w:pStyle w:val="a9"/>
              <w:jc w:val="center"/>
              <w:rPr>
                <w:rFonts w:ascii="Arial" w:hAnsi="Arial" w:cs="Arial"/>
                <w:sz w:val="24"/>
                <w:szCs w:val="24"/>
              </w:rPr>
            </w:pPr>
            <w:r w:rsidRPr="00162EF2">
              <w:rPr>
                <w:rFonts w:ascii="Arial" w:hAnsi="Arial" w:cs="Arial"/>
                <w:sz w:val="24"/>
                <w:szCs w:val="24"/>
              </w:rPr>
              <w:t>Должности категории «специалисты»</w:t>
            </w:r>
          </w:p>
        </w:tc>
      </w:tr>
      <w:tr w:rsidR="00822740" w:rsidRPr="00162EF2" w:rsidTr="002E3E0E">
        <w:tc>
          <w:tcPr>
            <w:tcW w:w="1011" w:type="dxa"/>
          </w:tcPr>
          <w:p w:rsidR="00822740" w:rsidRPr="00162EF2" w:rsidRDefault="00822740" w:rsidP="00830398">
            <w:pPr>
              <w:pStyle w:val="a9"/>
              <w:jc w:val="center"/>
              <w:rPr>
                <w:rFonts w:ascii="Arial" w:hAnsi="Arial" w:cs="Arial"/>
                <w:sz w:val="24"/>
                <w:szCs w:val="24"/>
              </w:rPr>
            </w:pPr>
            <w:r w:rsidRPr="00162EF2">
              <w:rPr>
                <w:rFonts w:ascii="Arial" w:hAnsi="Arial" w:cs="Arial"/>
                <w:sz w:val="24"/>
                <w:szCs w:val="24"/>
              </w:rPr>
              <w:t>1.1.</w:t>
            </w:r>
          </w:p>
        </w:tc>
        <w:tc>
          <w:tcPr>
            <w:tcW w:w="8334" w:type="dxa"/>
            <w:gridSpan w:val="2"/>
          </w:tcPr>
          <w:p w:rsidR="00822740" w:rsidRPr="00162EF2" w:rsidRDefault="00822740" w:rsidP="00830398">
            <w:pPr>
              <w:pStyle w:val="a9"/>
              <w:jc w:val="center"/>
              <w:rPr>
                <w:rFonts w:ascii="Arial" w:hAnsi="Arial" w:cs="Arial"/>
                <w:sz w:val="24"/>
                <w:szCs w:val="24"/>
              </w:rPr>
            </w:pPr>
            <w:r w:rsidRPr="00162EF2">
              <w:rPr>
                <w:rFonts w:ascii="Arial" w:hAnsi="Arial" w:cs="Arial"/>
                <w:sz w:val="24"/>
                <w:szCs w:val="24"/>
              </w:rPr>
              <w:t>Старшая группа должностей</w:t>
            </w:r>
          </w:p>
        </w:tc>
      </w:tr>
      <w:tr w:rsidR="00822740" w:rsidRPr="00162EF2" w:rsidTr="00822740">
        <w:tc>
          <w:tcPr>
            <w:tcW w:w="1011" w:type="dxa"/>
          </w:tcPr>
          <w:p w:rsidR="00822740" w:rsidRPr="00162EF2" w:rsidRDefault="00822740" w:rsidP="00830398">
            <w:pPr>
              <w:pStyle w:val="a9"/>
              <w:jc w:val="center"/>
              <w:rPr>
                <w:rFonts w:ascii="Arial" w:hAnsi="Arial" w:cs="Arial"/>
                <w:sz w:val="24"/>
                <w:szCs w:val="24"/>
              </w:rPr>
            </w:pPr>
            <w:r w:rsidRPr="00162EF2">
              <w:rPr>
                <w:rFonts w:ascii="Arial" w:hAnsi="Arial" w:cs="Arial"/>
                <w:sz w:val="24"/>
                <w:szCs w:val="24"/>
              </w:rPr>
              <w:t>1.1.1.</w:t>
            </w:r>
          </w:p>
        </w:tc>
        <w:tc>
          <w:tcPr>
            <w:tcW w:w="4796" w:type="dxa"/>
          </w:tcPr>
          <w:p w:rsidR="00822740" w:rsidRPr="00162EF2" w:rsidRDefault="00822740" w:rsidP="00830398">
            <w:pPr>
              <w:pStyle w:val="a9"/>
              <w:rPr>
                <w:rFonts w:ascii="Arial" w:hAnsi="Arial" w:cs="Arial"/>
                <w:sz w:val="24"/>
                <w:szCs w:val="24"/>
              </w:rPr>
            </w:pPr>
            <w:r w:rsidRPr="00162EF2">
              <w:rPr>
                <w:rFonts w:ascii="Arial" w:hAnsi="Arial" w:cs="Arial"/>
                <w:sz w:val="24"/>
                <w:szCs w:val="24"/>
              </w:rPr>
              <w:t>Главный специалист</w:t>
            </w:r>
          </w:p>
        </w:tc>
        <w:tc>
          <w:tcPr>
            <w:tcW w:w="3538" w:type="dxa"/>
          </w:tcPr>
          <w:p w:rsidR="00822740" w:rsidRPr="00162EF2" w:rsidRDefault="006C4198" w:rsidP="00830398">
            <w:pPr>
              <w:pStyle w:val="a9"/>
              <w:jc w:val="center"/>
              <w:rPr>
                <w:rFonts w:ascii="Arial" w:hAnsi="Arial" w:cs="Arial"/>
                <w:sz w:val="24"/>
                <w:szCs w:val="24"/>
              </w:rPr>
            </w:pPr>
            <w:r w:rsidRPr="00162EF2">
              <w:rPr>
                <w:rFonts w:ascii="Arial" w:hAnsi="Arial" w:cs="Arial"/>
                <w:sz w:val="24"/>
                <w:szCs w:val="24"/>
              </w:rPr>
              <w:t>2847,0</w:t>
            </w:r>
          </w:p>
        </w:tc>
      </w:tr>
      <w:tr w:rsidR="00822740" w:rsidRPr="00162EF2" w:rsidTr="00822740">
        <w:tc>
          <w:tcPr>
            <w:tcW w:w="1011" w:type="dxa"/>
          </w:tcPr>
          <w:p w:rsidR="00822740" w:rsidRPr="00162EF2" w:rsidRDefault="00822740" w:rsidP="00830398">
            <w:pPr>
              <w:pStyle w:val="a9"/>
              <w:jc w:val="center"/>
              <w:rPr>
                <w:rFonts w:ascii="Arial" w:hAnsi="Arial" w:cs="Arial"/>
                <w:sz w:val="24"/>
                <w:szCs w:val="24"/>
              </w:rPr>
            </w:pPr>
            <w:r w:rsidRPr="00162EF2">
              <w:rPr>
                <w:rFonts w:ascii="Arial" w:hAnsi="Arial" w:cs="Arial"/>
                <w:sz w:val="24"/>
                <w:szCs w:val="24"/>
              </w:rPr>
              <w:t>1.1.2.</w:t>
            </w:r>
          </w:p>
        </w:tc>
        <w:tc>
          <w:tcPr>
            <w:tcW w:w="4796" w:type="dxa"/>
          </w:tcPr>
          <w:p w:rsidR="00822740" w:rsidRPr="00162EF2" w:rsidRDefault="00822740" w:rsidP="00830398">
            <w:pPr>
              <w:pStyle w:val="a9"/>
              <w:rPr>
                <w:rFonts w:ascii="Arial" w:hAnsi="Arial" w:cs="Arial"/>
                <w:sz w:val="24"/>
                <w:szCs w:val="24"/>
              </w:rPr>
            </w:pPr>
            <w:r w:rsidRPr="00162EF2">
              <w:rPr>
                <w:rFonts w:ascii="Arial" w:hAnsi="Arial" w:cs="Arial"/>
                <w:sz w:val="24"/>
                <w:szCs w:val="24"/>
              </w:rPr>
              <w:t>Ведущий специалист</w:t>
            </w:r>
          </w:p>
        </w:tc>
        <w:tc>
          <w:tcPr>
            <w:tcW w:w="3538" w:type="dxa"/>
          </w:tcPr>
          <w:p w:rsidR="00822740" w:rsidRPr="00162EF2" w:rsidRDefault="006C4198" w:rsidP="00830398">
            <w:pPr>
              <w:pStyle w:val="a9"/>
              <w:jc w:val="center"/>
              <w:rPr>
                <w:rFonts w:ascii="Arial" w:hAnsi="Arial" w:cs="Arial"/>
                <w:sz w:val="24"/>
                <w:szCs w:val="24"/>
              </w:rPr>
            </w:pPr>
            <w:r w:rsidRPr="00162EF2">
              <w:rPr>
                <w:rFonts w:ascii="Arial" w:hAnsi="Arial" w:cs="Arial"/>
                <w:sz w:val="24"/>
                <w:szCs w:val="24"/>
              </w:rPr>
              <w:t>2763,0</w:t>
            </w:r>
          </w:p>
        </w:tc>
      </w:tr>
    </w:tbl>
    <w:p w:rsidR="00830398" w:rsidRPr="00162EF2" w:rsidRDefault="00830398" w:rsidP="00830398">
      <w:pPr>
        <w:pStyle w:val="a9"/>
        <w:jc w:val="center"/>
        <w:rPr>
          <w:rFonts w:ascii="Arial" w:hAnsi="Arial" w:cs="Arial"/>
          <w:b/>
          <w:sz w:val="24"/>
          <w:szCs w:val="24"/>
        </w:rPr>
      </w:pPr>
    </w:p>
    <w:p w:rsidR="001E16A6" w:rsidRPr="00162EF2" w:rsidRDefault="00830398" w:rsidP="00162EF2">
      <w:pPr>
        <w:pStyle w:val="a9"/>
        <w:jc w:val="center"/>
        <w:rPr>
          <w:rFonts w:ascii="Arial" w:hAnsi="Arial" w:cs="Arial"/>
          <w:sz w:val="24"/>
          <w:szCs w:val="24"/>
          <w:highlight w:val="yellow"/>
        </w:rPr>
      </w:pPr>
      <w:r w:rsidRPr="00162EF2">
        <w:rPr>
          <w:rFonts w:ascii="Arial" w:hAnsi="Arial" w:cs="Arial"/>
          <w:sz w:val="24"/>
          <w:szCs w:val="24"/>
        </w:rPr>
        <w:t xml:space="preserve"> </w:t>
      </w:r>
      <w:r w:rsidR="002A61E3" w:rsidRPr="00162EF2">
        <w:rPr>
          <w:rFonts w:ascii="Arial" w:hAnsi="Arial" w:cs="Arial"/>
          <w:sz w:val="24"/>
          <w:szCs w:val="24"/>
        </w:rPr>
        <w:t>________________________________</w:t>
      </w:r>
    </w:p>
    <w:sectPr w:rsidR="001E16A6" w:rsidRPr="00162EF2" w:rsidSect="00162EF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70" w:rsidRDefault="00E23870" w:rsidP="00675273">
      <w:pPr>
        <w:spacing w:after="0" w:line="240" w:lineRule="auto"/>
      </w:pPr>
      <w:r>
        <w:separator/>
      </w:r>
    </w:p>
  </w:endnote>
  <w:endnote w:type="continuationSeparator" w:id="0">
    <w:p w:rsidR="00E23870" w:rsidRDefault="00E23870" w:rsidP="0067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70" w:rsidRDefault="00E23870" w:rsidP="00675273">
      <w:pPr>
        <w:spacing w:after="0" w:line="240" w:lineRule="auto"/>
      </w:pPr>
      <w:r>
        <w:separator/>
      </w:r>
    </w:p>
  </w:footnote>
  <w:footnote w:type="continuationSeparator" w:id="0">
    <w:p w:rsidR="00E23870" w:rsidRDefault="00E23870" w:rsidP="00675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1983"/>
    <w:multiLevelType w:val="hybridMultilevel"/>
    <w:tmpl w:val="20604860"/>
    <w:lvl w:ilvl="0" w:tplc="6BAE81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7402AE3"/>
    <w:multiLevelType w:val="hybridMultilevel"/>
    <w:tmpl w:val="EF4A6E42"/>
    <w:lvl w:ilvl="0" w:tplc="E25431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5BBC0797"/>
    <w:multiLevelType w:val="hybridMultilevel"/>
    <w:tmpl w:val="27E01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1E"/>
    <w:rsid w:val="0000354C"/>
    <w:rsid w:val="00025229"/>
    <w:rsid w:val="00032C9D"/>
    <w:rsid w:val="000745C5"/>
    <w:rsid w:val="00081511"/>
    <w:rsid w:val="00082EE1"/>
    <w:rsid w:val="000837F3"/>
    <w:rsid w:val="000C7930"/>
    <w:rsid w:val="000D1752"/>
    <w:rsid w:val="000D377E"/>
    <w:rsid w:val="000D5A24"/>
    <w:rsid w:val="000F1EB1"/>
    <w:rsid w:val="001006A4"/>
    <w:rsid w:val="001017F1"/>
    <w:rsid w:val="00107205"/>
    <w:rsid w:val="00131C9F"/>
    <w:rsid w:val="0013282D"/>
    <w:rsid w:val="00141E2D"/>
    <w:rsid w:val="00143628"/>
    <w:rsid w:val="00160A9C"/>
    <w:rsid w:val="001617C3"/>
    <w:rsid w:val="00162EF2"/>
    <w:rsid w:val="001638CE"/>
    <w:rsid w:val="00172293"/>
    <w:rsid w:val="001C0059"/>
    <w:rsid w:val="001D2BC6"/>
    <w:rsid w:val="001E16A6"/>
    <w:rsid w:val="001E74D7"/>
    <w:rsid w:val="00214DB3"/>
    <w:rsid w:val="0022698B"/>
    <w:rsid w:val="0023023C"/>
    <w:rsid w:val="00231BF2"/>
    <w:rsid w:val="002615E0"/>
    <w:rsid w:val="00265981"/>
    <w:rsid w:val="00267328"/>
    <w:rsid w:val="00271C10"/>
    <w:rsid w:val="00286AD3"/>
    <w:rsid w:val="002A61E3"/>
    <w:rsid w:val="002C18FE"/>
    <w:rsid w:val="002C71FA"/>
    <w:rsid w:val="002C7EA6"/>
    <w:rsid w:val="002D6566"/>
    <w:rsid w:val="00300906"/>
    <w:rsid w:val="00313C15"/>
    <w:rsid w:val="00324DFD"/>
    <w:rsid w:val="00331456"/>
    <w:rsid w:val="00334893"/>
    <w:rsid w:val="00363587"/>
    <w:rsid w:val="00363DBF"/>
    <w:rsid w:val="00364C08"/>
    <w:rsid w:val="00370425"/>
    <w:rsid w:val="00371890"/>
    <w:rsid w:val="00374888"/>
    <w:rsid w:val="0038039F"/>
    <w:rsid w:val="003812A2"/>
    <w:rsid w:val="003C4E73"/>
    <w:rsid w:val="003D5FFF"/>
    <w:rsid w:val="003E4187"/>
    <w:rsid w:val="003E74AA"/>
    <w:rsid w:val="00407DB0"/>
    <w:rsid w:val="004178D5"/>
    <w:rsid w:val="00440FB4"/>
    <w:rsid w:val="0046754C"/>
    <w:rsid w:val="0048029C"/>
    <w:rsid w:val="00481269"/>
    <w:rsid w:val="004A3B98"/>
    <w:rsid w:val="004B1B09"/>
    <w:rsid w:val="004D1C14"/>
    <w:rsid w:val="00503D4C"/>
    <w:rsid w:val="00510288"/>
    <w:rsid w:val="00510996"/>
    <w:rsid w:val="0051132F"/>
    <w:rsid w:val="00517B1A"/>
    <w:rsid w:val="00541693"/>
    <w:rsid w:val="0055493A"/>
    <w:rsid w:val="005571FD"/>
    <w:rsid w:val="00595153"/>
    <w:rsid w:val="005A2D68"/>
    <w:rsid w:val="005B466F"/>
    <w:rsid w:val="005B7D95"/>
    <w:rsid w:val="005C1095"/>
    <w:rsid w:val="005C1332"/>
    <w:rsid w:val="005E6653"/>
    <w:rsid w:val="00604DCB"/>
    <w:rsid w:val="00617675"/>
    <w:rsid w:val="00647400"/>
    <w:rsid w:val="0065669B"/>
    <w:rsid w:val="00670DAE"/>
    <w:rsid w:val="00675273"/>
    <w:rsid w:val="00685ABA"/>
    <w:rsid w:val="006B70F5"/>
    <w:rsid w:val="006C1953"/>
    <w:rsid w:val="006C4198"/>
    <w:rsid w:val="006C5600"/>
    <w:rsid w:val="006C561C"/>
    <w:rsid w:val="006D1029"/>
    <w:rsid w:val="006D6FE9"/>
    <w:rsid w:val="00710550"/>
    <w:rsid w:val="00717815"/>
    <w:rsid w:val="00722CB6"/>
    <w:rsid w:val="00731812"/>
    <w:rsid w:val="007405BA"/>
    <w:rsid w:val="0074502A"/>
    <w:rsid w:val="00746F95"/>
    <w:rsid w:val="00753E2E"/>
    <w:rsid w:val="00754A6E"/>
    <w:rsid w:val="00760D04"/>
    <w:rsid w:val="007615B6"/>
    <w:rsid w:val="0076492F"/>
    <w:rsid w:val="0076665E"/>
    <w:rsid w:val="00775BD9"/>
    <w:rsid w:val="0078143A"/>
    <w:rsid w:val="0079202F"/>
    <w:rsid w:val="00793A04"/>
    <w:rsid w:val="0079442F"/>
    <w:rsid w:val="007A2DCF"/>
    <w:rsid w:val="007B2875"/>
    <w:rsid w:val="007B6B78"/>
    <w:rsid w:val="007B7208"/>
    <w:rsid w:val="007C7734"/>
    <w:rsid w:val="007D139D"/>
    <w:rsid w:val="007D463A"/>
    <w:rsid w:val="007E416A"/>
    <w:rsid w:val="007E4EF5"/>
    <w:rsid w:val="00802C20"/>
    <w:rsid w:val="00805B4D"/>
    <w:rsid w:val="00822740"/>
    <w:rsid w:val="00830398"/>
    <w:rsid w:val="00841CAA"/>
    <w:rsid w:val="0084569E"/>
    <w:rsid w:val="00863A37"/>
    <w:rsid w:val="00863AFE"/>
    <w:rsid w:val="008705D9"/>
    <w:rsid w:val="008874DF"/>
    <w:rsid w:val="00893AA1"/>
    <w:rsid w:val="008A7625"/>
    <w:rsid w:val="008B4688"/>
    <w:rsid w:val="008E0259"/>
    <w:rsid w:val="008E3DCE"/>
    <w:rsid w:val="008E7E7A"/>
    <w:rsid w:val="008F237D"/>
    <w:rsid w:val="0091209B"/>
    <w:rsid w:val="009133AA"/>
    <w:rsid w:val="0093712E"/>
    <w:rsid w:val="009372D2"/>
    <w:rsid w:val="009770F8"/>
    <w:rsid w:val="00991EF5"/>
    <w:rsid w:val="00995804"/>
    <w:rsid w:val="009A5585"/>
    <w:rsid w:val="009B167F"/>
    <w:rsid w:val="009C0D60"/>
    <w:rsid w:val="009C13B6"/>
    <w:rsid w:val="009C1759"/>
    <w:rsid w:val="009C295A"/>
    <w:rsid w:val="009C411F"/>
    <w:rsid w:val="009C5CC0"/>
    <w:rsid w:val="009D2FA2"/>
    <w:rsid w:val="009D409D"/>
    <w:rsid w:val="009D49D2"/>
    <w:rsid w:val="009E7E44"/>
    <w:rsid w:val="009F3B46"/>
    <w:rsid w:val="00A42F87"/>
    <w:rsid w:val="00A60E51"/>
    <w:rsid w:val="00A920ED"/>
    <w:rsid w:val="00AA2449"/>
    <w:rsid w:val="00AA25FB"/>
    <w:rsid w:val="00AC6848"/>
    <w:rsid w:val="00AD3BDC"/>
    <w:rsid w:val="00B655AE"/>
    <w:rsid w:val="00B65D21"/>
    <w:rsid w:val="00B734EA"/>
    <w:rsid w:val="00B74648"/>
    <w:rsid w:val="00B7775A"/>
    <w:rsid w:val="00B847B1"/>
    <w:rsid w:val="00B9111B"/>
    <w:rsid w:val="00B96CA0"/>
    <w:rsid w:val="00BC10B0"/>
    <w:rsid w:val="00BC3DD5"/>
    <w:rsid w:val="00BC4780"/>
    <w:rsid w:val="00BC5761"/>
    <w:rsid w:val="00BF36D1"/>
    <w:rsid w:val="00C10CDE"/>
    <w:rsid w:val="00C11B95"/>
    <w:rsid w:val="00C4775F"/>
    <w:rsid w:val="00C511F7"/>
    <w:rsid w:val="00CA2A1D"/>
    <w:rsid w:val="00CA4001"/>
    <w:rsid w:val="00CA5A0B"/>
    <w:rsid w:val="00CD269D"/>
    <w:rsid w:val="00CD3BE6"/>
    <w:rsid w:val="00CD4F3E"/>
    <w:rsid w:val="00CD7FA0"/>
    <w:rsid w:val="00CE7BD4"/>
    <w:rsid w:val="00D04843"/>
    <w:rsid w:val="00D1402F"/>
    <w:rsid w:val="00D17F14"/>
    <w:rsid w:val="00D24C95"/>
    <w:rsid w:val="00D33174"/>
    <w:rsid w:val="00D41E36"/>
    <w:rsid w:val="00D43D8D"/>
    <w:rsid w:val="00D54907"/>
    <w:rsid w:val="00D945E3"/>
    <w:rsid w:val="00D96F4C"/>
    <w:rsid w:val="00DA0047"/>
    <w:rsid w:val="00DE395E"/>
    <w:rsid w:val="00DE5BDC"/>
    <w:rsid w:val="00DF6330"/>
    <w:rsid w:val="00DF760F"/>
    <w:rsid w:val="00E217F8"/>
    <w:rsid w:val="00E23870"/>
    <w:rsid w:val="00E3076A"/>
    <w:rsid w:val="00E50546"/>
    <w:rsid w:val="00E601A9"/>
    <w:rsid w:val="00E6311E"/>
    <w:rsid w:val="00E67228"/>
    <w:rsid w:val="00E776A8"/>
    <w:rsid w:val="00E85B0A"/>
    <w:rsid w:val="00E91AB1"/>
    <w:rsid w:val="00E945BF"/>
    <w:rsid w:val="00EB42AD"/>
    <w:rsid w:val="00ED252C"/>
    <w:rsid w:val="00ED5663"/>
    <w:rsid w:val="00EE49B7"/>
    <w:rsid w:val="00EF26D2"/>
    <w:rsid w:val="00EF6ECA"/>
    <w:rsid w:val="00F21B79"/>
    <w:rsid w:val="00F261C9"/>
    <w:rsid w:val="00F50FC4"/>
    <w:rsid w:val="00F807F3"/>
    <w:rsid w:val="00F80B24"/>
    <w:rsid w:val="00F82BD2"/>
    <w:rsid w:val="00F8482A"/>
    <w:rsid w:val="00F94F53"/>
    <w:rsid w:val="00FA1584"/>
    <w:rsid w:val="00FE1BD4"/>
    <w:rsid w:val="00FF2501"/>
    <w:rsid w:val="00FF4256"/>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5F480F-2F1D-4791-8C61-6861B5BF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F3"/>
    <w:rPr>
      <w:rFonts w:cs="Times New Roman"/>
    </w:rPr>
  </w:style>
  <w:style w:type="paragraph" w:styleId="1">
    <w:name w:val="heading 1"/>
    <w:basedOn w:val="a"/>
    <w:next w:val="a"/>
    <w:link w:val="10"/>
    <w:uiPriority w:val="9"/>
    <w:qFormat/>
    <w:rsid w:val="00BC5761"/>
    <w:pPr>
      <w:keepNext/>
      <w:keepLines/>
      <w:spacing w:before="240" w:after="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1E"/>
    <w:pPr>
      <w:ind w:left="720"/>
      <w:contextualSpacing/>
    </w:pPr>
  </w:style>
  <w:style w:type="paragraph" w:styleId="a4">
    <w:name w:val="header"/>
    <w:basedOn w:val="a"/>
    <w:link w:val="a5"/>
    <w:uiPriority w:val="99"/>
    <w:unhideWhenUsed/>
    <w:rsid w:val="0067527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75273"/>
    <w:rPr>
      <w:rFonts w:cs="Times New Roman"/>
    </w:rPr>
  </w:style>
  <w:style w:type="paragraph" w:styleId="a6">
    <w:name w:val="footer"/>
    <w:basedOn w:val="a"/>
    <w:link w:val="a7"/>
    <w:uiPriority w:val="99"/>
    <w:unhideWhenUsed/>
    <w:rsid w:val="0067527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75273"/>
    <w:rPr>
      <w:rFonts w:cs="Times New Roman"/>
    </w:rPr>
  </w:style>
  <w:style w:type="table" w:styleId="a8">
    <w:name w:val="Table Grid"/>
    <w:basedOn w:val="a1"/>
    <w:uiPriority w:val="39"/>
    <w:rsid w:val="00675273"/>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02C20"/>
    <w:pPr>
      <w:widowControl w:val="0"/>
      <w:autoSpaceDE w:val="0"/>
      <w:autoSpaceDN w:val="0"/>
      <w:adjustRightInd w:val="0"/>
      <w:spacing w:after="0" w:line="240" w:lineRule="auto"/>
      <w:ind w:right="19772"/>
    </w:pPr>
    <w:rPr>
      <w:rFonts w:ascii="Arial" w:hAnsi="Arial" w:cs="Arial"/>
      <w:b/>
      <w:bCs/>
      <w:sz w:val="16"/>
      <w:szCs w:val="16"/>
    </w:rPr>
  </w:style>
  <w:style w:type="paragraph" w:styleId="a9">
    <w:name w:val="No Spacing"/>
    <w:uiPriority w:val="1"/>
    <w:qFormat/>
    <w:rsid w:val="00802C20"/>
    <w:pPr>
      <w:spacing w:after="0" w:line="240" w:lineRule="auto"/>
    </w:pPr>
    <w:rPr>
      <w:rFonts w:cs="Times New Roman"/>
    </w:rPr>
  </w:style>
  <w:style w:type="paragraph" w:styleId="aa">
    <w:name w:val="Balloon Text"/>
    <w:basedOn w:val="a"/>
    <w:link w:val="ab"/>
    <w:uiPriority w:val="99"/>
    <w:rsid w:val="007B720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7B7208"/>
    <w:rPr>
      <w:rFonts w:ascii="Segoe UI" w:hAnsi="Segoe UI" w:cs="Segoe UI"/>
      <w:sz w:val="18"/>
      <w:szCs w:val="18"/>
    </w:rPr>
  </w:style>
  <w:style w:type="paragraph" w:customStyle="1" w:styleId="s1">
    <w:name w:val="s_1"/>
    <w:basedOn w:val="a"/>
    <w:rsid w:val="0076492F"/>
    <w:pPr>
      <w:spacing w:before="100" w:beforeAutospacing="1" w:after="100" w:afterAutospacing="1" w:line="240" w:lineRule="auto"/>
    </w:pPr>
    <w:rPr>
      <w:rFonts w:ascii="Times New Roman" w:hAnsi="Times New Roman"/>
      <w:sz w:val="24"/>
      <w:szCs w:val="24"/>
      <w:lang w:eastAsia="ru-RU"/>
    </w:rPr>
  </w:style>
  <w:style w:type="paragraph" w:customStyle="1" w:styleId="11">
    <w:name w:val="Заголовок 11"/>
    <w:basedOn w:val="a"/>
    <w:next w:val="a"/>
    <w:uiPriority w:val="99"/>
    <w:qFormat/>
    <w:rsid w:val="00BC576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BC5761"/>
  </w:style>
  <w:style w:type="character" w:customStyle="1" w:styleId="10">
    <w:name w:val="Заголовок 1 Знак"/>
    <w:basedOn w:val="a0"/>
    <w:link w:val="1"/>
    <w:uiPriority w:val="9"/>
    <w:locked/>
    <w:rsid w:val="00BC5761"/>
    <w:rPr>
      <w:rFonts w:ascii="Calibri Light" w:eastAsia="Times New Roman" w:hAnsi="Calibri Light" w:cs="Times New Roman"/>
      <w:b/>
      <w:bCs/>
      <w:kern w:val="32"/>
      <w:sz w:val="32"/>
      <w:szCs w:val="32"/>
    </w:rPr>
  </w:style>
  <w:style w:type="character" w:customStyle="1" w:styleId="ac">
    <w:name w:val="Цветовое выделение"/>
    <w:uiPriority w:val="99"/>
    <w:rsid w:val="00BC5761"/>
    <w:rPr>
      <w:b/>
      <w:color w:val="26282F"/>
    </w:rPr>
  </w:style>
  <w:style w:type="character" w:customStyle="1" w:styleId="ad">
    <w:name w:val="Гипертекстовая ссылка"/>
    <w:basedOn w:val="ac"/>
    <w:uiPriority w:val="99"/>
    <w:rsid w:val="00BC5761"/>
    <w:rPr>
      <w:rFonts w:cs="Times New Roman"/>
      <w:b w:val="0"/>
      <w:color w:val="106BBE"/>
    </w:rPr>
  </w:style>
  <w:style w:type="paragraph" w:customStyle="1" w:styleId="ae">
    <w:name w:val="Нормальный (таблица)"/>
    <w:basedOn w:val="a"/>
    <w:next w:val="a"/>
    <w:uiPriority w:val="99"/>
    <w:rsid w:val="00BC5761"/>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
    <w:name w:val="Прижатый влево"/>
    <w:basedOn w:val="a"/>
    <w:next w:val="a"/>
    <w:uiPriority w:val="99"/>
    <w:rsid w:val="00BC5761"/>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af0">
    <w:name w:val="Цветовое выделение для Текст"/>
    <w:uiPriority w:val="99"/>
    <w:rsid w:val="00BC5761"/>
    <w:rPr>
      <w:rFonts w:ascii="Times New Roman CYR" w:hAnsi="Times New Roman CYR"/>
    </w:rPr>
  </w:style>
  <w:style w:type="character" w:customStyle="1" w:styleId="110">
    <w:name w:val="Заголовок 1 Знак1"/>
    <w:basedOn w:val="a0"/>
    <w:uiPriority w:val="9"/>
    <w:rsid w:val="00BC5761"/>
    <w:rPr>
      <w:rFonts w:asciiTheme="majorHAnsi" w:eastAsiaTheme="majorEastAsia" w:hAnsiTheme="majorHAnsi" w:cstheme="majorBidi"/>
      <w:color w:val="365F91" w:themeColor="accent1" w:themeShade="BF"/>
      <w:sz w:val="32"/>
      <w:szCs w:val="32"/>
    </w:rPr>
  </w:style>
  <w:style w:type="character" w:styleId="af1">
    <w:name w:val="annotation reference"/>
    <w:basedOn w:val="a0"/>
    <w:uiPriority w:val="99"/>
    <w:rsid w:val="00830398"/>
    <w:rPr>
      <w:sz w:val="16"/>
      <w:szCs w:val="16"/>
    </w:rPr>
  </w:style>
  <w:style w:type="paragraph" w:styleId="af2">
    <w:name w:val="annotation text"/>
    <w:basedOn w:val="a"/>
    <w:link w:val="af3"/>
    <w:uiPriority w:val="99"/>
    <w:rsid w:val="00830398"/>
    <w:pPr>
      <w:spacing w:line="240" w:lineRule="auto"/>
    </w:pPr>
    <w:rPr>
      <w:sz w:val="20"/>
      <w:szCs w:val="20"/>
    </w:rPr>
  </w:style>
  <w:style w:type="character" w:customStyle="1" w:styleId="af3">
    <w:name w:val="Текст примечания Знак"/>
    <w:basedOn w:val="a0"/>
    <w:link w:val="af2"/>
    <w:uiPriority w:val="99"/>
    <w:rsid w:val="00830398"/>
    <w:rPr>
      <w:rFonts w:cs="Times New Roman"/>
      <w:sz w:val="20"/>
      <w:szCs w:val="20"/>
    </w:rPr>
  </w:style>
  <w:style w:type="paragraph" w:styleId="af4">
    <w:name w:val="annotation subject"/>
    <w:basedOn w:val="af2"/>
    <w:next w:val="af2"/>
    <w:link w:val="af5"/>
    <w:uiPriority w:val="99"/>
    <w:rsid w:val="00830398"/>
    <w:rPr>
      <w:b/>
      <w:bCs/>
    </w:rPr>
  </w:style>
  <w:style w:type="character" w:customStyle="1" w:styleId="af5">
    <w:name w:val="Тема примечания Знак"/>
    <w:basedOn w:val="af3"/>
    <w:link w:val="af4"/>
    <w:uiPriority w:val="99"/>
    <w:rsid w:val="0083039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92619">
      <w:marLeft w:val="0"/>
      <w:marRight w:val="0"/>
      <w:marTop w:val="0"/>
      <w:marBottom w:val="0"/>
      <w:divBdr>
        <w:top w:val="none" w:sz="0" w:space="0" w:color="auto"/>
        <w:left w:val="none" w:sz="0" w:space="0" w:color="auto"/>
        <w:bottom w:val="none" w:sz="0" w:space="0" w:color="auto"/>
        <w:right w:val="none" w:sz="0" w:space="0" w:color="auto"/>
      </w:divBdr>
    </w:div>
    <w:div w:id="11349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emf"/><Relationship Id="rId39" Type="http://schemas.openxmlformats.org/officeDocument/2006/relationships/hyperlink" Target="http://internet.garant.ru/document/redirect/12125268/325" TargetMode="Externa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internet.garant.ru/document/redirect/10180093/2" TargetMode="External"/><Relationship Id="rId33" Type="http://schemas.openxmlformats.org/officeDocument/2006/relationships/image" Target="media/image25.emf"/><Relationship Id="rId38" Type="http://schemas.openxmlformats.org/officeDocument/2006/relationships/hyperlink" Target="http://internet.garant.ru/document/redirect/71856084/200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4.emf"/><Relationship Id="rId37" Type="http://schemas.openxmlformats.org/officeDocument/2006/relationships/hyperlink" Target="http://internet.garant.ru/document/redirect/12181732/50311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0.emf"/><Relationship Id="rId36" Type="http://schemas.openxmlformats.org/officeDocument/2006/relationships/hyperlink" Target="http://internet.garant.ru/document/redirect/19971838/0"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yperlink" Target="http://internet.garant.ru/document/redirect/19971838/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5D39-595A-4F59-AFB2-9DD6B0DF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10</Pages>
  <Words>3169</Words>
  <Characters>18065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Яковлевна ТЯ. Гольцева</dc:creator>
  <cp:keywords/>
  <dc:description/>
  <cp:lastModifiedBy>Barahtina</cp:lastModifiedBy>
  <cp:revision>14</cp:revision>
  <cp:lastPrinted>2022-02-07T02:03:00Z</cp:lastPrinted>
  <dcterms:created xsi:type="dcterms:W3CDTF">2022-02-04T02:59:00Z</dcterms:created>
  <dcterms:modified xsi:type="dcterms:W3CDTF">2024-09-04T02:41:00Z</dcterms:modified>
</cp:coreProperties>
</file>