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630" w:rsidRPr="00447B03" w:rsidRDefault="0013044E">
      <w:pPr>
        <w:jc w:val="center"/>
        <w:rPr>
          <w:rFonts w:ascii="Arial" w:hAnsi="Arial" w:cs="Arial"/>
          <w:b/>
          <w:sz w:val="32"/>
          <w:szCs w:val="32"/>
        </w:rPr>
      </w:pPr>
      <w:r w:rsidRPr="00447B03">
        <w:rPr>
          <w:rFonts w:ascii="Arial" w:hAnsi="Arial" w:cs="Arial"/>
          <w:b/>
          <w:sz w:val="32"/>
          <w:szCs w:val="32"/>
        </w:rPr>
        <w:t>Администрация муниципального района</w:t>
      </w:r>
      <w:r w:rsidR="00447B03" w:rsidRPr="00447B03">
        <w:rPr>
          <w:rFonts w:ascii="Arial" w:hAnsi="Arial" w:cs="Arial"/>
          <w:b/>
          <w:sz w:val="32"/>
          <w:szCs w:val="32"/>
        </w:rPr>
        <w:t xml:space="preserve"> </w:t>
      </w:r>
      <w:r w:rsidRPr="00447B03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447B03">
        <w:rPr>
          <w:rFonts w:ascii="Arial" w:hAnsi="Arial" w:cs="Arial"/>
          <w:b/>
          <w:sz w:val="32"/>
          <w:szCs w:val="32"/>
        </w:rPr>
        <w:t xml:space="preserve"> </w:t>
      </w:r>
      <w:r w:rsidRPr="00447B03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143630" w:rsidRPr="00447B03" w:rsidRDefault="00143630">
      <w:pPr>
        <w:jc w:val="center"/>
        <w:rPr>
          <w:rFonts w:ascii="Arial" w:hAnsi="Arial" w:cs="Arial"/>
          <w:b/>
          <w:sz w:val="32"/>
          <w:szCs w:val="32"/>
        </w:rPr>
      </w:pPr>
    </w:p>
    <w:p w:rsidR="00447B03" w:rsidRPr="00447B03" w:rsidRDefault="00447B03">
      <w:pPr>
        <w:jc w:val="center"/>
        <w:rPr>
          <w:rFonts w:ascii="Arial" w:hAnsi="Arial" w:cs="Arial"/>
          <w:b/>
          <w:sz w:val="32"/>
          <w:szCs w:val="32"/>
        </w:rPr>
      </w:pPr>
    </w:p>
    <w:p w:rsidR="00143630" w:rsidRPr="00447B03" w:rsidRDefault="0013044E">
      <w:pPr>
        <w:jc w:val="center"/>
        <w:rPr>
          <w:rFonts w:ascii="Arial" w:hAnsi="Arial" w:cs="Arial"/>
          <w:b/>
          <w:sz w:val="32"/>
          <w:szCs w:val="32"/>
        </w:rPr>
      </w:pPr>
      <w:r w:rsidRPr="00447B03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143630" w:rsidRDefault="00143630">
      <w:pPr>
        <w:tabs>
          <w:tab w:val="left" w:pos="7020"/>
        </w:tabs>
        <w:rPr>
          <w:b/>
          <w:sz w:val="36"/>
          <w:szCs w:val="36"/>
        </w:rPr>
      </w:pPr>
    </w:p>
    <w:p w:rsidR="00447B03" w:rsidRDefault="00447B03">
      <w:pPr>
        <w:tabs>
          <w:tab w:val="left" w:pos="7020"/>
        </w:tabs>
        <w:rPr>
          <w:b/>
          <w:sz w:val="36"/>
          <w:szCs w:val="36"/>
        </w:rPr>
      </w:pPr>
    </w:p>
    <w:p w:rsidR="00143630" w:rsidRPr="00447B03" w:rsidRDefault="00B4783F">
      <w:pPr>
        <w:tabs>
          <w:tab w:val="left" w:pos="7020"/>
        </w:tabs>
        <w:ind w:firstLineChars="200" w:firstLine="480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bCs/>
          <w:sz w:val="24"/>
          <w:szCs w:val="24"/>
        </w:rPr>
        <w:t>05</w:t>
      </w:r>
      <w:r w:rsidR="0013044E" w:rsidRPr="00447B03">
        <w:rPr>
          <w:rFonts w:ascii="Arial" w:hAnsi="Arial" w:cs="Arial"/>
          <w:bCs/>
          <w:sz w:val="24"/>
          <w:szCs w:val="24"/>
        </w:rPr>
        <w:t xml:space="preserve"> </w:t>
      </w:r>
      <w:r w:rsidRPr="00447B03">
        <w:rPr>
          <w:rFonts w:ascii="Arial" w:hAnsi="Arial" w:cs="Arial"/>
          <w:bCs/>
          <w:sz w:val="24"/>
          <w:szCs w:val="24"/>
        </w:rPr>
        <w:t>февраля</w:t>
      </w:r>
      <w:r w:rsidR="0013044E" w:rsidRPr="00447B03">
        <w:rPr>
          <w:rFonts w:ascii="Arial" w:hAnsi="Arial" w:cs="Arial"/>
          <w:b/>
          <w:sz w:val="24"/>
          <w:szCs w:val="24"/>
        </w:rPr>
        <w:t xml:space="preserve"> </w:t>
      </w:r>
      <w:r w:rsidR="0013044E" w:rsidRPr="00447B03">
        <w:rPr>
          <w:rFonts w:ascii="Arial" w:hAnsi="Arial" w:cs="Arial"/>
          <w:sz w:val="24"/>
          <w:szCs w:val="24"/>
        </w:rPr>
        <w:t>20</w:t>
      </w:r>
      <w:r w:rsidRPr="00447B03">
        <w:rPr>
          <w:rFonts w:ascii="Arial" w:hAnsi="Arial" w:cs="Arial"/>
          <w:sz w:val="24"/>
          <w:szCs w:val="24"/>
        </w:rPr>
        <w:t>26</w:t>
      </w:r>
      <w:r w:rsidR="0013044E" w:rsidRPr="00447B03">
        <w:rPr>
          <w:rFonts w:ascii="Arial" w:hAnsi="Arial" w:cs="Arial"/>
          <w:sz w:val="24"/>
          <w:szCs w:val="24"/>
        </w:rPr>
        <w:t xml:space="preserve">  года</w:t>
      </w:r>
      <w:r w:rsidR="0013044E" w:rsidRPr="00447B03">
        <w:rPr>
          <w:rFonts w:ascii="Arial" w:hAnsi="Arial" w:cs="Arial"/>
          <w:sz w:val="24"/>
          <w:szCs w:val="24"/>
        </w:rPr>
        <w:tab/>
      </w:r>
      <w:r w:rsidR="0013044E" w:rsidRPr="00447B03">
        <w:rPr>
          <w:rFonts w:ascii="Arial" w:hAnsi="Arial" w:cs="Arial"/>
          <w:sz w:val="24"/>
          <w:szCs w:val="24"/>
        </w:rPr>
        <w:tab/>
      </w:r>
      <w:r w:rsidR="0013044E" w:rsidRPr="00447B03">
        <w:rPr>
          <w:rFonts w:ascii="Arial" w:hAnsi="Arial" w:cs="Arial"/>
          <w:sz w:val="24"/>
          <w:szCs w:val="24"/>
        </w:rPr>
        <w:tab/>
      </w:r>
      <w:r w:rsidR="0013044E" w:rsidRPr="00447B03">
        <w:rPr>
          <w:rFonts w:ascii="Arial" w:hAnsi="Arial" w:cs="Arial"/>
          <w:sz w:val="24"/>
          <w:szCs w:val="24"/>
        </w:rPr>
        <w:tab/>
        <w:t xml:space="preserve">             №  </w:t>
      </w:r>
      <w:r w:rsidRPr="00447B03">
        <w:rPr>
          <w:rFonts w:ascii="Arial" w:hAnsi="Arial" w:cs="Arial"/>
          <w:sz w:val="24"/>
          <w:szCs w:val="24"/>
        </w:rPr>
        <w:t>1</w:t>
      </w:r>
      <w:r w:rsidR="0013044E" w:rsidRPr="00447B03">
        <w:rPr>
          <w:rFonts w:ascii="Arial" w:hAnsi="Arial" w:cs="Arial"/>
          <w:sz w:val="24"/>
          <w:szCs w:val="24"/>
        </w:rPr>
        <w:t>8</w:t>
      </w:r>
    </w:p>
    <w:p w:rsidR="00447B03" w:rsidRPr="00447B03" w:rsidRDefault="00447B03" w:rsidP="00447B03">
      <w:pPr>
        <w:tabs>
          <w:tab w:val="left" w:pos="7020"/>
        </w:tabs>
        <w:jc w:val="center"/>
        <w:rPr>
          <w:rFonts w:ascii="Arial" w:hAnsi="Arial" w:cs="Arial"/>
          <w:sz w:val="24"/>
          <w:szCs w:val="24"/>
        </w:rPr>
      </w:pPr>
    </w:p>
    <w:p w:rsidR="00447B03" w:rsidRPr="00447B03" w:rsidRDefault="00447B03" w:rsidP="00447B03">
      <w:pPr>
        <w:tabs>
          <w:tab w:val="left" w:pos="7020"/>
        </w:tabs>
        <w:jc w:val="center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с</w:t>
      </w:r>
      <w:r w:rsidRPr="00447B03">
        <w:rPr>
          <w:rFonts w:ascii="Arial" w:hAnsi="Arial" w:cs="Arial"/>
          <w:sz w:val="24"/>
          <w:szCs w:val="24"/>
        </w:rPr>
        <w:t>ело</w:t>
      </w:r>
      <w:r w:rsidRPr="00447B03">
        <w:rPr>
          <w:rFonts w:ascii="Arial" w:hAnsi="Arial" w:cs="Arial"/>
          <w:sz w:val="24"/>
          <w:szCs w:val="24"/>
        </w:rPr>
        <w:t xml:space="preserve"> Тупик</w:t>
      </w:r>
    </w:p>
    <w:p w:rsidR="00143630" w:rsidRDefault="00143630">
      <w:pPr>
        <w:pStyle w:val="a3"/>
        <w:ind w:left="0" w:firstLine="0"/>
        <w:jc w:val="left"/>
      </w:pPr>
      <w:bookmarkStart w:id="0" w:name="_GoBack"/>
      <w:bookmarkEnd w:id="0"/>
    </w:p>
    <w:p w:rsidR="00447B03" w:rsidRDefault="00447B03">
      <w:pPr>
        <w:pStyle w:val="a3"/>
        <w:ind w:left="0" w:firstLine="0"/>
        <w:jc w:val="left"/>
      </w:pPr>
    </w:p>
    <w:p w:rsidR="00143630" w:rsidRPr="00447B03" w:rsidRDefault="0013044E" w:rsidP="00447B03">
      <w:pPr>
        <w:pStyle w:val="a3"/>
        <w:ind w:right="854" w:firstLine="0"/>
        <w:rPr>
          <w:rFonts w:ascii="Arial" w:hAnsi="Arial" w:cs="Arial"/>
          <w:b/>
          <w:sz w:val="32"/>
          <w:szCs w:val="32"/>
        </w:rPr>
      </w:pPr>
      <w:r w:rsidRPr="00447B03">
        <w:rPr>
          <w:rFonts w:ascii="Arial" w:hAnsi="Arial" w:cs="Arial"/>
          <w:b/>
          <w:sz w:val="32"/>
          <w:szCs w:val="32"/>
        </w:rPr>
        <w:t xml:space="preserve">Об </w:t>
      </w:r>
      <w:r w:rsidR="00B4783F" w:rsidRPr="00447B03">
        <w:rPr>
          <w:rFonts w:ascii="Arial" w:hAnsi="Arial" w:cs="Arial"/>
          <w:b/>
          <w:sz w:val="32"/>
          <w:szCs w:val="32"/>
        </w:rPr>
        <w:t>актуализации</w:t>
      </w:r>
      <w:r w:rsidRPr="00447B03">
        <w:rPr>
          <w:rFonts w:ascii="Arial" w:hAnsi="Arial" w:cs="Arial"/>
          <w:b/>
          <w:sz w:val="32"/>
          <w:szCs w:val="32"/>
        </w:rPr>
        <w:t xml:space="preserve"> Порядка (плана) действий по ликвидации последствий аварийных ситуаций в сфере теплоснабжения на территории муниципального района «Тунгиро-Олёкминский район»</w:t>
      </w:r>
    </w:p>
    <w:p w:rsidR="00143630" w:rsidRPr="00447B03" w:rsidRDefault="00143630">
      <w:pPr>
        <w:pStyle w:val="a3"/>
        <w:spacing w:before="1"/>
        <w:ind w:left="0" w:firstLine="0"/>
        <w:jc w:val="left"/>
        <w:rPr>
          <w:rFonts w:ascii="Arial" w:hAnsi="Arial" w:cs="Arial"/>
          <w:b/>
          <w:sz w:val="32"/>
          <w:szCs w:val="32"/>
        </w:rPr>
      </w:pPr>
    </w:p>
    <w:p w:rsidR="00447B03" w:rsidRDefault="00447B03">
      <w:pPr>
        <w:pStyle w:val="a3"/>
        <w:spacing w:before="1"/>
        <w:ind w:left="0" w:firstLine="0"/>
        <w:jc w:val="left"/>
      </w:pPr>
    </w:p>
    <w:p w:rsidR="00143630" w:rsidRPr="00447B03" w:rsidRDefault="0013044E">
      <w:pPr>
        <w:pStyle w:val="a3"/>
        <w:ind w:right="446" w:firstLine="566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В</w:t>
      </w:r>
      <w:r w:rsidRPr="00447B03">
        <w:rPr>
          <w:rFonts w:ascii="Arial" w:hAnsi="Arial" w:cs="Arial"/>
          <w:spacing w:val="-2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соответствии</w:t>
      </w:r>
      <w:r w:rsidRPr="00447B03">
        <w:rPr>
          <w:rFonts w:ascii="Arial" w:hAnsi="Arial" w:cs="Arial"/>
          <w:spacing w:val="-3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с Федеральным</w:t>
      </w:r>
      <w:r w:rsidRPr="00447B03">
        <w:rPr>
          <w:rFonts w:ascii="Arial" w:hAnsi="Arial" w:cs="Arial"/>
          <w:spacing w:val="-2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законом</w:t>
      </w:r>
      <w:r w:rsidRPr="00447B03">
        <w:rPr>
          <w:rFonts w:ascii="Arial" w:hAnsi="Arial" w:cs="Arial"/>
          <w:spacing w:val="-3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от</w:t>
      </w:r>
      <w:r w:rsidRPr="00447B03">
        <w:rPr>
          <w:rFonts w:ascii="Arial" w:hAnsi="Arial" w:cs="Arial"/>
          <w:spacing w:val="-2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06.10.2003</w:t>
      </w:r>
      <w:r w:rsidRPr="00447B03">
        <w:rPr>
          <w:rFonts w:ascii="Arial" w:hAnsi="Arial" w:cs="Arial"/>
          <w:spacing w:val="-2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№</w:t>
      </w:r>
      <w:r w:rsidRPr="00447B03">
        <w:rPr>
          <w:rFonts w:ascii="Arial" w:hAnsi="Arial" w:cs="Arial"/>
          <w:spacing w:val="-1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131-ФЗ</w:t>
      </w:r>
      <w:r w:rsidRPr="00447B03">
        <w:rPr>
          <w:rFonts w:ascii="Arial" w:hAnsi="Arial" w:cs="Arial"/>
          <w:spacing w:val="-1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«Об</w:t>
      </w:r>
      <w:r w:rsidRPr="00447B03">
        <w:rPr>
          <w:rFonts w:ascii="Arial" w:hAnsi="Arial" w:cs="Arial"/>
          <w:spacing w:val="-2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общих принципах организации местного самоуправления в Российской Федерации», Федеральным законом от 27.07.2010 № 190-ФЗ «О теплоснабжении», приказом Министерства энергетики Российской Федерации от 13.11.2024 № 2234 «Об утверждении правил обеспечения готовности к отопительному периоду и Порядка проведения оценки</w:t>
      </w:r>
      <w:r w:rsidRPr="00447B03">
        <w:rPr>
          <w:rFonts w:ascii="Arial" w:hAnsi="Arial" w:cs="Arial"/>
          <w:spacing w:val="-3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обеспечения готовности к</w:t>
      </w:r>
      <w:r w:rsidRPr="00447B03">
        <w:rPr>
          <w:rFonts w:ascii="Arial" w:hAnsi="Arial" w:cs="Arial"/>
          <w:spacing w:val="-3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отопительному</w:t>
      </w:r>
      <w:r w:rsidRPr="00447B03">
        <w:rPr>
          <w:rFonts w:ascii="Arial" w:hAnsi="Arial" w:cs="Arial"/>
          <w:spacing w:val="-4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 xml:space="preserve">периоду», </w:t>
      </w:r>
      <w:r w:rsidRPr="00447B03">
        <w:rPr>
          <w:rFonts w:ascii="Arial" w:hAnsi="Arial" w:cs="Arial"/>
          <w:sz w:val="24"/>
          <w:szCs w:val="24"/>
          <w:shd w:val="clear" w:color="auto" w:fill="FFFFFF"/>
        </w:rPr>
        <w:t>руководствуясь ст. 24 Устава муниципального района «Тунгиро-Олёкминский район», постановляю</w:t>
      </w:r>
      <w:r w:rsidRPr="00447B03">
        <w:rPr>
          <w:rFonts w:ascii="Arial" w:hAnsi="Arial" w:cs="Arial"/>
          <w:sz w:val="24"/>
          <w:szCs w:val="24"/>
        </w:rPr>
        <w:t>:</w:t>
      </w:r>
    </w:p>
    <w:p w:rsidR="00143630" w:rsidRPr="00447B03" w:rsidRDefault="0013044E">
      <w:pPr>
        <w:pStyle w:val="a5"/>
        <w:numPr>
          <w:ilvl w:val="0"/>
          <w:numId w:val="1"/>
        </w:numPr>
        <w:tabs>
          <w:tab w:val="left" w:pos="1413"/>
        </w:tabs>
        <w:spacing w:before="317"/>
        <w:ind w:right="416" w:firstLine="566"/>
        <w:jc w:val="both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 xml:space="preserve">Утвердить </w:t>
      </w:r>
      <w:r w:rsidR="00B4783F" w:rsidRPr="00447B03">
        <w:rPr>
          <w:rFonts w:ascii="Arial" w:hAnsi="Arial" w:cs="Arial"/>
          <w:sz w:val="24"/>
          <w:szCs w:val="24"/>
        </w:rPr>
        <w:t xml:space="preserve">актуализированный </w:t>
      </w:r>
      <w:r w:rsidRPr="00447B03">
        <w:rPr>
          <w:rFonts w:ascii="Arial" w:hAnsi="Arial" w:cs="Arial"/>
          <w:sz w:val="24"/>
          <w:szCs w:val="24"/>
        </w:rPr>
        <w:t xml:space="preserve">Порядок (план) действий по ликвидации последствий аварийных ситуаций в сфере теплоснабжения на территории муниципального района «Тунгиро-Олёкминский район», согласно приложению к настоящему </w:t>
      </w:r>
      <w:r w:rsidRPr="00447B03">
        <w:rPr>
          <w:rFonts w:ascii="Arial" w:hAnsi="Arial" w:cs="Arial"/>
          <w:spacing w:val="-2"/>
          <w:sz w:val="24"/>
          <w:szCs w:val="24"/>
        </w:rPr>
        <w:t>Постановлению.</w:t>
      </w:r>
    </w:p>
    <w:p w:rsidR="00143630" w:rsidRPr="00447B03" w:rsidRDefault="0013044E">
      <w:pPr>
        <w:pStyle w:val="a5"/>
        <w:numPr>
          <w:ilvl w:val="0"/>
          <w:numId w:val="1"/>
        </w:numPr>
        <w:tabs>
          <w:tab w:val="left" w:pos="1413"/>
        </w:tabs>
        <w:ind w:right="420" w:firstLine="566"/>
        <w:jc w:val="both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Настоящее постановление опубликовать в сети «Интернет» на официальном сайте администрации муниципального района «Тунгиро-Олёкминский район».</w:t>
      </w:r>
    </w:p>
    <w:p w:rsidR="00143630" w:rsidRPr="00447B03" w:rsidRDefault="0013044E">
      <w:pPr>
        <w:pStyle w:val="a5"/>
        <w:numPr>
          <w:ilvl w:val="0"/>
          <w:numId w:val="1"/>
        </w:numPr>
        <w:tabs>
          <w:tab w:val="left" w:pos="1414"/>
        </w:tabs>
        <w:ind w:right="450" w:firstLine="566"/>
        <w:jc w:val="both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Контроль за исполнением настоящего оставляю за собой.</w:t>
      </w:r>
    </w:p>
    <w:p w:rsidR="00143630" w:rsidRPr="00447B03" w:rsidRDefault="00143630">
      <w:pPr>
        <w:pStyle w:val="a5"/>
        <w:tabs>
          <w:tab w:val="left" w:pos="1414"/>
        </w:tabs>
        <w:ind w:left="0" w:right="450" w:firstLine="0"/>
        <w:rPr>
          <w:rFonts w:ascii="Arial" w:hAnsi="Arial" w:cs="Arial"/>
          <w:sz w:val="24"/>
          <w:szCs w:val="24"/>
        </w:rPr>
      </w:pPr>
    </w:p>
    <w:p w:rsidR="00E10344" w:rsidRPr="00447B03" w:rsidRDefault="00E10344">
      <w:pPr>
        <w:tabs>
          <w:tab w:val="left" w:pos="6870"/>
        </w:tabs>
        <w:ind w:firstLineChars="200" w:firstLine="480"/>
        <w:rPr>
          <w:rFonts w:ascii="Arial" w:hAnsi="Arial" w:cs="Arial"/>
          <w:sz w:val="24"/>
          <w:szCs w:val="24"/>
        </w:rPr>
      </w:pPr>
    </w:p>
    <w:p w:rsidR="00E10344" w:rsidRPr="00447B03" w:rsidRDefault="00E10344">
      <w:pPr>
        <w:tabs>
          <w:tab w:val="left" w:pos="6870"/>
        </w:tabs>
        <w:ind w:firstLineChars="200" w:firstLine="480"/>
        <w:rPr>
          <w:rFonts w:ascii="Arial" w:hAnsi="Arial" w:cs="Arial"/>
          <w:sz w:val="24"/>
          <w:szCs w:val="24"/>
        </w:rPr>
      </w:pPr>
    </w:p>
    <w:p w:rsidR="00E10344" w:rsidRPr="00447B03" w:rsidRDefault="00E10344">
      <w:pPr>
        <w:tabs>
          <w:tab w:val="left" w:pos="6870"/>
        </w:tabs>
        <w:ind w:firstLineChars="200" w:firstLine="480"/>
        <w:rPr>
          <w:rFonts w:ascii="Arial" w:hAnsi="Arial" w:cs="Arial"/>
          <w:sz w:val="24"/>
          <w:szCs w:val="24"/>
        </w:rPr>
      </w:pPr>
    </w:p>
    <w:p w:rsidR="00E10344" w:rsidRPr="00447B03" w:rsidRDefault="00E10344">
      <w:pPr>
        <w:tabs>
          <w:tab w:val="left" w:pos="6870"/>
        </w:tabs>
        <w:ind w:firstLineChars="200" w:firstLine="480"/>
        <w:rPr>
          <w:rFonts w:ascii="Arial" w:hAnsi="Arial" w:cs="Arial"/>
          <w:sz w:val="24"/>
          <w:szCs w:val="24"/>
        </w:rPr>
      </w:pPr>
    </w:p>
    <w:p w:rsidR="00E10344" w:rsidRPr="00447B03" w:rsidRDefault="00E10344">
      <w:pPr>
        <w:tabs>
          <w:tab w:val="left" w:pos="6870"/>
        </w:tabs>
        <w:ind w:firstLineChars="200" w:firstLine="480"/>
        <w:rPr>
          <w:rFonts w:ascii="Arial" w:hAnsi="Arial" w:cs="Arial"/>
          <w:sz w:val="24"/>
          <w:szCs w:val="24"/>
        </w:rPr>
      </w:pPr>
    </w:p>
    <w:p w:rsidR="00143630" w:rsidRPr="00447B03" w:rsidRDefault="0013044E">
      <w:pPr>
        <w:tabs>
          <w:tab w:val="left" w:pos="6870"/>
        </w:tabs>
        <w:ind w:firstLineChars="200" w:firstLine="480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Глава муниципального района</w:t>
      </w:r>
      <w:r w:rsidRPr="00447B03">
        <w:rPr>
          <w:rFonts w:ascii="Arial" w:hAnsi="Arial" w:cs="Arial"/>
          <w:sz w:val="24"/>
          <w:szCs w:val="24"/>
        </w:rPr>
        <w:tab/>
      </w:r>
    </w:p>
    <w:p w:rsidR="00143630" w:rsidRPr="00447B03" w:rsidRDefault="0013044E">
      <w:pPr>
        <w:ind w:firstLineChars="200" w:firstLine="480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«Тунгиро-Олёкминский район»                                                                  М.Н. Ефанов</w:t>
      </w:r>
    </w:p>
    <w:p w:rsidR="00143630" w:rsidRPr="00447B03" w:rsidRDefault="00143630">
      <w:pPr>
        <w:rPr>
          <w:rFonts w:ascii="Arial" w:hAnsi="Arial" w:cs="Arial"/>
          <w:sz w:val="24"/>
          <w:szCs w:val="24"/>
        </w:rPr>
      </w:pPr>
    </w:p>
    <w:p w:rsidR="00143630" w:rsidRPr="00447B03" w:rsidRDefault="00143630">
      <w:pPr>
        <w:pStyle w:val="a3"/>
        <w:ind w:left="0" w:firstLine="0"/>
        <w:jc w:val="left"/>
        <w:rPr>
          <w:rFonts w:ascii="Arial" w:hAnsi="Arial" w:cs="Arial"/>
          <w:sz w:val="24"/>
          <w:szCs w:val="24"/>
        </w:rPr>
      </w:pPr>
    </w:p>
    <w:p w:rsidR="00143630" w:rsidRPr="00447B03" w:rsidRDefault="00143630">
      <w:pPr>
        <w:pStyle w:val="a3"/>
        <w:spacing w:before="70"/>
        <w:ind w:left="0" w:firstLine="0"/>
        <w:jc w:val="left"/>
        <w:rPr>
          <w:rFonts w:ascii="Arial" w:hAnsi="Arial" w:cs="Arial"/>
          <w:sz w:val="24"/>
          <w:szCs w:val="24"/>
        </w:rPr>
      </w:pPr>
    </w:p>
    <w:p w:rsidR="00143630" w:rsidRPr="00447B03" w:rsidRDefault="00143630">
      <w:pPr>
        <w:spacing w:line="322" w:lineRule="exact"/>
        <w:ind w:left="682" w:right="137"/>
        <w:jc w:val="center"/>
        <w:rPr>
          <w:rFonts w:ascii="Arial" w:hAnsi="Arial" w:cs="Arial"/>
          <w:b/>
          <w:sz w:val="24"/>
          <w:szCs w:val="24"/>
        </w:rPr>
      </w:pPr>
    </w:p>
    <w:p w:rsidR="00143630" w:rsidRPr="00447B03" w:rsidRDefault="00143630">
      <w:pPr>
        <w:spacing w:line="322" w:lineRule="exact"/>
        <w:ind w:left="682" w:right="137"/>
        <w:jc w:val="center"/>
        <w:rPr>
          <w:rFonts w:ascii="Arial" w:hAnsi="Arial" w:cs="Arial"/>
          <w:b/>
          <w:sz w:val="24"/>
          <w:szCs w:val="24"/>
        </w:rPr>
      </w:pPr>
    </w:p>
    <w:p w:rsidR="00143630" w:rsidRPr="00447B03" w:rsidRDefault="00143630">
      <w:pPr>
        <w:spacing w:line="322" w:lineRule="exact"/>
        <w:ind w:left="682" w:right="137"/>
        <w:jc w:val="center"/>
        <w:rPr>
          <w:rFonts w:ascii="Arial" w:hAnsi="Arial" w:cs="Arial"/>
          <w:b/>
          <w:sz w:val="24"/>
          <w:szCs w:val="24"/>
        </w:rPr>
      </w:pPr>
    </w:p>
    <w:p w:rsidR="00143630" w:rsidRPr="00447B03" w:rsidRDefault="00143630">
      <w:pPr>
        <w:spacing w:line="322" w:lineRule="exact"/>
        <w:ind w:left="682" w:right="137"/>
        <w:jc w:val="center"/>
        <w:rPr>
          <w:rFonts w:ascii="Arial" w:hAnsi="Arial" w:cs="Arial"/>
          <w:b/>
          <w:sz w:val="24"/>
          <w:szCs w:val="24"/>
        </w:rPr>
      </w:pPr>
    </w:p>
    <w:p w:rsidR="00143630" w:rsidRPr="00447B03" w:rsidRDefault="0013044E">
      <w:pPr>
        <w:spacing w:line="322" w:lineRule="exact"/>
        <w:ind w:left="682" w:right="137"/>
        <w:jc w:val="center"/>
        <w:rPr>
          <w:rFonts w:ascii="Arial" w:hAnsi="Arial" w:cs="Arial"/>
          <w:b/>
          <w:sz w:val="24"/>
          <w:szCs w:val="24"/>
        </w:rPr>
      </w:pPr>
      <w:r w:rsidRPr="00447B03">
        <w:rPr>
          <w:rFonts w:ascii="Arial" w:hAnsi="Arial" w:cs="Arial"/>
          <w:b/>
          <w:sz w:val="24"/>
          <w:szCs w:val="24"/>
        </w:rPr>
        <w:t>Порядок</w:t>
      </w:r>
      <w:r w:rsidRPr="00447B0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pacing w:val="-2"/>
          <w:sz w:val="24"/>
          <w:szCs w:val="24"/>
        </w:rPr>
        <w:t>(план)</w:t>
      </w:r>
    </w:p>
    <w:p w:rsidR="00143630" w:rsidRPr="00447B03" w:rsidRDefault="0013044E">
      <w:pPr>
        <w:spacing w:line="322" w:lineRule="exact"/>
        <w:ind w:left="682" w:right="141"/>
        <w:jc w:val="center"/>
        <w:rPr>
          <w:rFonts w:ascii="Arial" w:hAnsi="Arial" w:cs="Arial"/>
          <w:b/>
          <w:sz w:val="24"/>
          <w:szCs w:val="24"/>
        </w:rPr>
      </w:pPr>
      <w:r w:rsidRPr="00447B03">
        <w:rPr>
          <w:rFonts w:ascii="Arial" w:hAnsi="Arial" w:cs="Arial"/>
          <w:b/>
          <w:sz w:val="24"/>
          <w:szCs w:val="24"/>
        </w:rPr>
        <w:t>действий</w:t>
      </w:r>
      <w:r w:rsidRPr="00447B03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по</w:t>
      </w:r>
      <w:r w:rsidRPr="00447B0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ликвидации</w:t>
      </w:r>
      <w:r w:rsidRPr="00447B03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последствий</w:t>
      </w:r>
      <w:r w:rsidRPr="00447B03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аварийных</w:t>
      </w:r>
      <w:r w:rsidRPr="00447B0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pacing w:val="-2"/>
          <w:sz w:val="24"/>
          <w:szCs w:val="24"/>
        </w:rPr>
        <w:t>ситуаций</w:t>
      </w:r>
    </w:p>
    <w:p w:rsidR="00143630" w:rsidRPr="00447B03" w:rsidRDefault="0013044E">
      <w:pPr>
        <w:ind w:left="682" w:right="567"/>
        <w:jc w:val="center"/>
        <w:rPr>
          <w:rFonts w:ascii="Arial" w:hAnsi="Arial" w:cs="Arial"/>
          <w:b/>
          <w:sz w:val="24"/>
          <w:szCs w:val="24"/>
        </w:rPr>
      </w:pPr>
      <w:r w:rsidRPr="00447B03">
        <w:rPr>
          <w:rFonts w:ascii="Arial" w:hAnsi="Arial" w:cs="Arial"/>
          <w:b/>
          <w:sz w:val="24"/>
          <w:szCs w:val="24"/>
        </w:rPr>
        <w:t>в</w:t>
      </w:r>
      <w:r w:rsidRPr="00447B0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сфере</w:t>
      </w:r>
      <w:r w:rsidRPr="00447B0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теплоснабжения</w:t>
      </w:r>
      <w:r w:rsidRPr="00447B03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на</w:t>
      </w:r>
      <w:r w:rsidRPr="00447B0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территории</w:t>
      </w:r>
      <w:r w:rsidRPr="00447B0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муниципального района «Тунгиро-Олёкминский район»</w:t>
      </w:r>
    </w:p>
    <w:p w:rsidR="00143630" w:rsidRPr="00447B03" w:rsidRDefault="0013044E">
      <w:pPr>
        <w:pStyle w:val="a5"/>
        <w:numPr>
          <w:ilvl w:val="0"/>
          <w:numId w:val="2"/>
        </w:numPr>
        <w:tabs>
          <w:tab w:val="left" w:pos="4623"/>
        </w:tabs>
        <w:spacing w:before="321"/>
        <w:ind w:left="4623" w:hanging="279"/>
        <w:jc w:val="left"/>
        <w:rPr>
          <w:rFonts w:ascii="Arial" w:hAnsi="Arial" w:cs="Arial"/>
          <w:b/>
          <w:sz w:val="24"/>
          <w:szCs w:val="24"/>
        </w:rPr>
      </w:pPr>
      <w:r w:rsidRPr="00447B03">
        <w:rPr>
          <w:rFonts w:ascii="Arial" w:hAnsi="Arial" w:cs="Arial"/>
          <w:b/>
          <w:sz w:val="24"/>
          <w:szCs w:val="24"/>
        </w:rPr>
        <w:t>Общие</w:t>
      </w:r>
      <w:r w:rsidRPr="00447B0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pacing w:val="-2"/>
          <w:sz w:val="24"/>
          <w:szCs w:val="24"/>
        </w:rPr>
        <w:t>положения</w:t>
      </w:r>
    </w:p>
    <w:p w:rsidR="00143630" w:rsidRPr="00447B03" w:rsidRDefault="0013044E">
      <w:pPr>
        <w:pStyle w:val="a5"/>
        <w:numPr>
          <w:ilvl w:val="1"/>
          <w:numId w:val="2"/>
        </w:numPr>
        <w:tabs>
          <w:tab w:val="left" w:pos="1624"/>
        </w:tabs>
        <w:spacing w:before="320"/>
        <w:ind w:right="447" w:firstLine="427"/>
        <w:jc w:val="both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Настоящий Порядок (план) действий по ликвидации последствий аварийных ситуаций в сфере теплоснабжения на территории муниципального района «Тунгиро-Олёкминский район» (далее – Порядок действий) разработан во исполнение требований п. 3 ст. 20 Федерального закона от 27.07.2010 № 190- ФЗ «О теплоснабжении» и приказа Министерства энергетики Российской Федерации от 13.11.2024 № 2234 «Об утверждении правил обеспечения готовности</w:t>
      </w:r>
      <w:r w:rsidRPr="00447B03">
        <w:rPr>
          <w:rFonts w:ascii="Arial" w:hAnsi="Arial" w:cs="Arial"/>
          <w:spacing w:val="-3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к</w:t>
      </w:r>
      <w:r w:rsidRPr="00447B03">
        <w:rPr>
          <w:rFonts w:ascii="Arial" w:hAnsi="Arial" w:cs="Arial"/>
          <w:spacing w:val="-1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отопительному</w:t>
      </w:r>
      <w:r w:rsidRPr="00447B03">
        <w:rPr>
          <w:rFonts w:ascii="Arial" w:hAnsi="Arial" w:cs="Arial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периоду</w:t>
      </w:r>
      <w:r w:rsidRPr="00447B03">
        <w:rPr>
          <w:rFonts w:ascii="Arial" w:hAnsi="Arial" w:cs="Arial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и</w:t>
      </w:r>
      <w:r w:rsidRPr="00447B03">
        <w:rPr>
          <w:rFonts w:ascii="Arial" w:hAnsi="Arial" w:cs="Arial"/>
          <w:spacing w:val="-1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Порядка проведения</w:t>
      </w:r>
      <w:r w:rsidRPr="00447B03">
        <w:rPr>
          <w:rFonts w:ascii="Arial" w:hAnsi="Arial" w:cs="Arial"/>
          <w:spacing w:val="-1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оценки</w:t>
      </w:r>
      <w:r w:rsidRPr="00447B03">
        <w:rPr>
          <w:rFonts w:ascii="Arial" w:hAnsi="Arial" w:cs="Arial"/>
          <w:spacing w:val="-2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обеспечения готовности к отопительному периоду».</w:t>
      </w:r>
    </w:p>
    <w:p w:rsidR="00143630" w:rsidRPr="00447B03" w:rsidRDefault="0013044E">
      <w:pPr>
        <w:pStyle w:val="a5"/>
        <w:numPr>
          <w:ilvl w:val="1"/>
          <w:numId w:val="2"/>
        </w:numPr>
        <w:tabs>
          <w:tab w:val="left" w:pos="1699"/>
        </w:tabs>
        <w:ind w:right="446" w:firstLine="427"/>
        <w:jc w:val="both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Порядок действий  разработан в целях:</w:t>
      </w:r>
    </w:p>
    <w:p w:rsidR="00143630" w:rsidRPr="00447B03" w:rsidRDefault="0013044E">
      <w:pPr>
        <w:pStyle w:val="a5"/>
        <w:numPr>
          <w:ilvl w:val="2"/>
          <w:numId w:val="2"/>
        </w:numPr>
        <w:tabs>
          <w:tab w:val="left" w:pos="1270"/>
        </w:tabs>
        <w:ind w:right="420" w:firstLine="427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определения возможных сценариев возникновения и развития аварий, конкретизации технических средств и действий производственного персонала и спецподразделений по локализации аварий;</w:t>
      </w:r>
    </w:p>
    <w:p w:rsidR="00143630" w:rsidRPr="00447B03" w:rsidRDefault="0013044E">
      <w:pPr>
        <w:pStyle w:val="a5"/>
        <w:numPr>
          <w:ilvl w:val="2"/>
          <w:numId w:val="2"/>
        </w:numPr>
        <w:tabs>
          <w:tab w:val="left" w:pos="1227"/>
        </w:tabs>
        <w:ind w:right="414" w:firstLine="427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координации деятельности Администрации муниципального района «Тунгиро-Олёкминский район» и ресурсоснабжающих организаций при решении вопросов, связанных с ликвидацией аварийных ситуаций на системах жизнеобеспечения муниципального района «Тунгиро-Олёкминский район»;</w:t>
      </w:r>
    </w:p>
    <w:p w:rsidR="00143630" w:rsidRPr="00447B03" w:rsidRDefault="0013044E">
      <w:pPr>
        <w:pStyle w:val="a5"/>
        <w:numPr>
          <w:ilvl w:val="2"/>
          <w:numId w:val="2"/>
        </w:numPr>
        <w:tabs>
          <w:tab w:val="left" w:pos="1318"/>
        </w:tabs>
        <w:spacing w:line="242" w:lineRule="auto"/>
        <w:ind w:right="410" w:firstLine="427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бесперебойного удовлетворения потребностей объектов социальной сферы при ликвидации аварийной ситуации.</w:t>
      </w:r>
    </w:p>
    <w:p w:rsidR="00143630" w:rsidRPr="00447B03" w:rsidRDefault="0013044E">
      <w:pPr>
        <w:pStyle w:val="a5"/>
        <w:numPr>
          <w:ilvl w:val="1"/>
          <w:numId w:val="2"/>
        </w:numPr>
        <w:tabs>
          <w:tab w:val="left" w:pos="1547"/>
        </w:tabs>
        <w:ind w:right="452" w:firstLine="427"/>
        <w:jc w:val="both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Реализация Порядка действий необходима для обеспечения надежной эксплуатации систем теплоснабжения на территории муниципального района «Тунгиро-Олёкминский район» и должна решать следующие задачи:</w:t>
      </w:r>
    </w:p>
    <w:p w:rsidR="00143630" w:rsidRPr="00447B03" w:rsidRDefault="0013044E">
      <w:pPr>
        <w:pStyle w:val="a5"/>
        <w:numPr>
          <w:ilvl w:val="2"/>
          <w:numId w:val="2"/>
        </w:numPr>
        <w:tabs>
          <w:tab w:val="left" w:pos="1160"/>
        </w:tabs>
        <w:ind w:right="456" w:firstLine="427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повышение</w:t>
      </w:r>
      <w:r w:rsidRPr="00447B03">
        <w:rPr>
          <w:rFonts w:ascii="Arial" w:hAnsi="Arial" w:cs="Arial"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эффективности,</w:t>
      </w:r>
      <w:r w:rsidRPr="00447B03">
        <w:rPr>
          <w:rFonts w:ascii="Arial" w:hAnsi="Arial" w:cs="Arial"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устойчивости</w:t>
      </w:r>
      <w:r w:rsidRPr="00447B03">
        <w:rPr>
          <w:rFonts w:ascii="Arial" w:hAnsi="Arial" w:cs="Arial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и</w:t>
      </w:r>
      <w:r w:rsidRPr="00447B03">
        <w:rPr>
          <w:rFonts w:ascii="Arial" w:hAnsi="Arial" w:cs="Arial"/>
          <w:spacing w:val="-4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надежности</w:t>
      </w:r>
      <w:r w:rsidRPr="00447B03">
        <w:rPr>
          <w:rFonts w:ascii="Arial" w:hAnsi="Arial" w:cs="Arial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функционирования объектов системы теплоснабжения;</w:t>
      </w:r>
    </w:p>
    <w:p w:rsidR="00143630" w:rsidRPr="00447B03" w:rsidRDefault="0013044E">
      <w:pPr>
        <w:pStyle w:val="a5"/>
        <w:numPr>
          <w:ilvl w:val="2"/>
          <w:numId w:val="2"/>
        </w:numPr>
        <w:tabs>
          <w:tab w:val="left" w:pos="1169"/>
        </w:tabs>
        <w:ind w:right="451" w:firstLine="427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мобилизация усилий всех инженерных служб муниципального района «Тунгиро-Олёкминский район» для ликвидации последствий аварийных ситуаций в системе теплоснабжения;</w:t>
      </w:r>
    </w:p>
    <w:p w:rsidR="00143630" w:rsidRPr="00447B03" w:rsidRDefault="0013044E">
      <w:pPr>
        <w:pStyle w:val="a5"/>
        <w:numPr>
          <w:ilvl w:val="2"/>
          <w:numId w:val="2"/>
        </w:numPr>
        <w:tabs>
          <w:tab w:val="left" w:pos="1198"/>
        </w:tabs>
        <w:ind w:right="458" w:firstLine="427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 xml:space="preserve">снижение последствий аварийных ситуаций в системе </w:t>
      </w:r>
      <w:r w:rsidRPr="00447B03">
        <w:rPr>
          <w:rFonts w:ascii="Arial" w:hAnsi="Arial" w:cs="Arial"/>
          <w:spacing w:val="-2"/>
          <w:sz w:val="24"/>
          <w:szCs w:val="24"/>
        </w:rPr>
        <w:t>теплоснабжения;</w:t>
      </w:r>
    </w:p>
    <w:p w:rsidR="00143630" w:rsidRPr="00447B03" w:rsidRDefault="0013044E">
      <w:pPr>
        <w:pStyle w:val="a5"/>
        <w:numPr>
          <w:ilvl w:val="2"/>
          <w:numId w:val="2"/>
        </w:numPr>
        <w:tabs>
          <w:tab w:val="left" w:pos="1189"/>
        </w:tabs>
        <w:spacing w:line="321" w:lineRule="exact"/>
        <w:ind w:left="1189" w:hanging="193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информирование</w:t>
      </w:r>
      <w:r w:rsidRPr="00447B03">
        <w:rPr>
          <w:rFonts w:ascii="Arial" w:hAnsi="Arial" w:cs="Arial"/>
          <w:spacing w:val="21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ответственных</w:t>
      </w:r>
      <w:r w:rsidRPr="00447B03">
        <w:rPr>
          <w:rFonts w:ascii="Arial" w:hAnsi="Arial" w:cs="Arial"/>
          <w:spacing w:val="25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лиц</w:t>
      </w:r>
      <w:r w:rsidRPr="00447B03">
        <w:rPr>
          <w:rFonts w:ascii="Arial" w:hAnsi="Arial" w:cs="Arial"/>
          <w:spacing w:val="22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о</w:t>
      </w:r>
      <w:r w:rsidRPr="00447B03">
        <w:rPr>
          <w:rFonts w:ascii="Arial" w:hAnsi="Arial" w:cs="Arial"/>
          <w:spacing w:val="25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возможных</w:t>
      </w:r>
      <w:r w:rsidRPr="00447B03">
        <w:rPr>
          <w:rFonts w:ascii="Arial" w:hAnsi="Arial" w:cs="Arial"/>
          <w:spacing w:val="25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аварийных</w:t>
      </w:r>
      <w:r w:rsidRPr="00447B03">
        <w:rPr>
          <w:rFonts w:ascii="Arial" w:hAnsi="Arial" w:cs="Arial"/>
          <w:spacing w:val="24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ситуациях</w:t>
      </w:r>
      <w:r w:rsidRPr="00447B03">
        <w:rPr>
          <w:rFonts w:ascii="Arial" w:hAnsi="Arial" w:cs="Arial"/>
          <w:spacing w:val="21"/>
          <w:sz w:val="24"/>
          <w:szCs w:val="24"/>
        </w:rPr>
        <w:t xml:space="preserve"> </w:t>
      </w:r>
      <w:r w:rsidRPr="00447B03">
        <w:rPr>
          <w:rFonts w:ascii="Arial" w:hAnsi="Arial" w:cs="Arial"/>
          <w:spacing w:val="-10"/>
          <w:sz w:val="24"/>
          <w:szCs w:val="24"/>
        </w:rPr>
        <w:t>с</w:t>
      </w:r>
    </w:p>
    <w:p w:rsidR="00143630" w:rsidRPr="00447B03" w:rsidRDefault="0013044E">
      <w:pPr>
        <w:pStyle w:val="a3"/>
        <w:spacing w:before="65"/>
        <w:ind w:firstLine="0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указанием</w:t>
      </w:r>
      <w:r w:rsidRPr="00447B03">
        <w:rPr>
          <w:rFonts w:ascii="Arial" w:hAnsi="Arial" w:cs="Arial"/>
          <w:spacing w:val="-9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причин</w:t>
      </w:r>
      <w:r w:rsidRPr="00447B03">
        <w:rPr>
          <w:rFonts w:ascii="Arial" w:hAnsi="Arial" w:cs="Arial"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их</w:t>
      </w:r>
      <w:r w:rsidRPr="00447B03">
        <w:rPr>
          <w:rFonts w:ascii="Arial" w:hAnsi="Arial" w:cs="Arial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возникновения</w:t>
      </w:r>
      <w:r w:rsidRPr="00447B03">
        <w:rPr>
          <w:rFonts w:ascii="Arial" w:hAnsi="Arial" w:cs="Arial"/>
          <w:spacing w:val="-9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и</w:t>
      </w:r>
      <w:r w:rsidRPr="00447B03">
        <w:rPr>
          <w:rFonts w:ascii="Arial" w:hAnsi="Arial" w:cs="Arial"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действиям</w:t>
      </w:r>
      <w:r w:rsidRPr="00447B03">
        <w:rPr>
          <w:rFonts w:ascii="Arial" w:hAnsi="Arial" w:cs="Arial"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по</w:t>
      </w:r>
      <w:r w:rsidRPr="00447B03">
        <w:rPr>
          <w:rFonts w:ascii="Arial" w:hAnsi="Arial" w:cs="Arial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ликвидации</w:t>
      </w:r>
      <w:r w:rsidRPr="00447B03">
        <w:rPr>
          <w:rFonts w:ascii="Arial" w:hAnsi="Arial" w:cs="Arial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spacing w:val="-2"/>
          <w:sz w:val="24"/>
          <w:szCs w:val="24"/>
        </w:rPr>
        <w:t>последствий.</w:t>
      </w:r>
    </w:p>
    <w:p w:rsidR="00143630" w:rsidRPr="00447B03" w:rsidRDefault="0013044E">
      <w:pPr>
        <w:pStyle w:val="a5"/>
        <w:numPr>
          <w:ilvl w:val="1"/>
          <w:numId w:val="2"/>
        </w:numPr>
        <w:tabs>
          <w:tab w:val="left" w:pos="1545"/>
        </w:tabs>
        <w:spacing w:before="2"/>
        <w:ind w:right="451" w:firstLine="427"/>
        <w:jc w:val="both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Объектами Порядка действий являются – системы  теплоснабжения муниципального района «Тунгиро-Олёкминский район».</w:t>
      </w:r>
    </w:p>
    <w:p w:rsidR="00143630" w:rsidRPr="00447B03" w:rsidRDefault="0013044E">
      <w:pPr>
        <w:pStyle w:val="a5"/>
        <w:numPr>
          <w:ilvl w:val="1"/>
          <w:numId w:val="2"/>
        </w:numPr>
        <w:tabs>
          <w:tab w:val="left" w:pos="1535"/>
        </w:tabs>
        <w:ind w:right="416" w:firstLine="427"/>
        <w:jc w:val="both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Настоящий Порядок действий определяет порядок действий персонала объекта при ликвидации последствий аварийных ситуаций и является обязательным</w:t>
      </w:r>
      <w:r w:rsidRPr="00447B03">
        <w:rPr>
          <w:rFonts w:ascii="Arial" w:hAnsi="Arial" w:cs="Arial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для</w:t>
      </w:r>
      <w:r w:rsidRPr="00447B03">
        <w:rPr>
          <w:rFonts w:ascii="Arial" w:hAnsi="Arial" w:cs="Arial"/>
          <w:spacing w:val="-9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исполнения</w:t>
      </w:r>
      <w:r w:rsidRPr="00447B03">
        <w:rPr>
          <w:rFonts w:ascii="Arial" w:hAnsi="Arial" w:cs="Arial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всеми</w:t>
      </w:r>
      <w:r w:rsidRPr="00447B03">
        <w:rPr>
          <w:rFonts w:ascii="Arial" w:hAnsi="Arial" w:cs="Arial"/>
          <w:spacing w:val="-8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ответственными</w:t>
      </w:r>
      <w:r w:rsidRPr="00447B03">
        <w:rPr>
          <w:rFonts w:ascii="Arial" w:hAnsi="Arial" w:cs="Arial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лицами,</w:t>
      </w:r>
      <w:r w:rsidRPr="00447B03">
        <w:rPr>
          <w:rFonts w:ascii="Arial" w:hAnsi="Arial" w:cs="Arial"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указанными</w:t>
      </w:r>
      <w:r w:rsidRPr="00447B03">
        <w:rPr>
          <w:rFonts w:ascii="Arial" w:hAnsi="Arial" w:cs="Arial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в</w:t>
      </w:r>
      <w:r w:rsidRPr="00447B03">
        <w:rPr>
          <w:rFonts w:ascii="Arial" w:hAnsi="Arial" w:cs="Arial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spacing w:val="-4"/>
          <w:sz w:val="24"/>
          <w:szCs w:val="24"/>
        </w:rPr>
        <w:t>нем.</w:t>
      </w:r>
    </w:p>
    <w:p w:rsidR="00143630" w:rsidRPr="00447B03" w:rsidRDefault="0013044E">
      <w:pPr>
        <w:pStyle w:val="a5"/>
        <w:numPr>
          <w:ilvl w:val="1"/>
          <w:numId w:val="2"/>
        </w:numPr>
        <w:tabs>
          <w:tab w:val="left" w:pos="1871"/>
        </w:tabs>
        <w:ind w:right="413" w:firstLine="427"/>
        <w:jc w:val="both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 xml:space="preserve">Ответственность за предоставление коммунальных услуг, взаимодействие диспетчеров, дежурных (при наличии) организаций жилищно- коммунального комплекса, ресурсоснабжающих организаций и Администрации муниципального района «Тунгиро-Олёкминский район» определяется в соответствии с действующим законодательством. </w:t>
      </w:r>
    </w:p>
    <w:p w:rsidR="00143630" w:rsidRPr="00447B03" w:rsidRDefault="0013044E">
      <w:pPr>
        <w:pStyle w:val="a5"/>
        <w:numPr>
          <w:ilvl w:val="1"/>
          <w:numId w:val="2"/>
        </w:numPr>
        <w:tabs>
          <w:tab w:val="left" w:pos="1871"/>
        </w:tabs>
        <w:ind w:right="413" w:firstLine="427"/>
        <w:jc w:val="both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Исполнители</w:t>
      </w:r>
      <w:r w:rsidRPr="00447B03">
        <w:rPr>
          <w:rFonts w:ascii="Arial" w:hAnsi="Arial" w:cs="Arial"/>
          <w:spacing w:val="-10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коммунальных</w:t>
      </w:r>
      <w:r w:rsidRPr="00447B03">
        <w:rPr>
          <w:rFonts w:ascii="Arial" w:hAnsi="Arial" w:cs="Arial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услуг</w:t>
      </w:r>
      <w:r w:rsidRPr="00447B03">
        <w:rPr>
          <w:rFonts w:ascii="Arial" w:hAnsi="Arial" w:cs="Arial"/>
          <w:spacing w:val="-8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и</w:t>
      </w:r>
      <w:r w:rsidRPr="00447B03">
        <w:rPr>
          <w:rFonts w:ascii="Arial" w:hAnsi="Arial" w:cs="Arial"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потребители</w:t>
      </w:r>
      <w:r w:rsidRPr="00447B03">
        <w:rPr>
          <w:rFonts w:ascii="Arial" w:hAnsi="Arial" w:cs="Arial"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должны</w:t>
      </w:r>
      <w:r w:rsidRPr="00447B03">
        <w:rPr>
          <w:rFonts w:ascii="Arial" w:hAnsi="Arial" w:cs="Arial"/>
          <w:spacing w:val="-10"/>
          <w:sz w:val="24"/>
          <w:szCs w:val="24"/>
        </w:rPr>
        <w:t xml:space="preserve"> </w:t>
      </w:r>
      <w:r w:rsidRPr="00447B03">
        <w:rPr>
          <w:rFonts w:ascii="Arial" w:hAnsi="Arial" w:cs="Arial"/>
          <w:spacing w:val="-2"/>
          <w:sz w:val="24"/>
          <w:szCs w:val="24"/>
        </w:rPr>
        <w:t>обеспечивать:</w:t>
      </w:r>
    </w:p>
    <w:p w:rsidR="00143630" w:rsidRPr="00447B03" w:rsidRDefault="0013044E">
      <w:pPr>
        <w:pStyle w:val="a5"/>
        <w:numPr>
          <w:ilvl w:val="2"/>
          <w:numId w:val="2"/>
        </w:numPr>
        <w:tabs>
          <w:tab w:val="left" w:pos="1181"/>
        </w:tabs>
        <w:ind w:right="445" w:firstLine="427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 xml:space="preserve">своевременное и качественное техническое обслуживание и ремонт тепло- потребляющих систем, а также разработку и выполнение, согласно договору на пользование тепловой энергией, графиков ограничения и отключения тепло- потребляющих установок при временном недостатке тепловой мощности или </w:t>
      </w:r>
      <w:r w:rsidRPr="00447B03">
        <w:rPr>
          <w:rFonts w:ascii="Arial" w:hAnsi="Arial" w:cs="Arial"/>
          <w:sz w:val="24"/>
          <w:szCs w:val="24"/>
        </w:rPr>
        <w:lastRenderedPageBreak/>
        <w:t>топлива на источниках теплоснабжения;</w:t>
      </w:r>
    </w:p>
    <w:p w:rsidR="00143630" w:rsidRPr="00447B03" w:rsidRDefault="0013044E">
      <w:pPr>
        <w:pStyle w:val="a5"/>
        <w:numPr>
          <w:ilvl w:val="2"/>
          <w:numId w:val="2"/>
        </w:numPr>
        <w:tabs>
          <w:tab w:val="left" w:pos="1354"/>
        </w:tabs>
        <w:spacing w:before="1"/>
        <w:ind w:right="447" w:firstLine="427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допуск работников специализированных организаций, с которыми заключены договоры на техническое обслуживание и ремонт тепло- потребляющих систем, на объекты в любое время суток.</w:t>
      </w:r>
    </w:p>
    <w:p w:rsidR="00143630" w:rsidRPr="00447B03" w:rsidRDefault="0013044E">
      <w:pPr>
        <w:pStyle w:val="a5"/>
        <w:numPr>
          <w:ilvl w:val="1"/>
          <w:numId w:val="2"/>
        </w:numPr>
        <w:tabs>
          <w:tab w:val="left" w:pos="1593"/>
        </w:tabs>
        <w:ind w:right="416" w:firstLine="427"/>
        <w:jc w:val="both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 xml:space="preserve">Порядок действий находится у Главы </w:t>
      </w:r>
      <w:r w:rsidRPr="00447B03">
        <w:rPr>
          <w:rFonts w:ascii="Arial" w:hAnsi="Arial" w:cs="Arial"/>
          <w:sz w:val="24"/>
          <w:szCs w:val="24"/>
          <w:shd w:val="clear" w:color="auto" w:fill="FFFFFF"/>
        </w:rPr>
        <w:t>муниципального района «Тунгиро-Олёкминский район»</w:t>
      </w:r>
      <w:r w:rsidRPr="00447B03">
        <w:rPr>
          <w:rFonts w:ascii="Arial" w:hAnsi="Arial" w:cs="Arial"/>
          <w:sz w:val="24"/>
          <w:szCs w:val="24"/>
        </w:rPr>
        <w:t xml:space="preserve">, в отделе </w:t>
      </w:r>
      <w:r w:rsidRPr="00447B03">
        <w:rPr>
          <w:rFonts w:ascii="Arial" w:eastAsia="SimSun" w:hAnsi="Arial" w:cs="Arial"/>
          <w:color w:val="262626"/>
          <w:sz w:val="24"/>
          <w:szCs w:val="24"/>
          <w:shd w:val="clear" w:color="auto" w:fill="FFFFFF"/>
        </w:rPr>
        <w:t>ГО, ЧС, моб работы и природных ресурсов и ЕДДС</w:t>
      </w:r>
      <w:r w:rsidRPr="00447B03">
        <w:rPr>
          <w:rFonts w:ascii="Arial" w:hAnsi="Arial" w:cs="Arial"/>
          <w:sz w:val="24"/>
          <w:szCs w:val="24"/>
        </w:rPr>
        <w:t xml:space="preserve"> администрации </w:t>
      </w:r>
      <w:r w:rsidRPr="00447B03">
        <w:rPr>
          <w:rFonts w:ascii="Arial" w:hAnsi="Arial" w:cs="Arial"/>
          <w:sz w:val="24"/>
          <w:szCs w:val="24"/>
          <w:shd w:val="clear" w:color="auto" w:fill="FFFFFF"/>
        </w:rPr>
        <w:t>муниципального района «Тунгиро-Олёкминский район»</w:t>
      </w:r>
      <w:r w:rsidRPr="00447B03">
        <w:rPr>
          <w:rFonts w:ascii="Arial" w:hAnsi="Arial" w:cs="Arial"/>
          <w:sz w:val="24"/>
          <w:szCs w:val="24"/>
        </w:rPr>
        <w:t>, у РСО.</w:t>
      </w:r>
    </w:p>
    <w:p w:rsidR="00143630" w:rsidRPr="00447B03" w:rsidRDefault="0013044E">
      <w:pPr>
        <w:pStyle w:val="a5"/>
        <w:numPr>
          <w:ilvl w:val="1"/>
          <w:numId w:val="2"/>
        </w:numPr>
        <w:tabs>
          <w:tab w:val="left" w:pos="1662"/>
        </w:tabs>
        <w:ind w:right="416" w:firstLine="427"/>
        <w:jc w:val="both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 xml:space="preserve">Правильность положений Порядка действий и соответствие его действенному положению в системе муниципального района проверяется не реже одного раза в год. При этом проводится учебная проверка по одной из позиций Порядка действий и выполнение предусмотренных в нем мероприятий. </w:t>
      </w:r>
    </w:p>
    <w:p w:rsidR="00143630" w:rsidRPr="00447B03" w:rsidRDefault="0013044E">
      <w:pPr>
        <w:pStyle w:val="a5"/>
        <w:numPr>
          <w:ilvl w:val="1"/>
          <w:numId w:val="2"/>
        </w:numPr>
        <w:tabs>
          <w:tab w:val="left" w:pos="1625"/>
        </w:tabs>
        <w:spacing w:line="321" w:lineRule="exact"/>
        <w:ind w:left="1625" w:hanging="629"/>
        <w:jc w:val="both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Термины</w:t>
      </w:r>
      <w:r w:rsidRPr="00447B03">
        <w:rPr>
          <w:rFonts w:ascii="Arial" w:hAnsi="Arial" w:cs="Arial"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и</w:t>
      </w:r>
      <w:r w:rsidRPr="00447B03">
        <w:rPr>
          <w:rFonts w:ascii="Arial" w:hAnsi="Arial" w:cs="Arial"/>
          <w:spacing w:val="-8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определения,</w:t>
      </w:r>
      <w:r w:rsidRPr="00447B03">
        <w:rPr>
          <w:rFonts w:ascii="Arial" w:hAnsi="Arial" w:cs="Arial"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используемые</w:t>
      </w:r>
      <w:r w:rsidRPr="00447B03">
        <w:rPr>
          <w:rFonts w:ascii="Arial" w:hAnsi="Arial" w:cs="Arial"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в</w:t>
      </w:r>
      <w:r w:rsidRPr="00447B03">
        <w:rPr>
          <w:rFonts w:ascii="Arial" w:hAnsi="Arial" w:cs="Arial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настоящем</w:t>
      </w:r>
      <w:r w:rsidRPr="00447B03">
        <w:rPr>
          <w:rFonts w:ascii="Arial" w:hAnsi="Arial" w:cs="Arial"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spacing w:val="-2"/>
          <w:sz w:val="24"/>
          <w:szCs w:val="24"/>
        </w:rPr>
        <w:t>документе:</w:t>
      </w:r>
    </w:p>
    <w:p w:rsidR="00143630" w:rsidRPr="00447B03" w:rsidRDefault="0013044E">
      <w:pPr>
        <w:pStyle w:val="a3"/>
        <w:spacing w:before="65"/>
        <w:ind w:right="448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Технологические нарушения - нарушения в работе систем коммунального энергоснабжения и эксплуатирующих их организаций в зависимости от характера и тяжести последствий (воздействие на персонал, отклонение параметров энергоносителя, экологическое воздействие, повреждение оборудования, другие факторы снижения надежности, которые подразделяются на аварии и инциденты:</w:t>
      </w:r>
    </w:p>
    <w:p w:rsidR="00143630" w:rsidRPr="00447B03" w:rsidRDefault="0013044E" w:rsidP="00B4783F">
      <w:pPr>
        <w:pStyle w:val="a5"/>
        <w:tabs>
          <w:tab w:val="left" w:pos="1710"/>
        </w:tabs>
        <w:ind w:left="667" w:right="455" w:firstLineChars="221" w:firstLine="530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Инцидент - отказ или повреждение оборудования и (или) сетей, отклонение от установленных режимов, нарушение федеральных законов, нормативно-правовых актов и технических документов, устанавливающих правила ведения работ на производственном объекте, включая:</w:t>
      </w:r>
    </w:p>
    <w:p w:rsidR="00143630" w:rsidRPr="00447B03" w:rsidRDefault="0013044E">
      <w:pPr>
        <w:pStyle w:val="a5"/>
        <w:numPr>
          <w:ilvl w:val="1"/>
          <w:numId w:val="3"/>
        </w:numPr>
        <w:tabs>
          <w:tab w:val="left" w:pos="1536"/>
        </w:tabs>
        <w:spacing w:before="1"/>
        <w:ind w:right="453" w:firstLine="719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технологический отказ - вынужденные отключение или ограничение работоспособности оборудования, приведшее к нарушению процесса производства и (или) передачи энергоресурсов потребителям, если они не содержат признаков аварии;</w:t>
      </w:r>
    </w:p>
    <w:p w:rsidR="00143630" w:rsidRPr="00447B03" w:rsidRDefault="0013044E">
      <w:pPr>
        <w:pStyle w:val="a5"/>
        <w:numPr>
          <w:ilvl w:val="1"/>
          <w:numId w:val="3"/>
        </w:numPr>
        <w:tabs>
          <w:tab w:val="left" w:pos="1540"/>
        </w:tabs>
        <w:spacing w:before="2"/>
        <w:ind w:right="452" w:firstLine="719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функциональный отказ – неисправности оборудования (в том числе резервного и вспомогательного), не повлиявшее на технологический процесс производства и (или) передачи тепловой энергии, а также неправильное</w:t>
      </w:r>
      <w:r w:rsidRPr="00447B03">
        <w:rPr>
          <w:rFonts w:ascii="Arial" w:hAnsi="Arial" w:cs="Arial"/>
          <w:spacing w:val="40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 xml:space="preserve">действие защит и автоматики, ошибочные действия персонала, если они не привели к ограничению потребителей и снижению качества отпускаемой </w:t>
      </w:r>
      <w:r w:rsidRPr="00447B03">
        <w:rPr>
          <w:rFonts w:ascii="Arial" w:hAnsi="Arial" w:cs="Arial"/>
          <w:spacing w:val="-2"/>
          <w:sz w:val="24"/>
          <w:szCs w:val="24"/>
        </w:rPr>
        <w:t>энергии.</w:t>
      </w:r>
    </w:p>
    <w:p w:rsidR="00143630" w:rsidRPr="00447B03" w:rsidRDefault="0013044E">
      <w:pPr>
        <w:pStyle w:val="a5"/>
        <w:tabs>
          <w:tab w:val="left" w:pos="1350"/>
        </w:tabs>
        <w:ind w:left="660" w:right="448" w:firstLine="0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ab/>
        <w:t>Авария на объектах теплоснабжения – отказ элементов систем, сетей и источников теплоснабжения, повлекший к прекращению подачи тепловой энергии потребителям и абонентам на отопление не более 12 часов и горячее водоснабжение на период более 36 часов.</w:t>
      </w:r>
    </w:p>
    <w:p w:rsidR="00143630" w:rsidRPr="00447B03" w:rsidRDefault="0013044E">
      <w:pPr>
        <w:pStyle w:val="a3"/>
        <w:ind w:right="454" w:firstLine="719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Неисправность – нарушение в работе системы теплоснабжения, при которых не выполняется хотя бы одно из требований, определенных технологическим процессом.</w:t>
      </w:r>
    </w:p>
    <w:p w:rsidR="00143630" w:rsidRPr="00447B03" w:rsidRDefault="0013044E">
      <w:pPr>
        <w:pStyle w:val="a3"/>
        <w:ind w:right="449" w:firstLine="719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Система теплоснабжения – совокупность объединенных общим производственным процессом источников тепла и (или) тепловых сетей города (муниципального района), населенного пункта эксплуатируемых теплоснабжающей организацией жилищно-коммунального хозяйства, получившей соответствующие специальные разрешения (лицензии) в установленном порядке.</w:t>
      </w:r>
    </w:p>
    <w:p w:rsidR="00143630" w:rsidRPr="00447B03" w:rsidRDefault="0013044E">
      <w:pPr>
        <w:pStyle w:val="a3"/>
        <w:ind w:right="519" w:firstLine="719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Тепловая</w:t>
      </w:r>
      <w:r w:rsidRPr="00447B03">
        <w:rPr>
          <w:rFonts w:ascii="Arial" w:hAnsi="Arial" w:cs="Arial"/>
          <w:spacing w:val="-4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сеть</w:t>
      </w:r>
      <w:r w:rsidRPr="00447B03">
        <w:rPr>
          <w:rFonts w:ascii="Arial" w:hAnsi="Arial" w:cs="Arial"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–</w:t>
      </w:r>
      <w:r w:rsidRPr="00447B03">
        <w:rPr>
          <w:rFonts w:ascii="Arial" w:hAnsi="Arial" w:cs="Arial"/>
          <w:spacing w:val="-3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совокупность</w:t>
      </w:r>
      <w:r w:rsidRPr="00447B03">
        <w:rPr>
          <w:rFonts w:ascii="Arial" w:hAnsi="Arial" w:cs="Arial"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устройств,</w:t>
      </w:r>
      <w:r w:rsidRPr="00447B03">
        <w:rPr>
          <w:rFonts w:ascii="Arial" w:hAnsi="Arial" w:cs="Arial"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предназначенных</w:t>
      </w:r>
      <w:r w:rsidRPr="00447B03">
        <w:rPr>
          <w:rFonts w:ascii="Arial" w:hAnsi="Arial" w:cs="Arial"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для</w:t>
      </w:r>
      <w:r w:rsidRPr="00447B03">
        <w:rPr>
          <w:rFonts w:ascii="Arial" w:hAnsi="Arial" w:cs="Arial"/>
          <w:spacing w:val="-4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передачи</w:t>
      </w:r>
      <w:r w:rsidRPr="00447B03">
        <w:rPr>
          <w:rFonts w:ascii="Arial" w:hAnsi="Arial" w:cs="Arial"/>
          <w:spacing w:val="-4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и распределения тепловой энергии потребителям.</w:t>
      </w:r>
    </w:p>
    <w:p w:rsidR="00143630" w:rsidRPr="00447B03" w:rsidRDefault="00143630">
      <w:pPr>
        <w:pStyle w:val="a3"/>
        <w:spacing w:before="4"/>
        <w:ind w:left="0" w:firstLine="0"/>
        <w:jc w:val="left"/>
        <w:rPr>
          <w:rFonts w:ascii="Arial" w:hAnsi="Arial" w:cs="Arial"/>
          <w:sz w:val="24"/>
          <w:szCs w:val="24"/>
        </w:rPr>
      </w:pPr>
    </w:p>
    <w:p w:rsidR="00143630" w:rsidRPr="00447B03" w:rsidRDefault="0013044E">
      <w:pPr>
        <w:pStyle w:val="a5"/>
        <w:numPr>
          <w:ilvl w:val="0"/>
          <w:numId w:val="2"/>
        </w:numPr>
        <w:tabs>
          <w:tab w:val="left" w:pos="1417"/>
        </w:tabs>
        <w:ind w:left="568" w:right="454" w:firstLine="427"/>
        <w:jc w:val="both"/>
        <w:rPr>
          <w:rFonts w:ascii="Arial" w:hAnsi="Arial" w:cs="Arial"/>
          <w:b/>
          <w:sz w:val="24"/>
          <w:szCs w:val="24"/>
        </w:rPr>
      </w:pPr>
      <w:r w:rsidRPr="00447B03">
        <w:rPr>
          <w:rFonts w:ascii="Arial" w:hAnsi="Arial" w:cs="Arial"/>
          <w:b/>
          <w:sz w:val="24"/>
          <w:szCs w:val="24"/>
        </w:rPr>
        <w:t>Сценарии наиболее вероятных аварий и наиболее опасных по последствия аварий, а так же источники (места) их возникновения</w:t>
      </w:r>
    </w:p>
    <w:p w:rsidR="00143630" w:rsidRPr="00447B03" w:rsidRDefault="00143630">
      <w:pPr>
        <w:pStyle w:val="a3"/>
        <w:spacing w:before="96"/>
        <w:ind w:left="0" w:firstLine="0"/>
        <w:jc w:val="left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9"/>
        <w:gridCol w:w="1988"/>
        <w:gridCol w:w="2494"/>
        <w:gridCol w:w="1954"/>
        <w:gridCol w:w="2172"/>
      </w:tblGrid>
      <w:tr w:rsidR="00143630" w:rsidRPr="00447B03">
        <w:trPr>
          <w:trHeight w:val="688"/>
        </w:trPr>
        <w:tc>
          <w:tcPr>
            <w:tcW w:w="1649" w:type="dxa"/>
          </w:tcPr>
          <w:p w:rsidR="00143630" w:rsidRPr="00447B03" w:rsidRDefault="0013044E">
            <w:pPr>
              <w:pStyle w:val="TableParagraph"/>
              <w:spacing w:before="108"/>
              <w:ind w:left="427" w:right="168" w:hanging="248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Вид</w:t>
            </w:r>
            <w:r w:rsidRPr="00447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аварийной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ситуации</w:t>
            </w:r>
          </w:p>
        </w:tc>
        <w:tc>
          <w:tcPr>
            <w:tcW w:w="1988" w:type="dxa"/>
          </w:tcPr>
          <w:p w:rsidR="00143630" w:rsidRPr="00447B03" w:rsidRDefault="0013044E">
            <w:pPr>
              <w:pStyle w:val="TableParagraph"/>
              <w:ind w:left="352" w:right="344" w:firstLine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Причина возникновения</w:t>
            </w:r>
          </w:p>
          <w:p w:rsidR="00143630" w:rsidRPr="00447B03" w:rsidRDefault="0013044E">
            <w:pPr>
              <w:pStyle w:val="TableParagraph"/>
              <w:spacing w:line="215" w:lineRule="exact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аварийной</w:t>
            </w:r>
            <w:r w:rsidRPr="00447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ситуации</w:t>
            </w:r>
          </w:p>
        </w:tc>
        <w:tc>
          <w:tcPr>
            <w:tcW w:w="2494" w:type="dxa"/>
          </w:tcPr>
          <w:p w:rsidR="00143630" w:rsidRPr="00447B03" w:rsidRDefault="0013044E">
            <w:pPr>
              <w:pStyle w:val="TableParagraph"/>
              <w:spacing w:before="108"/>
              <w:ind w:left="217" w:firstLine="93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Масштабы аварийной ситуации</w:t>
            </w:r>
            <w:r w:rsidRPr="00447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и</w:t>
            </w:r>
            <w:r w:rsidRPr="00447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последствия</w:t>
            </w:r>
          </w:p>
        </w:tc>
        <w:tc>
          <w:tcPr>
            <w:tcW w:w="1954" w:type="dxa"/>
          </w:tcPr>
          <w:p w:rsidR="00143630" w:rsidRPr="00447B03" w:rsidRDefault="0013044E">
            <w:pPr>
              <w:pStyle w:val="TableParagraph"/>
              <w:spacing w:before="108"/>
              <w:ind w:left="397" w:firstLine="216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Уровень реагирования</w:t>
            </w:r>
          </w:p>
        </w:tc>
        <w:tc>
          <w:tcPr>
            <w:tcW w:w="2172" w:type="dxa"/>
          </w:tcPr>
          <w:p w:rsidR="00143630" w:rsidRPr="00447B03" w:rsidRDefault="0013044E">
            <w:pPr>
              <w:pStyle w:val="TableParagraph"/>
              <w:spacing w:before="223"/>
              <w:ind w:left="225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Действия</w:t>
            </w:r>
            <w:r w:rsidRPr="00447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персонала</w:t>
            </w:r>
          </w:p>
        </w:tc>
      </w:tr>
      <w:tr w:rsidR="00143630" w:rsidRPr="00447B03">
        <w:trPr>
          <w:trHeight w:val="1151"/>
        </w:trPr>
        <w:tc>
          <w:tcPr>
            <w:tcW w:w="1649" w:type="dxa"/>
          </w:tcPr>
          <w:p w:rsidR="00143630" w:rsidRPr="00447B03" w:rsidRDefault="0013044E">
            <w:pPr>
              <w:pStyle w:val="TableParagraph"/>
              <w:ind w:right="633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lastRenderedPageBreak/>
              <w:t>Остановка котельной</w:t>
            </w:r>
          </w:p>
        </w:tc>
        <w:tc>
          <w:tcPr>
            <w:tcW w:w="1988" w:type="dxa"/>
          </w:tcPr>
          <w:p w:rsidR="00143630" w:rsidRPr="00447B03" w:rsidRDefault="0013044E">
            <w:pPr>
              <w:pStyle w:val="TableParagraph"/>
              <w:ind w:right="155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Прекращение подачи электроэнергии</w:t>
            </w:r>
          </w:p>
        </w:tc>
        <w:tc>
          <w:tcPr>
            <w:tcW w:w="2494" w:type="dxa"/>
          </w:tcPr>
          <w:p w:rsidR="00143630" w:rsidRPr="00447B03" w:rsidRDefault="0013044E">
            <w:pPr>
              <w:pStyle w:val="TableParagraph"/>
              <w:ind w:right="9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Прекращение</w:t>
            </w:r>
            <w:r w:rsidRPr="00447B0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циркуляции воды</w:t>
            </w:r>
            <w:r w:rsidRPr="00447B0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в</w:t>
            </w:r>
            <w:r w:rsidRPr="00447B0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447B0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отопления потребителей, понижение температуры</w:t>
            </w:r>
            <w:r w:rsidRPr="00447B03">
              <w:rPr>
                <w:rFonts w:ascii="Arial" w:hAnsi="Arial" w:cs="Arial"/>
                <w:spacing w:val="47"/>
                <w:sz w:val="24"/>
                <w:szCs w:val="24"/>
              </w:rPr>
              <w:t xml:space="preserve">  </w:t>
            </w:r>
            <w:r w:rsidRPr="00447B03">
              <w:rPr>
                <w:rFonts w:ascii="Arial" w:hAnsi="Arial" w:cs="Arial"/>
                <w:sz w:val="24"/>
                <w:szCs w:val="24"/>
              </w:rPr>
              <w:t>воздуха</w:t>
            </w:r>
            <w:r w:rsidRPr="00447B03">
              <w:rPr>
                <w:rFonts w:ascii="Arial" w:hAnsi="Arial" w:cs="Arial"/>
                <w:spacing w:val="48"/>
                <w:sz w:val="24"/>
                <w:szCs w:val="24"/>
              </w:rPr>
              <w:t xml:space="preserve">  </w:t>
            </w: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в</w:t>
            </w:r>
          </w:p>
          <w:p w:rsidR="00143630" w:rsidRPr="00447B03" w:rsidRDefault="0013044E">
            <w:pPr>
              <w:pStyle w:val="TableParagraph"/>
              <w:spacing w:line="217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зданиях,</w:t>
            </w:r>
            <w:r w:rsidRPr="00447B03">
              <w:rPr>
                <w:rFonts w:ascii="Arial" w:hAnsi="Arial" w:cs="Arial"/>
                <w:spacing w:val="74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размораживание</w:t>
            </w:r>
          </w:p>
        </w:tc>
        <w:tc>
          <w:tcPr>
            <w:tcW w:w="1954" w:type="dxa"/>
          </w:tcPr>
          <w:p w:rsidR="00143630" w:rsidRPr="00447B03" w:rsidRDefault="0013044E">
            <w:pPr>
              <w:pStyle w:val="TableParagraph"/>
              <w:spacing w:line="223" w:lineRule="exact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местный</w:t>
            </w:r>
          </w:p>
        </w:tc>
        <w:tc>
          <w:tcPr>
            <w:tcW w:w="2172" w:type="dxa"/>
          </w:tcPr>
          <w:p w:rsidR="00143630" w:rsidRPr="00447B03" w:rsidRDefault="0013044E">
            <w:pPr>
              <w:pStyle w:val="TableParagraph"/>
              <w:tabs>
                <w:tab w:val="left" w:pos="1743"/>
              </w:tabs>
              <w:ind w:right="214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Сообщить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6"/>
                <w:sz w:val="24"/>
                <w:szCs w:val="24"/>
              </w:rPr>
              <w:t xml:space="preserve">об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отсутствии электроэнергии</w:t>
            </w:r>
          </w:p>
          <w:p w:rsidR="00143630" w:rsidRPr="00447B03" w:rsidRDefault="0013044E">
            <w:pPr>
              <w:pStyle w:val="TableParagraph"/>
              <w:spacing w:line="230" w:lineRule="atLeast"/>
              <w:ind w:right="529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дежурному диспетчеру</w:t>
            </w:r>
          </w:p>
        </w:tc>
      </w:tr>
    </w:tbl>
    <w:p w:rsidR="00143630" w:rsidRPr="00447B03" w:rsidRDefault="00143630">
      <w:pPr>
        <w:pStyle w:val="TableParagraph"/>
        <w:spacing w:line="230" w:lineRule="atLeast"/>
        <w:rPr>
          <w:rFonts w:ascii="Arial" w:hAnsi="Arial" w:cs="Arial"/>
          <w:sz w:val="24"/>
          <w:szCs w:val="24"/>
        </w:rPr>
        <w:sectPr w:rsidR="00143630" w:rsidRPr="00447B03" w:rsidSect="00447B03">
          <w:pgSz w:w="11910" w:h="16850"/>
          <w:pgMar w:top="720" w:right="720" w:bottom="720" w:left="720" w:header="720" w:footer="720" w:gutter="0"/>
          <w:cols w:space="720"/>
          <w:docGrid w:linePitch="299"/>
        </w:sectPr>
      </w:pPr>
    </w:p>
    <w:tbl>
      <w:tblPr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9"/>
        <w:gridCol w:w="1988"/>
        <w:gridCol w:w="2494"/>
        <w:gridCol w:w="1954"/>
        <w:gridCol w:w="2172"/>
      </w:tblGrid>
      <w:tr w:rsidR="00143630" w:rsidRPr="00447B03">
        <w:trPr>
          <w:trHeight w:val="3911"/>
        </w:trPr>
        <w:tc>
          <w:tcPr>
            <w:tcW w:w="1649" w:type="dxa"/>
          </w:tcPr>
          <w:p w:rsidR="00143630" w:rsidRPr="00447B03" w:rsidRDefault="00143630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8" w:type="dxa"/>
          </w:tcPr>
          <w:p w:rsidR="00143630" w:rsidRPr="00447B03" w:rsidRDefault="00143630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4" w:type="dxa"/>
          </w:tcPr>
          <w:p w:rsidR="00143630" w:rsidRPr="00447B03" w:rsidRDefault="0013044E">
            <w:pPr>
              <w:pStyle w:val="TableParagraph"/>
              <w:tabs>
                <w:tab w:val="left" w:pos="1364"/>
                <w:tab w:val="left" w:pos="2276"/>
              </w:tabs>
              <w:spacing w:line="237" w:lineRule="auto"/>
              <w:ind w:right="99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тепловых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>сетей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и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 отопительных батарей.</w:t>
            </w:r>
          </w:p>
        </w:tc>
        <w:tc>
          <w:tcPr>
            <w:tcW w:w="1954" w:type="dxa"/>
          </w:tcPr>
          <w:p w:rsidR="00143630" w:rsidRPr="00447B03" w:rsidRDefault="00143630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2" w:type="dxa"/>
          </w:tcPr>
          <w:p w:rsidR="00143630" w:rsidRPr="00447B03" w:rsidRDefault="0013044E">
            <w:pPr>
              <w:pStyle w:val="TableParagraph"/>
              <w:spacing w:line="237" w:lineRule="auto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электросетевой организации.</w:t>
            </w:r>
          </w:p>
          <w:p w:rsidR="00143630" w:rsidRPr="00447B03" w:rsidRDefault="0013044E">
            <w:pPr>
              <w:pStyle w:val="TableParagraph"/>
              <w:tabs>
                <w:tab w:val="left" w:pos="1009"/>
              </w:tabs>
              <w:ind w:right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Перейти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на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резервный </w:t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>или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автономный источник</w:t>
            </w:r>
          </w:p>
          <w:p w:rsidR="00143630" w:rsidRPr="00447B03" w:rsidRDefault="0013044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электроснабжения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(дизель-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генератор).</w:t>
            </w:r>
          </w:p>
          <w:p w:rsidR="00143630" w:rsidRPr="00447B03" w:rsidRDefault="0013044E">
            <w:pPr>
              <w:pStyle w:val="TableParagraph"/>
              <w:tabs>
                <w:tab w:val="left" w:pos="1052"/>
              </w:tabs>
              <w:ind w:right="98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>При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длительном отсутствии электроэнергии организовать</w:t>
            </w:r>
          </w:p>
          <w:p w:rsidR="00143630" w:rsidRPr="00447B03" w:rsidRDefault="0013044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ремонтные</w:t>
            </w:r>
            <w:r w:rsidRPr="00447B03">
              <w:rPr>
                <w:rFonts w:ascii="Arial" w:hAnsi="Arial" w:cs="Arial"/>
                <w:spacing w:val="27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работы</w:t>
            </w:r>
            <w:r w:rsidRPr="00447B03">
              <w:rPr>
                <w:rFonts w:ascii="Arial" w:hAnsi="Arial" w:cs="Arial"/>
                <w:spacing w:val="27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по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предотвращению размораживания</w:t>
            </w:r>
          </w:p>
          <w:p w:rsidR="00143630" w:rsidRPr="00447B03" w:rsidRDefault="0013044E">
            <w:pPr>
              <w:pStyle w:val="TableParagraph"/>
              <w:tabs>
                <w:tab w:val="left" w:pos="1194"/>
              </w:tabs>
              <w:spacing w:line="230" w:lineRule="exact"/>
              <w:ind w:right="100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силами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персонала </w:t>
            </w:r>
            <w:r w:rsidRPr="00447B03">
              <w:rPr>
                <w:rFonts w:ascii="Arial" w:hAnsi="Arial" w:cs="Arial"/>
                <w:sz w:val="24"/>
                <w:szCs w:val="24"/>
              </w:rPr>
              <w:t>своей организации.</w:t>
            </w:r>
          </w:p>
        </w:tc>
      </w:tr>
      <w:tr w:rsidR="00143630" w:rsidRPr="00447B03">
        <w:trPr>
          <w:trHeight w:val="3449"/>
        </w:trPr>
        <w:tc>
          <w:tcPr>
            <w:tcW w:w="1649" w:type="dxa"/>
          </w:tcPr>
          <w:p w:rsidR="00143630" w:rsidRPr="00447B03" w:rsidRDefault="0013044E">
            <w:pPr>
              <w:pStyle w:val="TableParagraph"/>
              <w:ind w:right="97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Ограничение работы котельной</w:t>
            </w:r>
          </w:p>
        </w:tc>
        <w:tc>
          <w:tcPr>
            <w:tcW w:w="1988" w:type="dxa"/>
          </w:tcPr>
          <w:p w:rsidR="00143630" w:rsidRPr="00447B03" w:rsidRDefault="0013044E">
            <w:pPr>
              <w:pStyle w:val="TableParagraph"/>
              <w:tabs>
                <w:tab w:val="left" w:pos="1061"/>
              </w:tabs>
              <w:ind w:right="100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Прекращение</w:t>
            </w:r>
            <w:r w:rsidRPr="00447B03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подачи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холодной </w:t>
            </w:r>
            <w:r w:rsidRPr="00447B03">
              <w:rPr>
                <w:rFonts w:ascii="Arial" w:hAnsi="Arial" w:cs="Arial"/>
                <w:sz w:val="24"/>
                <w:szCs w:val="24"/>
              </w:rPr>
              <w:t>воды</w:t>
            </w:r>
            <w:r w:rsidRPr="00447B03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на котельную</w:t>
            </w:r>
          </w:p>
        </w:tc>
        <w:tc>
          <w:tcPr>
            <w:tcW w:w="2494" w:type="dxa"/>
          </w:tcPr>
          <w:p w:rsidR="00143630" w:rsidRPr="00447B03" w:rsidRDefault="0013044E">
            <w:pPr>
              <w:pStyle w:val="TableParagraph"/>
              <w:tabs>
                <w:tab w:val="left" w:pos="1419"/>
                <w:tab w:val="left" w:pos="2288"/>
              </w:tabs>
              <w:ind w:right="98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Ограничение</w:t>
            </w:r>
            <w:r w:rsidRPr="00447B03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циркуляции теплоносителя</w:t>
            </w:r>
            <w:r w:rsidRPr="00447B03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в</w:t>
            </w:r>
            <w:r w:rsidRPr="00447B03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системе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теплоснабжения </w:t>
            </w:r>
            <w:r w:rsidRPr="00447B03">
              <w:rPr>
                <w:rFonts w:ascii="Arial" w:hAnsi="Arial" w:cs="Arial"/>
                <w:sz w:val="24"/>
                <w:szCs w:val="24"/>
              </w:rPr>
              <w:t>потребителей,</w:t>
            </w:r>
            <w:r w:rsidRPr="00447B03">
              <w:rPr>
                <w:rFonts w:ascii="Arial" w:hAnsi="Arial" w:cs="Arial"/>
                <w:spacing w:val="24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понижение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температуры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воздуха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в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 зданиях</w:t>
            </w:r>
          </w:p>
        </w:tc>
        <w:tc>
          <w:tcPr>
            <w:tcW w:w="1954" w:type="dxa"/>
          </w:tcPr>
          <w:p w:rsidR="00143630" w:rsidRPr="00447B03" w:rsidRDefault="0013044E">
            <w:pPr>
              <w:pStyle w:val="TableParagraph"/>
              <w:spacing w:line="223" w:lineRule="exact"/>
              <w:ind w:left="534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местный</w:t>
            </w:r>
          </w:p>
        </w:tc>
        <w:tc>
          <w:tcPr>
            <w:tcW w:w="2172" w:type="dxa"/>
          </w:tcPr>
          <w:p w:rsidR="00143630" w:rsidRPr="00447B03" w:rsidRDefault="0013044E">
            <w:pPr>
              <w:pStyle w:val="TableParagraph"/>
              <w:tabs>
                <w:tab w:val="left" w:pos="1100"/>
                <w:tab w:val="left" w:pos="1858"/>
              </w:tabs>
              <w:ind w:right="9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Сообщить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6"/>
                <w:sz w:val="24"/>
                <w:szCs w:val="24"/>
              </w:rPr>
              <w:t xml:space="preserve">об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отсутствии холодной </w:t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>воды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дежурному диспетчеру</w:t>
            </w:r>
          </w:p>
          <w:p w:rsidR="00143630" w:rsidRPr="00447B03" w:rsidRDefault="0013044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водоснабжающей организации.</w:t>
            </w:r>
          </w:p>
          <w:p w:rsidR="00143630" w:rsidRPr="00447B03" w:rsidRDefault="0013044E">
            <w:pPr>
              <w:pStyle w:val="TableParagraph"/>
              <w:tabs>
                <w:tab w:val="left" w:pos="1052"/>
                <w:tab w:val="left" w:pos="1630"/>
              </w:tabs>
              <w:ind w:right="9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>При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длительном отсутствии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 xml:space="preserve">воды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организовать</w:t>
            </w:r>
          </w:p>
          <w:p w:rsidR="00143630" w:rsidRPr="00447B03" w:rsidRDefault="0013044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ремонтные</w:t>
            </w:r>
            <w:r w:rsidRPr="00447B03">
              <w:rPr>
                <w:rFonts w:ascii="Arial" w:hAnsi="Arial" w:cs="Arial"/>
                <w:spacing w:val="27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работы</w:t>
            </w:r>
            <w:r w:rsidRPr="00447B03">
              <w:rPr>
                <w:rFonts w:ascii="Arial" w:hAnsi="Arial" w:cs="Arial"/>
                <w:spacing w:val="27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по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предотвращению размораживания</w:t>
            </w:r>
          </w:p>
          <w:p w:rsidR="00143630" w:rsidRPr="00447B03" w:rsidRDefault="0013044E">
            <w:pPr>
              <w:pStyle w:val="TableParagraph"/>
              <w:tabs>
                <w:tab w:val="left" w:pos="1444"/>
              </w:tabs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системы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силами</w:t>
            </w:r>
          </w:p>
          <w:p w:rsidR="00143630" w:rsidRPr="00447B03" w:rsidRDefault="0013044E">
            <w:pPr>
              <w:pStyle w:val="TableParagraph"/>
              <w:tabs>
                <w:tab w:val="left" w:pos="1580"/>
              </w:tabs>
              <w:spacing w:line="228" w:lineRule="exact"/>
              <w:ind w:right="99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персонала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 xml:space="preserve">своей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организации.</w:t>
            </w:r>
          </w:p>
        </w:tc>
      </w:tr>
      <w:tr w:rsidR="00143630" w:rsidRPr="00447B03">
        <w:trPr>
          <w:trHeight w:val="5520"/>
        </w:trPr>
        <w:tc>
          <w:tcPr>
            <w:tcW w:w="1649" w:type="dxa"/>
          </w:tcPr>
          <w:p w:rsidR="00143630" w:rsidRPr="00447B03" w:rsidRDefault="0013044E">
            <w:pPr>
              <w:pStyle w:val="TableParagraph"/>
              <w:ind w:right="97" w:firstLine="427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lastRenderedPageBreak/>
              <w:t xml:space="preserve">Остановка </w:t>
            </w:r>
            <w:r w:rsidRPr="00447B03">
              <w:rPr>
                <w:rFonts w:ascii="Arial" w:hAnsi="Arial" w:cs="Arial"/>
                <w:sz w:val="24"/>
                <w:szCs w:val="24"/>
              </w:rPr>
              <w:t>нагрева</w:t>
            </w:r>
            <w:r w:rsidRPr="00447B03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воды</w:t>
            </w:r>
            <w:r w:rsidRPr="00447B03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в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системе телоснабжения</w:t>
            </w:r>
          </w:p>
        </w:tc>
        <w:tc>
          <w:tcPr>
            <w:tcW w:w="1988" w:type="dxa"/>
          </w:tcPr>
          <w:p w:rsidR="00143630" w:rsidRPr="00447B03" w:rsidRDefault="0013044E">
            <w:pPr>
              <w:pStyle w:val="TableParagraph"/>
              <w:ind w:right="155" w:firstLine="427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Прекращение </w:t>
            </w:r>
            <w:r w:rsidRPr="00447B03">
              <w:rPr>
                <w:rFonts w:ascii="Arial" w:hAnsi="Arial" w:cs="Arial"/>
                <w:sz w:val="24"/>
                <w:szCs w:val="24"/>
              </w:rPr>
              <w:t>подачи</w:t>
            </w:r>
            <w:r w:rsidRPr="00447B03">
              <w:rPr>
                <w:rFonts w:ascii="Arial" w:hAnsi="Arial" w:cs="Arial"/>
                <w:spacing w:val="80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топлива</w:t>
            </w:r>
            <w:r w:rsidRPr="00447B03">
              <w:rPr>
                <w:rFonts w:ascii="Arial" w:hAnsi="Arial" w:cs="Arial"/>
                <w:spacing w:val="80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в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котел</w:t>
            </w:r>
          </w:p>
        </w:tc>
        <w:tc>
          <w:tcPr>
            <w:tcW w:w="2494" w:type="dxa"/>
          </w:tcPr>
          <w:p w:rsidR="00143630" w:rsidRPr="00447B03" w:rsidRDefault="0013044E">
            <w:pPr>
              <w:pStyle w:val="TableParagraph"/>
              <w:ind w:firstLine="427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Прекращение</w:t>
            </w:r>
            <w:r w:rsidRPr="00447B03">
              <w:rPr>
                <w:rFonts w:ascii="Arial" w:hAnsi="Arial" w:cs="Arial"/>
                <w:spacing w:val="4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подачи нагретой</w:t>
            </w:r>
            <w:r w:rsidRPr="00447B03">
              <w:rPr>
                <w:rFonts w:ascii="Arial" w:hAnsi="Arial" w:cs="Arial"/>
                <w:spacing w:val="38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воды</w:t>
            </w:r>
            <w:r w:rsidRPr="00447B03">
              <w:rPr>
                <w:rFonts w:ascii="Arial" w:hAnsi="Arial" w:cs="Arial"/>
                <w:spacing w:val="37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в</w:t>
            </w:r>
            <w:r w:rsidRPr="00447B03">
              <w:rPr>
                <w:rFonts w:ascii="Arial" w:hAnsi="Arial" w:cs="Arial"/>
                <w:spacing w:val="37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систему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теплоснабжения потребителя.</w:t>
            </w:r>
          </w:p>
          <w:p w:rsidR="00143630" w:rsidRPr="00447B03" w:rsidRDefault="0013044E">
            <w:pPr>
              <w:pStyle w:val="TableParagraph"/>
              <w:ind w:left="534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Понижение</w:t>
            </w:r>
          </w:p>
          <w:p w:rsidR="00143630" w:rsidRPr="00447B03" w:rsidRDefault="0013044E">
            <w:pPr>
              <w:pStyle w:val="TableParagraph"/>
              <w:tabs>
                <w:tab w:val="left" w:pos="1419"/>
                <w:tab w:val="left" w:pos="2287"/>
              </w:tabs>
              <w:ind w:right="100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температуры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воздуха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в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 зданиях.</w:t>
            </w:r>
          </w:p>
        </w:tc>
        <w:tc>
          <w:tcPr>
            <w:tcW w:w="1954" w:type="dxa"/>
          </w:tcPr>
          <w:p w:rsidR="00143630" w:rsidRPr="00447B03" w:rsidRDefault="0013044E">
            <w:pPr>
              <w:pStyle w:val="TableParagraph"/>
              <w:spacing w:line="223" w:lineRule="exact"/>
              <w:ind w:left="534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объектовый</w:t>
            </w:r>
          </w:p>
        </w:tc>
        <w:tc>
          <w:tcPr>
            <w:tcW w:w="2172" w:type="dxa"/>
          </w:tcPr>
          <w:p w:rsidR="00143630" w:rsidRPr="00447B03" w:rsidRDefault="0013044E">
            <w:pPr>
              <w:pStyle w:val="TableParagraph"/>
              <w:tabs>
                <w:tab w:val="left" w:pos="1858"/>
              </w:tabs>
              <w:spacing w:line="223" w:lineRule="exact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Сообщить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об</w:t>
            </w:r>
          </w:p>
          <w:p w:rsidR="00143630" w:rsidRPr="00447B03" w:rsidRDefault="0013044E">
            <w:pPr>
              <w:pStyle w:val="TableParagraph"/>
              <w:tabs>
                <w:tab w:val="left" w:pos="1455"/>
              </w:tabs>
              <w:spacing w:before="1"/>
              <w:ind w:right="99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отсутствии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подачи топлива</w:t>
            </w:r>
            <w:r w:rsidRPr="00447B03">
              <w:rPr>
                <w:rFonts w:ascii="Arial" w:hAnsi="Arial" w:cs="Arial"/>
                <w:spacing w:val="80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руководителю</w:t>
            </w:r>
          </w:p>
          <w:p w:rsidR="00143630" w:rsidRPr="00447B03" w:rsidRDefault="0013044E">
            <w:pPr>
              <w:pStyle w:val="TableParagraph"/>
              <w:tabs>
                <w:tab w:val="left" w:pos="1163"/>
                <w:tab w:val="left" w:pos="1277"/>
              </w:tabs>
              <w:spacing w:before="1"/>
              <w:ind w:right="99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организации. </w:t>
            </w:r>
            <w:r w:rsidRPr="00447B03">
              <w:rPr>
                <w:rFonts w:ascii="Arial" w:hAnsi="Arial" w:cs="Arial"/>
                <w:sz w:val="24"/>
                <w:szCs w:val="24"/>
              </w:rPr>
              <w:t>Организовать</w:t>
            </w:r>
            <w:r w:rsidRPr="00447B03">
              <w:rPr>
                <w:rFonts w:ascii="Arial" w:hAnsi="Arial" w:cs="Arial"/>
                <w:spacing w:val="1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переход </w:t>
            </w:r>
            <w:r w:rsidRPr="00447B03">
              <w:rPr>
                <w:rFonts w:ascii="Arial" w:hAnsi="Arial" w:cs="Arial"/>
                <w:spacing w:val="-6"/>
                <w:sz w:val="24"/>
                <w:szCs w:val="24"/>
              </w:rPr>
              <w:t>на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резервный источник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тепловой энергии.</w:t>
            </w:r>
          </w:p>
          <w:p w:rsidR="00143630" w:rsidRPr="00447B03" w:rsidRDefault="0013044E">
            <w:pPr>
              <w:pStyle w:val="TableParagraph"/>
              <w:spacing w:line="230" w:lineRule="exact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Организовать</w:t>
            </w:r>
          </w:p>
          <w:p w:rsidR="00143630" w:rsidRPr="00447B03" w:rsidRDefault="0013044E">
            <w:pPr>
              <w:pStyle w:val="TableParagraph"/>
              <w:tabs>
                <w:tab w:val="left" w:pos="1376"/>
                <w:tab w:val="left" w:pos="1582"/>
              </w:tabs>
              <w:ind w:right="99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ремонтные</w:t>
            </w:r>
            <w:r w:rsidRPr="00447B03">
              <w:rPr>
                <w:rFonts w:ascii="Arial" w:hAnsi="Arial" w:cs="Arial"/>
                <w:spacing w:val="28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работы</w:t>
            </w:r>
            <w:r w:rsidRPr="00447B03">
              <w:rPr>
                <w:rFonts w:ascii="Arial" w:hAnsi="Arial" w:cs="Arial"/>
                <w:spacing w:val="28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по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восстановлению подачи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топлива персоналом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>своей</w:t>
            </w:r>
          </w:p>
          <w:p w:rsidR="00143630" w:rsidRPr="00447B03" w:rsidRDefault="0013044E">
            <w:pPr>
              <w:pStyle w:val="TableParagraph"/>
              <w:tabs>
                <w:tab w:val="left" w:pos="1630"/>
                <w:tab w:val="left" w:pos="1710"/>
              </w:tabs>
              <w:ind w:right="98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организации.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 xml:space="preserve">При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длительном</w:t>
            </w:r>
            <w:r w:rsidRPr="00447B03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отсутствии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 xml:space="preserve">воды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организовать</w:t>
            </w:r>
          </w:p>
          <w:p w:rsidR="00143630" w:rsidRPr="00447B03" w:rsidRDefault="0013044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ремонтные</w:t>
            </w:r>
            <w:r w:rsidRPr="00447B03">
              <w:rPr>
                <w:rFonts w:ascii="Arial" w:hAnsi="Arial" w:cs="Arial"/>
                <w:spacing w:val="27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работы</w:t>
            </w:r>
            <w:r w:rsidRPr="00447B03">
              <w:rPr>
                <w:rFonts w:ascii="Arial" w:hAnsi="Arial" w:cs="Arial"/>
                <w:spacing w:val="27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по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предотвращению размораживания</w:t>
            </w:r>
          </w:p>
          <w:p w:rsidR="00143630" w:rsidRPr="00447B03" w:rsidRDefault="0013044E">
            <w:pPr>
              <w:pStyle w:val="TableParagraph"/>
              <w:tabs>
                <w:tab w:val="left" w:pos="1443"/>
              </w:tabs>
              <w:spacing w:before="1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системы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силами</w:t>
            </w:r>
          </w:p>
          <w:p w:rsidR="00143630" w:rsidRPr="00447B03" w:rsidRDefault="0013044E">
            <w:pPr>
              <w:pStyle w:val="TableParagraph"/>
              <w:tabs>
                <w:tab w:val="left" w:pos="1580"/>
              </w:tabs>
              <w:spacing w:line="228" w:lineRule="exact"/>
              <w:ind w:right="99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персонала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 xml:space="preserve">своей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организации.</w:t>
            </w:r>
          </w:p>
        </w:tc>
      </w:tr>
      <w:tr w:rsidR="00143630" w:rsidRPr="00447B03">
        <w:trPr>
          <w:trHeight w:val="1609"/>
        </w:trPr>
        <w:tc>
          <w:tcPr>
            <w:tcW w:w="1649" w:type="dxa"/>
          </w:tcPr>
          <w:p w:rsidR="00143630" w:rsidRPr="00447B03" w:rsidRDefault="0013044E">
            <w:pPr>
              <w:pStyle w:val="TableParagraph"/>
              <w:ind w:right="97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Ограничение (остановка) работы котельной</w:t>
            </w:r>
          </w:p>
        </w:tc>
        <w:tc>
          <w:tcPr>
            <w:tcW w:w="1988" w:type="dxa"/>
          </w:tcPr>
          <w:p w:rsidR="00143630" w:rsidRPr="00447B03" w:rsidRDefault="0013044E">
            <w:pPr>
              <w:pStyle w:val="TableParagraph"/>
              <w:ind w:right="98" w:firstLine="5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 xml:space="preserve">Выход из строя сетевого (сетевых)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насосов</w:t>
            </w:r>
          </w:p>
        </w:tc>
        <w:tc>
          <w:tcPr>
            <w:tcW w:w="2494" w:type="dxa"/>
          </w:tcPr>
          <w:p w:rsidR="00143630" w:rsidRPr="00447B03" w:rsidRDefault="0013044E">
            <w:pPr>
              <w:pStyle w:val="TableParagraph"/>
              <w:ind w:right="9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Прекращение</w:t>
            </w:r>
            <w:r w:rsidRPr="00447B0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циркуляции воды</w:t>
            </w:r>
            <w:r w:rsidRPr="00447B0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в</w:t>
            </w:r>
            <w:r w:rsidRPr="00447B0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447B0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отопления потребителей, понижение температуры воздуха в зданиях,</w:t>
            </w:r>
            <w:r w:rsidRPr="00447B03">
              <w:rPr>
                <w:rFonts w:ascii="Arial" w:hAnsi="Arial" w:cs="Arial"/>
                <w:spacing w:val="74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размораживание</w:t>
            </w:r>
          </w:p>
          <w:p w:rsidR="00143630" w:rsidRPr="00447B03" w:rsidRDefault="0013044E">
            <w:pPr>
              <w:pStyle w:val="TableParagraph"/>
              <w:spacing w:line="228" w:lineRule="exact"/>
              <w:ind w:right="9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тепловых сетей и внутренних</w:t>
            </w:r>
            <w:r w:rsidRPr="00447B03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отопительных систем.</w:t>
            </w:r>
          </w:p>
        </w:tc>
        <w:tc>
          <w:tcPr>
            <w:tcW w:w="1954" w:type="dxa"/>
          </w:tcPr>
          <w:p w:rsidR="00143630" w:rsidRPr="00447B03" w:rsidRDefault="0013044E">
            <w:pPr>
              <w:pStyle w:val="TableParagraph"/>
              <w:spacing w:line="223" w:lineRule="exact"/>
              <w:ind w:left="534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местный</w:t>
            </w:r>
          </w:p>
        </w:tc>
        <w:tc>
          <w:tcPr>
            <w:tcW w:w="2172" w:type="dxa"/>
          </w:tcPr>
          <w:p w:rsidR="00143630" w:rsidRPr="00447B03" w:rsidRDefault="0013044E">
            <w:pPr>
              <w:pStyle w:val="TableParagraph"/>
              <w:spacing w:line="223" w:lineRule="exact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Выполнить</w:t>
            </w:r>
          </w:p>
          <w:p w:rsidR="00143630" w:rsidRPr="00447B03" w:rsidRDefault="0013044E">
            <w:pPr>
              <w:pStyle w:val="TableParagraph"/>
              <w:tabs>
                <w:tab w:val="left" w:pos="1865"/>
              </w:tabs>
              <w:ind w:right="99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переключение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6"/>
                <w:sz w:val="24"/>
                <w:szCs w:val="24"/>
              </w:rPr>
              <w:t xml:space="preserve">на </w:t>
            </w:r>
            <w:r w:rsidRPr="00447B03">
              <w:rPr>
                <w:rFonts w:ascii="Arial" w:hAnsi="Arial" w:cs="Arial"/>
                <w:sz w:val="24"/>
                <w:szCs w:val="24"/>
              </w:rPr>
              <w:t>резервный</w:t>
            </w:r>
            <w:r w:rsidRPr="00447B03">
              <w:rPr>
                <w:rFonts w:ascii="Arial" w:hAnsi="Arial" w:cs="Arial"/>
                <w:spacing w:val="20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насос.</w:t>
            </w:r>
            <w:r w:rsidRPr="00447B03">
              <w:rPr>
                <w:rFonts w:ascii="Arial" w:hAnsi="Arial" w:cs="Arial"/>
                <w:spacing w:val="21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При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невозможности переключения</w:t>
            </w:r>
          </w:p>
          <w:p w:rsidR="00143630" w:rsidRPr="00447B03" w:rsidRDefault="0013044E">
            <w:pPr>
              <w:pStyle w:val="TableParagraph"/>
              <w:tabs>
                <w:tab w:val="left" w:pos="1580"/>
              </w:tabs>
              <w:spacing w:line="224" w:lineRule="exact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Организовать работу </w:t>
            </w: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 xml:space="preserve">по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ремоту силами персонала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своей</w:t>
            </w:r>
          </w:p>
          <w:p w:rsidR="00143630" w:rsidRPr="00447B03" w:rsidRDefault="0013044E">
            <w:pPr>
              <w:pStyle w:val="TableParagraph"/>
              <w:tabs>
                <w:tab w:val="left" w:pos="937"/>
                <w:tab w:val="left" w:pos="1449"/>
                <w:tab w:val="left" w:pos="1710"/>
              </w:tabs>
              <w:ind w:right="98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организации.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 xml:space="preserve">При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длительном</w:t>
            </w:r>
            <w:r w:rsidRPr="00447B03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отсутствии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работы насоса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организов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lastRenderedPageBreak/>
              <w:t xml:space="preserve">ать </w:t>
            </w:r>
            <w:r w:rsidRPr="00447B03">
              <w:rPr>
                <w:rFonts w:ascii="Arial" w:hAnsi="Arial" w:cs="Arial"/>
                <w:sz w:val="24"/>
                <w:szCs w:val="24"/>
              </w:rPr>
              <w:t>ремонтные</w:t>
            </w:r>
            <w:r w:rsidRPr="00447B03">
              <w:rPr>
                <w:rFonts w:ascii="Arial" w:hAnsi="Arial" w:cs="Arial"/>
                <w:spacing w:val="28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работы</w:t>
            </w:r>
            <w:r w:rsidRPr="00447B03">
              <w:rPr>
                <w:rFonts w:ascii="Arial" w:hAnsi="Arial" w:cs="Arial"/>
                <w:spacing w:val="28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по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предотвращению размораживания</w:t>
            </w:r>
          </w:p>
          <w:p w:rsidR="00143630" w:rsidRPr="00447B03" w:rsidRDefault="0013044E">
            <w:pPr>
              <w:pStyle w:val="TableParagraph"/>
              <w:tabs>
                <w:tab w:val="left" w:pos="1443"/>
              </w:tabs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системы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силами</w:t>
            </w:r>
          </w:p>
          <w:p w:rsidR="00143630" w:rsidRPr="00447B03" w:rsidRDefault="0013044E">
            <w:pPr>
              <w:pStyle w:val="TableParagraph"/>
              <w:tabs>
                <w:tab w:val="left" w:pos="524"/>
                <w:tab w:val="left" w:pos="1442"/>
                <w:tab w:val="left" w:pos="1481"/>
              </w:tabs>
              <w:spacing w:line="228" w:lineRule="exact"/>
              <w:ind w:right="99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персонала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 xml:space="preserve">своей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организации.</w:t>
            </w:r>
          </w:p>
        </w:tc>
      </w:tr>
    </w:tbl>
    <w:p w:rsidR="00143630" w:rsidRPr="00447B03" w:rsidRDefault="00143630">
      <w:pPr>
        <w:pStyle w:val="TableParagraph"/>
        <w:spacing w:line="228" w:lineRule="exact"/>
        <w:rPr>
          <w:rFonts w:ascii="Arial" w:hAnsi="Arial" w:cs="Arial"/>
          <w:sz w:val="24"/>
          <w:szCs w:val="24"/>
        </w:rPr>
        <w:sectPr w:rsidR="00143630" w:rsidRPr="00447B03" w:rsidSect="00447B03">
          <w:type w:val="continuous"/>
          <w:pgSz w:w="11910" w:h="16850"/>
          <w:pgMar w:top="720" w:right="720" w:bottom="720" w:left="720" w:header="720" w:footer="720" w:gutter="0"/>
          <w:cols w:space="720"/>
          <w:docGrid w:linePitch="299"/>
        </w:sectPr>
      </w:pPr>
    </w:p>
    <w:tbl>
      <w:tblPr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9"/>
        <w:gridCol w:w="1988"/>
        <w:gridCol w:w="2494"/>
        <w:gridCol w:w="1954"/>
        <w:gridCol w:w="2172"/>
      </w:tblGrid>
      <w:tr w:rsidR="00143630" w:rsidRPr="00447B03">
        <w:trPr>
          <w:trHeight w:val="4598"/>
        </w:trPr>
        <w:tc>
          <w:tcPr>
            <w:tcW w:w="1649" w:type="dxa"/>
          </w:tcPr>
          <w:p w:rsidR="00143630" w:rsidRPr="00447B03" w:rsidRDefault="0013044E">
            <w:pPr>
              <w:pStyle w:val="TableParagraph"/>
              <w:ind w:right="97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Ограничение (остановка) работы котельной</w:t>
            </w:r>
          </w:p>
        </w:tc>
        <w:tc>
          <w:tcPr>
            <w:tcW w:w="1988" w:type="dxa"/>
          </w:tcPr>
          <w:p w:rsidR="00143630" w:rsidRPr="00447B03" w:rsidRDefault="0013044E">
            <w:pPr>
              <w:pStyle w:val="TableParagraph"/>
              <w:tabs>
                <w:tab w:val="left" w:pos="949"/>
                <w:tab w:val="left" w:pos="1407"/>
              </w:tabs>
              <w:ind w:right="98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Выход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6"/>
                <w:sz w:val="24"/>
                <w:szCs w:val="24"/>
              </w:rPr>
              <w:t>из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 xml:space="preserve">строя </w:t>
            </w:r>
            <w:r w:rsidRPr="00447B03">
              <w:rPr>
                <w:rFonts w:ascii="Arial" w:hAnsi="Arial" w:cs="Arial"/>
                <w:sz w:val="24"/>
                <w:szCs w:val="24"/>
              </w:rPr>
              <w:t>котла (котлов)</w:t>
            </w:r>
          </w:p>
        </w:tc>
        <w:tc>
          <w:tcPr>
            <w:tcW w:w="2494" w:type="dxa"/>
          </w:tcPr>
          <w:p w:rsidR="00143630" w:rsidRPr="00447B03" w:rsidRDefault="0013044E">
            <w:pPr>
              <w:pStyle w:val="TableParagraph"/>
              <w:spacing w:line="223" w:lineRule="exact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Ограничение</w:t>
            </w:r>
          </w:p>
          <w:p w:rsidR="00143630" w:rsidRPr="00447B03" w:rsidRDefault="0013044E">
            <w:pPr>
              <w:pStyle w:val="TableParagraph"/>
              <w:tabs>
                <w:tab w:val="left" w:pos="1776"/>
              </w:tabs>
              <w:ind w:right="99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(прекращение)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подачи </w:t>
            </w:r>
            <w:r w:rsidRPr="00447B03">
              <w:rPr>
                <w:rFonts w:ascii="Arial" w:hAnsi="Arial" w:cs="Arial"/>
                <w:sz w:val="24"/>
                <w:szCs w:val="24"/>
              </w:rPr>
              <w:t>горячей</w:t>
            </w:r>
            <w:r w:rsidRPr="00447B03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воды</w:t>
            </w:r>
            <w:r w:rsidRPr="00447B03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в</w:t>
            </w:r>
            <w:r w:rsidRPr="00447B03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систему отопления потребителям. Понижение</w:t>
            </w:r>
            <w:r w:rsidRPr="00447B03">
              <w:rPr>
                <w:rFonts w:ascii="Arial" w:hAnsi="Arial" w:cs="Arial"/>
                <w:spacing w:val="80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температуры воздуха в зданиях.</w:t>
            </w:r>
          </w:p>
        </w:tc>
        <w:tc>
          <w:tcPr>
            <w:tcW w:w="1954" w:type="dxa"/>
          </w:tcPr>
          <w:p w:rsidR="00143630" w:rsidRPr="00447B03" w:rsidRDefault="0013044E">
            <w:pPr>
              <w:pStyle w:val="TableParagraph"/>
              <w:spacing w:line="223" w:lineRule="exact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объектовый</w:t>
            </w:r>
          </w:p>
        </w:tc>
        <w:tc>
          <w:tcPr>
            <w:tcW w:w="2172" w:type="dxa"/>
          </w:tcPr>
          <w:p w:rsidR="00143630" w:rsidRPr="00447B03" w:rsidRDefault="0013044E">
            <w:pPr>
              <w:pStyle w:val="TableParagraph"/>
              <w:spacing w:line="223" w:lineRule="exact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Выполнить</w:t>
            </w:r>
          </w:p>
          <w:p w:rsidR="00143630" w:rsidRPr="00447B03" w:rsidRDefault="0013044E">
            <w:pPr>
              <w:pStyle w:val="TableParagraph"/>
              <w:tabs>
                <w:tab w:val="left" w:pos="1392"/>
                <w:tab w:val="left" w:pos="1865"/>
                <w:tab w:val="left" w:pos="1954"/>
              </w:tabs>
              <w:ind w:right="99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переключение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6"/>
                <w:sz w:val="24"/>
                <w:szCs w:val="24"/>
              </w:rPr>
              <w:t xml:space="preserve">на </w:t>
            </w:r>
            <w:r w:rsidRPr="00447B03">
              <w:rPr>
                <w:rFonts w:ascii="Arial" w:hAnsi="Arial" w:cs="Arial"/>
                <w:sz w:val="24"/>
                <w:szCs w:val="24"/>
              </w:rPr>
              <w:t>резервный</w:t>
            </w:r>
            <w:r w:rsidRPr="00447B03">
              <w:rPr>
                <w:rFonts w:ascii="Arial" w:hAnsi="Arial" w:cs="Arial"/>
                <w:spacing w:val="20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котел.</w:t>
            </w:r>
            <w:r w:rsidRPr="00447B03">
              <w:rPr>
                <w:rFonts w:ascii="Arial" w:hAnsi="Arial" w:cs="Arial"/>
                <w:spacing w:val="21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При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невозможности переключения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и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 снижении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отпуска</w:t>
            </w:r>
          </w:p>
          <w:p w:rsidR="00143630" w:rsidRPr="00447B03" w:rsidRDefault="0013044E">
            <w:pPr>
              <w:pStyle w:val="TableParagraph"/>
              <w:tabs>
                <w:tab w:val="left" w:pos="1580"/>
              </w:tabs>
              <w:ind w:right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 xml:space="preserve">тепловой энергии организовать работы по ремонту силами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персонала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>своей</w:t>
            </w:r>
          </w:p>
          <w:p w:rsidR="00143630" w:rsidRPr="00447B03" w:rsidRDefault="0013044E">
            <w:pPr>
              <w:pStyle w:val="TableParagraph"/>
              <w:tabs>
                <w:tab w:val="left" w:pos="935"/>
                <w:tab w:val="left" w:pos="1449"/>
                <w:tab w:val="left" w:pos="1710"/>
              </w:tabs>
              <w:ind w:right="98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организации.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 xml:space="preserve">При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длительном</w:t>
            </w:r>
            <w:r w:rsidRPr="00447B03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отсутствии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работы котла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организовать </w:t>
            </w:r>
            <w:r w:rsidRPr="00447B03">
              <w:rPr>
                <w:rFonts w:ascii="Arial" w:hAnsi="Arial" w:cs="Arial"/>
                <w:sz w:val="24"/>
                <w:szCs w:val="24"/>
              </w:rPr>
              <w:t>ремонтные</w:t>
            </w:r>
            <w:r w:rsidRPr="00447B03">
              <w:rPr>
                <w:rFonts w:ascii="Arial" w:hAnsi="Arial" w:cs="Arial"/>
                <w:spacing w:val="28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работы</w:t>
            </w:r>
            <w:r w:rsidRPr="00447B03">
              <w:rPr>
                <w:rFonts w:ascii="Arial" w:hAnsi="Arial" w:cs="Arial"/>
                <w:spacing w:val="28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по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предотвращению размораживания</w:t>
            </w:r>
          </w:p>
          <w:p w:rsidR="00143630" w:rsidRPr="00447B03" w:rsidRDefault="0013044E">
            <w:pPr>
              <w:pStyle w:val="TableParagraph"/>
              <w:tabs>
                <w:tab w:val="left" w:pos="1443"/>
              </w:tabs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системы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силами</w:t>
            </w:r>
          </w:p>
          <w:p w:rsidR="00143630" w:rsidRPr="00447B03" w:rsidRDefault="0013044E">
            <w:pPr>
              <w:pStyle w:val="TableParagraph"/>
              <w:tabs>
                <w:tab w:val="left" w:pos="1580"/>
              </w:tabs>
              <w:spacing w:line="230" w:lineRule="atLeast"/>
              <w:ind w:right="99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персонала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 xml:space="preserve">своей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организации.</w:t>
            </w:r>
          </w:p>
        </w:tc>
      </w:tr>
      <w:tr w:rsidR="00143630" w:rsidRPr="00447B03">
        <w:trPr>
          <w:trHeight w:val="2071"/>
        </w:trPr>
        <w:tc>
          <w:tcPr>
            <w:tcW w:w="1649" w:type="dxa"/>
          </w:tcPr>
          <w:p w:rsidR="00143630" w:rsidRPr="00447B03" w:rsidRDefault="0013044E">
            <w:pPr>
              <w:pStyle w:val="TableParagraph"/>
              <w:tabs>
                <w:tab w:val="left" w:pos="1345"/>
              </w:tabs>
              <w:spacing w:line="237" w:lineRule="auto"/>
              <w:ind w:right="97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Порыв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6"/>
                <w:sz w:val="24"/>
                <w:szCs w:val="24"/>
              </w:rPr>
              <w:t xml:space="preserve">на </w:t>
            </w:r>
            <w:r w:rsidRPr="00447B03">
              <w:rPr>
                <w:rFonts w:ascii="Arial" w:hAnsi="Arial" w:cs="Arial"/>
                <w:sz w:val="24"/>
                <w:szCs w:val="24"/>
              </w:rPr>
              <w:t>тепловых сетях</w:t>
            </w:r>
          </w:p>
        </w:tc>
        <w:tc>
          <w:tcPr>
            <w:tcW w:w="1988" w:type="dxa"/>
          </w:tcPr>
          <w:p w:rsidR="00143630" w:rsidRPr="00447B03" w:rsidRDefault="0013044E">
            <w:pPr>
              <w:pStyle w:val="TableParagraph"/>
              <w:ind w:right="100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Предельный</w:t>
            </w:r>
            <w:r w:rsidRPr="00447B03">
              <w:rPr>
                <w:rFonts w:ascii="Arial" w:hAnsi="Arial" w:cs="Arial"/>
                <w:spacing w:val="80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износ,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гидродинамические удары</w:t>
            </w:r>
          </w:p>
        </w:tc>
        <w:tc>
          <w:tcPr>
            <w:tcW w:w="2494" w:type="dxa"/>
          </w:tcPr>
          <w:p w:rsidR="00143630" w:rsidRPr="00447B03" w:rsidRDefault="0013044E">
            <w:pPr>
              <w:pStyle w:val="TableParagraph"/>
              <w:tabs>
                <w:tab w:val="left" w:pos="695"/>
                <w:tab w:val="left" w:pos="1383"/>
                <w:tab w:val="left" w:pos="1447"/>
                <w:tab w:val="left" w:pos="1659"/>
              </w:tabs>
              <w:ind w:right="99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Прекращение</w:t>
            </w:r>
            <w:r w:rsidRPr="00447B03">
              <w:rPr>
                <w:rFonts w:ascii="Arial" w:hAnsi="Arial" w:cs="Arial"/>
                <w:spacing w:val="9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циркуляции </w:t>
            </w: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в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части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системы теплоснабжения, </w:t>
            </w:r>
            <w:r w:rsidRPr="00447B03">
              <w:rPr>
                <w:rFonts w:ascii="Arial" w:hAnsi="Arial" w:cs="Arial"/>
                <w:sz w:val="24"/>
                <w:szCs w:val="24"/>
              </w:rPr>
              <w:t>понижение</w:t>
            </w:r>
            <w:r w:rsidRPr="00447B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температуры</w:t>
            </w:r>
            <w:r w:rsidRPr="00447B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в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зданиях,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возможное размораживание</w:t>
            </w:r>
            <w:r w:rsidRPr="00447B03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lastRenderedPageBreak/>
              <w:t>наружных</w:t>
            </w:r>
            <w:r w:rsidRPr="00447B0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тепловых</w:t>
            </w:r>
            <w:r w:rsidRPr="00447B0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сетей </w:t>
            </w: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и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внутренних</w:t>
            </w:r>
          </w:p>
          <w:p w:rsidR="00143630" w:rsidRPr="00447B03" w:rsidRDefault="0013044E">
            <w:pPr>
              <w:pStyle w:val="TableParagraph"/>
              <w:spacing w:line="216" w:lineRule="exact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отопительных</w:t>
            </w:r>
            <w:r w:rsidRPr="00447B03">
              <w:rPr>
                <w:rFonts w:ascii="Arial" w:hAnsi="Arial" w:cs="Arial"/>
                <w:spacing w:val="10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приборов</w:t>
            </w:r>
          </w:p>
        </w:tc>
        <w:tc>
          <w:tcPr>
            <w:tcW w:w="1954" w:type="dxa"/>
          </w:tcPr>
          <w:p w:rsidR="00143630" w:rsidRPr="00447B03" w:rsidRDefault="0013044E">
            <w:pPr>
              <w:pStyle w:val="TableParagraph"/>
              <w:spacing w:line="225" w:lineRule="exact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lastRenderedPageBreak/>
              <w:t>местный</w:t>
            </w:r>
          </w:p>
        </w:tc>
        <w:tc>
          <w:tcPr>
            <w:tcW w:w="2172" w:type="dxa"/>
          </w:tcPr>
          <w:p w:rsidR="00143630" w:rsidRPr="00447B03" w:rsidRDefault="0013044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Организовать переключение теплоснабжения поврежденного</w:t>
            </w:r>
          </w:p>
          <w:p w:rsidR="00143630" w:rsidRPr="00447B03" w:rsidRDefault="0013044E">
            <w:pPr>
              <w:pStyle w:val="TableParagraph"/>
              <w:ind w:right="9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 xml:space="preserve">участка от другого участка тепловой сети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(через</w:t>
            </w:r>
          </w:p>
          <w:p w:rsidR="00143630" w:rsidRPr="00447B03" w:rsidRDefault="0013044E">
            <w:pPr>
              <w:pStyle w:val="TableParagraph"/>
              <w:spacing w:line="230" w:lineRule="exact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секционирующую арматуру)</w:t>
            </w:r>
          </w:p>
        </w:tc>
      </w:tr>
      <w:tr w:rsidR="00143630" w:rsidRPr="00447B03">
        <w:trPr>
          <w:trHeight w:val="2070"/>
        </w:trPr>
        <w:tc>
          <w:tcPr>
            <w:tcW w:w="1649" w:type="dxa"/>
          </w:tcPr>
          <w:p w:rsidR="00143630" w:rsidRPr="00447B03" w:rsidRDefault="0013044E">
            <w:pPr>
              <w:pStyle w:val="TableParagraph"/>
              <w:ind w:right="97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Разрушение здания, оборудования котельной</w:t>
            </w:r>
          </w:p>
        </w:tc>
        <w:tc>
          <w:tcPr>
            <w:tcW w:w="1988" w:type="dxa"/>
          </w:tcPr>
          <w:p w:rsidR="00143630" w:rsidRPr="00447B03" w:rsidRDefault="0013044E">
            <w:pPr>
              <w:pStyle w:val="TableParagraph"/>
              <w:ind w:right="393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Климатические </w:t>
            </w:r>
            <w:r w:rsidRPr="00447B03">
              <w:rPr>
                <w:rFonts w:ascii="Arial" w:hAnsi="Arial" w:cs="Arial"/>
                <w:sz w:val="24"/>
                <w:szCs w:val="24"/>
              </w:rPr>
              <w:t>факторы</w:t>
            </w:r>
            <w:r w:rsidRPr="00447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(ураган,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землетрясение,</w:t>
            </w:r>
          </w:p>
          <w:p w:rsidR="00143630" w:rsidRPr="00447B03" w:rsidRDefault="0013044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смерч)</w:t>
            </w:r>
            <w:r w:rsidRPr="00447B0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Взрыв</w:t>
            </w: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газа.</w:t>
            </w:r>
          </w:p>
        </w:tc>
        <w:tc>
          <w:tcPr>
            <w:tcW w:w="2494" w:type="dxa"/>
          </w:tcPr>
          <w:p w:rsidR="00143630" w:rsidRPr="00447B03" w:rsidRDefault="0013044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Разрушение</w:t>
            </w:r>
            <w:r w:rsidRPr="00447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здания</w:t>
            </w:r>
            <w:r w:rsidRPr="00447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и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оборудования,</w:t>
            </w:r>
          </w:p>
          <w:p w:rsidR="00143630" w:rsidRPr="00447B03" w:rsidRDefault="0013044E">
            <w:pPr>
              <w:pStyle w:val="TableParagraph"/>
              <w:ind w:right="362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невозможность</w:t>
            </w:r>
            <w:r w:rsidRPr="00447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запуска котельной в работу в штатном режиме.</w:t>
            </w:r>
          </w:p>
        </w:tc>
        <w:tc>
          <w:tcPr>
            <w:tcW w:w="1954" w:type="dxa"/>
          </w:tcPr>
          <w:p w:rsidR="00143630" w:rsidRPr="00447B03" w:rsidRDefault="0013044E">
            <w:pPr>
              <w:pStyle w:val="TableParagraph"/>
              <w:spacing w:line="223" w:lineRule="exact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объектовый</w:t>
            </w:r>
          </w:p>
        </w:tc>
        <w:tc>
          <w:tcPr>
            <w:tcW w:w="2172" w:type="dxa"/>
          </w:tcPr>
          <w:p w:rsidR="00143630" w:rsidRPr="00447B03" w:rsidRDefault="0013044E">
            <w:pPr>
              <w:pStyle w:val="TableParagraph"/>
              <w:tabs>
                <w:tab w:val="left" w:pos="1477"/>
              </w:tabs>
              <w:ind w:right="98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Немедленно</w:t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сообщить </w:t>
            </w: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об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аварии</w:t>
            </w:r>
          </w:p>
          <w:p w:rsidR="00143630" w:rsidRPr="00447B03" w:rsidRDefault="0013044E">
            <w:pPr>
              <w:pStyle w:val="TableParagraph"/>
              <w:tabs>
                <w:tab w:val="left" w:pos="1030"/>
                <w:tab w:val="left" w:pos="1078"/>
                <w:tab w:val="left" w:pos="1119"/>
                <w:tab w:val="left" w:pos="1827"/>
                <w:tab w:val="left" w:pos="1875"/>
                <w:tab w:val="left" w:pos="1966"/>
              </w:tabs>
              <w:ind w:right="98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руководителю. Принять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>меры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2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6"/>
                <w:sz w:val="24"/>
                <w:szCs w:val="24"/>
              </w:rPr>
              <w:t xml:space="preserve">по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выводу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людей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6"/>
                <w:sz w:val="24"/>
                <w:szCs w:val="24"/>
              </w:rPr>
              <w:t xml:space="preserve">из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опасной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зоны.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6"/>
                <w:sz w:val="24"/>
                <w:szCs w:val="24"/>
              </w:rPr>
              <w:t xml:space="preserve">Не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допускать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в</w:t>
            </w:r>
          </w:p>
          <w:p w:rsidR="00143630" w:rsidRPr="00447B03" w:rsidRDefault="0013044E">
            <w:pPr>
              <w:pStyle w:val="TableParagraph"/>
              <w:spacing w:line="230" w:lineRule="exact"/>
              <w:ind w:right="529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котельную </w:t>
            </w:r>
            <w:r w:rsidRPr="00447B03">
              <w:rPr>
                <w:rFonts w:ascii="Arial" w:hAnsi="Arial" w:cs="Arial"/>
                <w:sz w:val="24"/>
                <w:szCs w:val="24"/>
              </w:rPr>
              <w:t>посторонних</w:t>
            </w:r>
            <w:r w:rsidRPr="00447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лиц.</w:t>
            </w:r>
          </w:p>
        </w:tc>
      </w:tr>
    </w:tbl>
    <w:p w:rsidR="00143630" w:rsidRPr="00447B03" w:rsidRDefault="00143630">
      <w:pPr>
        <w:pStyle w:val="a3"/>
        <w:spacing w:before="7"/>
        <w:ind w:left="0" w:firstLine="0"/>
        <w:jc w:val="left"/>
        <w:rPr>
          <w:rFonts w:ascii="Arial" w:hAnsi="Arial" w:cs="Arial"/>
          <w:b/>
          <w:sz w:val="24"/>
          <w:szCs w:val="24"/>
        </w:rPr>
      </w:pPr>
    </w:p>
    <w:p w:rsidR="00143630" w:rsidRPr="00447B03" w:rsidRDefault="00143630">
      <w:pPr>
        <w:pStyle w:val="TableParagraph"/>
        <w:spacing w:line="256" w:lineRule="exact"/>
        <w:jc w:val="center"/>
        <w:rPr>
          <w:rFonts w:ascii="Arial" w:hAnsi="Arial" w:cs="Arial"/>
          <w:sz w:val="24"/>
          <w:szCs w:val="24"/>
        </w:rPr>
        <w:sectPr w:rsidR="00143630" w:rsidRPr="00447B03" w:rsidSect="00447B03">
          <w:type w:val="continuous"/>
          <w:pgSz w:w="11910" w:h="16850"/>
          <w:pgMar w:top="720" w:right="720" w:bottom="720" w:left="720" w:header="720" w:footer="720" w:gutter="0"/>
          <w:cols w:space="720"/>
          <w:docGrid w:linePitch="299"/>
        </w:sectPr>
      </w:pPr>
    </w:p>
    <w:p w:rsidR="00143630" w:rsidRPr="00447B03" w:rsidRDefault="0013044E">
      <w:pPr>
        <w:pStyle w:val="a3"/>
        <w:spacing w:before="65" w:after="2" w:line="242" w:lineRule="auto"/>
        <w:ind w:left="1259" w:right="722" w:firstLine="0"/>
        <w:jc w:val="center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lastRenderedPageBreak/>
        <w:t>Расчеты</w:t>
      </w:r>
      <w:r w:rsidRPr="00447B03">
        <w:rPr>
          <w:rFonts w:ascii="Arial" w:hAnsi="Arial" w:cs="Arial"/>
          <w:spacing w:val="-8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допустимого</w:t>
      </w:r>
      <w:r w:rsidRPr="00447B03">
        <w:rPr>
          <w:rFonts w:ascii="Arial" w:hAnsi="Arial" w:cs="Arial"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времени</w:t>
      </w:r>
      <w:r w:rsidRPr="00447B03">
        <w:rPr>
          <w:rFonts w:ascii="Arial" w:hAnsi="Arial" w:cs="Arial"/>
          <w:spacing w:val="-8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устранения</w:t>
      </w:r>
      <w:r w:rsidRPr="00447B03">
        <w:rPr>
          <w:rFonts w:ascii="Arial" w:hAnsi="Arial" w:cs="Arial"/>
          <w:spacing w:val="-8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технологических</w:t>
      </w:r>
      <w:r w:rsidRPr="00447B03">
        <w:rPr>
          <w:rFonts w:ascii="Arial" w:hAnsi="Arial" w:cs="Arial"/>
          <w:spacing w:val="-10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нарушений на объектах теплоснабжения</w:t>
      </w:r>
    </w:p>
    <w:tbl>
      <w:tblPr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"/>
        <w:gridCol w:w="3828"/>
        <w:gridCol w:w="1701"/>
        <w:gridCol w:w="976"/>
        <w:gridCol w:w="849"/>
        <w:gridCol w:w="848"/>
        <w:gridCol w:w="1335"/>
      </w:tblGrid>
      <w:tr w:rsidR="00143630" w:rsidRPr="00447B03">
        <w:trPr>
          <w:trHeight w:val="827"/>
        </w:trPr>
        <w:tc>
          <w:tcPr>
            <w:tcW w:w="674" w:type="dxa"/>
          </w:tcPr>
          <w:p w:rsidR="00143630" w:rsidRPr="00447B03" w:rsidRDefault="0013044E">
            <w:pPr>
              <w:pStyle w:val="TableParagraph"/>
              <w:ind w:left="175" w:right="157" w:firstLine="48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 xml:space="preserve">№ </w:t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3828" w:type="dxa"/>
          </w:tcPr>
          <w:p w:rsidR="00143630" w:rsidRPr="00447B03" w:rsidRDefault="0013044E">
            <w:pPr>
              <w:pStyle w:val="TableParagraph"/>
              <w:ind w:left="1346" w:right="204" w:hanging="1131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447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технологического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нарушения</w:t>
            </w:r>
          </w:p>
        </w:tc>
        <w:tc>
          <w:tcPr>
            <w:tcW w:w="1701" w:type="dxa"/>
          </w:tcPr>
          <w:p w:rsidR="00143630" w:rsidRPr="00447B03" w:rsidRDefault="0013044E">
            <w:pPr>
              <w:pStyle w:val="TableParagraph"/>
              <w:ind w:left="151" w:right="138" w:firstLine="228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Время на устранение,</w:t>
            </w:r>
            <w:r w:rsidRPr="00447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ч</w:t>
            </w:r>
          </w:p>
        </w:tc>
        <w:tc>
          <w:tcPr>
            <w:tcW w:w="4008" w:type="dxa"/>
            <w:gridSpan w:val="4"/>
          </w:tcPr>
          <w:p w:rsidR="00143630" w:rsidRPr="00447B03" w:rsidRDefault="0013044E">
            <w:pPr>
              <w:pStyle w:val="TableParagraph"/>
              <w:ind w:left="767" w:firstLine="1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Ожидаемая</w:t>
            </w:r>
            <w:r w:rsidRPr="00447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температура</w:t>
            </w:r>
            <w:r w:rsidRPr="00447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в помещениях при</w:t>
            </w:r>
          </w:p>
          <w:p w:rsidR="00143630" w:rsidRPr="00447B03" w:rsidRDefault="0013044E">
            <w:pPr>
              <w:pStyle w:val="TableParagraph"/>
              <w:spacing w:line="264" w:lineRule="exact"/>
              <w:ind w:left="21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температуре</w:t>
            </w:r>
            <w:r w:rsidRPr="00447B0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наружного</w:t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воздуха,</w:t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С</w:t>
            </w:r>
          </w:p>
        </w:tc>
      </w:tr>
      <w:tr w:rsidR="00143630" w:rsidRPr="00447B03">
        <w:trPr>
          <w:trHeight w:val="275"/>
        </w:trPr>
        <w:tc>
          <w:tcPr>
            <w:tcW w:w="674" w:type="dxa"/>
          </w:tcPr>
          <w:p w:rsidR="00143630" w:rsidRPr="00447B03" w:rsidRDefault="00143630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8" w:type="dxa"/>
          </w:tcPr>
          <w:p w:rsidR="00143630" w:rsidRPr="00447B03" w:rsidRDefault="00143630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143630" w:rsidRPr="00447B03" w:rsidRDefault="00143630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6" w:type="dxa"/>
          </w:tcPr>
          <w:p w:rsidR="00143630" w:rsidRPr="00447B03" w:rsidRDefault="0013044E">
            <w:pPr>
              <w:pStyle w:val="TableParagraph"/>
              <w:spacing w:line="256" w:lineRule="exact"/>
              <w:ind w:left="0" w:right="539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0</w:t>
            </w:r>
          </w:p>
        </w:tc>
        <w:tc>
          <w:tcPr>
            <w:tcW w:w="849" w:type="dxa"/>
          </w:tcPr>
          <w:p w:rsidR="00143630" w:rsidRPr="00447B03" w:rsidRDefault="0013044E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-</w:t>
            </w:r>
            <w:r w:rsidRPr="00447B03">
              <w:rPr>
                <w:rFonts w:ascii="Arial" w:hAnsi="Arial" w:cs="Arial"/>
                <w:spacing w:val="-7"/>
                <w:sz w:val="24"/>
                <w:szCs w:val="24"/>
              </w:rPr>
              <w:t>10</w:t>
            </w:r>
          </w:p>
        </w:tc>
        <w:tc>
          <w:tcPr>
            <w:tcW w:w="848" w:type="dxa"/>
          </w:tcPr>
          <w:p w:rsidR="00143630" w:rsidRPr="00447B03" w:rsidRDefault="0013044E">
            <w:pPr>
              <w:pStyle w:val="TableParagraph"/>
              <w:spacing w:line="256" w:lineRule="exact"/>
              <w:ind w:left="142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-</w:t>
            </w:r>
            <w:r w:rsidRPr="00447B03">
              <w:rPr>
                <w:rFonts w:ascii="Arial" w:hAnsi="Arial" w:cs="Arial"/>
                <w:spacing w:val="-7"/>
                <w:sz w:val="24"/>
                <w:szCs w:val="24"/>
              </w:rPr>
              <w:t>20</w:t>
            </w:r>
          </w:p>
        </w:tc>
        <w:tc>
          <w:tcPr>
            <w:tcW w:w="1335" w:type="dxa"/>
          </w:tcPr>
          <w:p w:rsidR="00143630" w:rsidRPr="00447B03" w:rsidRDefault="0013044E">
            <w:pPr>
              <w:pStyle w:val="TableParagraph"/>
              <w:spacing w:line="256" w:lineRule="exact"/>
              <w:ind w:left="0" w:right="23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более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-</w:t>
            </w:r>
            <w:r w:rsidRPr="00447B0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20</w:t>
            </w:r>
          </w:p>
        </w:tc>
      </w:tr>
      <w:tr w:rsidR="00143630" w:rsidRPr="00447B03">
        <w:trPr>
          <w:trHeight w:val="275"/>
        </w:trPr>
        <w:tc>
          <w:tcPr>
            <w:tcW w:w="674" w:type="dxa"/>
          </w:tcPr>
          <w:p w:rsidR="00143630" w:rsidRPr="00447B03" w:rsidRDefault="0013044E">
            <w:pPr>
              <w:pStyle w:val="TableParagraph"/>
              <w:spacing w:line="256" w:lineRule="exact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143630" w:rsidRPr="00447B03" w:rsidRDefault="0013044E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Отключение</w:t>
            </w:r>
            <w:r w:rsidRPr="00447B0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отопления</w:t>
            </w:r>
          </w:p>
        </w:tc>
        <w:tc>
          <w:tcPr>
            <w:tcW w:w="1701" w:type="dxa"/>
          </w:tcPr>
          <w:p w:rsidR="00143630" w:rsidRPr="00447B03" w:rsidRDefault="0013044E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2</w:t>
            </w:r>
          </w:p>
        </w:tc>
        <w:tc>
          <w:tcPr>
            <w:tcW w:w="976" w:type="dxa"/>
          </w:tcPr>
          <w:p w:rsidR="00143630" w:rsidRPr="00447B03" w:rsidRDefault="0013044E">
            <w:pPr>
              <w:pStyle w:val="TableParagraph"/>
              <w:spacing w:line="256" w:lineRule="exact"/>
              <w:ind w:left="0" w:right="479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18</w:t>
            </w:r>
          </w:p>
        </w:tc>
        <w:tc>
          <w:tcPr>
            <w:tcW w:w="849" w:type="dxa"/>
          </w:tcPr>
          <w:p w:rsidR="00143630" w:rsidRPr="00447B03" w:rsidRDefault="0013044E">
            <w:pPr>
              <w:pStyle w:val="TableParagraph"/>
              <w:spacing w:line="256" w:lineRule="exact"/>
              <w:ind w:left="180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18</w:t>
            </w:r>
          </w:p>
        </w:tc>
        <w:tc>
          <w:tcPr>
            <w:tcW w:w="848" w:type="dxa"/>
          </w:tcPr>
          <w:p w:rsidR="00143630" w:rsidRPr="00447B03" w:rsidRDefault="0013044E">
            <w:pPr>
              <w:pStyle w:val="TableParagraph"/>
              <w:spacing w:line="256" w:lineRule="exact"/>
              <w:ind w:left="183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15</w:t>
            </w:r>
          </w:p>
        </w:tc>
        <w:tc>
          <w:tcPr>
            <w:tcW w:w="1335" w:type="dxa"/>
          </w:tcPr>
          <w:p w:rsidR="00143630" w:rsidRPr="00447B03" w:rsidRDefault="0013044E">
            <w:pPr>
              <w:pStyle w:val="TableParagraph"/>
              <w:spacing w:line="256" w:lineRule="exact"/>
              <w:ind w:left="5" w:right="23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15</w:t>
            </w:r>
          </w:p>
        </w:tc>
      </w:tr>
      <w:tr w:rsidR="00143630" w:rsidRPr="00447B03">
        <w:trPr>
          <w:trHeight w:val="275"/>
        </w:trPr>
        <w:tc>
          <w:tcPr>
            <w:tcW w:w="674" w:type="dxa"/>
          </w:tcPr>
          <w:p w:rsidR="00143630" w:rsidRPr="00447B03" w:rsidRDefault="0013044E">
            <w:pPr>
              <w:pStyle w:val="TableParagraph"/>
              <w:spacing w:line="256" w:lineRule="exact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143630" w:rsidRPr="00447B03" w:rsidRDefault="0013044E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Отключение</w:t>
            </w:r>
            <w:r w:rsidRPr="00447B0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отопления</w:t>
            </w:r>
          </w:p>
        </w:tc>
        <w:tc>
          <w:tcPr>
            <w:tcW w:w="1701" w:type="dxa"/>
          </w:tcPr>
          <w:p w:rsidR="00143630" w:rsidRPr="00447B03" w:rsidRDefault="0013044E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4</w:t>
            </w:r>
          </w:p>
        </w:tc>
        <w:tc>
          <w:tcPr>
            <w:tcW w:w="976" w:type="dxa"/>
          </w:tcPr>
          <w:p w:rsidR="00143630" w:rsidRPr="00447B03" w:rsidRDefault="0013044E">
            <w:pPr>
              <w:pStyle w:val="TableParagraph"/>
              <w:spacing w:line="256" w:lineRule="exact"/>
              <w:ind w:left="0" w:right="479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18</w:t>
            </w:r>
          </w:p>
        </w:tc>
        <w:tc>
          <w:tcPr>
            <w:tcW w:w="849" w:type="dxa"/>
          </w:tcPr>
          <w:p w:rsidR="00143630" w:rsidRPr="00447B03" w:rsidRDefault="0013044E">
            <w:pPr>
              <w:pStyle w:val="TableParagraph"/>
              <w:spacing w:line="256" w:lineRule="exact"/>
              <w:ind w:left="180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15</w:t>
            </w:r>
          </w:p>
        </w:tc>
        <w:tc>
          <w:tcPr>
            <w:tcW w:w="848" w:type="dxa"/>
          </w:tcPr>
          <w:p w:rsidR="00143630" w:rsidRPr="00447B03" w:rsidRDefault="0013044E">
            <w:pPr>
              <w:pStyle w:val="TableParagraph"/>
              <w:spacing w:line="256" w:lineRule="exact"/>
              <w:ind w:left="183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15</w:t>
            </w:r>
          </w:p>
        </w:tc>
        <w:tc>
          <w:tcPr>
            <w:tcW w:w="1335" w:type="dxa"/>
          </w:tcPr>
          <w:p w:rsidR="00143630" w:rsidRPr="00447B03" w:rsidRDefault="0013044E">
            <w:pPr>
              <w:pStyle w:val="TableParagraph"/>
              <w:spacing w:line="256" w:lineRule="exact"/>
              <w:ind w:left="5" w:right="23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15</w:t>
            </w:r>
          </w:p>
        </w:tc>
      </w:tr>
      <w:tr w:rsidR="00143630" w:rsidRPr="00447B03">
        <w:trPr>
          <w:trHeight w:val="277"/>
        </w:trPr>
        <w:tc>
          <w:tcPr>
            <w:tcW w:w="674" w:type="dxa"/>
          </w:tcPr>
          <w:p w:rsidR="00143630" w:rsidRPr="00447B03" w:rsidRDefault="0013044E">
            <w:pPr>
              <w:pStyle w:val="TableParagraph"/>
              <w:spacing w:line="258" w:lineRule="exact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143630" w:rsidRPr="00447B03" w:rsidRDefault="0013044E">
            <w:pPr>
              <w:pStyle w:val="TableParagraph"/>
              <w:spacing w:line="258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Отключение</w:t>
            </w:r>
            <w:r w:rsidRPr="00447B0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отопления</w:t>
            </w:r>
          </w:p>
        </w:tc>
        <w:tc>
          <w:tcPr>
            <w:tcW w:w="1701" w:type="dxa"/>
          </w:tcPr>
          <w:p w:rsidR="00143630" w:rsidRPr="00447B03" w:rsidRDefault="0013044E">
            <w:pPr>
              <w:pStyle w:val="TableParagraph"/>
              <w:spacing w:line="258" w:lineRule="exact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6</w:t>
            </w:r>
          </w:p>
        </w:tc>
        <w:tc>
          <w:tcPr>
            <w:tcW w:w="976" w:type="dxa"/>
          </w:tcPr>
          <w:p w:rsidR="00143630" w:rsidRPr="00447B03" w:rsidRDefault="0013044E">
            <w:pPr>
              <w:pStyle w:val="TableParagraph"/>
              <w:spacing w:line="258" w:lineRule="exact"/>
              <w:ind w:left="0" w:right="479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15</w:t>
            </w:r>
          </w:p>
        </w:tc>
        <w:tc>
          <w:tcPr>
            <w:tcW w:w="849" w:type="dxa"/>
          </w:tcPr>
          <w:p w:rsidR="00143630" w:rsidRPr="00447B03" w:rsidRDefault="0013044E">
            <w:pPr>
              <w:pStyle w:val="TableParagraph"/>
              <w:spacing w:line="258" w:lineRule="exact"/>
              <w:ind w:left="180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15</w:t>
            </w:r>
          </w:p>
        </w:tc>
        <w:tc>
          <w:tcPr>
            <w:tcW w:w="848" w:type="dxa"/>
          </w:tcPr>
          <w:p w:rsidR="00143630" w:rsidRPr="00447B03" w:rsidRDefault="0013044E">
            <w:pPr>
              <w:pStyle w:val="TableParagraph"/>
              <w:spacing w:line="258" w:lineRule="exact"/>
              <w:ind w:left="183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15</w:t>
            </w:r>
          </w:p>
        </w:tc>
        <w:tc>
          <w:tcPr>
            <w:tcW w:w="1335" w:type="dxa"/>
          </w:tcPr>
          <w:p w:rsidR="00143630" w:rsidRPr="00447B03" w:rsidRDefault="0013044E">
            <w:pPr>
              <w:pStyle w:val="TableParagraph"/>
              <w:spacing w:line="258" w:lineRule="exact"/>
              <w:ind w:left="5" w:right="23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10</w:t>
            </w:r>
          </w:p>
        </w:tc>
      </w:tr>
      <w:tr w:rsidR="00143630" w:rsidRPr="00447B03">
        <w:trPr>
          <w:trHeight w:val="275"/>
        </w:trPr>
        <w:tc>
          <w:tcPr>
            <w:tcW w:w="674" w:type="dxa"/>
          </w:tcPr>
          <w:p w:rsidR="00143630" w:rsidRPr="00447B03" w:rsidRDefault="0013044E">
            <w:pPr>
              <w:pStyle w:val="TableParagraph"/>
              <w:spacing w:line="256" w:lineRule="exact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143630" w:rsidRPr="00447B03" w:rsidRDefault="0013044E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Отключение</w:t>
            </w:r>
            <w:r w:rsidRPr="00447B0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отопления</w:t>
            </w:r>
          </w:p>
        </w:tc>
        <w:tc>
          <w:tcPr>
            <w:tcW w:w="1701" w:type="dxa"/>
          </w:tcPr>
          <w:p w:rsidR="00143630" w:rsidRPr="00447B03" w:rsidRDefault="0013044E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8</w:t>
            </w:r>
          </w:p>
        </w:tc>
        <w:tc>
          <w:tcPr>
            <w:tcW w:w="976" w:type="dxa"/>
          </w:tcPr>
          <w:p w:rsidR="00143630" w:rsidRPr="00447B03" w:rsidRDefault="0013044E">
            <w:pPr>
              <w:pStyle w:val="TableParagraph"/>
              <w:spacing w:line="256" w:lineRule="exact"/>
              <w:ind w:left="0" w:right="479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15</w:t>
            </w:r>
          </w:p>
        </w:tc>
        <w:tc>
          <w:tcPr>
            <w:tcW w:w="849" w:type="dxa"/>
          </w:tcPr>
          <w:p w:rsidR="00143630" w:rsidRPr="00447B03" w:rsidRDefault="0013044E">
            <w:pPr>
              <w:pStyle w:val="TableParagraph"/>
              <w:spacing w:line="256" w:lineRule="exact"/>
              <w:ind w:left="180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15</w:t>
            </w:r>
          </w:p>
        </w:tc>
        <w:tc>
          <w:tcPr>
            <w:tcW w:w="848" w:type="dxa"/>
          </w:tcPr>
          <w:p w:rsidR="00143630" w:rsidRPr="00447B03" w:rsidRDefault="0013044E">
            <w:pPr>
              <w:pStyle w:val="TableParagraph"/>
              <w:spacing w:line="256" w:lineRule="exact"/>
              <w:ind w:left="183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10</w:t>
            </w:r>
          </w:p>
        </w:tc>
        <w:tc>
          <w:tcPr>
            <w:tcW w:w="1335" w:type="dxa"/>
          </w:tcPr>
          <w:p w:rsidR="00143630" w:rsidRPr="00447B03" w:rsidRDefault="0013044E">
            <w:pPr>
              <w:pStyle w:val="TableParagraph"/>
              <w:spacing w:line="256" w:lineRule="exact"/>
              <w:ind w:left="5" w:right="23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10</w:t>
            </w:r>
          </w:p>
        </w:tc>
      </w:tr>
    </w:tbl>
    <w:p w:rsidR="00143630" w:rsidRPr="00447B03" w:rsidRDefault="0013044E">
      <w:pPr>
        <w:pStyle w:val="a3"/>
        <w:spacing w:before="318" w:after="7"/>
        <w:ind w:left="1259" w:right="722" w:firstLine="0"/>
        <w:jc w:val="center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Расчеты</w:t>
      </w:r>
      <w:r w:rsidRPr="00447B03">
        <w:rPr>
          <w:rFonts w:ascii="Arial" w:hAnsi="Arial" w:cs="Arial"/>
          <w:spacing w:val="-8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допустимого</w:t>
      </w:r>
      <w:r w:rsidRPr="00447B03">
        <w:rPr>
          <w:rFonts w:ascii="Arial" w:hAnsi="Arial" w:cs="Arial"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времени</w:t>
      </w:r>
      <w:r w:rsidRPr="00447B03">
        <w:rPr>
          <w:rFonts w:ascii="Arial" w:hAnsi="Arial" w:cs="Arial"/>
          <w:spacing w:val="-8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устранения</w:t>
      </w:r>
      <w:r w:rsidRPr="00447B03">
        <w:rPr>
          <w:rFonts w:ascii="Arial" w:hAnsi="Arial" w:cs="Arial"/>
          <w:spacing w:val="-8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технологических</w:t>
      </w:r>
      <w:r w:rsidRPr="00447B03">
        <w:rPr>
          <w:rFonts w:ascii="Arial" w:hAnsi="Arial" w:cs="Arial"/>
          <w:spacing w:val="-10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нарушений на объектах электроснабжения</w:t>
      </w:r>
    </w:p>
    <w:tbl>
      <w:tblPr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6"/>
        <w:gridCol w:w="3970"/>
        <w:gridCol w:w="3687"/>
      </w:tblGrid>
      <w:tr w:rsidR="00143630" w:rsidRPr="00447B03">
        <w:trPr>
          <w:trHeight w:val="554"/>
        </w:trPr>
        <w:tc>
          <w:tcPr>
            <w:tcW w:w="816" w:type="dxa"/>
          </w:tcPr>
          <w:p w:rsidR="00143630" w:rsidRPr="00447B03" w:rsidRDefault="0013044E">
            <w:pPr>
              <w:pStyle w:val="TableParagraph"/>
              <w:spacing w:line="270" w:lineRule="exact"/>
              <w:ind w:left="9"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№</w:t>
            </w:r>
          </w:p>
          <w:p w:rsidR="00143630" w:rsidRPr="00447B03" w:rsidRDefault="0013044E">
            <w:pPr>
              <w:pStyle w:val="TableParagraph"/>
              <w:spacing w:line="264" w:lineRule="exact"/>
              <w:ind w:left="9" w:right="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п/п</w:t>
            </w:r>
          </w:p>
        </w:tc>
        <w:tc>
          <w:tcPr>
            <w:tcW w:w="3970" w:type="dxa"/>
          </w:tcPr>
          <w:p w:rsidR="00143630" w:rsidRPr="00447B03" w:rsidRDefault="0013044E">
            <w:pPr>
              <w:pStyle w:val="TableParagraph"/>
              <w:spacing w:line="270" w:lineRule="exact"/>
              <w:ind w:left="8"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447B0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технологического</w:t>
            </w:r>
          </w:p>
          <w:p w:rsidR="00143630" w:rsidRPr="00447B03" w:rsidRDefault="0013044E">
            <w:pPr>
              <w:pStyle w:val="TableParagraph"/>
              <w:spacing w:line="264" w:lineRule="exact"/>
              <w:ind w:left="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нарушения</w:t>
            </w:r>
          </w:p>
        </w:tc>
        <w:tc>
          <w:tcPr>
            <w:tcW w:w="3687" w:type="dxa"/>
          </w:tcPr>
          <w:p w:rsidR="00143630" w:rsidRPr="00447B03" w:rsidRDefault="0013044E">
            <w:pPr>
              <w:pStyle w:val="TableParagraph"/>
              <w:spacing w:line="270" w:lineRule="exact"/>
              <w:ind w:left="907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 xml:space="preserve">Время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устранения</w:t>
            </w:r>
          </w:p>
        </w:tc>
      </w:tr>
      <w:tr w:rsidR="00143630" w:rsidRPr="00447B03">
        <w:trPr>
          <w:trHeight w:val="1379"/>
        </w:trPr>
        <w:tc>
          <w:tcPr>
            <w:tcW w:w="816" w:type="dxa"/>
          </w:tcPr>
          <w:p w:rsidR="00143630" w:rsidRPr="00447B03" w:rsidRDefault="0013044E">
            <w:pPr>
              <w:pStyle w:val="TableParagraph"/>
              <w:spacing w:line="268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1</w:t>
            </w:r>
          </w:p>
        </w:tc>
        <w:tc>
          <w:tcPr>
            <w:tcW w:w="3970" w:type="dxa"/>
          </w:tcPr>
          <w:p w:rsidR="00143630" w:rsidRPr="00447B03" w:rsidRDefault="0013044E">
            <w:pPr>
              <w:pStyle w:val="TableParagraph"/>
              <w:spacing w:line="268" w:lineRule="exact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Отключение</w:t>
            </w:r>
            <w:r w:rsidRPr="00447B0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электроснабжения</w:t>
            </w:r>
          </w:p>
        </w:tc>
        <w:tc>
          <w:tcPr>
            <w:tcW w:w="3687" w:type="dxa"/>
          </w:tcPr>
          <w:p w:rsidR="00143630" w:rsidRPr="00447B03" w:rsidRDefault="0013044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2</w:t>
            </w:r>
            <w:r w:rsidRPr="00447B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часа</w:t>
            </w: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–</w:t>
            </w:r>
            <w:r w:rsidRPr="00447B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при</w:t>
            </w:r>
            <w:r w:rsidRPr="00447B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наличии</w:t>
            </w:r>
            <w:r w:rsidRPr="00447B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двух независимых взаимно</w:t>
            </w:r>
          </w:p>
          <w:p w:rsidR="00143630" w:rsidRPr="00447B03" w:rsidRDefault="0013044E">
            <w:pPr>
              <w:pStyle w:val="TableParagraph"/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резервирующих источников питания;</w:t>
            </w:r>
            <w:r w:rsidRPr="00447B0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24</w:t>
            </w:r>
            <w:r w:rsidRPr="00447B0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часа</w:t>
            </w:r>
            <w:r w:rsidRPr="00447B0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–</w:t>
            </w:r>
            <w:r w:rsidRPr="00447B0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при</w:t>
            </w:r>
            <w:r w:rsidRPr="00447B0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наличии</w:t>
            </w:r>
            <w:r w:rsidRPr="00447B0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1 источника питания</w:t>
            </w:r>
          </w:p>
        </w:tc>
      </w:tr>
    </w:tbl>
    <w:p w:rsidR="00143630" w:rsidRPr="00447B03" w:rsidRDefault="0013044E">
      <w:pPr>
        <w:pStyle w:val="a3"/>
        <w:spacing w:before="315"/>
        <w:jc w:val="left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Наиболее</w:t>
      </w:r>
      <w:r w:rsidRPr="00447B03">
        <w:rPr>
          <w:rFonts w:ascii="Arial" w:hAnsi="Arial" w:cs="Arial"/>
          <w:spacing w:val="40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вероятными</w:t>
      </w:r>
      <w:r w:rsidRPr="00447B03">
        <w:rPr>
          <w:rFonts w:ascii="Arial" w:hAnsi="Arial" w:cs="Arial"/>
          <w:spacing w:val="40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причинами</w:t>
      </w:r>
      <w:r w:rsidRPr="00447B03">
        <w:rPr>
          <w:rFonts w:ascii="Arial" w:hAnsi="Arial" w:cs="Arial"/>
          <w:spacing w:val="40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возникновения</w:t>
      </w:r>
      <w:r w:rsidRPr="00447B03">
        <w:rPr>
          <w:rFonts w:ascii="Arial" w:hAnsi="Arial" w:cs="Arial"/>
          <w:spacing w:val="40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аварий</w:t>
      </w:r>
      <w:r w:rsidRPr="00447B03">
        <w:rPr>
          <w:rFonts w:ascii="Arial" w:hAnsi="Arial" w:cs="Arial"/>
          <w:spacing w:val="40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и</w:t>
      </w:r>
      <w:r w:rsidRPr="00447B03">
        <w:rPr>
          <w:rFonts w:ascii="Arial" w:hAnsi="Arial" w:cs="Arial"/>
          <w:spacing w:val="40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сбоев</w:t>
      </w:r>
      <w:r w:rsidRPr="00447B03">
        <w:rPr>
          <w:rFonts w:ascii="Arial" w:hAnsi="Arial" w:cs="Arial"/>
          <w:spacing w:val="40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в</w:t>
      </w:r>
      <w:r w:rsidRPr="00447B03">
        <w:rPr>
          <w:rFonts w:ascii="Arial" w:hAnsi="Arial" w:cs="Arial"/>
          <w:spacing w:val="40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работе могут послужить:</w:t>
      </w:r>
    </w:p>
    <w:p w:rsidR="00143630" w:rsidRPr="00447B03" w:rsidRDefault="0013044E">
      <w:pPr>
        <w:pStyle w:val="a5"/>
        <w:numPr>
          <w:ilvl w:val="0"/>
          <w:numId w:val="4"/>
        </w:numPr>
        <w:tabs>
          <w:tab w:val="left" w:pos="1158"/>
        </w:tabs>
        <w:spacing w:line="321" w:lineRule="exact"/>
        <w:ind w:left="1158" w:hanging="162"/>
        <w:jc w:val="left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перебои</w:t>
      </w:r>
      <w:r w:rsidRPr="00447B03">
        <w:rPr>
          <w:rFonts w:ascii="Arial" w:hAnsi="Arial" w:cs="Arial"/>
          <w:spacing w:val="-3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в</w:t>
      </w:r>
      <w:r w:rsidRPr="00447B03">
        <w:rPr>
          <w:rFonts w:ascii="Arial" w:hAnsi="Arial" w:cs="Arial"/>
          <w:spacing w:val="-8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подаче</w:t>
      </w:r>
      <w:r w:rsidRPr="00447B03">
        <w:rPr>
          <w:rFonts w:ascii="Arial" w:hAnsi="Arial" w:cs="Arial"/>
          <w:spacing w:val="-2"/>
          <w:sz w:val="24"/>
          <w:szCs w:val="24"/>
        </w:rPr>
        <w:t xml:space="preserve"> электроэнергии;</w:t>
      </w:r>
    </w:p>
    <w:p w:rsidR="00143630" w:rsidRPr="00447B03" w:rsidRDefault="0013044E">
      <w:pPr>
        <w:pStyle w:val="a5"/>
        <w:numPr>
          <w:ilvl w:val="0"/>
          <w:numId w:val="4"/>
        </w:numPr>
        <w:tabs>
          <w:tab w:val="left" w:pos="1158"/>
        </w:tabs>
        <w:spacing w:line="322" w:lineRule="exact"/>
        <w:ind w:left="1158" w:hanging="162"/>
        <w:jc w:val="left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износ</w:t>
      </w:r>
      <w:r w:rsidRPr="00447B03">
        <w:rPr>
          <w:rFonts w:ascii="Arial" w:hAnsi="Arial" w:cs="Arial"/>
          <w:spacing w:val="-3"/>
          <w:sz w:val="24"/>
          <w:szCs w:val="24"/>
        </w:rPr>
        <w:t xml:space="preserve"> </w:t>
      </w:r>
      <w:r w:rsidRPr="00447B03">
        <w:rPr>
          <w:rFonts w:ascii="Arial" w:hAnsi="Arial" w:cs="Arial"/>
          <w:spacing w:val="-2"/>
          <w:sz w:val="24"/>
          <w:szCs w:val="24"/>
        </w:rPr>
        <w:t>оборудования;</w:t>
      </w:r>
    </w:p>
    <w:p w:rsidR="00143630" w:rsidRPr="00447B03" w:rsidRDefault="0013044E">
      <w:pPr>
        <w:pStyle w:val="a5"/>
        <w:numPr>
          <w:ilvl w:val="0"/>
          <w:numId w:val="4"/>
        </w:numPr>
        <w:tabs>
          <w:tab w:val="left" w:pos="1158"/>
        </w:tabs>
        <w:ind w:left="1158" w:hanging="162"/>
        <w:jc w:val="left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износ</w:t>
      </w:r>
      <w:r w:rsidRPr="00447B03">
        <w:rPr>
          <w:rFonts w:ascii="Arial" w:hAnsi="Arial" w:cs="Arial"/>
          <w:spacing w:val="-3"/>
          <w:sz w:val="24"/>
          <w:szCs w:val="24"/>
        </w:rPr>
        <w:t xml:space="preserve"> </w:t>
      </w:r>
      <w:r w:rsidRPr="00447B03">
        <w:rPr>
          <w:rFonts w:ascii="Arial" w:hAnsi="Arial" w:cs="Arial"/>
          <w:spacing w:val="-2"/>
          <w:sz w:val="24"/>
          <w:szCs w:val="24"/>
        </w:rPr>
        <w:t>сетей;</w:t>
      </w:r>
    </w:p>
    <w:p w:rsidR="00143630" w:rsidRPr="00447B03" w:rsidRDefault="0013044E">
      <w:pPr>
        <w:pStyle w:val="a5"/>
        <w:numPr>
          <w:ilvl w:val="0"/>
          <w:numId w:val="4"/>
        </w:numPr>
        <w:tabs>
          <w:tab w:val="left" w:pos="1158"/>
        </w:tabs>
        <w:spacing w:before="2" w:line="322" w:lineRule="exact"/>
        <w:ind w:left="1158" w:hanging="162"/>
        <w:jc w:val="left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неблагоприятные</w:t>
      </w:r>
      <w:r w:rsidRPr="00447B03">
        <w:rPr>
          <w:rFonts w:ascii="Arial" w:hAnsi="Arial" w:cs="Arial"/>
          <w:spacing w:val="-14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погодно</w:t>
      </w:r>
      <w:r w:rsidRPr="00447B03">
        <w:rPr>
          <w:rFonts w:ascii="Arial" w:hAnsi="Arial" w:cs="Arial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-</w:t>
      </w:r>
      <w:r w:rsidRPr="00447B03">
        <w:rPr>
          <w:rFonts w:ascii="Arial" w:hAnsi="Arial" w:cs="Arial"/>
          <w:spacing w:val="-10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климатические</w:t>
      </w:r>
      <w:r w:rsidRPr="00447B03">
        <w:rPr>
          <w:rFonts w:ascii="Arial" w:hAnsi="Arial" w:cs="Arial"/>
          <w:spacing w:val="-8"/>
          <w:sz w:val="24"/>
          <w:szCs w:val="24"/>
        </w:rPr>
        <w:t xml:space="preserve"> </w:t>
      </w:r>
      <w:r w:rsidRPr="00447B03">
        <w:rPr>
          <w:rFonts w:ascii="Arial" w:hAnsi="Arial" w:cs="Arial"/>
          <w:spacing w:val="-2"/>
          <w:sz w:val="24"/>
          <w:szCs w:val="24"/>
        </w:rPr>
        <w:t>явления;</w:t>
      </w:r>
    </w:p>
    <w:p w:rsidR="00143630" w:rsidRPr="00447B03" w:rsidRDefault="0013044E">
      <w:pPr>
        <w:pStyle w:val="a5"/>
        <w:numPr>
          <w:ilvl w:val="0"/>
          <w:numId w:val="4"/>
        </w:numPr>
        <w:tabs>
          <w:tab w:val="left" w:pos="1158"/>
        </w:tabs>
        <w:ind w:left="1158" w:hanging="162"/>
        <w:jc w:val="left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человеческий</w:t>
      </w:r>
      <w:r w:rsidRPr="00447B03">
        <w:rPr>
          <w:rFonts w:ascii="Arial" w:hAnsi="Arial" w:cs="Arial"/>
          <w:spacing w:val="-4"/>
          <w:sz w:val="24"/>
          <w:szCs w:val="24"/>
        </w:rPr>
        <w:t xml:space="preserve"> </w:t>
      </w:r>
      <w:r w:rsidRPr="00447B03">
        <w:rPr>
          <w:rFonts w:ascii="Arial" w:hAnsi="Arial" w:cs="Arial"/>
          <w:spacing w:val="-2"/>
          <w:sz w:val="24"/>
          <w:szCs w:val="24"/>
        </w:rPr>
        <w:t>фактор.</w:t>
      </w:r>
    </w:p>
    <w:p w:rsidR="00143630" w:rsidRPr="00447B03" w:rsidRDefault="00143630">
      <w:pPr>
        <w:pStyle w:val="a3"/>
        <w:spacing w:before="3"/>
        <w:ind w:left="0" w:firstLine="0"/>
        <w:jc w:val="left"/>
        <w:rPr>
          <w:rFonts w:ascii="Arial" w:hAnsi="Arial" w:cs="Arial"/>
          <w:sz w:val="24"/>
          <w:szCs w:val="24"/>
        </w:rPr>
      </w:pPr>
    </w:p>
    <w:p w:rsidR="00143630" w:rsidRPr="00447B03" w:rsidRDefault="0013044E">
      <w:pPr>
        <w:pStyle w:val="a5"/>
        <w:numPr>
          <w:ilvl w:val="0"/>
          <w:numId w:val="2"/>
        </w:numPr>
        <w:tabs>
          <w:tab w:val="left" w:pos="2797"/>
        </w:tabs>
        <w:spacing w:before="1"/>
        <w:ind w:left="2436" w:right="1894" w:firstLine="81"/>
        <w:jc w:val="left"/>
        <w:rPr>
          <w:rFonts w:ascii="Arial" w:hAnsi="Arial" w:cs="Arial"/>
          <w:b/>
          <w:sz w:val="24"/>
          <w:szCs w:val="24"/>
        </w:rPr>
      </w:pPr>
      <w:r w:rsidRPr="00447B03">
        <w:rPr>
          <w:rFonts w:ascii="Arial" w:hAnsi="Arial" w:cs="Arial"/>
          <w:b/>
          <w:sz w:val="24"/>
          <w:szCs w:val="24"/>
        </w:rPr>
        <w:t>Организация управления ликвидацией аварий на</w:t>
      </w:r>
      <w:r w:rsidRPr="00447B0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теплопроизводящих</w:t>
      </w:r>
      <w:r w:rsidRPr="00447B0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объектах</w:t>
      </w:r>
      <w:r w:rsidRPr="00447B0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и</w:t>
      </w:r>
      <w:r w:rsidRPr="00447B03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тепловых</w:t>
      </w:r>
      <w:r w:rsidRPr="00447B0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сетях</w:t>
      </w:r>
    </w:p>
    <w:p w:rsidR="00143630" w:rsidRPr="00447B03" w:rsidRDefault="0013044E">
      <w:pPr>
        <w:pStyle w:val="a3"/>
        <w:adjustRightInd w:val="0"/>
        <w:snapToGrid w:val="0"/>
        <w:ind w:left="0" w:firstLineChars="200" w:firstLine="480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 xml:space="preserve">Для организации работы взаимодействующих органов при возникновении аварии создаются оперативные и рабочие группы (штабы). Координацию работ по ликвидации ЧС на муниципальном уровне осуществляет комиссия по предупреждению и ликвидации чрезвычайных ситуаций и обеспечению пожарной безопасности </w:t>
      </w:r>
      <w:r w:rsidRPr="00447B03">
        <w:rPr>
          <w:rFonts w:ascii="Arial" w:hAnsi="Arial" w:cs="Arial"/>
          <w:sz w:val="24"/>
          <w:szCs w:val="24"/>
          <w:shd w:val="clear" w:color="auto" w:fill="FFFFFF"/>
        </w:rPr>
        <w:t>муниципального района «Тунгиро-Олёкминский район»</w:t>
      </w:r>
      <w:r w:rsidRPr="00447B03">
        <w:rPr>
          <w:rFonts w:ascii="Arial" w:hAnsi="Arial" w:cs="Arial"/>
          <w:sz w:val="24"/>
          <w:szCs w:val="24"/>
        </w:rPr>
        <w:t>, на объектовом уровне – руководитель организации, осуществляющей эксплуатацию объекта.</w:t>
      </w:r>
    </w:p>
    <w:p w:rsidR="00143630" w:rsidRPr="00447B03" w:rsidRDefault="0013044E">
      <w:pPr>
        <w:pStyle w:val="a3"/>
        <w:adjustRightInd w:val="0"/>
        <w:snapToGrid w:val="0"/>
        <w:spacing w:line="322" w:lineRule="exact"/>
        <w:ind w:left="0" w:firstLineChars="200" w:firstLine="480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Органами</w:t>
      </w:r>
      <w:r w:rsidRPr="00447B03">
        <w:rPr>
          <w:rFonts w:ascii="Arial" w:hAnsi="Arial" w:cs="Arial"/>
          <w:spacing w:val="48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повседневного</w:t>
      </w:r>
      <w:r w:rsidRPr="00447B03">
        <w:rPr>
          <w:rFonts w:ascii="Arial" w:hAnsi="Arial" w:cs="Arial"/>
          <w:spacing w:val="53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управления</w:t>
      </w:r>
      <w:r w:rsidRPr="00447B03">
        <w:rPr>
          <w:rFonts w:ascii="Arial" w:hAnsi="Arial" w:cs="Arial"/>
          <w:spacing w:val="58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звеном</w:t>
      </w:r>
      <w:r w:rsidRPr="00447B03">
        <w:rPr>
          <w:rFonts w:ascii="Arial" w:hAnsi="Arial" w:cs="Arial"/>
          <w:spacing w:val="51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территориальной</w:t>
      </w:r>
      <w:r w:rsidRPr="00447B03">
        <w:rPr>
          <w:rFonts w:ascii="Arial" w:hAnsi="Arial" w:cs="Arial"/>
          <w:spacing w:val="54"/>
          <w:sz w:val="24"/>
          <w:szCs w:val="24"/>
        </w:rPr>
        <w:t xml:space="preserve"> </w:t>
      </w:r>
      <w:r w:rsidRPr="00447B03">
        <w:rPr>
          <w:rFonts w:ascii="Arial" w:hAnsi="Arial" w:cs="Arial"/>
          <w:spacing w:val="-2"/>
          <w:sz w:val="24"/>
          <w:szCs w:val="24"/>
        </w:rPr>
        <w:t>подсистемы являются:</w:t>
      </w:r>
    </w:p>
    <w:p w:rsidR="00143630" w:rsidRPr="00447B03" w:rsidRDefault="0013044E">
      <w:pPr>
        <w:pStyle w:val="a5"/>
        <w:numPr>
          <w:ilvl w:val="0"/>
          <w:numId w:val="4"/>
        </w:numPr>
        <w:tabs>
          <w:tab w:val="left" w:pos="1172"/>
        </w:tabs>
        <w:adjustRightInd w:val="0"/>
        <w:snapToGrid w:val="0"/>
        <w:ind w:left="0" w:firstLineChars="200" w:firstLine="480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на муниципальном уровне – ЕДДС по вопросам сбора, обработки и обмена информации, оперативного реагирования и координации действий дежурных, диспетчеров организаций (при наличии), расположенных на территории муниципального района;</w:t>
      </w:r>
    </w:p>
    <w:p w:rsidR="00143630" w:rsidRPr="00447B03" w:rsidRDefault="0013044E">
      <w:pPr>
        <w:pStyle w:val="a5"/>
        <w:numPr>
          <w:ilvl w:val="0"/>
          <w:numId w:val="4"/>
        </w:numPr>
        <w:tabs>
          <w:tab w:val="left" w:pos="1158"/>
        </w:tabs>
        <w:spacing w:line="321" w:lineRule="exact"/>
        <w:ind w:left="1158" w:hanging="162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на</w:t>
      </w:r>
      <w:r w:rsidRPr="00447B03">
        <w:rPr>
          <w:rFonts w:ascii="Arial" w:hAnsi="Arial" w:cs="Arial"/>
          <w:spacing w:val="-8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объектовом</w:t>
      </w:r>
      <w:r w:rsidRPr="00447B03">
        <w:rPr>
          <w:rFonts w:ascii="Arial" w:hAnsi="Arial" w:cs="Arial"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уровне</w:t>
      </w:r>
      <w:r w:rsidRPr="00447B03">
        <w:rPr>
          <w:rFonts w:ascii="Arial" w:hAnsi="Arial" w:cs="Arial"/>
          <w:spacing w:val="-4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–</w:t>
      </w:r>
      <w:r w:rsidRPr="00447B03">
        <w:rPr>
          <w:rFonts w:ascii="Arial" w:hAnsi="Arial" w:cs="Arial"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дежурные,</w:t>
      </w:r>
      <w:r w:rsidRPr="00447B03">
        <w:rPr>
          <w:rFonts w:ascii="Arial" w:hAnsi="Arial" w:cs="Arial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диспетчеры</w:t>
      </w:r>
      <w:r w:rsidRPr="00447B03">
        <w:rPr>
          <w:rFonts w:ascii="Arial" w:hAnsi="Arial" w:cs="Arial"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организаций</w:t>
      </w:r>
      <w:r w:rsidRPr="00447B03">
        <w:rPr>
          <w:rFonts w:ascii="Arial" w:hAnsi="Arial" w:cs="Arial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(при</w:t>
      </w:r>
      <w:r w:rsidRPr="00447B03">
        <w:rPr>
          <w:rFonts w:ascii="Arial" w:hAnsi="Arial" w:cs="Arial"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spacing w:val="-2"/>
          <w:sz w:val="24"/>
          <w:szCs w:val="24"/>
        </w:rPr>
        <w:t>наличии).</w:t>
      </w:r>
    </w:p>
    <w:p w:rsidR="00143630" w:rsidRPr="00447B03" w:rsidRDefault="0013044E">
      <w:pPr>
        <w:pStyle w:val="a3"/>
        <w:adjustRightInd w:val="0"/>
        <w:snapToGrid w:val="0"/>
        <w:ind w:left="0" w:firstLine="660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Размещение органов повседневного управления осуществляется на стационарных пунктах управления, оснащаемых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:rsidR="00143630" w:rsidRPr="00447B03" w:rsidRDefault="00143630">
      <w:pPr>
        <w:pStyle w:val="a3"/>
        <w:spacing w:before="5"/>
        <w:ind w:left="0" w:firstLine="0"/>
        <w:jc w:val="left"/>
        <w:rPr>
          <w:rFonts w:ascii="Arial" w:hAnsi="Arial" w:cs="Arial"/>
          <w:sz w:val="24"/>
          <w:szCs w:val="24"/>
        </w:rPr>
      </w:pPr>
    </w:p>
    <w:p w:rsidR="00143630" w:rsidRPr="00447B03" w:rsidRDefault="0013044E">
      <w:pPr>
        <w:pStyle w:val="a5"/>
        <w:numPr>
          <w:ilvl w:val="0"/>
          <w:numId w:val="2"/>
        </w:numPr>
        <w:tabs>
          <w:tab w:val="left" w:pos="1944"/>
        </w:tabs>
        <w:ind w:left="1552" w:right="1122" w:firstLine="112"/>
        <w:jc w:val="left"/>
        <w:rPr>
          <w:rFonts w:ascii="Arial" w:hAnsi="Arial" w:cs="Arial"/>
          <w:b/>
          <w:sz w:val="24"/>
          <w:szCs w:val="24"/>
        </w:rPr>
      </w:pPr>
      <w:r w:rsidRPr="00447B03">
        <w:rPr>
          <w:rFonts w:ascii="Arial" w:hAnsi="Arial" w:cs="Arial"/>
          <w:b/>
          <w:sz w:val="24"/>
          <w:szCs w:val="24"/>
        </w:rPr>
        <w:t>Количество</w:t>
      </w:r>
      <w:r w:rsidRPr="00447B0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сил</w:t>
      </w:r>
      <w:r w:rsidRPr="00447B0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и</w:t>
      </w:r>
      <w:r w:rsidRPr="00447B0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средств,</w:t>
      </w:r>
      <w:r w:rsidRPr="00447B0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используемых</w:t>
      </w:r>
      <w:r w:rsidRPr="00447B0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для</w:t>
      </w:r>
      <w:r w:rsidRPr="00447B03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локализации</w:t>
      </w:r>
      <w:r w:rsidRPr="00447B0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и ликвидации последствий аварий на объекте теплоснабжения</w:t>
      </w:r>
    </w:p>
    <w:p w:rsidR="00143630" w:rsidRPr="00447B03" w:rsidRDefault="00143630">
      <w:pPr>
        <w:pStyle w:val="a3"/>
        <w:spacing w:before="96"/>
        <w:ind w:left="0" w:firstLine="0"/>
        <w:jc w:val="left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Ind w:w="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2844"/>
        <w:gridCol w:w="1843"/>
        <w:gridCol w:w="1984"/>
        <w:gridCol w:w="1843"/>
      </w:tblGrid>
      <w:tr w:rsidR="00143630" w:rsidRPr="00447B03">
        <w:trPr>
          <w:trHeight w:val="868"/>
        </w:trPr>
        <w:tc>
          <w:tcPr>
            <w:tcW w:w="708" w:type="dxa"/>
            <w:vMerge w:val="restart"/>
          </w:tcPr>
          <w:p w:rsidR="00143630" w:rsidRPr="00447B03" w:rsidRDefault="0013044E">
            <w:pPr>
              <w:pStyle w:val="TableParagraph"/>
              <w:ind w:left="120" w:right="241" w:firstLine="48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lastRenderedPageBreak/>
              <w:t xml:space="preserve">№ </w:t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2844" w:type="dxa"/>
            <w:vMerge w:val="restart"/>
          </w:tcPr>
          <w:p w:rsidR="00143630" w:rsidRPr="00447B03" w:rsidRDefault="0013044E">
            <w:pPr>
              <w:pStyle w:val="TableParagraph"/>
              <w:ind w:left="777" w:firstLine="108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5670" w:type="dxa"/>
            <w:gridSpan w:val="3"/>
          </w:tcPr>
          <w:p w:rsidR="00143630" w:rsidRPr="00447B03" w:rsidRDefault="0013044E">
            <w:pPr>
              <w:pStyle w:val="TableParagraph"/>
              <w:ind w:left="190" w:firstLine="597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Информация о сформированных аварийных бригадах</w:t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на</w:t>
            </w:r>
            <w:r w:rsidRPr="00447B0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объектах</w:t>
            </w:r>
            <w:r w:rsidRPr="00447B0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ЖКХ</w:t>
            </w:r>
            <w:r w:rsidRPr="00447B0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и</w:t>
            </w: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в</w:t>
            </w:r>
            <w:r w:rsidRPr="00447B0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сфере</w:t>
            </w:r>
            <w:r w:rsidRPr="00447B0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эксплуатации</w:t>
            </w:r>
          </w:p>
          <w:p w:rsidR="00143630" w:rsidRPr="00447B03" w:rsidRDefault="0013044E">
            <w:pPr>
              <w:pStyle w:val="TableParagraph"/>
              <w:ind w:left="2103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жилищного</w:t>
            </w: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фонда</w:t>
            </w:r>
          </w:p>
        </w:tc>
      </w:tr>
      <w:tr w:rsidR="00143630" w:rsidRPr="00447B03">
        <w:trPr>
          <w:trHeight w:val="1021"/>
        </w:trPr>
        <w:tc>
          <w:tcPr>
            <w:tcW w:w="708" w:type="dxa"/>
            <w:vMerge/>
            <w:tcBorders>
              <w:top w:val="nil"/>
            </w:tcBorders>
          </w:tcPr>
          <w:p w:rsidR="00143630" w:rsidRPr="00447B03" w:rsidRDefault="0014363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4" w:type="dxa"/>
            <w:vMerge/>
            <w:tcBorders>
              <w:top w:val="nil"/>
            </w:tcBorders>
          </w:tcPr>
          <w:p w:rsidR="00143630" w:rsidRPr="00447B03" w:rsidRDefault="0014363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143630" w:rsidRPr="00447B03" w:rsidRDefault="0013044E">
            <w:pPr>
              <w:pStyle w:val="TableParagraph"/>
              <w:spacing w:line="270" w:lineRule="exact"/>
              <w:ind w:left="439"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всего</w:t>
            </w:r>
            <w:r w:rsidRPr="00447B0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бригад</w:t>
            </w:r>
          </w:p>
        </w:tc>
        <w:tc>
          <w:tcPr>
            <w:tcW w:w="1984" w:type="dxa"/>
          </w:tcPr>
          <w:p w:rsidR="00143630" w:rsidRPr="00447B03" w:rsidRDefault="0013044E">
            <w:pPr>
              <w:pStyle w:val="TableParagraph"/>
              <w:ind w:left="351" w:firstLine="530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общая численность</w:t>
            </w:r>
          </w:p>
        </w:tc>
        <w:tc>
          <w:tcPr>
            <w:tcW w:w="1843" w:type="dxa"/>
          </w:tcPr>
          <w:p w:rsidR="00143630" w:rsidRPr="00447B03" w:rsidRDefault="0013044E">
            <w:pPr>
              <w:pStyle w:val="TableParagraph"/>
              <w:ind w:left="270" w:firstLine="531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кол-во спецтехники</w:t>
            </w:r>
          </w:p>
        </w:tc>
      </w:tr>
      <w:tr w:rsidR="00143630" w:rsidRPr="00447B03">
        <w:trPr>
          <w:trHeight w:val="436"/>
        </w:trPr>
        <w:tc>
          <w:tcPr>
            <w:tcW w:w="708" w:type="dxa"/>
            <w:vMerge/>
            <w:tcBorders>
              <w:top w:val="nil"/>
            </w:tcBorders>
          </w:tcPr>
          <w:p w:rsidR="00143630" w:rsidRPr="00447B03" w:rsidRDefault="0014363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4" w:type="dxa"/>
            <w:vMerge/>
            <w:tcBorders>
              <w:top w:val="nil"/>
            </w:tcBorders>
          </w:tcPr>
          <w:p w:rsidR="00143630" w:rsidRPr="00447B03" w:rsidRDefault="0014363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143630" w:rsidRPr="00447B03" w:rsidRDefault="0013044E">
            <w:pPr>
              <w:pStyle w:val="TableParagraph"/>
              <w:spacing w:line="268" w:lineRule="exact"/>
              <w:ind w:left="439"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ед.</w:t>
            </w:r>
          </w:p>
        </w:tc>
        <w:tc>
          <w:tcPr>
            <w:tcW w:w="1984" w:type="dxa"/>
          </w:tcPr>
          <w:p w:rsidR="00143630" w:rsidRPr="00447B03" w:rsidRDefault="0013044E">
            <w:pPr>
              <w:pStyle w:val="TableParagraph"/>
              <w:spacing w:line="268" w:lineRule="exact"/>
              <w:ind w:left="438" w:right="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>чел.</w:t>
            </w:r>
          </w:p>
        </w:tc>
        <w:tc>
          <w:tcPr>
            <w:tcW w:w="1843" w:type="dxa"/>
          </w:tcPr>
          <w:p w:rsidR="00143630" w:rsidRPr="00447B03" w:rsidRDefault="0013044E">
            <w:pPr>
              <w:pStyle w:val="TableParagraph"/>
              <w:spacing w:line="268" w:lineRule="exact"/>
              <w:ind w:left="0" w:right="54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ед.</w:t>
            </w:r>
          </w:p>
        </w:tc>
      </w:tr>
      <w:tr w:rsidR="00143630" w:rsidRPr="00447B03">
        <w:trPr>
          <w:trHeight w:val="299"/>
        </w:trPr>
        <w:tc>
          <w:tcPr>
            <w:tcW w:w="708" w:type="dxa"/>
          </w:tcPr>
          <w:p w:rsidR="00143630" w:rsidRPr="00447B03" w:rsidRDefault="0013044E">
            <w:pPr>
              <w:pStyle w:val="TableParagraph"/>
              <w:spacing w:before="3" w:line="276" w:lineRule="exact"/>
              <w:ind w:left="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1</w:t>
            </w:r>
          </w:p>
        </w:tc>
        <w:tc>
          <w:tcPr>
            <w:tcW w:w="2844" w:type="dxa"/>
          </w:tcPr>
          <w:p w:rsidR="00143630" w:rsidRPr="00447B03" w:rsidRDefault="0013044E">
            <w:pPr>
              <w:pStyle w:val="TableParagraph"/>
              <w:spacing w:before="3" w:line="276" w:lineRule="exact"/>
              <w:ind w:left="4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143630" w:rsidRPr="00447B03" w:rsidRDefault="0013044E">
            <w:pPr>
              <w:pStyle w:val="TableParagraph"/>
              <w:spacing w:before="3" w:line="276" w:lineRule="exact"/>
              <w:ind w:left="43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143630" w:rsidRPr="00447B03" w:rsidRDefault="0013044E">
            <w:pPr>
              <w:pStyle w:val="TableParagraph"/>
              <w:spacing w:before="3" w:line="276" w:lineRule="exact"/>
              <w:ind w:left="43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143630" w:rsidRPr="00447B03" w:rsidRDefault="0013044E">
            <w:pPr>
              <w:pStyle w:val="TableParagraph"/>
              <w:spacing w:before="3" w:line="276" w:lineRule="exact"/>
              <w:ind w:left="0" w:right="62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5</w:t>
            </w:r>
          </w:p>
        </w:tc>
      </w:tr>
      <w:tr w:rsidR="00143630" w:rsidRPr="00447B03">
        <w:trPr>
          <w:trHeight w:val="571"/>
        </w:trPr>
        <w:tc>
          <w:tcPr>
            <w:tcW w:w="708" w:type="dxa"/>
          </w:tcPr>
          <w:p w:rsidR="00143630" w:rsidRPr="00447B03" w:rsidRDefault="0013044E">
            <w:pPr>
              <w:pStyle w:val="TableParagraph"/>
              <w:spacing w:before="138"/>
              <w:ind w:left="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1</w:t>
            </w:r>
          </w:p>
        </w:tc>
        <w:tc>
          <w:tcPr>
            <w:tcW w:w="2844" w:type="dxa"/>
          </w:tcPr>
          <w:p w:rsidR="00143630" w:rsidRPr="00447B03" w:rsidRDefault="0013044E">
            <w:pPr>
              <w:pStyle w:val="TableParagraph"/>
              <w:spacing w:before="138"/>
              <w:ind w:left="148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ООО «Коммуналник»</w:t>
            </w:r>
          </w:p>
        </w:tc>
        <w:tc>
          <w:tcPr>
            <w:tcW w:w="1843" w:type="dxa"/>
          </w:tcPr>
          <w:p w:rsidR="00143630" w:rsidRPr="00447B03" w:rsidRDefault="0013044E">
            <w:pPr>
              <w:pStyle w:val="TableParagraph"/>
              <w:spacing w:before="138"/>
              <w:ind w:left="43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143630" w:rsidRPr="00447B03" w:rsidRDefault="0013044E">
            <w:pPr>
              <w:pStyle w:val="TableParagraph"/>
              <w:spacing w:before="138"/>
              <w:ind w:left="43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143630" w:rsidRPr="00447B03" w:rsidRDefault="0013044E">
            <w:pPr>
              <w:pStyle w:val="TableParagraph"/>
              <w:spacing w:before="138"/>
              <w:ind w:left="0" w:right="62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1</w:t>
            </w:r>
          </w:p>
        </w:tc>
      </w:tr>
    </w:tbl>
    <w:p w:rsidR="00143630" w:rsidRPr="00447B03" w:rsidRDefault="0013044E">
      <w:pPr>
        <w:pStyle w:val="a3"/>
        <w:spacing w:before="317"/>
        <w:ind w:right="454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В режиме повседневной деятельности на объектах ЖКХ осуществляется дежурство специалистами, в том числе операторами котельных.</w:t>
      </w:r>
    </w:p>
    <w:p w:rsidR="00143630" w:rsidRPr="00447B03" w:rsidRDefault="0013044E">
      <w:pPr>
        <w:pStyle w:val="a3"/>
        <w:spacing w:before="1"/>
        <w:ind w:right="457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color w:val="202429"/>
          <w:sz w:val="24"/>
          <w:szCs w:val="24"/>
        </w:rPr>
        <w:t>Сформирован аварийный и постоянно пополняемый запас материалов и оборудования для ремонта трубопроводов и узлов тепловых сетей.</w:t>
      </w:r>
    </w:p>
    <w:p w:rsidR="00143630" w:rsidRPr="00447B03" w:rsidRDefault="0013044E">
      <w:pPr>
        <w:pStyle w:val="a3"/>
        <w:ind w:right="456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color w:val="202429"/>
          <w:sz w:val="24"/>
          <w:szCs w:val="24"/>
        </w:rPr>
        <w:t>Обеспечена готовность системы оповещения ответственных лиц и технического персонала, осуществляемая посредством мобильной связи.</w:t>
      </w:r>
    </w:p>
    <w:p w:rsidR="00143630" w:rsidRPr="00447B03" w:rsidRDefault="0013044E">
      <w:pPr>
        <w:pStyle w:val="a3"/>
        <w:ind w:right="449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color w:val="202429"/>
          <w:sz w:val="24"/>
          <w:szCs w:val="24"/>
        </w:rPr>
        <w:t xml:space="preserve">Обеспечено функционирование круглосуточной аварийно-диспетчерской службы, которая осуществляет взаимодействие с ЕДДС муниципального района по предоставлению достоверной информации о ситуациях на объектах в режиме повседневной деятельности, а в случае угрозы возникновения аварии или чрезвычайной ситуации оповещение происходит </w:t>
      </w:r>
      <w:r w:rsidRPr="00447B03">
        <w:rPr>
          <w:rFonts w:ascii="Arial" w:hAnsi="Arial" w:cs="Arial"/>
          <w:color w:val="202429"/>
          <w:spacing w:val="-2"/>
          <w:sz w:val="24"/>
          <w:szCs w:val="24"/>
        </w:rPr>
        <w:t>незамедлительно.</w:t>
      </w:r>
    </w:p>
    <w:p w:rsidR="00143630" w:rsidRPr="00447B03" w:rsidRDefault="00143630">
      <w:pPr>
        <w:pStyle w:val="a3"/>
        <w:rPr>
          <w:rFonts w:ascii="Arial" w:hAnsi="Arial" w:cs="Arial"/>
          <w:sz w:val="24"/>
          <w:szCs w:val="24"/>
        </w:rPr>
      </w:pPr>
    </w:p>
    <w:p w:rsidR="00143630" w:rsidRPr="00447B03" w:rsidRDefault="0013044E">
      <w:pPr>
        <w:pStyle w:val="a5"/>
        <w:numPr>
          <w:ilvl w:val="0"/>
          <w:numId w:val="2"/>
        </w:numPr>
        <w:tabs>
          <w:tab w:val="left" w:pos="1604"/>
        </w:tabs>
        <w:spacing w:before="69" w:line="242" w:lineRule="auto"/>
        <w:ind w:left="1142" w:right="595" w:firstLine="182"/>
        <w:jc w:val="left"/>
        <w:rPr>
          <w:rFonts w:ascii="Arial" w:hAnsi="Arial" w:cs="Arial"/>
          <w:b/>
          <w:color w:val="202429"/>
          <w:sz w:val="24"/>
          <w:szCs w:val="24"/>
        </w:rPr>
      </w:pPr>
      <w:r w:rsidRPr="00447B03">
        <w:rPr>
          <w:rFonts w:ascii="Arial" w:hAnsi="Arial" w:cs="Arial"/>
          <w:b/>
          <w:color w:val="202429"/>
          <w:sz w:val="24"/>
          <w:szCs w:val="24"/>
        </w:rPr>
        <w:t>Порядок и процедура организации взаимодействия сил и средств,</w:t>
      </w:r>
      <w:r w:rsidRPr="00447B03">
        <w:rPr>
          <w:rFonts w:ascii="Arial" w:hAnsi="Arial" w:cs="Arial"/>
          <w:b/>
          <w:color w:val="202429"/>
          <w:spacing w:val="40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color w:val="202429"/>
          <w:sz w:val="24"/>
          <w:szCs w:val="24"/>
        </w:rPr>
        <w:t>а</w:t>
      </w:r>
      <w:r w:rsidRPr="00447B03">
        <w:rPr>
          <w:rFonts w:ascii="Arial" w:hAnsi="Arial" w:cs="Arial"/>
          <w:b/>
          <w:color w:val="202429"/>
          <w:spacing w:val="-4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color w:val="202429"/>
          <w:sz w:val="24"/>
          <w:szCs w:val="24"/>
        </w:rPr>
        <w:t>так</w:t>
      </w:r>
      <w:r w:rsidRPr="00447B03">
        <w:rPr>
          <w:rFonts w:ascii="Arial" w:hAnsi="Arial" w:cs="Arial"/>
          <w:b/>
          <w:color w:val="202429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color w:val="202429"/>
          <w:sz w:val="24"/>
          <w:szCs w:val="24"/>
        </w:rPr>
        <w:t>же</w:t>
      </w:r>
      <w:r w:rsidRPr="00447B03">
        <w:rPr>
          <w:rFonts w:ascii="Arial" w:hAnsi="Arial" w:cs="Arial"/>
          <w:b/>
          <w:color w:val="202429"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color w:val="202429"/>
          <w:sz w:val="24"/>
          <w:szCs w:val="24"/>
        </w:rPr>
        <w:t>организаций,</w:t>
      </w:r>
      <w:r w:rsidRPr="00447B03">
        <w:rPr>
          <w:rFonts w:ascii="Arial" w:hAnsi="Arial" w:cs="Arial"/>
          <w:b/>
          <w:color w:val="202429"/>
          <w:spacing w:val="-4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color w:val="202429"/>
          <w:sz w:val="24"/>
          <w:szCs w:val="24"/>
        </w:rPr>
        <w:t>функционирующих</w:t>
      </w:r>
      <w:r w:rsidRPr="00447B03">
        <w:rPr>
          <w:rFonts w:ascii="Arial" w:hAnsi="Arial" w:cs="Arial"/>
          <w:b/>
          <w:color w:val="202429"/>
          <w:spacing w:val="-4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color w:val="202429"/>
          <w:sz w:val="24"/>
          <w:szCs w:val="24"/>
        </w:rPr>
        <w:t>в</w:t>
      </w:r>
      <w:r w:rsidRPr="00447B03">
        <w:rPr>
          <w:rFonts w:ascii="Arial" w:hAnsi="Arial" w:cs="Arial"/>
          <w:b/>
          <w:color w:val="202429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color w:val="202429"/>
          <w:sz w:val="24"/>
          <w:szCs w:val="24"/>
        </w:rPr>
        <w:t>системах</w:t>
      </w:r>
      <w:r w:rsidRPr="00447B03">
        <w:rPr>
          <w:rFonts w:ascii="Arial" w:hAnsi="Arial" w:cs="Arial"/>
          <w:b/>
          <w:color w:val="202429"/>
          <w:spacing w:val="-4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color w:val="202429"/>
          <w:sz w:val="24"/>
          <w:szCs w:val="24"/>
        </w:rPr>
        <w:t>теплоснабжения,</w:t>
      </w:r>
    </w:p>
    <w:p w:rsidR="00143630" w:rsidRPr="00447B03" w:rsidRDefault="0013044E">
      <w:pPr>
        <w:ind w:left="1233" w:firstLine="177"/>
        <w:rPr>
          <w:rFonts w:ascii="Arial" w:hAnsi="Arial" w:cs="Arial"/>
          <w:b/>
          <w:sz w:val="24"/>
          <w:szCs w:val="24"/>
        </w:rPr>
      </w:pPr>
      <w:r w:rsidRPr="00447B03">
        <w:rPr>
          <w:rFonts w:ascii="Arial" w:hAnsi="Arial" w:cs="Arial"/>
          <w:b/>
          <w:color w:val="202429"/>
          <w:sz w:val="24"/>
          <w:szCs w:val="24"/>
        </w:rPr>
        <w:t>на</w:t>
      </w:r>
      <w:r w:rsidRPr="00447B03">
        <w:rPr>
          <w:rFonts w:ascii="Arial" w:hAnsi="Arial" w:cs="Arial"/>
          <w:b/>
          <w:color w:val="202429"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color w:val="202429"/>
          <w:sz w:val="24"/>
          <w:szCs w:val="24"/>
        </w:rPr>
        <w:t>основании</w:t>
      </w:r>
      <w:r w:rsidRPr="00447B03">
        <w:rPr>
          <w:rFonts w:ascii="Arial" w:hAnsi="Arial" w:cs="Arial"/>
          <w:b/>
          <w:color w:val="202429"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color w:val="202429"/>
          <w:sz w:val="24"/>
          <w:szCs w:val="24"/>
        </w:rPr>
        <w:t>заключенных</w:t>
      </w:r>
      <w:r w:rsidRPr="00447B03">
        <w:rPr>
          <w:rFonts w:ascii="Arial" w:hAnsi="Arial" w:cs="Arial"/>
          <w:b/>
          <w:color w:val="202429"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color w:val="202429"/>
          <w:sz w:val="24"/>
          <w:szCs w:val="24"/>
        </w:rPr>
        <w:t>соглашений</w:t>
      </w:r>
      <w:r w:rsidRPr="00447B03">
        <w:rPr>
          <w:rFonts w:ascii="Arial" w:hAnsi="Arial" w:cs="Arial"/>
          <w:b/>
          <w:color w:val="202429"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color w:val="202429"/>
          <w:sz w:val="24"/>
          <w:szCs w:val="24"/>
        </w:rPr>
        <w:t>об</w:t>
      </w:r>
      <w:r w:rsidRPr="00447B03">
        <w:rPr>
          <w:rFonts w:ascii="Arial" w:hAnsi="Arial" w:cs="Arial"/>
          <w:b/>
          <w:color w:val="202429"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color w:val="202429"/>
          <w:sz w:val="24"/>
          <w:szCs w:val="24"/>
        </w:rPr>
        <w:t>управлении</w:t>
      </w:r>
      <w:r w:rsidRPr="00447B03">
        <w:rPr>
          <w:rFonts w:ascii="Arial" w:hAnsi="Arial" w:cs="Arial"/>
          <w:b/>
          <w:color w:val="202429"/>
          <w:spacing w:val="-9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color w:val="202429"/>
          <w:sz w:val="24"/>
          <w:szCs w:val="24"/>
        </w:rPr>
        <w:t>системами теплоснабжения в соответствии с требованиями части 5 статьи 18 Федерального закона от 27.07.2010 №190-ФЗ «О теплоснабжении»</w:t>
      </w:r>
    </w:p>
    <w:p w:rsidR="00143630" w:rsidRPr="00447B03" w:rsidRDefault="0013044E">
      <w:pPr>
        <w:pStyle w:val="a3"/>
        <w:spacing w:before="312"/>
        <w:ind w:right="448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В зависимости от вида и масштаба аварии принимаются неотложные меры</w:t>
      </w:r>
      <w:r w:rsidRPr="00447B03">
        <w:rPr>
          <w:rFonts w:ascii="Arial" w:hAnsi="Arial" w:cs="Arial"/>
          <w:spacing w:val="40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по проведению ремонтно-восстановительных и других работ направленных на недопущение размораживания систем теплоснабжения и скорейшую подачу теплоэнергии в социально значимые объекты.</w:t>
      </w:r>
    </w:p>
    <w:p w:rsidR="00143630" w:rsidRPr="00447B03" w:rsidRDefault="0013044E">
      <w:pPr>
        <w:pStyle w:val="a3"/>
        <w:spacing w:before="1"/>
        <w:ind w:right="447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Планирование и организация ремонтно-восстановительных работ на теплопроизводящих объектах (далее – ТПО) и тепловых сетях (далее – ТС) осуществляется руководством организации, эксплуатирующей ТПО (ТС).</w:t>
      </w:r>
    </w:p>
    <w:p w:rsidR="00143630" w:rsidRPr="00447B03" w:rsidRDefault="0013044E">
      <w:pPr>
        <w:pStyle w:val="a3"/>
        <w:spacing w:before="2"/>
        <w:ind w:right="455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Принятию решения на ликвидацию аварии предшествует оценка сложившейся обстановки, масштаба аварии и возможных последствий.</w:t>
      </w:r>
    </w:p>
    <w:p w:rsidR="00143630" w:rsidRPr="00447B03" w:rsidRDefault="0013044E">
      <w:pPr>
        <w:pStyle w:val="a3"/>
        <w:ind w:right="457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Работы проводятся на основании нормативных и распорядительных документов оформляемых организатором работ.</w:t>
      </w:r>
    </w:p>
    <w:p w:rsidR="00143630" w:rsidRPr="00447B03" w:rsidRDefault="0013044E">
      <w:pPr>
        <w:pStyle w:val="a3"/>
        <w:ind w:right="413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К</w:t>
      </w:r>
      <w:r w:rsidRPr="00447B03">
        <w:rPr>
          <w:rFonts w:ascii="Arial" w:hAnsi="Arial" w:cs="Arial"/>
          <w:spacing w:val="-1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работам</w:t>
      </w:r>
      <w:r w:rsidRPr="00447B03">
        <w:rPr>
          <w:rFonts w:ascii="Arial" w:hAnsi="Arial" w:cs="Arial"/>
          <w:spacing w:val="-4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привлекаются</w:t>
      </w:r>
      <w:r w:rsidRPr="00447B03">
        <w:rPr>
          <w:rFonts w:ascii="Arial" w:hAnsi="Arial" w:cs="Arial"/>
          <w:spacing w:val="-1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аварийно–ремонтные</w:t>
      </w:r>
      <w:r w:rsidRPr="00447B03">
        <w:rPr>
          <w:rFonts w:ascii="Arial" w:hAnsi="Arial" w:cs="Arial"/>
          <w:spacing w:val="-1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бригады,</w:t>
      </w:r>
      <w:r w:rsidRPr="00447B03">
        <w:rPr>
          <w:rFonts w:ascii="Arial" w:hAnsi="Arial" w:cs="Arial"/>
          <w:spacing w:val="-2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специальная</w:t>
      </w:r>
      <w:r w:rsidRPr="00447B03">
        <w:rPr>
          <w:rFonts w:ascii="Arial" w:hAnsi="Arial" w:cs="Arial"/>
          <w:spacing w:val="-1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техника и оборудование организаций, в ведении которых находятся ТПО (ТС) в круглосуточном режиме, посменно.</w:t>
      </w:r>
    </w:p>
    <w:p w:rsidR="00143630" w:rsidRPr="00447B03" w:rsidRDefault="0013044E">
      <w:pPr>
        <w:pStyle w:val="a3"/>
        <w:ind w:right="456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 xml:space="preserve">О причинах аварии, масштабах и возможных последствиях, планируемых сроках ремонтно-восстановительных работ, привлекаемых силах и средствах руководитель работ информирует ЕДДС не позднее 20 минут с момента </w:t>
      </w:r>
      <w:r w:rsidRPr="00447B03">
        <w:rPr>
          <w:rFonts w:ascii="Arial" w:hAnsi="Arial" w:cs="Arial"/>
          <w:spacing w:val="-2"/>
          <w:sz w:val="24"/>
          <w:szCs w:val="24"/>
        </w:rPr>
        <w:t>происшествия.</w:t>
      </w:r>
    </w:p>
    <w:p w:rsidR="00143630" w:rsidRPr="00447B03" w:rsidRDefault="0013044E">
      <w:pPr>
        <w:pStyle w:val="a3"/>
        <w:ind w:right="447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В случае необходимости привлечения дополнительных сил и средств к работам, руководитель работ докладывает ЕДДС, курирующему сферу жилищно-коммунального хозяйства заместителю Главы муниципального района «Тунгиро-Олёкминский район», председателю комиссии по предупреждению и ликвидации чрезвычайных ситуаций и обеспечению пожарной безопасности.</w:t>
      </w:r>
    </w:p>
    <w:p w:rsidR="00143630" w:rsidRPr="00447B03" w:rsidRDefault="0013044E">
      <w:pPr>
        <w:pStyle w:val="a3"/>
        <w:ind w:right="449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lastRenderedPageBreak/>
        <w:t>При угрозе возникновения чрезвычайной ситуации в результате аварии работы координирует комиссия по предупреждению и ликвидации чрезвычайных ситуаций и обеспечению пожарной безопасности.</w:t>
      </w:r>
    </w:p>
    <w:tbl>
      <w:tblPr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5015"/>
        <w:gridCol w:w="1608"/>
        <w:gridCol w:w="2629"/>
      </w:tblGrid>
      <w:tr w:rsidR="00143630" w:rsidRPr="00447B03">
        <w:trPr>
          <w:trHeight w:val="695"/>
        </w:trPr>
        <w:tc>
          <w:tcPr>
            <w:tcW w:w="514" w:type="dxa"/>
          </w:tcPr>
          <w:p w:rsidR="00143630" w:rsidRPr="00447B03" w:rsidRDefault="00143630">
            <w:pPr>
              <w:pStyle w:val="TableParagraph"/>
              <w:ind w:left="93" w:right="79" w:firstLine="48"/>
              <w:rPr>
                <w:rFonts w:ascii="Arial" w:hAnsi="Arial" w:cs="Arial"/>
                <w:spacing w:val="-10"/>
                <w:sz w:val="24"/>
                <w:szCs w:val="24"/>
              </w:rPr>
            </w:pPr>
          </w:p>
          <w:p w:rsidR="00143630" w:rsidRPr="00447B03" w:rsidRDefault="0013044E">
            <w:pPr>
              <w:pStyle w:val="TableParagraph"/>
              <w:ind w:left="93" w:right="79" w:firstLine="48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 xml:space="preserve">№ </w:t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5015" w:type="dxa"/>
          </w:tcPr>
          <w:p w:rsidR="00143630" w:rsidRPr="00447B03" w:rsidRDefault="0013044E">
            <w:pPr>
              <w:pStyle w:val="TableParagraph"/>
              <w:spacing w:line="270" w:lineRule="exact"/>
              <w:ind w:left="4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1608" w:type="dxa"/>
          </w:tcPr>
          <w:p w:rsidR="00143630" w:rsidRPr="00447B03" w:rsidRDefault="0013044E">
            <w:pPr>
              <w:pStyle w:val="TableParagraph"/>
              <w:ind w:left="200" w:firstLine="343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 xml:space="preserve">Срок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исполнения</w:t>
            </w:r>
          </w:p>
        </w:tc>
        <w:tc>
          <w:tcPr>
            <w:tcW w:w="2629" w:type="dxa"/>
          </w:tcPr>
          <w:p w:rsidR="00143630" w:rsidRPr="00447B03" w:rsidRDefault="0013044E">
            <w:pPr>
              <w:pStyle w:val="TableParagraph"/>
              <w:spacing w:line="270" w:lineRule="exact"/>
              <w:ind w:left="851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Исполнитель</w:t>
            </w:r>
          </w:p>
        </w:tc>
      </w:tr>
      <w:tr w:rsidR="00143630" w:rsidRPr="00447B03">
        <w:trPr>
          <w:trHeight w:val="474"/>
        </w:trPr>
        <w:tc>
          <w:tcPr>
            <w:tcW w:w="9766" w:type="dxa"/>
            <w:gridSpan w:val="4"/>
          </w:tcPr>
          <w:p w:rsidR="00143630" w:rsidRPr="00447B03" w:rsidRDefault="0013044E">
            <w:pPr>
              <w:pStyle w:val="TableParagraph"/>
              <w:spacing w:line="268" w:lineRule="exact"/>
              <w:ind w:left="42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При</w:t>
            </w:r>
            <w:r w:rsidRPr="00447B0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возникновении</w:t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аварии</w:t>
            </w: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на</w:t>
            </w: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коммунальных</w:t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системах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 жизнеобеспечения</w:t>
            </w:r>
          </w:p>
        </w:tc>
      </w:tr>
      <w:tr w:rsidR="00143630" w:rsidRPr="00447B03">
        <w:trPr>
          <w:trHeight w:val="4985"/>
        </w:trPr>
        <w:tc>
          <w:tcPr>
            <w:tcW w:w="514" w:type="dxa"/>
          </w:tcPr>
          <w:p w:rsidR="00143630" w:rsidRPr="00447B03" w:rsidRDefault="0013044E">
            <w:pPr>
              <w:pStyle w:val="TableParagraph"/>
              <w:spacing w:line="268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1</w:t>
            </w:r>
          </w:p>
        </w:tc>
        <w:tc>
          <w:tcPr>
            <w:tcW w:w="5015" w:type="dxa"/>
          </w:tcPr>
          <w:p w:rsidR="00143630" w:rsidRPr="00447B03" w:rsidRDefault="0013044E">
            <w:pPr>
              <w:pStyle w:val="TableParagraph"/>
              <w:ind w:left="140" w:right="11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При</w:t>
            </w: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поступлении</w:t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информации</w:t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(сигнала)</w:t>
            </w: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в</w:t>
            </w:r>
            <w:r w:rsidRPr="00447B0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ДС организаций об аварии на коммунально- технических системах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:</w:t>
            </w:r>
          </w:p>
          <w:p w:rsidR="00143630" w:rsidRPr="00447B03" w:rsidRDefault="0013044E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  <w:tab w:val="left" w:pos="3514"/>
              </w:tabs>
              <w:ind w:right="113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определение</w:t>
            </w:r>
            <w:r w:rsidRPr="00447B0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объема</w:t>
            </w:r>
            <w:r w:rsidRPr="00447B0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последствий</w:t>
            </w:r>
            <w:r w:rsidRPr="00447B0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аварийной ситуации (количество котельных,  учреждений здравоохранения и т.д.);</w:t>
            </w:r>
          </w:p>
          <w:p w:rsidR="00143630" w:rsidRPr="00447B03" w:rsidRDefault="0013044E">
            <w:pPr>
              <w:pStyle w:val="TableParagraph"/>
              <w:numPr>
                <w:ilvl w:val="0"/>
                <w:numId w:val="5"/>
              </w:numPr>
              <w:tabs>
                <w:tab w:val="left" w:pos="568"/>
              </w:tabs>
              <w:ind w:right="115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принятие мер по бесперебойному обеспечению теплом и электроэнергией объектов муниципального образования;</w:t>
            </w:r>
          </w:p>
          <w:p w:rsidR="00143630" w:rsidRPr="00447B03" w:rsidRDefault="0013044E">
            <w:pPr>
              <w:pStyle w:val="TableParagraph"/>
              <w:numPr>
                <w:ilvl w:val="0"/>
                <w:numId w:val="5"/>
              </w:numPr>
              <w:tabs>
                <w:tab w:val="left" w:pos="410"/>
              </w:tabs>
              <w:ind w:right="114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 xml:space="preserve">организация электроснабжения объектов жизнеобеспечения населения по обводным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каналам;</w:t>
            </w:r>
          </w:p>
          <w:p w:rsidR="00143630" w:rsidRPr="00447B03" w:rsidRDefault="0013044E">
            <w:pPr>
              <w:pStyle w:val="TableParagraph"/>
              <w:numPr>
                <w:ilvl w:val="0"/>
                <w:numId w:val="5"/>
              </w:numPr>
              <w:tabs>
                <w:tab w:val="left" w:pos="441"/>
              </w:tabs>
              <w:ind w:right="115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организация работ по восстановлению линий электропередач и систем жизнеобеспечения при авариях на них;</w:t>
            </w:r>
          </w:p>
          <w:p w:rsidR="00143630" w:rsidRPr="00447B03" w:rsidRDefault="0013044E">
            <w:pPr>
              <w:pStyle w:val="TableParagraph"/>
              <w:spacing w:line="264" w:lineRule="exact"/>
              <w:ind w:left="1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 xml:space="preserve">принятие мер для обеспечения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электроэнергией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учреждений здравоохранения и т.д..</w:t>
            </w:r>
          </w:p>
        </w:tc>
        <w:tc>
          <w:tcPr>
            <w:tcW w:w="1608" w:type="dxa"/>
          </w:tcPr>
          <w:p w:rsidR="00143630" w:rsidRPr="00447B03" w:rsidRDefault="00143630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9" w:type="dxa"/>
          </w:tcPr>
          <w:p w:rsidR="00143630" w:rsidRPr="00447B03" w:rsidRDefault="0013044E">
            <w:pPr>
              <w:pStyle w:val="TableParagraph"/>
              <w:ind w:left="154" w:right="541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Дежурные, диспетчера, руководители </w:t>
            </w:r>
            <w:r w:rsidRPr="00447B03">
              <w:rPr>
                <w:rFonts w:ascii="Arial" w:hAnsi="Arial" w:cs="Arial"/>
                <w:sz w:val="24"/>
                <w:szCs w:val="24"/>
              </w:rPr>
              <w:t>объектов</w:t>
            </w:r>
            <w:r w:rsidRPr="00447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электро-, водо-, </w:t>
            </w:r>
          </w:p>
          <w:p w:rsidR="00143630" w:rsidRPr="00447B03" w:rsidRDefault="0013044E">
            <w:pPr>
              <w:pStyle w:val="TableParagraph"/>
              <w:ind w:left="154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теплоснабжения</w:t>
            </w:r>
          </w:p>
        </w:tc>
      </w:tr>
      <w:tr w:rsidR="00143630" w:rsidRPr="00447B03">
        <w:trPr>
          <w:trHeight w:val="3660"/>
        </w:trPr>
        <w:tc>
          <w:tcPr>
            <w:tcW w:w="514" w:type="dxa"/>
          </w:tcPr>
          <w:p w:rsidR="00143630" w:rsidRPr="00447B03" w:rsidRDefault="0013044E">
            <w:pPr>
              <w:pStyle w:val="TableParagraph"/>
              <w:spacing w:line="268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2</w:t>
            </w:r>
          </w:p>
        </w:tc>
        <w:tc>
          <w:tcPr>
            <w:tcW w:w="5015" w:type="dxa"/>
          </w:tcPr>
          <w:p w:rsidR="00143630" w:rsidRPr="00447B03" w:rsidRDefault="0013044E">
            <w:pPr>
              <w:pStyle w:val="TableParagraph"/>
              <w:tabs>
                <w:tab w:val="left" w:pos="1935"/>
                <w:tab w:val="left" w:pos="2052"/>
                <w:tab w:val="left" w:pos="2493"/>
                <w:tab w:val="left" w:pos="2741"/>
                <w:tab w:val="left" w:pos="3514"/>
                <w:tab w:val="left" w:pos="3645"/>
                <w:tab w:val="left" w:pos="3776"/>
                <w:tab w:val="left" w:pos="3971"/>
                <w:tab w:val="left" w:pos="4777"/>
              </w:tabs>
              <w:ind w:left="140" w:right="11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 xml:space="preserve">Проверка работоспособности автономных источников питания и поддержание их в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постоянной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готовности,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отправка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автономных источников питания для обеспечения электроэнергией котельных,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насосных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станций,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учреждений здравоохранения,; </w:t>
            </w:r>
            <w:r w:rsidRPr="00447B03">
              <w:rPr>
                <w:rFonts w:ascii="Arial" w:hAnsi="Arial" w:cs="Arial"/>
                <w:sz w:val="24"/>
                <w:szCs w:val="24"/>
              </w:rPr>
              <w:t>подключение дополнительных источников энергоснабжения (освещения) для работы в темное время суток;</w:t>
            </w:r>
          </w:p>
          <w:p w:rsidR="00143630" w:rsidRPr="00447B03" w:rsidRDefault="0013044E">
            <w:pPr>
              <w:pStyle w:val="TableParagraph"/>
              <w:ind w:left="1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447B03">
              <w:rPr>
                <w:rFonts w:ascii="Arial" w:hAnsi="Arial" w:cs="Arial"/>
                <w:spacing w:val="6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бесперебойной</w:t>
            </w:r>
            <w:r w:rsidRPr="00447B03">
              <w:rPr>
                <w:rFonts w:ascii="Arial" w:hAnsi="Arial" w:cs="Arial"/>
                <w:spacing w:val="6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подачи</w:t>
            </w:r>
            <w:r w:rsidRPr="00447B03">
              <w:rPr>
                <w:rFonts w:ascii="Arial" w:hAnsi="Arial" w:cs="Arial"/>
                <w:spacing w:val="64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тепла</w:t>
            </w:r>
            <w:r w:rsidRPr="00447B03">
              <w:rPr>
                <w:rFonts w:ascii="Arial" w:hAnsi="Arial" w:cs="Arial"/>
                <w:spacing w:val="66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в</w:t>
            </w:r>
          </w:p>
        </w:tc>
        <w:tc>
          <w:tcPr>
            <w:tcW w:w="1608" w:type="dxa"/>
          </w:tcPr>
          <w:p w:rsidR="00143630" w:rsidRPr="00447B03" w:rsidRDefault="0013044E">
            <w:pPr>
              <w:pStyle w:val="TableParagraph"/>
              <w:spacing w:line="268" w:lineRule="exact"/>
              <w:ind w:left="30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Ч*+</w:t>
            </w:r>
          </w:p>
          <w:p w:rsidR="00143630" w:rsidRPr="00447B03" w:rsidRDefault="0013044E">
            <w:pPr>
              <w:pStyle w:val="TableParagraph"/>
              <w:ind w:left="3" w:firstLine="26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(0</w:t>
            </w:r>
            <w:r w:rsidRPr="00447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ч.</w:t>
            </w:r>
            <w:r w:rsidRPr="00447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30</w:t>
            </w:r>
            <w:r w:rsidRPr="00447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мин.- 01.ч.00 мин)</w:t>
            </w:r>
          </w:p>
        </w:tc>
        <w:tc>
          <w:tcPr>
            <w:tcW w:w="2629" w:type="dxa"/>
          </w:tcPr>
          <w:p w:rsidR="00143630" w:rsidRPr="00447B03" w:rsidRDefault="0013044E">
            <w:pPr>
              <w:pStyle w:val="TableParagraph"/>
              <w:ind w:left="154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Аварийно-технические </w:t>
            </w:r>
            <w:r w:rsidRPr="00447B03">
              <w:rPr>
                <w:rFonts w:ascii="Arial" w:hAnsi="Arial" w:cs="Arial"/>
                <w:sz w:val="24"/>
                <w:szCs w:val="24"/>
              </w:rPr>
              <w:t>звенья, группы</w:t>
            </w:r>
          </w:p>
        </w:tc>
      </w:tr>
      <w:tr w:rsidR="00143630" w:rsidRPr="00447B03">
        <w:trPr>
          <w:trHeight w:val="2248"/>
        </w:trPr>
        <w:tc>
          <w:tcPr>
            <w:tcW w:w="514" w:type="dxa"/>
          </w:tcPr>
          <w:p w:rsidR="00143630" w:rsidRPr="00447B03" w:rsidRDefault="0013044E">
            <w:pPr>
              <w:pStyle w:val="TableParagraph"/>
              <w:spacing w:line="268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3</w:t>
            </w:r>
          </w:p>
        </w:tc>
        <w:tc>
          <w:tcPr>
            <w:tcW w:w="5015" w:type="dxa"/>
          </w:tcPr>
          <w:p w:rsidR="00143630" w:rsidRPr="00447B03" w:rsidRDefault="0013044E">
            <w:pPr>
              <w:pStyle w:val="TableParagraph"/>
              <w:ind w:left="140" w:right="11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 xml:space="preserve">При поступлении сигнала в ЕДДС муниципального образования об аварии на коммунальных системах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жизнеобеспечения:</w:t>
            </w:r>
          </w:p>
          <w:p w:rsidR="00143630" w:rsidRPr="00447B03" w:rsidRDefault="0013044E">
            <w:pPr>
              <w:pStyle w:val="TableParagraph"/>
              <w:ind w:left="140" w:right="1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- доведение информации до курирующего сферу ЖКХ заместителя Главы муниципального района и председателя КЧС</w:t>
            </w:r>
          </w:p>
        </w:tc>
        <w:tc>
          <w:tcPr>
            <w:tcW w:w="1608" w:type="dxa"/>
          </w:tcPr>
          <w:p w:rsidR="00143630" w:rsidRPr="00447B03" w:rsidRDefault="0013044E">
            <w:pPr>
              <w:pStyle w:val="TableParagraph"/>
              <w:ind w:left="171" w:right="21" w:firstLine="26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Немедленно </w:t>
            </w:r>
            <w:r w:rsidRPr="00447B03">
              <w:rPr>
                <w:rFonts w:ascii="Arial" w:hAnsi="Arial" w:cs="Arial"/>
                <w:sz w:val="24"/>
                <w:szCs w:val="24"/>
              </w:rPr>
              <w:t>Ч +</w:t>
            </w:r>
          </w:p>
          <w:p w:rsidR="00143630" w:rsidRPr="00447B03" w:rsidRDefault="0013044E">
            <w:pPr>
              <w:pStyle w:val="TableParagraph"/>
              <w:ind w:left="198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1</w:t>
            </w:r>
            <w:r w:rsidRPr="00447B0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ч. 30 </w:t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>мин.</w:t>
            </w:r>
          </w:p>
        </w:tc>
        <w:tc>
          <w:tcPr>
            <w:tcW w:w="2629" w:type="dxa"/>
          </w:tcPr>
          <w:p w:rsidR="00143630" w:rsidRPr="00447B03" w:rsidRDefault="0013044E">
            <w:pPr>
              <w:pStyle w:val="TableParagraph"/>
              <w:spacing w:line="268" w:lineRule="exact"/>
              <w:ind w:left="159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Оперативный</w:t>
            </w:r>
          </w:p>
          <w:p w:rsidR="00143630" w:rsidRPr="00447B03" w:rsidRDefault="0013044E">
            <w:pPr>
              <w:pStyle w:val="TableParagraph"/>
              <w:ind w:left="159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дежурный</w:t>
            </w:r>
            <w:r w:rsidRPr="00447B0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>ЕДДС</w:t>
            </w:r>
          </w:p>
        </w:tc>
      </w:tr>
      <w:tr w:rsidR="00143630" w:rsidRPr="00447B03">
        <w:trPr>
          <w:trHeight w:val="1701"/>
        </w:trPr>
        <w:tc>
          <w:tcPr>
            <w:tcW w:w="514" w:type="dxa"/>
          </w:tcPr>
          <w:p w:rsidR="00143630" w:rsidRPr="00447B03" w:rsidRDefault="0013044E">
            <w:pPr>
              <w:pStyle w:val="TableParagraph"/>
              <w:spacing w:line="270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lastRenderedPageBreak/>
              <w:t>4</w:t>
            </w:r>
          </w:p>
        </w:tc>
        <w:tc>
          <w:tcPr>
            <w:tcW w:w="5015" w:type="dxa"/>
          </w:tcPr>
          <w:p w:rsidR="00143630" w:rsidRPr="00447B03" w:rsidRDefault="0013044E">
            <w:pPr>
              <w:pStyle w:val="TableParagraph"/>
              <w:ind w:left="140" w:right="11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Проведение расчетов по устойчивости функционирования систем отопления в условиях критически низких температур при отсутствии энергоснабжения и выдача рекомендаций в ЕДДС и ДО муниципальных образований района</w:t>
            </w:r>
          </w:p>
        </w:tc>
        <w:tc>
          <w:tcPr>
            <w:tcW w:w="1608" w:type="dxa"/>
          </w:tcPr>
          <w:p w:rsidR="00143630" w:rsidRPr="00447B03" w:rsidRDefault="0013044E">
            <w:pPr>
              <w:pStyle w:val="TableParagraph"/>
              <w:spacing w:line="270" w:lineRule="exact"/>
              <w:ind w:left="198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Ч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+</w:t>
            </w:r>
            <w:r w:rsidRPr="00447B0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2 </w:t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>ч.00</w:t>
            </w:r>
          </w:p>
          <w:p w:rsidR="00143630" w:rsidRPr="00447B03" w:rsidRDefault="0013044E">
            <w:pPr>
              <w:pStyle w:val="TableParagraph"/>
              <w:ind w:left="171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>мин.</w:t>
            </w:r>
          </w:p>
        </w:tc>
        <w:tc>
          <w:tcPr>
            <w:tcW w:w="2629" w:type="dxa"/>
          </w:tcPr>
          <w:p w:rsidR="00143630" w:rsidRPr="00447B03" w:rsidRDefault="0013044E">
            <w:pPr>
              <w:pStyle w:val="TableParagraph"/>
              <w:spacing w:line="270" w:lineRule="exact"/>
              <w:ind w:left="159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Рабочая</w:t>
            </w:r>
            <w:r w:rsidRPr="00447B0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и</w:t>
            </w:r>
          </w:p>
          <w:p w:rsidR="00143630" w:rsidRPr="00447B03" w:rsidRDefault="0013044E">
            <w:pPr>
              <w:pStyle w:val="TableParagraph"/>
              <w:ind w:left="152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оперативная</w:t>
            </w: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группа</w:t>
            </w:r>
          </w:p>
        </w:tc>
      </w:tr>
      <w:tr w:rsidR="00143630" w:rsidRPr="00447B03">
        <w:trPr>
          <w:trHeight w:val="954"/>
        </w:trPr>
        <w:tc>
          <w:tcPr>
            <w:tcW w:w="514" w:type="dxa"/>
          </w:tcPr>
          <w:p w:rsidR="00143630" w:rsidRPr="00447B03" w:rsidRDefault="0013044E">
            <w:pPr>
              <w:pStyle w:val="TableParagraph"/>
              <w:spacing w:line="268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5</w:t>
            </w:r>
          </w:p>
        </w:tc>
        <w:tc>
          <w:tcPr>
            <w:tcW w:w="5015" w:type="dxa"/>
          </w:tcPr>
          <w:p w:rsidR="00143630" w:rsidRPr="00447B03" w:rsidRDefault="0013044E">
            <w:pPr>
              <w:pStyle w:val="TableParagraph"/>
              <w:spacing w:line="268" w:lineRule="exact"/>
              <w:ind w:left="140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Организация</w:t>
            </w:r>
            <w:r w:rsidRPr="00447B0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работы</w:t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оперативной</w:t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группы</w:t>
            </w:r>
          </w:p>
        </w:tc>
        <w:tc>
          <w:tcPr>
            <w:tcW w:w="1608" w:type="dxa"/>
          </w:tcPr>
          <w:p w:rsidR="00143630" w:rsidRPr="00447B03" w:rsidRDefault="0013044E">
            <w:pPr>
              <w:pStyle w:val="TableParagraph"/>
              <w:spacing w:line="268" w:lineRule="exact"/>
              <w:ind w:left="198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Ч+2</w:t>
            </w:r>
            <w:r w:rsidRPr="00447B0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ч.</w:t>
            </w:r>
            <w:r w:rsidRPr="00447B0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30</w:t>
            </w:r>
          </w:p>
          <w:p w:rsidR="00143630" w:rsidRPr="00447B03" w:rsidRDefault="0013044E">
            <w:pPr>
              <w:pStyle w:val="TableParagraph"/>
              <w:ind w:left="171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>мин.</w:t>
            </w:r>
          </w:p>
        </w:tc>
        <w:tc>
          <w:tcPr>
            <w:tcW w:w="2629" w:type="dxa"/>
          </w:tcPr>
          <w:p w:rsidR="00143630" w:rsidRPr="00447B03" w:rsidRDefault="0013044E">
            <w:pPr>
              <w:pStyle w:val="TableParagraph"/>
              <w:ind w:left="159" w:right="541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Руководитель оперативной группы</w:t>
            </w:r>
          </w:p>
        </w:tc>
      </w:tr>
      <w:tr w:rsidR="00143630" w:rsidRPr="00447B03">
        <w:trPr>
          <w:trHeight w:val="1663"/>
        </w:trPr>
        <w:tc>
          <w:tcPr>
            <w:tcW w:w="514" w:type="dxa"/>
          </w:tcPr>
          <w:p w:rsidR="00143630" w:rsidRPr="00447B03" w:rsidRDefault="0013044E">
            <w:pPr>
              <w:pStyle w:val="TableParagraph"/>
              <w:spacing w:line="268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6</w:t>
            </w:r>
          </w:p>
        </w:tc>
        <w:tc>
          <w:tcPr>
            <w:tcW w:w="5015" w:type="dxa"/>
          </w:tcPr>
          <w:p w:rsidR="00143630" w:rsidRPr="00447B03" w:rsidRDefault="0013044E">
            <w:pPr>
              <w:pStyle w:val="TableParagraph"/>
              <w:ind w:left="140" w:right="1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Задействование сил и средств для предупреждения возможных аварий на объектах очистных сооружений</w:t>
            </w:r>
          </w:p>
        </w:tc>
        <w:tc>
          <w:tcPr>
            <w:tcW w:w="1608" w:type="dxa"/>
          </w:tcPr>
          <w:p w:rsidR="00143630" w:rsidRPr="00447B03" w:rsidRDefault="0013044E">
            <w:pPr>
              <w:pStyle w:val="TableParagraph"/>
              <w:spacing w:line="268" w:lineRule="exact"/>
              <w:ind w:left="198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Ч+2</w:t>
            </w:r>
            <w:r w:rsidRPr="00447B0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ч.</w:t>
            </w:r>
            <w:r w:rsidRPr="00447B0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30</w:t>
            </w:r>
          </w:p>
          <w:p w:rsidR="00143630" w:rsidRPr="00447B03" w:rsidRDefault="0013044E">
            <w:pPr>
              <w:pStyle w:val="TableParagraph"/>
              <w:ind w:left="171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>мин.</w:t>
            </w:r>
          </w:p>
        </w:tc>
        <w:tc>
          <w:tcPr>
            <w:tcW w:w="2629" w:type="dxa"/>
          </w:tcPr>
          <w:p w:rsidR="00143630" w:rsidRPr="00447B03" w:rsidRDefault="0013044E">
            <w:pPr>
              <w:pStyle w:val="TableParagraph"/>
              <w:ind w:left="152" w:firstLine="7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По</w:t>
            </w:r>
            <w:r w:rsidRPr="00447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решению</w:t>
            </w:r>
            <w:r w:rsidRPr="00447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рабочей группы и</w:t>
            </w:r>
          </w:p>
          <w:p w:rsidR="00143630" w:rsidRPr="00447B03" w:rsidRDefault="0013044E">
            <w:pPr>
              <w:pStyle w:val="TableParagraph"/>
              <w:ind w:left="152" w:right="379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курирующего</w:t>
            </w:r>
            <w:r w:rsidRPr="00447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сферу ЖКК заместителя Главы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муниципального района</w:t>
            </w:r>
          </w:p>
        </w:tc>
      </w:tr>
      <w:tr w:rsidR="00143630" w:rsidRPr="00447B03">
        <w:trPr>
          <w:trHeight w:val="3859"/>
        </w:trPr>
        <w:tc>
          <w:tcPr>
            <w:tcW w:w="514" w:type="dxa"/>
          </w:tcPr>
          <w:p w:rsidR="00143630" w:rsidRPr="00447B03" w:rsidRDefault="0013044E">
            <w:pPr>
              <w:pStyle w:val="TableParagraph"/>
              <w:spacing w:line="268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7</w:t>
            </w:r>
          </w:p>
        </w:tc>
        <w:tc>
          <w:tcPr>
            <w:tcW w:w="5015" w:type="dxa"/>
          </w:tcPr>
          <w:p w:rsidR="00143630" w:rsidRPr="00447B03" w:rsidRDefault="0013044E">
            <w:pPr>
              <w:pStyle w:val="TableParagraph"/>
              <w:tabs>
                <w:tab w:val="left" w:pos="1633"/>
                <w:tab w:val="left" w:pos="2496"/>
                <w:tab w:val="left" w:pos="2741"/>
                <w:tab w:val="left" w:pos="3514"/>
                <w:tab w:val="left" w:pos="3643"/>
                <w:tab w:val="left" w:pos="3784"/>
                <w:tab w:val="left" w:pos="4777"/>
              </w:tabs>
              <w:ind w:left="140" w:right="11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Выезд</w:t>
            </w:r>
            <w:r w:rsidRPr="00447B0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оперативной</w:t>
            </w:r>
            <w:r w:rsidRPr="00447B0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группы</w:t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МО</w:t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в</w:t>
            </w:r>
            <w:r w:rsidRPr="00447B0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населенный пункт, в котором произошла авария. Проведение</w:t>
            </w:r>
            <w:r w:rsidRPr="00447B0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анализа</w:t>
            </w:r>
            <w:r w:rsidRPr="00447B0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обстановки,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определение возможных последствий аварии и необходимых сил и средств для ее ликвидации. Определение количества потенциально опасных предприятий, предприятий с безостановочным циклом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работ,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котельных,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учреждений здравоохранения, </w:t>
            </w:r>
            <w:r w:rsidRPr="00447B03">
              <w:rPr>
                <w:rFonts w:ascii="Arial" w:hAnsi="Arial" w:cs="Arial"/>
                <w:sz w:val="24"/>
                <w:szCs w:val="24"/>
              </w:rPr>
              <w:t>попадающих</w:t>
            </w:r>
            <w:r w:rsidRPr="00447B03">
              <w:rPr>
                <w:rFonts w:ascii="Arial" w:hAnsi="Arial" w:cs="Arial"/>
                <w:spacing w:val="64"/>
                <w:w w:val="150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в</w:t>
            </w:r>
            <w:r w:rsidRPr="00447B03">
              <w:rPr>
                <w:rFonts w:ascii="Arial" w:hAnsi="Arial" w:cs="Arial"/>
                <w:spacing w:val="60"/>
                <w:w w:val="150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зону</w:t>
            </w:r>
            <w:r w:rsidRPr="00447B03">
              <w:rPr>
                <w:rFonts w:ascii="Arial" w:hAnsi="Arial" w:cs="Arial"/>
                <w:spacing w:val="59"/>
                <w:w w:val="150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возможной</w:t>
            </w:r>
            <w:r w:rsidRPr="00447B03">
              <w:rPr>
                <w:rFonts w:ascii="Arial" w:hAnsi="Arial" w:cs="Arial"/>
                <w:spacing w:val="64"/>
                <w:w w:val="150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аварийной</w:t>
            </w:r>
          </w:p>
          <w:p w:rsidR="00143630" w:rsidRPr="00447B03" w:rsidRDefault="0013044E">
            <w:pPr>
              <w:pStyle w:val="TableParagraph"/>
              <w:spacing w:line="259" w:lineRule="exact"/>
              <w:ind w:left="140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ситуации</w:t>
            </w:r>
          </w:p>
        </w:tc>
        <w:tc>
          <w:tcPr>
            <w:tcW w:w="1608" w:type="dxa"/>
          </w:tcPr>
          <w:p w:rsidR="00143630" w:rsidRPr="00447B03" w:rsidRDefault="0013044E">
            <w:pPr>
              <w:pStyle w:val="TableParagraph"/>
              <w:spacing w:line="268" w:lineRule="exact"/>
              <w:ind w:left="198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Ч+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(2</w:t>
            </w:r>
            <w:r w:rsidRPr="00447B0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ч. </w:t>
            </w: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00</w:t>
            </w:r>
          </w:p>
          <w:p w:rsidR="00143630" w:rsidRPr="00447B03" w:rsidRDefault="0013044E">
            <w:pPr>
              <w:pStyle w:val="TableParagraph"/>
              <w:ind w:left="171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мин</w:t>
            </w:r>
          </w:p>
          <w:p w:rsidR="00143630" w:rsidRPr="00447B03" w:rsidRDefault="0013044E">
            <w:pPr>
              <w:pStyle w:val="TableParagraph"/>
              <w:ind w:left="171" w:right="502" w:firstLine="26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-3</w:t>
            </w:r>
            <w:r w:rsidRPr="00447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час.00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мин.)</w:t>
            </w:r>
          </w:p>
        </w:tc>
        <w:tc>
          <w:tcPr>
            <w:tcW w:w="2629" w:type="dxa"/>
          </w:tcPr>
          <w:p w:rsidR="00143630" w:rsidRPr="00447B03" w:rsidRDefault="0013044E">
            <w:pPr>
              <w:pStyle w:val="TableParagraph"/>
              <w:ind w:left="152" w:right="156" w:firstLine="7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Руководитель</w:t>
            </w:r>
            <w:r w:rsidRPr="00447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рабочей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группы</w:t>
            </w:r>
          </w:p>
        </w:tc>
      </w:tr>
      <w:tr w:rsidR="00143630" w:rsidRPr="00447B03">
        <w:trPr>
          <w:trHeight w:val="712"/>
        </w:trPr>
        <w:tc>
          <w:tcPr>
            <w:tcW w:w="514" w:type="dxa"/>
          </w:tcPr>
          <w:p w:rsidR="00143630" w:rsidRPr="00447B03" w:rsidRDefault="0013044E">
            <w:pPr>
              <w:pStyle w:val="TableParagraph"/>
              <w:spacing w:line="268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8</w:t>
            </w:r>
          </w:p>
        </w:tc>
        <w:tc>
          <w:tcPr>
            <w:tcW w:w="5015" w:type="dxa"/>
          </w:tcPr>
          <w:p w:rsidR="00143630" w:rsidRPr="00447B03" w:rsidRDefault="0013044E">
            <w:pPr>
              <w:pStyle w:val="TableParagraph"/>
              <w:tabs>
                <w:tab w:val="left" w:pos="1901"/>
                <w:tab w:val="left" w:pos="3152"/>
              </w:tabs>
              <w:ind w:left="140" w:right="118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Организация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несения</w:t>
            </w:r>
            <w:r w:rsidRPr="00447B03">
              <w:rPr>
                <w:rFonts w:ascii="Arial" w:hAnsi="Arial" w:cs="Arial"/>
                <w:sz w:val="24"/>
                <w:szCs w:val="24"/>
              </w:rPr>
              <w:tab/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круглосуточного </w:t>
            </w:r>
            <w:r w:rsidRPr="00447B03">
              <w:rPr>
                <w:rFonts w:ascii="Arial" w:hAnsi="Arial" w:cs="Arial"/>
                <w:sz w:val="24"/>
                <w:szCs w:val="24"/>
              </w:rPr>
              <w:t>дежурства руководящего состава поселения</w:t>
            </w:r>
          </w:p>
        </w:tc>
        <w:tc>
          <w:tcPr>
            <w:tcW w:w="1608" w:type="dxa"/>
          </w:tcPr>
          <w:p w:rsidR="00143630" w:rsidRPr="00447B03" w:rsidRDefault="0013044E">
            <w:pPr>
              <w:pStyle w:val="TableParagraph"/>
              <w:spacing w:line="268" w:lineRule="exact"/>
              <w:ind w:left="0" w:right="4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Ч+3</w:t>
            </w:r>
            <w:r w:rsidRPr="00447B0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ч.</w:t>
            </w:r>
            <w:r w:rsidRPr="00447B0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00 </w:t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>мин.</w:t>
            </w:r>
          </w:p>
        </w:tc>
        <w:tc>
          <w:tcPr>
            <w:tcW w:w="2629" w:type="dxa"/>
          </w:tcPr>
          <w:p w:rsidR="00143630" w:rsidRPr="00447B03" w:rsidRDefault="0013044E">
            <w:pPr>
              <w:pStyle w:val="TableParagraph"/>
              <w:ind w:left="152" w:right="541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Оперативная группа</w:t>
            </w:r>
          </w:p>
        </w:tc>
      </w:tr>
      <w:tr w:rsidR="00143630" w:rsidRPr="00447B03">
        <w:trPr>
          <w:trHeight w:val="942"/>
        </w:trPr>
        <w:tc>
          <w:tcPr>
            <w:tcW w:w="514" w:type="dxa"/>
          </w:tcPr>
          <w:p w:rsidR="00143630" w:rsidRPr="00447B03" w:rsidRDefault="0013044E">
            <w:pPr>
              <w:pStyle w:val="TableParagraph"/>
              <w:spacing w:line="268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10"/>
                <w:sz w:val="24"/>
                <w:szCs w:val="24"/>
              </w:rPr>
              <w:t>9</w:t>
            </w:r>
          </w:p>
        </w:tc>
        <w:tc>
          <w:tcPr>
            <w:tcW w:w="5015" w:type="dxa"/>
          </w:tcPr>
          <w:p w:rsidR="00143630" w:rsidRPr="00447B03" w:rsidRDefault="0013044E">
            <w:pPr>
              <w:pStyle w:val="TableParagraph"/>
              <w:ind w:left="140" w:right="1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Организация и проведение работ по ликвидации аварии на коммунальных системах жизнеобеспечения.</w:t>
            </w:r>
          </w:p>
        </w:tc>
        <w:tc>
          <w:tcPr>
            <w:tcW w:w="1608" w:type="dxa"/>
          </w:tcPr>
          <w:p w:rsidR="00143630" w:rsidRPr="00447B03" w:rsidRDefault="0013044E">
            <w:pPr>
              <w:pStyle w:val="TableParagraph"/>
              <w:spacing w:line="268" w:lineRule="exact"/>
              <w:ind w:left="0" w:right="4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Ч+3</w:t>
            </w:r>
            <w:r w:rsidRPr="00447B0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ч.</w:t>
            </w:r>
            <w:r w:rsidRPr="00447B0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00 </w:t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>мин.</w:t>
            </w:r>
          </w:p>
        </w:tc>
        <w:tc>
          <w:tcPr>
            <w:tcW w:w="2629" w:type="dxa"/>
          </w:tcPr>
          <w:p w:rsidR="00143630" w:rsidRPr="00447B03" w:rsidRDefault="0013044E">
            <w:pPr>
              <w:pStyle w:val="TableParagraph"/>
              <w:ind w:left="152" w:right="541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Руководитель оперативной группы</w:t>
            </w:r>
          </w:p>
        </w:tc>
      </w:tr>
      <w:tr w:rsidR="00143630" w:rsidRPr="00447B03">
        <w:trPr>
          <w:trHeight w:val="1430"/>
        </w:trPr>
        <w:tc>
          <w:tcPr>
            <w:tcW w:w="514" w:type="dxa"/>
          </w:tcPr>
          <w:p w:rsidR="00143630" w:rsidRPr="00447B03" w:rsidRDefault="0013044E">
            <w:pPr>
              <w:pStyle w:val="TableParagraph"/>
              <w:spacing w:line="268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10</w:t>
            </w:r>
          </w:p>
        </w:tc>
        <w:tc>
          <w:tcPr>
            <w:tcW w:w="5015" w:type="dxa"/>
          </w:tcPr>
          <w:p w:rsidR="00143630" w:rsidRPr="00447B03" w:rsidRDefault="0013044E">
            <w:pPr>
              <w:pStyle w:val="TableParagraph"/>
              <w:ind w:left="140" w:right="11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Оповещение населения об аварии на коммунальных системах жизнеобеспечения (при необходимости)</w:t>
            </w:r>
          </w:p>
        </w:tc>
        <w:tc>
          <w:tcPr>
            <w:tcW w:w="1608" w:type="dxa"/>
          </w:tcPr>
          <w:p w:rsidR="00143630" w:rsidRPr="00447B03" w:rsidRDefault="0013044E">
            <w:pPr>
              <w:pStyle w:val="TableParagraph"/>
              <w:spacing w:line="268" w:lineRule="exact"/>
              <w:ind w:left="0" w:right="4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Ч+3</w:t>
            </w:r>
            <w:r w:rsidRPr="00447B0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ч.</w:t>
            </w:r>
            <w:r w:rsidRPr="00447B0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00 </w:t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>мин.</w:t>
            </w:r>
          </w:p>
        </w:tc>
        <w:tc>
          <w:tcPr>
            <w:tcW w:w="2629" w:type="dxa"/>
          </w:tcPr>
          <w:p w:rsidR="00143630" w:rsidRPr="00447B03" w:rsidRDefault="0013044E">
            <w:pPr>
              <w:pStyle w:val="TableParagraph"/>
              <w:ind w:left="152" w:right="541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ЕДДС</w:t>
            </w:r>
          </w:p>
        </w:tc>
      </w:tr>
      <w:tr w:rsidR="00143630" w:rsidRPr="00447B03">
        <w:trPr>
          <w:trHeight w:val="1314"/>
        </w:trPr>
        <w:tc>
          <w:tcPr>
            <w:tcW w:w="514" w:type="dxa"/>
          </w:tcPr>
          <w:p w:rsidR="00143630" w:rsidRPr="00447B03" w:rsidRDefault="0013044E">
            <w:pPr>
              <w:pStyle w:val="TableParagraph"/>
              <w:spacing w:line="268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11</w:t>
            </w:r>
          </w:p>
        </w:tc>
        <w:tc>
          <w:tcPr>
            <w:tcW w:w="5015" w:type="dxa"/>
          </w:tcPr>
          <w:p w:rsidR="00143630" w:rsidRPr="00447B03" w:rsidRDefault="0013044E">
            <w:pPr>
              <w:pStyle w:val="TableParagraph"/>
              <w:ind w:left="143" w:right="11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Принятие дополнительных мер по обеспечению</w:t>
            </w:r>
            <w:r w:rsidRPr="00447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устойчивого</w:t>
            </w:r>
            <w:r w:rsidRPr="00447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функционирования отраслей и объектов экономики, жизнеобеспечению населения</w:t>
            </w:r>
          </w:p>
        </w:tc>
        <w:tc>
          <w:tcPr>
            <w:tcW w:w="1608" w:type="dxa"/>
          </w:tcPr>
          <w:p w:rsidR="00143630" w:rsidRPr="00447B03" w:rsidRDefault="0013044E">
            <w:pPr>
              <w:pStyle w:val="TableParagraph"/>
              <w:spacing w:line="268" w:lineRule="exact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Ч+3</w:t>
            </w:r>
            <w:r w:rsidRPr="00447B0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ч.</w:t>
            </w:r>
            <w:r w:rsidRPr="00447B0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00</w:t>
            </w:r>
          </w:p>
          <w:p w:rsidR="00143630" w:rsidRPr="00447B03" w:rsidRDefault="0013044E">
            <w:pPr>
              <w:pStyle w:val="TableParagraph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>мин.</w:t>
            </w:r>
          </w:p>
        </w:tc>
        <w:tc>
          <w:tcPr>
            <w:tcW w:w="2629" w:type="dxa"/>
          </w:tcPr>
          <w:p w:rsidR="00143630" w:rsidRPr="00447B03" w:rsidRDefault="0013044E">
            <w:pPr>
              <w:pStyle w:val="TableParagraph"/>
              <w:ind w:left="97" w:right="211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Руководитель</w:t>
            </w:r>
            <w:r w:rsidRPr="00447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рабочей и</w:t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оперативной</w:t>
            </w:r>
            <w:r w:rsidRPr="00447B0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группы</w:t>
            </w:r>
          </w:p>
        </w:tc>
      </w:tr>
      <w:tr w:rsidR="00143630" w:rsidRPr="00447B03">
        <w:trPr>
          <w:trHeight w:val="2527"/>
        </w:trPr>
        <w:tc>
          <w:tcPr>
            <w:tcW w:w="514" w:type="dxa"/>
          </w:tcPr>
          <w:p w:rsidR="00143630" w:rsidRPr="00447B03" w:rsidRDefault="0013044E">
            <w:pPr>
              <w:pStyle w:val="TableParagraph"/>
              <w:spacing w:line="270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lastRenderedPageBreak/>
              <w:t>12</w:t>
            </w:r>
          </w:p>
        </w:tc>
        <w:tc>
          <w:tcPr>
            <w:tcW w:w="5015" w:type="dxa"/>
          </w:tcPr>
          <w:p w:rsidR="00143630" w:rsidRPr="00447B03" w:rsidRDefault="0013044E">
            <w:pPr>
              <w:pStyle w:val="TableParagraph"/>
              <w:ind w:left="143" w:right="11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Организация сбора и обобщения</w:t>
            </w:r>
            <w:r w:rsidRPr="00447B03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информации:</w:t>
            </w:r>
          </w:p>
          <w:p w:rsidR="00143630" w:rsidRPr="00447B03" w:rsidRDefault="0013044E">
            <w:pPr>
              <w:pStyle w:val="TableParagraph"/>
              <w:numPr>
                <w:ilvl w:val="0"/>
                <w:numId w:val="6"/>
              </w:numPr>
              <w:tabs>
                <w:tab w:val="left" w:pos="302"/>
              </w:tabs>
              <w:ind w:right="119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о ходе развития аварии и проведения работ по ее ликвидации;</w:t>
            </w:r>
          </w:p>
          <w:p w:rsidR="00143630" w:rsidRPr="00447B03" w:rsidRDefault="0013044E">
            <w:pPr>
              <w:pStyle w:val="TableParagraph"/>
              <w:numPr>
                <w:ilvl w:val="0"/>
                <w:numId w:val="6"/>
              </w:numPr>
              <w:tabs>
                <w:tab w:val="left" w:pos="518"/>
              </w:tabs>
              <w:ind w:right="114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 xml:space="preserve">о состоянии безопасности объектов жизнеобеспечения сельских (городских)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поселений;</w:t>
            </w:r>
          </w:p>
          <w:p w:rsidR="00143630" w:rsidRPr="00447B03" w:rsidRDefault="0013044E">
            <w:pPr>
              <w:pStyle w:val="TableParagraph"/>
              <w:numPr>
                <w:ilvl w:val="0"/>
                <w:numId w:val="6"/>
              </w:numPr>
              <w:tabs>
                <w:tab w:val="left" w:pos="444"/>
              </w:tabs>
              <w:ind w:right="116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о состоянии отопительных котельных, тепловых</w:t>
            </w:r>
            <w:r w:rsidRPr="00447B03">
              <w:rPr>
                <w:rFonts w:ascii="Arial" w:hAnsi="Arial" w:cs="Arial"/>
                <w:spacing w:val="48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пунктов,</w:t>
            </w:r>
            <w:r w:rsidRPr="00447B03">
              <w:rPr>
                <w:rFonts w:ascii="Arial" w:hAnsi="Arial" w:cs="Arial"/>
                <w:spacing w:val="47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систем</w:t>
            </w:r>
            <w:r w:rsidRPr="00447B03">
              <w:rPr>
                <w:rFonts w:ascii="Arial" w:hAnsi="Arial" w:cs="Arial"/>
                <w:spacing w:val="47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энергоснабжения,</w:t>
            </w:r>
          </w:p>
        </w:tc>
        <w:tc>
          <w:tcPr>
            <w:tcW w:w="1608" w:type="dxa"/>
          </w:tcPr>
          <w:p w:rsidR="00143630" w:rsidRPr="00447B03" w:rsidRDefault="0013044E">
            <w:pPr>
              <w:pStyle w:val="TableParagraph"/>
              <w:ind w:left="34" w:right="136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Через</w:t>
            </w:r>
            <w:r w:rsidRPr="00447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каждые 2 часа (в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течении</w:t>
            </w:r>
          </w:p>
          <w:p w:rsidR="00143630" w:rsidRPr="00447B03" w:rsidRDefault="0013044E">
            <w:pPr>
              <w:pStyle w:val="TableParagraph"/>
              <w:ind w:left="34" w:right="806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первых суток)</w:t>
            </w:r>
          </w:p>
          <w:p w:rsidR="00143630" w:rsidRPr="00447B03" w:rsidRDefault="0013044E">
            <w:pPr>
              <w:pStyle w:val="TableParagraph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4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часа </w:t>
            </w: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(в</w:t>
            </w:r>
          </w:p>
          <w:p w:rsidR="00143630" w:rsidRPr="00447B03" w:rsidRDefault="0013044E">
            <w:pPr>
              <w:pStyle w:val="TableParagraph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последующие сутки)</w:t>
            </w:r>
          </w:p>
        </w:tc>
        <w:tc>
          <w:tcPr>
            <w:tcW w:w="2629" w:type="dxa"/>
          </w:tcPr>
          <w:p w:rsidR="00143630" w:rsidRPr="00447B03" w:rsidRDefault="0013044E">
            <w:pPr>
              <w:pStyle w:val="TableParagraph"/>
              <w:spacing w:line="270" w:lineRule="exact"/>
              <w:ind w:left="97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Оперативный</w:t>
            </w:r>
          </w:p>
          <w:p w:rsidR="00143630" w:rsidRPr="00447B03" w:rsidRDefault="0013044E">
            <w:pPr>
              <w:pStyle w:val="TableParagraph"/>
              <w:ind w:left="97" w:right="482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дежурный ЕДДС и оперативная</w:t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группа</w:t>
            </w:r>
          </w:p>
        </w:tc>
      </w:tr>
      <w:tr w:rsidR="00143630" w:rsidRPr="00447B03">
        <w:trPr>
          <w:trHeight w:val="947"/>
        </w:trPr>
        <w:tc>
          <w:tcPr>
            <w:tcW w:w="514" w:type="dxa"/>
          </w:tcPr>
          <w:p w:rsidR="00143630" w:rsidRPr="00447B03" w:rsidRDefault="0013044E">
            <w:pPr>
              <w:pStyle w:val="TableParagraph"/>
              <w:spacing w:line="268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13</w:t>
            </w:r>
          </w:p>
        </w:tc>
        <w:tc>
          <w:tcPr>
            <w:tcW w:w="5015" w:type="dxa"/>
          </w:tcPr>
          <w:p w:rsidR="00143630" w:rsidRPr="00447B03" w:rsidRDefault="0013044E">
            <w:pPr>
              <w:pStyle w:val="TableParagraph"/>
              <w:ind w:left="143" w:right="1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Организация</w:t>
            </w: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контроля</w:t>
            </w: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за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устойчивой</w:t>
            </w:r>
            <w:r w:rsidRPr="00447B0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работой объектов и систем жизнеобеспечения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населения</w:t>
            </w:r>
          </w:p>
        </w:tc>
        <w:tc>
          <w:tcPr>
            <w:tcW w:w="1608" w:type="dxa"/>
          </w:tcPr>
          <w:p w:rsidR="00143630" w:rsidRPr="00447B03" w:rsidRDefault="0013044E">
            <w:pPr>
              <w:pStyle w:val="TableParagraph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 xml:space="preserve">В ходе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ликвидации аварии</w:t>
            </w:r>
          </w:p>
        </w:tc>
        <w:tc>
          <w:tcPr>
            <w:tcW w:w="2629" w:type="dxa"/>
          </w:tcPr>
          <w:p w:rsidR="00143630" w:rsidRPr="00447B03" w:rsidRDefault="0013044E">
            <w:pPr>
              <w:pStyle w:val="TableParagraph"/>
              <w:ind w:left="97" w:right="541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Руководитель оперативной группы</w:t>
            </w:r>
          </w:p>
        </w:tc>
      </w:tr>
      <w:tr w:rsidR="00143630" w:rsidRPr="00447B03">
        <w:trPr>
          <w:trHeight w:val="1164"/>
        </w:trPr>
        <w:tc>
          <w:tcPr>
            <w:tcW w:w="514" w:type="dxa"/>
          </w:tcPr>
          <w:p w:rsidR="00143630" w:rsidRPr="00447B03" w:rsidRDefault="0013044E">
            <w:pPr>
              <w:pStyle w:val="TableParagraph"/>
              <w:spacing w:line="268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14</w:t>
            </w:r>
          </w:p>
        </w:tc>
        <w:tc>
          <w:tcPr>
            <w:tcW w:w="5015" w:type="dxa"/>
          </w:tcPr>
          <w:p w:rsidR="00143630" w:rsidRPr="00447B03" w:rsidRDefault="0013044E">
            <w:pPr>
              <w:pStyle w:val="TableParagraph"/>
              <w:ind w:left="143" w:right="11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Проведение мероприятий по обеспечению общественного порядка и обеспечение беспрепятственного проезда спецтехники в районе аварии</w:t>
            </w:r>
          </w:p>
        </w:tc>
        <w:tc>
          <w:tcPr>
            <w:tcW w:w="1608" w:type="dxa"/>
          </w:tcPr>
          <w:p w:rsidR="00143630" w:rsidRPr="00447B03" w:rsidRDefault="0013044E">
            <w:pPr>
              <w:pStyle w:val="TableParagraph"/>
              <w:spacing w:line="268" w:lineRule="exact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Ч+3</w:t>
            </w:r>
            <w:r w:rsidRPr="00447B0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ч.</w:t>
            </w:r>
            <w:r w:rsidRPr="00447B0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00</w:t>
            </w:r>
          </w:p>
          <w:p w:rsidR="00143630" w:rsidRPr="00447B03" w:rsidRDefault="0013044E">
            <w:pPr>
              <w:pStyle w:val="TableParagraph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>мин.</w:t>
            </w:r>
          </w:p>
        </w:tc>
        <w:tc>
          <w:tcPr>
            <w:tcW w:w="2629" w:type="dxa"/>
          </w:tcPr>
          <w:p w:rsidR="00143630" w:rsidRPr="00447B03" w:rsidRDefault="0013044E">
            <w:pPr>
              <w:pStyle w:val="TableParagraph"/>
              <w:ind w:left="97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Пункт полиции по Тунгиро-Олёкминскому района МО МВД России «Могочинский»</w:t>
            </w:r>
          </w:p>
        </w:tc>
      </w:tr>
      <w:tr w:rsidR="00143630" w:rsidRPr="00447B03">
        <w:trPr>
          <w:trHeight w:val="1141"/>
        </w:trPr>
        <w:tc>
          <w:tcPr>
            <w:tcW w:w="514" w:type="dxa"/>
          </w:tcPr>
          <w:p w:rsidR="00143630" w:rsidRPr="00447B03" w:rsidRDefault="0013044E">
            <w:pPr>
              <w:pStyle w:val="TableParagraph"/>
              <w:spacing w:line="270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15</w:t>
            </w:r>
          </w:p>
        </w:tc>
        <w:tc>
          <w:tcPr>
            <w:tcW w:w="5015" w:type="dxa"/>
          </w:tcPr>
          <w:p w:rsidR="00143630" w:rsidRPr="00447B03" w:rsidRDefault="0013044E">
            <w:pPr>
              <w:pStyle w:val="TableParagraph"/>
              <w:ind w:left="143" w:right="1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Доведение информации до рабочей группы о ходе работ по ликвидации аварии и необходимости</w:t>
            </w:r>
            <w:r w:rsidRPr="00447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привлечения</w:t>
            </w:r>
            <w:r w:rsidRPr="00447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дополнительных сил и средств</w:t>
            </w:r>
          </w:p>
        </w:tc>
        <w:tc>
          <w:tcPr>
            <w:tcW w:w="1608" w:type="dxa"/>
          </w:tcPr>
          <w:p w:rsidR="00143630" w:rsidRPr="00447B03" w:rsidRDefault="0013044E">
            <w:pPr>
              <w:pStyle w:val="TableParagraph"/>
              <w:spacing w:line="270" w:lineRule="exact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Ч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+</w:t>
            </w:r>
            <w:r w:rsidRPr="00447B0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3 </w:t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>ч.00</w:t>
            </w:r>
          </w:p>
          <w:p w:rsidR="00143630" w:rsidRPr="00447B03" w:rsidRDefault="0013044E">
            <w:pPr>
              <w:pStyle w:val="TableParagraph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>мин.</w:t>
            </w:r>
          </w:p>
        </w:tc>
        <w:tc>
          <w:tcPr>
            <w:tcW w:w="2629" w:type="dxa"/>
          </w:tcPr>
          <w:p w:rsidR="00143630" w:rsidRPr="00447B03" w:rsidRDefault="0013044E">
            <w:pPr>
              <w:pStyle w:val="TableParagraph"/>
              <w:ind w:left="97" w:right="541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Руководитель оперативной группы</w:t>
            </w:r>
          </w:p>
        </w:tc>
      </w:tr>
      <w:tr w:rsidR="00143630" w:rsidRPr="00447B03">
        <w:trPr>
          <w:trHeight w:val="966"/>
        </w:trPr>
        <w:tc>
          <w:tcPr>
            <w:tcW w:w="514" w:type="dxa"/>
          </w:tcPr>
          <w:p w:rsidR="00143630" w:rsidRPr="00447B03" w:rsidRDefault="0013044E">
            <w:pPr>
              <w:pStyle w:val="TableParagraph"/>
              <w:spacing w:line="270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5"/>
                <w:sz w:val="24"/>
                <w:szCs w:val="24"/>
              </w:rPr>
              <w:t>16</w:t>
            </w:r>
          </w:p>
        </w:tc>
        <w:tc>
          <w:tcPr>
            <w:tcW w:w="5015" w:type="dxa"/>
          </w:tcPr>
          <w:p w:rsidR="00143630" w:rsidRPr="00447B03" w:rsidRDefault="0013044E">
            <w:pPr>
              <w:pStyle w:val="TableParagraph"/>
              <w:ind w:left="143" w:right="1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Привлечение дополнительных сил и средств, необходимых для ликвидации аварии на коммунальных системах жизнеобеспечения</w:t>
            </w:r>
          </w:p>
        </w:tc>
        <w:tc>
          <w:tcPr>
            <w:tcW w:w="1608" w:type="dxa"/>
          </w:tcPr>
          <w:p w:rsidR="00143630" w:rsidRPr="00447B03" w:rsidRDefault="0013044E">
            <w:pPr>
              <w:pStyle w:val="TableParagraph"/>
              <w:spacing w:line="270" w:lineRule="exact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Ч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+</w:t>
            </w:r>
            <w:r w:rsidRPr="00447B0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3 </w:t>
            </w: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>ч.00</w:t>
            </w:r>
          </w:p>
          <w:p w:rsidR="00143630" w:rsidRPr="00447B03" w:rsidRDefault="0013044E">
            <w:pPr>
              <w:pStyle w:val="TableParagraph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pacing w:val="-4"/>
                <w:sz w:val="24"/>
                <w:szCs w:val="24"/>
              </w:rPr>
              <w:t>мин.</w:t>
            </w:r>
          </w:p>
        </w:tc>
        <w:tc>
          <w:tcPr>
            <w:tcW w:w="2629" w:type="dxa"/>
          </w:tcPr>
          <w:p w:rsidR="00143630" w:rsidRPr="00447B03" w:rsidRDefault="0013044E">
            <w:pPr>
              <w:pStyle w:val="TableParagraph"/>
              <w:ind w:left="97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sz w:val="24"/>
                <w:szCs w:val="24"/>
              </w:rPr>
              <w:t>По</w:t>
            </w:r>
            <w:r w:rsidRPr="00447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>решению</w:t>
            </w:r>
            <w:r w:rsidRPr="00447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sz w:val="24"/>
                <w:szCs w:val="24"/>
              </w:rPr>
              <w:t xml:space="preserve">рабочей </w:t>
            </w:r>
            <w:r w:rsidRPr="00447B03">
              <w:rPr>
                <w:rFonts w:ascii="Arial" w:hAnsi="Arial" w:cs="Arial"/>
                <w:spacing w:val="-2"/>
                <w:sz w:val="24"/>
                <w:szCs w:val="24"/>
              </w:rPr>
              <w:t>группы</w:t>
            </w:r>
          </w:p>
        </w:tc>
      </w:tr>
    </w:tbl>
    <w:p w:rsidR="00143630" w:rsidRPr="00447B03" w:rsidRDefault="0013044E">
      <w:pPr>
        <w:ind w:left="996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*Ч</w:t>
      </w:r>
      <w:r w:rsidRPr="00447B03">
        <w:rPr>
          <w:rFonts w:ascii="Arial" w:hAnsi="Arial" w:cs="Arial"/>
          <w:spacing w:val="-4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-</w:t>
      </w:r>
      <w:r w:rsidRPr="00447B03">
        <w:rPr>
          <w:rFonts w:ascii="Arial" w:hAnsi="Arial" w:cs="Arial"/>
          <w:spacing w:val="-2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время</w:t>
      </w:r>
      <w:r w:rsidRPr="00447B03">
        <w:rPr>
          <w:rFonts w:ascii="Arial" w:hAnsi="Arial" w:cs="Arial"/>
          <w:spacing w:val="-2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и</w:t>
      </w:r>
      <w:r w:rsidRPr="00447B03">
        <w:rPr>
          <w:rFonts w:ascii="Arial" w:hAnsi="Arial" w:cs="Arial"/>
          <w:spacing w:val="-3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дата</w:t>
      </w:r>
      <w:r w:rsidRPr="00447B03">
        <w:rPr>
          <w:rFonts w:ascii="Arial" w:hAnsi="Arial" w:cs="Arial"/>
          <w:spacing w:val="-3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возникновении</w:t>
      </w:r>
      <w:r w:rsidRPr="00447B03">
        <w:rPr>
          <w:rFonts w:ascii="Arial" w:hAnsi="Arial" w:cs="Arial"/>
          <w:spacing w:val="-3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аварии</w:t>
      </w:r>
      <w:r w:rsidRPr="00447B03">
        <w:rPr>
          <w:rFonts w:ascii="Arial" w:hAnsi="Arial" w:cs="Arial"/>
          <w:spacing w:val="-3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на</w:t>
      </w:r>
      <w:r w:rsidRPr="00447B03">
        <w:rPr>
          <w:rFonts w:ascii="Arial" w:hAnsi="Arial" w:cs="Arial"/>
          <w:spacing w:val="-4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коммунальных</w:t>
      </w:r>
      <w:r w:rsidRPr="00447B03">
        <w:rPr>
          <w:rFonts w:ascii="Arial" w:hAnsi="Arial" w:cs="Arial"/>
          <w:spacing w:val="-3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системах</w:t>
      </w:r>
      <w:r w:rsidRPr="00447B03">
        <w:rPr>
          <w:rFonts w:ascii="Arial" w:hAnsi="Arial" w:cs="Arial"/>
          <w:spacing w:val="-3"/>
          <w:sz w:val="24"/>
          <w:szCs w:val="24"/>
        </w:rPr>
        <w:t xml:space="preserve"> </w:t>
      </w:r>
      <w:r w:rsidRPr="00447B03">
        <w:rPr>
          <w:rFonts w:ascii="Arial" w:hAnsi="Arial" w:cs="Arial"/>
          <w:spacing w:val="-2"/>
          <w:sz w:val="24"/>
          <w:szCs w:val="24"/>
        </w:rPr>
        <w:t>жизнеобеспечения</w:t>
      </w:r>
    </w:p>
    <w:p w:rsidR="00143630" w:rsidRPr="00447B03" w:rsidRDefault="00143630">
      <w:pPr>
        <w:pStyle w:val="a3"/>
        <w:spacing w:before="159"/>
        <w:ind w:left="0" w:firstLine="0"/>
        <w:jc w:val="left"/>
        <w:rPr>
          <w:rFonts w:ascii="Arial" w:hAnsi="Arial" w:cs="Arial"/>
          <w:sz w:val="24"/>
          <w:szCs w:val="24"/>
        </w:rPr>
      </w:pPr>
    </w:p>
    <w:p w:rsidR="00143630" w:rsidRPr="00447B03" w:rsidRDefault="0013044E">
      <w:pPr>
        <w:pStyle w:val="a5"/>
        <w:numPr>
          <w:ilvl w:val="0"/>
          <w:numId w:val="2"/>
        </w:numPr>
        <w:tabs>
          <w:tab w:val="left" w:pos="3563"/>
        </w:tabs>
        <w:spacing w:before="1"/>
        <w:ind w:left="3563" w:hanging="280"/>
        <w:jc w:val="left"/>
        <w:rPr>
          <w:rFonts w:ascii="Arial" w:hAnsi="Arial" w:cs="Arial"/>
          <w:b/>
          <w:sz w:val="24"/>
          <w:szCs w:val="24"/>
        </w:rPr>
      </w:pPr>
      <w:r w:rsidRPr="00447B03">
        <w:rPr>
          <w:rFonts w:ascii="Arial" w:hAnsi="Arial" w:cs="Arial"/>
          <w:b/>
          <w:color w:val="202429"/>
          <w:sz w:val="24"/>
          <w:szCs w:val="24"/>
        </w:rPr>
        <w:t>Состав</w:t>
      </w:r>
      <w:r w:rsidRPr="00447B03">
        <w:rPr>
          <w:rFonts w:ascii="Arial" w:hAnsi="Arial" w:cs="Arial"/>
          <w:b/>
          <w:color w:val="202429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color w:val="202429"/>
          <w:sz w:val="24"/>
          <w:szCs w:val="24"/>
        </w:rPr>
        <w:t>и</w:t>
      </w:r>
      <w:r w:rsidRPr="00447B03">
        <w:rPr>
          <w:rFonts w:ascii="Arial" w:hAnsi="Arial" w:cs="Arial"/>
          <w:b/>
          <w:color w:val="202429"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color w:val="202429"/>
          <w:sz w:val="24"/>
          <w:szCs w:val="24"/>
        </w:rPr>
        <w:t>дислокация</w:t>
      </w:r>
      <w:r w:rsidRPr="00447B03">
        <w:rPr>
          <w:rFonts w:ascii="Arial" w:hAnsi="Arial" w:cs="Arial"/>
          <w:b/>
          <w:color w:val="202429"/>
          <w:spacing w:val="-4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color w:val="202429"/>
          <w:sz w:val="24"/>
          <w:szCs w:val="24"/>
        </w:rPr>
        <w:t>сил</w:t>
      </w:r>
      <w:r w:rsidRPr="00447B03">
        <w:rPr>
          <w:rFonts w:ascii="Arial" w:hAnsi="Arial" w:cs="Arial"/>
          <w:b/>
          <w:color w:val="202429"/>
          <w:spacing w:val="-4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color w:val="202429"/>
          <w:sz w:val="24"/>
          <w:szCs w:val="24"/>
        </w:rPr>
        <w:t>и</w:t>
      </w:r>
      <w:r w:rsidRPr="00447B03">
        <w:rPr>
          <w:rFonts w:ascii="Arial" w:hAnsi="Arial" w:cs="Arial"/>
          <w:b/>
          <w:color w:val="202429"/>
          <w:spacing w:val="-4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color w:val="202429"/>
          <w:spacing w:val="-2"/>
          <w:sz w:val="24"/>
          <w:szCs w:val="24"/>
        </w:rPr>
        <w:t>средств</w:t>
      </w:r>
    </w:p>
    <w:p w:rsidR="00143630" w:rsidRPr="00447B03" w:rsidRDefault="00143630">
      <w:pPr>
        <w:pStyle w:val="a5"/>
        <w:tabs>
          <w:tab w:val="left" w:pos="3563"/>
        </w:tabs>
        <w:spacing w:before="1"/>
        <w:ind w:left="0" w:firstLine="0"/>
        <w:jc w:val="left"/>
        <w:rPr>
          <w:rFonts w:ascii="Arial" w:hAnsi="Arial" w:cs="Arial"/>
          <w:b/>
          <w:sz w:val="24"/>
          <w:szCs w:val="24"/>
        </w:rPr>
      </w:pPr>
    </w:p>
    <w:p w:rsidR="00143630" w:rsidRPr="00447B03" w:rsidRDefault="0013044E">
      <w:pPr>
        <w:pStyle w:val="a3"/>
        <w:ind w:right="447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color w:val="202429"/>
          <w:sz w:val="24"/>
          <w:szCs w:val="24"/>
        </w:rPr>
        <w:t>К работам при ликвидации последствий аварийных ситуаций привлекаются специалисты оперативный персонал котельных, ремонтные бригады, специальная техника и оборудование организации, в эксплуатации которой находится система теплоснабжения в круглосуточном режиме, посменно.</w:t>
      </w:r>
    </w:p>
    <w:p w:rsidR="00143630" w:rsidRPr="00447B03" w:rsidRDefault="0013044E">
      <w:pPr>
        <w:pStyle w:val="a3"/>
        <w:spacing w:before="61"/>
        <w:ind w:right="450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color w:val="202429"/>
          <w:sz w:val="24"/>
          <w:szCs w:val="24"/>
        </w:rPr>
        <w:t>Нормативное количество ресурсов, необходимых для выполнения работ по ликвидации последствий аварийных ситуаций организацией, осуществляющей эксплуатацию систем теплоснабжения, приведено в таблице.</w:t>
      </w:r>
    </w:p>
    <w:p w:rsidR="00143630" w:rsidRPr="00447B03" w:rsidRDefault="00143630">
      <w:pPr>
        <w:pStyle w:val="a3"/>
        <w:spacing w:before="1"/>
        <w:ind w:left="0" w:firstLine="0"/>
        <w:jc w:val="left"/>
        <w:rPr>
          <w:rFonts w:ascii="Arial" w:hAnsi="Arial" w:cs="Arial"/>
          <w:sz w:val="24"/>
          <w:szCs w:val="24"/>
        </w:rPr>
      </w:pPr>
    </w:p>
    <w:p w:rsidR="00143630" w:rsidRPr="00447B03" w:rsidRDefault="0013044E">
      <w:pPr>
        <w:pStyle w:val="a3"/>
        <w:ind w:left="996" w:firstLine="0"/>
        <w:jc w:val="left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color w:val="202429"/>
          <w:sz w:val="24"/>
          <w:szCs w:val="24"/>
        </w:rPr>
        <w:t>Нормативное</w:t>
      </w:r>
      <w:r w:rsidRPr="00447B03">
        <w:rPr>
          <w:rFonts w:ascii="Arial" w:hAnsi="Arial" w:cs="Arial"/>
          <w:color w:val="202429"/>
          <w:spacing w:val="-10"/>
          <w:sz w:val="24"/>
          <w:szCs w:val="24"/>
        </w:rPr>
        <w:t xml:space="preserve"> </w:t>
      </w:r>
      <w:r w:rsidRPr="00447B03">
        <w:rPr>
          <w:rFonts w:ascii="Arial" w:hAnsi="Arial" w:cs="Arial"/>
          <w:color w:val="202429"/>
          <w:sz w:val="24"/>
          <w:szCs w:val="24"/>
        </w:rPr>
        <w:t>количество</w:t>
      </w:r>
      <w:r w:rsidRPr="00447B03">
        <w:rPr>
          <w:rFonts w:ascii="Arial" w:hAnsi="Arial" w:cs="Arial"/>
          <w:color w:val="202429"/>
          <w:spacing w:val="-10"/>
          <w:sz w:val="24"/>
          <w:szCs w:val="24"/>
        </w:rPr>
        <w:t xml:space="preserve"> </w:t>
      </w:r>
      <w:r w:rsidRPr="00447B03">
        <w:rPr>
          <w:rFonts w:ascii="Arial" w:hAnsi="Arial" w:cs="Arial"/>
          <w:color w:val="202429"/>
          <w:sz w:val="24"/>
          <w:szCs w:val="24"/>
        </w:rPr>
        <w:t>ресурсов,</w:t>
      </w:r>
      <w:r w:rsidRPr="00447B03">
        <w:rPr>
          <w:rFonts w:ascii="Arial" w:hAnsi="Arial" w:cs="Arial"/>
          <w:color w:val="202429"/>
          <w:spacing w:val="-8"/>
          <w:sz w:val="24"/>
          <w:szCs w:val="24"/>
        </w:rPr>
        <w:t xml:space="preserve"> </w:t>
      </w:r>
      <w:r w:rsidRPr="00447B03">
        <w:rPr>
          <w:rFonts w:ascii="Arial" w:hAnsi="Arial" w:cs="Arial"/>
          <w:color w:val="202429"/>
          <w:sz w:val="24"/>
          <w:szCs w:val="24"/>
        </w:rPr>
        <w:t>необходимых</w:t>
      </w:r>
      <w:r w:rsidRPr="00447B03">
        <w:rPr>
          <w:rFonts w:ascii="Arial" w:hAnsi="Arial" w:cs="Arial"/>
          <w:color w:val="202429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color w:val="202429"/>
          <w:sz w:val="24"/>
          <w:szCs w:val="24"/>
        </w:rPr>
        <w:t>для</w:t>
      </w:r>
      <w:r w:rsidRPr="00447B03">
        <w:rPr>
          <w:rFonts w:ascii="Arial" w:hAnsi="Arial" w:cs="Arial"/>
          <w:color w:val="202429"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color w:val="202429"/>
          <w:sz w:val="24"/>
          <w:szCs w:val="24"/>
        </w:rPr>
        <w:t>выполнения</w:t>
      </w:r>
      <w:r w:rsidRPr="00447B03">
        <w:rPr>
          <w:rFonts w:ascii="Arial" w:hAnsi="Arial" w:cs="Arial"/>
          <w:color w:val="202429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color w:val="202429"/>
          <w:spacing w:val="-2"/>
          <w:sz w:val="24"/>
          <w:szCs w:val="24"/>
        </w:rPr>
        <w:t>работ</w:t>
      </w:r>
    </w:p>
    <w:p w:rsidR="00143630" w:rsidRPr="00447B03" w:rsidRDefault="0013044E">
      <w:pPr>
        <w:pStyle w:val="a3"/>
        <w:spacing w:before="60"/>
        <w:ind w:left="9320" w:firstLine="0"/>
        <w:jc w:val="left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color w:val="202429"/>
          <w:spacing w:val="-2"/>
          <w:sz w:val="24"/>
          <w:szCs w:val="24"/>
        </w:rPr>
        <w:t>Таблица</w:t>
      </w:r>
    </w:p>
    <w:p w:rsidR="00143630" w:rsidRPr="00447B03" w:rsidRDefault="00143630">
      <w:pPr>
        <w:pStyle w:val="a3"/>
        <w:spacing w:before="9"/>
        <w:ind w:left="0" w:firstLine="0"/>
        <w:jc w:val="left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2"/>
        <w:gridCol w:w="2495"/>
        <w:gridCol w:w="2492"/>
        <w:gridCol w:w="2492"/>
      </w:tblGrid>
      <w:tr w:rsidR="00143630" w:rsidRPr="00447B03">
        <w:trPr>
          <w:trHeight w:val="611"/>
        </w:trPr>
        <w:tc>
          <w:tcPr>
            <w:tcW w:w="2492" w:type="dxa"/>
          </w:tcPr>
          <w:p w:rsidR="00143630" w:rsidRPr="00447B03" w:rsidRDefault="0013044E">
            <w:pPr>
              <w:pStyle w:val="TableParagraph"/>
              <w:spacing w:line="268" w:lineRule="exact"/>
              <w:ind w:left="710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>Наименование</w:t>
            </w:r>
          </w:p>
        </w:tc>
        <w:tc>
          <w:tcPr>
            <w:tcW w:w="2495" w:type="dxa"/>
          </w:tcPr>
          <w:p w:rsidR="00143630" w:rsidRPr="00447B03" w:rsidRDefault="0013044E">
            <w:pPr>
              <w:pStyle w:val="TableParagraph"/>
              <w:ind w:left="866" w:hanging="305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>Функциональные группы</w:t>
            </w:r>
          </w:p>
        </w:tc>
        <w:tc>
          <w:tcPr>
            <w:tcW w:w="4984" w:type="dxa"/>
            <w:gridSpan w:val="2"/>
          </w:tcPr>
          <w:p w:rsidR="00143630" w:rsidRPr="00447B03" w:rsidRDefault="0013044E">
            <w:pPr>
              <w:pStyle w:val="TableParagraph"/>
              <w:spacing w:line="268" w:lineRule="exact"/>
              <w:ind w:left="42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>Выделяемые</w:t>
            </w:r>
          </w:p>
        </w:tc>
      </w:tr>
      <w:tr w:rsidR="00143630" w:rsidRPr="00447B03">
        <w:trPr>
          <w:trHeight w:val="335"/>
        </w:trPr>
        <w:tc>
          <w:tcPr>
            <w:tcW w:w="2492" w:type="dxa"/>
          </w:tcPr>
          <w:p w:rsidR="00143630" w:rsidRPr="00447B03" w:rsidRDefault="00143630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5" w:type="dxa"/>
          </w:tcPr>
          <w:p w:rsidR="00143630" w:rsidRPr="00447B03" w:rsidRDefault="00143630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2" w:type="dxa"/>
          </w:tcPr>
          <w:p w:rsidR="00143630" w:rsidRPr="00447B03" w:rsidRDefault="0013044E">
            <w:pPr>
              <w:pStyle w:val="TableParagraph"/>
              <w:spacing w:line="268" w:lineRule="exact"/>
              <w:ind w:left="1196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color w:val="202429"/>
                <w:spacing w:val="-4"/>
                <w:sz w:val="24"/>
                <w:szCs w:val="24"/>
              </w:rPr>
              <w:t>силы</w:t>
            </w:r>
          </w:p>
        </w:tc>
        <w:tc>
          <w:tcPr>
            <w:tcW w:w="2492" w:type="dxa"/>
          </w:tcPr>
          <w:p w:rsidR="00143630" w:rsidRPr="00447B03" w:rsidRDefault="0013044E">
            <w:pPr>
              <w:pStyle w:val="TableParagraph"/>
              <w:spacing w:line="268" w:lineRule="exact"/>
              <w:ind w:left="1013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>средства</w:t>
            </w:r>
          </w:p>
        </w:tc>
      </w:tr>
      <w:tr w:rsidR="00143630" w:rsidRPr="00447B03">
        <w:trPr>
          <w:trHeight w:val="1165"/>
        </w:trPr>
        <w:tc>
          <w:tcPr>
            <w:tcW w:w="2492" w:type="dxa"/>
            <w:vMerge w:val="restart"/>
          </w:tcPr>
          <w:p w:rsidR="00143630" w:rsidRPr="00447B03" w:rsidRDefault="0013044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>Теплоснабжающие, теплосетевые</w:t>
            </w:r>
          </w:p>
          <w:p w:rsidR="00143630" w:rsidRPr="00447B03" w:rsidRDefault="0013044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>организации</w:t>
            </w:r>
          </w:p>
        </w:tc>
        <w:tc>
          <w:tcPr>
            <w:tcW w:w="2495" w:type="dxa"/>
          </w:tcPr>
          <w:p w:rsidR="00143630" w:rsidRPr="00447B03" w:rsidRDefault="0013044E">
            <w:pPr>
              <w:pStyle w:val="TableParagraph"/>
              <w:ind w:right="352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 xml:space="preserve">оперативный </w:t>
            </w:r>
            <w:r w:rsidRPr="00447B03">
              <w:rPr>
                <w:rFonts w:ascii="Arial" w:hAnsi="Arial" w:cs="Arial"/>
                <w:color w:val="202429"/>
                <w:sz w:val="24"/>
                <w:szCs w:val="24"/>
              </w:rPr>
              <w:t xml:space="preserve">персонал на </w:t>
            </w:r>
            <w:r w:rsidRPr="00447B03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>котельных (круглосуточно)</w:t>
            </w:r>
          </w:p>
        </w:tc>
        <w:tc>
          <w:tcPr>
            <w:tcW w:w="2492" w:type="dxa"/>
          </w:tcPr>
          <w:p w:rsidR="00143630" w:rsidRPr="00447B03" w:rsidRDefault="0013044E">
            <w:pPr>
              <w:pStyle w:val="TableParagraph"/>
              <w:ind w:left="104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>операторы (круглосуточно)</w:t>
            </w:r>
          </w:p>
        </w:tc>
        <w:tc>
          <w:tcPr>
            <w:tcW w:w="2492" w:type="dxa"/>
          </w:tcPr>
          <w:p w:rsidR="00143630" w:rsidRPr="00447B03" w:rsidRDefault="0013044E">
            <w:pPr>
              <w:pStyle w:val="TableParagraph"/>
              <w:spacing w:line="270" w:lineRule="exact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color w:val="202429"/>
                <w:spacing w:val="-10"/>
                <w:sz w:val="24"/>
                <w:szCs w:val="24"/>
              </w:rPr>
              <w:t>-</w:t>
            </w:r>
          </w:p>
        </w:tc>
      </w:tr>
      <w:tr w:rsidR="00143630" w:rsidRPr="00447B03">
        <w:trPr>
          <w:trHeight w:val="551"/>
        </w:trPr>
        <w:tc>
          <w:tcPr>
            <w:tcW w:w="2492" w:type="dxa"/>
            <w:vMerge/>
            <w:tcBorders>
              <w:top w:val="nil"/>
            </w:tcBorders>
          </w:tcPr>
          <w:p w:rsidR="00143630" w:rsidRPr="00447B03" w:rsidRDefault="0014363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5" w:type="dxa"/>
          </w:tcPr>
          <w:p w:rsidR="00143630" w:rsidRPr="00447B03" w:rsidRDefault="0013044E">
            <w:pPr>
              <w:pStyle w:val="TableParagraph"/>
              <w:spacing w:line="268" w:lineRule="exact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color w:val="202429"/>
                <w:sz w:val="24"/>
                <w:szCs w:val="24"/>
              </w:rPr>
              <w:t>аварийная</w:t>
            </w:r>
            <w:r w:rsidRPr="00447B03">
              <w:rPr>
                <w:rFonts w:ascii="Arial" w:hAnsi="Arial" w:cs="Arial"/>
                <w:color w:val="202429"/>
                <w:spacing w:val="-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>бригада</w:t>
            </w:r>
          </w:p>
        </w:tc>
        <w:tc>
          <w:tcPr>
            <w:tcW w:w="2492" w:type="dxa"/>
          </w:tcPr>
          <w:p w:rsidR="00143630" w:rsidRPr="00447B03" w:rsidRDefault="0013044E">
            <w:pPr>
              <w:pStyle w:val="TableParagraph"/>
              <w:spacing w:line="268" w:lineRule="exact"/>
              <w:ind w:left="104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color w:val="202429"/>
                <w:sz w:val="24"/>
                <w:szCs w:val="24"/>
              </w:rPr>
              <w:t>дежурный</w:t>
            </w:r>
            <w:r w:rsidRPr="00447B03">
              <w:rPr>
                <w:rFonts w:ascii="Arial" w:hAnsi="Arial" w:cs="Arial"/>
                <w:color w:val="202429"/>
                <w:spacing w:val="-7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>диспетчер,</w:t>
            </w:r>
          </w:p>
          <w:p w:rsidR="00143630" w:rsidRPr="00447B03" w:rsidRDefault="0013044E">
            <w:pPr>
              <w:pStyle w:val="TableParagraph"/>
              <w:spacing w:line="264" w:lineRule="exact"/>
              <w:ind w:left="104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color w:val="202429"/>
                <w:sz w:val="24"/>
                <w:szCs w:val="24"/>
              </w:rPr>
              <w:t>начальник</w:t>
            </w:r>
            <w:r w:rsidRPr="00447B03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 xml:space="preserve"> участка,</w:t>
            </w:r>
          </w:p>
        </w:tc>
        <w:tc>
          <w:tcPr>
            <w:tcW w:w="2492" w:type="dxa"/>
          </w:tcPr>
          <w:p w:rsidR="00143630" w:rsidRPr="00447B03" w:rsidRDefault="0013044E">
            <w:pPr>
              <w:pStyle w:val="TableParagraph"/>
              <w:spacing w:line="268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>автомобиль,</w:t>
            </w:r>
          </w:p>
          <w:p w:rsidR="00143630" w:rsidRPr="00447B03" w:rsidRDefault="0013044E">
            <w:pPr>
              <w:pStyle w:val="TableParagraph"/>
              <w:spacing w:line="264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color w:val="202429"/>
                <w:sz w:val="24"/>
                <w:szCs w:val="24"/>
              </w:rPr>
              <w:t>экскаватор</w:t>
            </w:r>
            <w:r w:rsidRPr="00447B03">
              <w:rPr>
                <w:rFonts w:ascii="Arial" w:hAnsi="Arial" w:cs="Arial"/>
                <w:color w:val="202429"/>
                <w:spacing w:val="-3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color w:val="202429"/>
                <w:sz w:val="24"/>
                <w:szCs w:val="24"/>
              </w:rPr>
              <w:t>– 2</w:t>
            </w:r>
            <w:r w:rsidRPr="00447B03">
              <w:rPr>
                <w:rFonts w:ascii="Arial" w:hAnsi="Arial" w:cs="Arial"/>
                <w:color w:val="202429"/>
                <w:spacing w:val="-1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color w:val="202429"/>
                <w:spacing w:val="-4"/>
                <w:sz w:val="24"/>
                <w:szCs w:val="24"/>
              </w:rPr>
              <w:t>ед.,</w:t>
            </w:r>
          </w:p>
        </w:tc>
      </w:tr>
    </w:tbl>
    <w:p w:rsidR="00143630" w:rsidRPr="00447B03" w:rsidRDefault="00143630">
      <w:pPr>
        <w:pStyle w:val="TableParagraph"/>
        <w:spacing w:line="264" w:lineRule="exact"/>
        <w:rPr>
          <w:rFonts w:ascii="Arial" w:hAnsi="Arial" w:cs="Arial"/>
          <w:sz w:val="24"/>
          <w:szCs w:val="24"/>
        </w:rPr>
        <w:sectPr w:rsidR="00143630" w:rsidRPr="00447B03" w:rsidSect="00447B03">
          <w:pgSz w:w="11910" w:h="16850"/>
          <w:pgMar w:top="720" w:right="720" w:bottom="720" w:left="720" w:header="720" w:footer="720" w:gutter="0"/>
          <w:cols w:space="720"/>
          <w:docGrid w:linePitch="299"/>
        </w:sectPr>
      </w:pPr>
    </w:p>
    <w:tbl>
      <w:tblPr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2"/>
        <w:gridCol w:w="2495"/>
        <w:gridCol w:w="2492"/>
        <w:gridCol w:w="2492"/>
      </w:tblGrid>
      <w:tr w:rsidR="00143630" w:rsidRPr="00447B03">
        <w:trPr>
          <w:trHeight w:val="890"/>
        </w:trPr>
        <w:tc>
          <w:tcPr>
            <w:tcW w:w="2492" w:type="dxa"/>
          </w:tcPr>
          <w:p w:rsidR="00143630" w:rsidRPr="00447B03" w:rsidRDefault="00143630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5" w:type="dxa"/>
          </w:tcPr>
          <w:p w:rsidR="00143630" w:rsidRPr="00447B03" w:rsidRDefault="0013044E">
            <w:pPr>
              <w:pStyle w:val="TableParagraph"/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color w:val="202429"/>
                <w:sz w:val="24"/>
                <w:szCs w:val="24"/>
              </w:rPr>
              <w:t xml:space="preserve">(по </w:t>
            </w:r>
            <w:r w:rsidRPr="00447B03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>вызову)</w:t>
            </w:r>
          </w:p>
        </w:tc>
        <w:tc>
          <w:tcPr>
            <w:tcW w:w="2492" w:type="dxa"/>
          </w:tcPr>
          <w:p w:rsidR="00143630" w:rsidRPr="00447B03" w:rsidRDefault="0013044E">
            <w:pPr>
              <w:pStyle w:val="TableParagraph"/>
              <w:ind w:left="104" w:right="572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color w:val="202429"/>
                <w:sz w:val="24"/>
                <w:szCs w:val="24"/>
              </w:rPr>
              <w:t>мастер,</w:t>
            </w:r>
            <w:r w:rsidRPr="00447B03">
              <w:rPr>
                <w:rFonts w:ascii="Arial" w:hAnsi="Arial" w:cs="Arial"/>
                <w:color w:val="202429"/>
                <w:spacing w:val="-1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color w:val="202429"/>
                <w:sz w:val="24"/>
                <w:szCs w:val="24"/>
              </w:rPr>
              <w:t>водитель, слесаря по</w:t>
            </w:r>
          </w:p>
          <w:p w:rsidR="00143630" w:rsidRPr="00447B03" w:rsidRDefault="0013044E">
            <w:pPr>
              <w:pStyle w:val="TableParagraph"/>
              <w:ind w:left="104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color w:val="202429"/>
                <w:sz w:val="24"/>
                <w:szCs w:val="24"/>
              </w:rPr>
              <w:t>обслуживанию</w:t>
            </w:r>
            <w:r w:rsidRPr="00447B03">
              <w:rPr>
                <w:rFonts w:ascii="Arial" w:hAnsi="Arial" w:cs="Arial"/>
                <w:color w:val="202429"/>
                <w:spacing w:val="-9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color w:val="202429"/>
                <w:spacing w:val="-4"/>
                <w:sz w:val="24"/>
                <w:szCs w:val="24"/>
              </w:rPr>
              <w:t>сетей</w:t>
            </w:r>
          </w:p>
        </w:tc>
        <w:tc>
          <w:tcPr>
            <w:tcW w:w="2492" w:type="dxa"/>
          </w:tcPr>
          <w:p w:rsidR="00143630" w:rsidRPr="00447B03" w:rsidRDefault="0013044E">
            <w:pPr>
              <w:pStyle w:val="TableParagraph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color w:val="202429"/>
                <w:sz w:val="24"/>
                <w:szCs w:val="24"/>
              </w:rPr>
              <w:t>АС машина, спец. машина</w:t>
            </w:r>
            <w:r w:rsidRPr="00447B03">
              <w:rPr>
                <w:rFonts w:ascii="Arial" w:hAnsi="Arial" w:cs="Arial"/>
                <w:color w:val="202429"/>
                <w:spacing w:val="-1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color w:val="202429"/>
                <w:sz w:val="24"/>
                <w:szCs w:val="24"/>
              </w:rPr>
              <w:t>для</w:t>
            </w:r>
            <w:r w:rsidRPr="00447B03">
              <w:rPr>
                <w:rFonts w:ascii="Arial" w:hAnsi="Arial" w:cs="Arial"/>
                <w:color w:val="202429"/>
                <w:spacing w:val="-1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color w:val="202429"/>
                <w:sz w:val="24"/>
                <w:szCs w:val="24"/>
              </w:rPr>
              <w:t xml:space="preserve">подвоза </w:t>
            </w:r>
            <w:r w:rsidRPr="00447B03">
              <w:rPr>
                <w:rFonts w:ascii="Arial" w:hAnsi="Arial" w:cs="Arial"/>
                <w:color w:val="202429"/>
                <w:spacing w:val="-4"/>
                <w:sz w:val="24"/>
                <w:szCs w:val="24"/>
              </w:rPr>
              <w:t>воды</w:t>
            </w:r>
          </w:p>
        </w:tc>
      </w:tr>
      <w:tr w:rsidR="00143630" w:rsidRPr="00447B03">
        <w:trPr>
          <w:trHeight w:val="1439"/>
        </w:trPr>
        <w:tc>
          <w:tcPr>
            <w:tcW w:w="2492" w:type="dxa"/>
          </w:tcPr>
          <w:p w:rsidR="00143630" w:rsidRPr="00447B03" w:rsidRDefault="0013044E">
            <w:pPr>
              <w:pStyle w:val="TableParagraph"/>
              <w:ind w:right="555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 xml:space="preserve">Потребители </w:t>
            </w:r>
            <w:r w:rsidRPr="00447B03">
              <w:rPr>
                <w:rFonts w:ascii="Arial" w:hAnsi="Arial" w:cs="Arial"/>
                <w:color w:val="202429"/>
                <w:sz w:val="24"/>
                <w:szCs w:val="24"/>
              </w:rPr>
              <w:t>тепловой</w:t>
            </w:r>
            <w:r w:rsidRPr="00447B03">
              <w:rPr>
                <w:rFonts w:ascii="Arial" w:hAnsi="Arial" w:cs="Arial"/>
                <w:color w:val="202429"/>
                <w:spacing w:val="-1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color w:val="202429"/>
                <w:sz w:val="24"/>
                <w:szCs w:val="24"/>
              </w:rPr>
              <w:t>энергии</w:t>
            </w:r>
          </w:p>
        </w:tc>
        <w:tc>
          <w:tcPr>
            <w:tcW w:w="2495" w:type="dxa"/>
          </w:tcPr>
          <w:p w:rsidR="00143630" w:rsidRPr="00447B03" w:rsidRDefault="0013044E">
            <w:pPr>
              <w:pStyle w:val="TableParagraph"/>
              <w:ind w:right="352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>Аварийно- диспетчерская служба,</w:t>
            </w:r>
          </w:p>
          <w:p w:rsidR="00143630" w:rsidRPr="00447B03" w:rsidRDefault="0013044E">
            <w:pPr>
              <w:pStyle w:val="TableParagraph"/>
              <w:ind w:right="352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color w:val="202429"/>
                <w:sz w:val="24"/>
                <w:szCs w:val="24"/>
              </w:rPr>
              <w:t>ответственное</w:t>
            </w:r>
            <w:r w:rsidRPr="00447B03">
              <w:rPr>
                <w:rFonts w:ascii="Arial" w:hAnsi="Arial" w:cs="Arial"/>
                <w:color w:val="202429"/>
                <w:spacing w:val="-1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color w:val="202429"/>
                <w:sz w:val="24"/>
                <w:szCs w:val="24"/>
              </w:rPr>
              <w:t xml:space="preserve">лицо </w:t>
            </w:r>
            <w:r w:rsidRPr="00447B03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>(круглосуточно)</w:t>
            </w:r>
          </w:p>
        </w:tc>
        <w:tc>
          <w:tcPr>
            <w:tcW w:w="2492" w:type="dxa"/>
          </w:tcPr>
          <w:p w:rsidR="00143630" w:rsidRPr="00447B03" w:rsidRDefault="0013044E">
            <w:pPr>
              <w:pStyle w:val="TableParagraph"/>
              <w:ind w:left="104" w:right="156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color w:val="202429"/>
                <w:sz w:val="24"/>
                <w:szCs w:val="24"/>
              </w:rPr>
              <w:t>дежурный</w:t>
            </w:r>
            <w:r w:rsidRPr="00447B03">
              <w:rPr>
                <w:rFonts w:ascii="Arial" w:hAnsi="Arial" w:cs="Arial"/>
                <w:color w:val="202429"/>
                <w:spacing w:val="-15"/>
                <w:sz w:val="24"/>
                <w:szCs w:val="24"/>
              </w:rPr>
              <w:t xml:space="preserve"> </w:t>
            </w:r>
            <w:r w:rsidRPr="00447B03">
              <w:rPr>
                <w:rFonts w:ascii="Arial" w:hAnsi="Arial" w:cs="Arial"/>
                <w:color w:val="202429"/>
                <w:sz w:val="24"/>
                <w:szCs w:val="24"/>
              </w:rPr>
              <w:t xml:space="preserve">диспетчер, водитель, слесарь по </w:t>
            </w:r>
            <w:r w:rsidRPr="00447B03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 xml:space="preserve">обслуживанию </w:t>
            </w:r>
            <w:r w:rsidRPr="00447B03">
              <w:rPr>
                <w:rFonts w:ascii="Arial" w:hAnsi="Arial" w:cs="Arial"/>
                <w:color w:val="202429"/>
                <w:sz w:val="24"/>
                <w:szCs w:val="24"/>
              </w:rPr>
              <w:t>внутренних сетей</w:t>
            </w:r>
          </w:p>
        </w:tc>
        <w:tc>
          <w:tcPr>
            <w:tcW w:w="2492" w:type="dxa"/>
          </w:tcPr>
          <w:p w:rsidR="00143630" w:rsidRPr="00447B03" w:rsidRDefault="0013044E">
            <w:pPr>
              <w:pStyle w:val="TableParagraph"/>
              <w:spacing w:line="268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447B03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>автомобиль</w:t>
            </w:r>
          </w:p>
        </w:tc>
      </w:tr>
    </w:tbl>
    <w:p w:rsidR="00143630" w:rsidRPr="00447B03" w:rsidRDefault="0013044E">
      <w:pPr>
        <w:pStyle w:val="a3"/>
        <w:spacing w:before="5" w:line="322" w:lineRule="exact"/>
        <w:ind w:left="996" w:firstLine="0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Время</w:t>
      </w:r>
      <w:r w:rsidRPr="00447B03">
        <w:rPr>
          <w:rFonts w:ascii="Arial" w:hAnsi="Arial" w:cs="Arial"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готовности</w:t>
      </w:r>
      <w:r w:rsidRPr="00447B03">
        <w:rPr>
          <w:rFonts w:ascii="Arial" w:hAnsi="Arial" w:cs="Arial"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к</w:t>
      </w:r>
      <w:r w:rsidRPr="00447B03">
        <w:rPr>
          <w:rFonts w:ascii="Arial" w:hAnsi="Arial" w:cs="Arial"/>
          <w:spacing w:val="-8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работам</w:t>
      </w:r>
      <w:r w:rsidRPr="00447B03">
        <w:rPr>
          <w:rFonts w:ascii="Arial" w:hAnsi="Arial" w:cs="Arial"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по</w:t>
      </w:r>
      <w:r w:rsidRPr="00447B03">
        <w:rPr>
          <w:rFonts w:ascii="Arial" w:hAnsi="Arial" w:cs="Arial"/>
          <w:spacing w:val="-4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ликвидации</w:t>
      </w:r>
      <w:r w:rsidRPr="00447B03">
        <w:rPr>
          <w:rFonts w:ascii="Arial" w:hAnsi="Arial" w:cs="Arial"/>
          <w:spacing w:val="-4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аварии</w:t>
      </w:r>
      <w:r w:rsidRPr="00447B03">
        <w:rPr>
          <w:rFonts w:ascii="Arial" w:hAnsi="Arial" w:cs="Arial"/>
          <w:spacing w:val="1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-</w:t>
      </w:r>
      <w:r w:rsidRPr="00447B03">
        <w:rPr>
          <w:rFonts w:ascii="Arial" w:hAnsi="Arial" w:cs="Arial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45</w:t>
      </w:r>
      <w:r w:rsidRPr="00447B03">
        <w:rPr>
          <w:rFonts w:ascii="Arial" w:hAnsi="Arial" w:cs="Arial"/>
          <w:spacing w:val="-3"/>
          <w:sz w:val="24"/>
          <w:szCs w:val="24"/>
        </w:rPr>
        <w:t xml:space="preserve"> </w:t>
      </w:r>
      <w:r w:rsidRPr="00447B03">
        <w:rPr>
          <w:rFonts w:ascii="Arial" w:hAnsi="Arial" w:cs="Arial"/>
          <w:spacing w:val="-2"/>
          <w:sz w:val="24"/>
          <w:szCs w:val="24"/>
        </w:rPr>
        <w:t>минут.</w:t>
      </w:r>
    </w:p>
    <w:p w:rsidR="00143630" w:rsidRPr="00447B03" w:rsidRDefault="0013044E">
      <w:pPr>
        <w:pStyle w:val="a3"/>
        <w:ind w:right="457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При возникновении крупномасштабной аварии, срок ликвидации последствий более 12 часов.</w:t>
      </w:r>
    </w:p>
    <w:p w:rsidR="00143630" w:rsidRPr="00447B03" w:rsidRDefault="0013044E">
      <w:pPr>
        <w:pStyle w:val="a3"/>
        <w:ind w:right="456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При ликвидации последствий аварийных ситуаций применяется электронное моделирование</w:t>
      </w:r>
      <w:r w:rsidRPr="00447B03">
        <w:rPr>
          <w:rFonts w:ascii="Arial" w:hAnsi="Arial" w:cs="Arial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аварийной</w:t>
      </w:r>
      <w:r w:rsidRPr="00447B03">
        <w:rPr>
          <w:rFonts w:ascii="Arial" w:hAnsi="Arial" w:cs="Arial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ситуации</w:t>
      </w:r>
      <w:r w:rsidRPr="00447B03">
        <w:rPr>
          <w:rFonts w:ascii="Arial" w:hAnsi="Arial" w:cs="Arial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с</w:t>
      </w:r>
      <w:r w:rsidRPr="00447B03">
        <w:rPr>
          <w:rFonts w:ascii="Arial" w:hAnsi="Arial" w:cs="Arial"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использованием</w:t>
      </w:r>
      <w:r w:rsidRPr="00447B03">
        <w:rPr>
          <w:rFonts w:ascii="Arial" w:hAnsi="Arial" w:cs="Arial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имеющихся</w:t>
      </w:r>
      <w:r w:rsidRPr="00447B03">
        <w:rPr>
          <w:rFonts w:ascii="Arial" w:hAnsi="Arial" w:cs="Arial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программных комплексов и автоматических систем управления.</w:t>
      </w:r>
    </w:p>
    <w:p w:rsidR="00143630" w:rsidRPr="00447B03" w:rsidRDefault="00143630">
      <w:pPr>
        <w:pStyle w:val="a3"/>
        <w:spacing w:before="5"/>
        <w:ind w:left="0" w:firstLine="0"/>
        <w:jc w:val="left"/>
        <w:rPr>
          <w:rFonts w:ascii="Arial" w:hAnsi="Arial" w:cs="Arial"/>
          <w:sz w:val="24"/>
          <w:szCs w:val="24"/>
        </w:rPr>
      </w:pPr>
    </w:p>
    <w:p w:rsidR="00143630" w:rsidRPr="00447B03" w:rsidRDefault="0013044E">
      <w:pPr>
        <w:pStyle w:val="a5"/>
        <w:numPr>
          <w:ilvl w:val="0"/>
          <w:numId w:val="2"/>
        </w:numPr>
        <w:tabs>
          <w:tab w:val="left" w:pos="1435"/>
        </w:tabs>
        <w:spacing w:before="1"/>
        <w:ind w:left="739" w:right="616" w:firstLine="417"/>
        <w:jc w:val="left"/>
        <w:rPr>
          <w:rFonts w:ascii="Arial" w:hAnsi="Arial" w:cs="Arial"/>
          <w:b/>
          <w:sz w:val="24"/>
          <w:szCs w:val="24"/>
        </w:rPr>
      </w:pPr>
      <w:r w:rsidRPr="00447B03">
        <w:rPr>
          <w:rFonts w:ascii="Arial" w:hAnsi="Arial" w:cs="Arial"/>
          <w:b/>
          <w:sz w:val="24"/>
          <w:szCs w:val="24"/>
        </w:rPr>
        <w:t>Перечень</w:t>
      </w:r>
      <w:r w:rsidRPr="00447B03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мероприятий,</w:t>
      </w:r>
      <w:r w:rsidRPr="00447B03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направленных</w:t>
      </w:r>
      <w:r w:rsidRPr="00447B0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на</w:t>
      </w:r>
      <w:r w:rsidRPr="00447B0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обеспечение</w:t>
      </w:r>
      <w:r w:rsidRPr="00447B0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безопасности населения</w:t>
      </w:r>
      <w:r w:rsidRPr="00447B0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(в</w:t>
      </w:r>
      <w:r w:rsidRPr="00447B0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случае</w:t>
      </w:r>
      <w:r w:rsidRPr="00447B0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если</w:t>
      </w:r>
      <w:r w:rsidRPr="00447B0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в</w:t>
      </w:r>
      <w:r w:rsidRPr="00447B0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результате</w:t>
      </w:r>
      <w:r w:rsidRPr="00447B0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аварий</w:t>
      </w:r>
      <w:r w:rsidRPr="00447B0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на</w:t>
      </w:r>
      <w:r w:rsidRPr="00447B0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объекте</w:t>
      </w:r>
      <w:r w:rsidRPr="00447B0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теплоснабжения</w:t>
      </w:r>
    </w:p>
    <w:p w:rsidR="00143630" w:rsidRPr="00447B03" w:rsidRDefault="0013044E">
      <w:pPr>
        <w:spacing w:line="321" w:lineRule="exact"/>
        <w:ind w:left="2229"/>
        <w:rPr>
          <w:rFonts w:ascii="Arial" w:hAnsi="Arial" w:cs="Arial"/>
          <w:b/>
          <w:sz w:val="24"/>
          <w:szCs w:val="24"/>
        </w:rPr>
      </w:pPr>
      <w:r w:rsidRPr="00447B03">
        <w:rPr>
          <w:rFonts w:ascii="Arial" w:hAnsi="Arial" w:cs="Arial"/>
          <w:b/>
          <w:sz w:val="24"/>
          <w:szCs w:val="24"/>
        </w:rPr>
        <w:t>может</w:t>
      </w:r>
      <w:r w:rsidRPr="00447B0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возникнуть</w:t>
      </w:r>
      <w:r w:rsidRPr="00447B03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угроза</w:t>
      </w:r>
      <w:r w:rsidRPr="00447B03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безопасности</w:t>
      </w:r>
      <w:r w:rsidRPr="00447B03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pacing w:val="-2"/>
          <w:sz w:val="24"/>
          <w:szCs w:val="24"/>
        </w:rPr>
        <w:t>населения)</w:t>
      </w:r>
    </w:p>
    <w:p w:rsidR="00143630" w:rsidRPr="00447B03" w:rsidRDefault="0013044E">
      <w:pPr>
        <w:pStyle w:val="a3"/>
        <w:spacing w:before="318"/>
        <w:ind w:right="449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В случае возникновения аварийных ситуаций на системах теплоснабжения муниципального района теплоснабжающая  организация, получив информацию об аварийной ситуации, на основании анализа полученных данных проводит</w:t>
      </w:r>
      <w:r w:rsidRPr="00447B03">
        <w:rPr>
          <w:rFonts w:ascii="Arial" w:hAnsi="Arial" w:cs="Arial"/>
          <w:spacing w:val="40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оценку сложившейся обстановки, масштаба аварии и возможных последствий, осуществляет незамедлительно следующие действия:</w:t>
      </w:r>
    </w:p>
    <w:p w:rsidR="00143630" w:rsidRPr="00447B03" w:rsidRDefault="0013044E">
      <w:pPr>
        <w:pStyle w:val="a5"/>
        <w:numPr>
          <w:ilvl w:val="0"/>
          <w:numId w:val="7"/>
        </w:numPr>
        <w:tabs>
          <w:tab w:val="left" w:pos="1367"/>
        </w:tabs>
        <w:spacing w:before="1"/>
        <w:ind w:right="453" w:firstLine="427"/>
        <w:jc w:val="both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 xml:space="preserve">принимает меры по приведению в готовность и направлению к месту аварии сил и средств аварийной бригады для обеспечения работ по ликвидации </w:t>
      </w:r>
      <w:r w:rsidRPr="00447B03">
        <w:rPr>
          <w:rFonts w:ascii="Arial" w:hAnsi="Arial" w:cs="Arial"/>
          <w:spacing w:val="-2"/>
          <w:sz w:val="24"/>
          <w:szCs w:val="24"/>
        </w:rPr>
        <w:t>аварии;</w:t>
      </w:r>
    </w:p>
    <w:p w:rsidR="00143630" w:rsidRPr="00447B03" w:rsidRDefault="0013044E">
      <w:pPr>
        <w:pStyle w:val="a5"/>
        <w:numPr>
          <w:ilvl w:val="0"/>
          <w:numId w:val="7"/>
        </w:numPr>
        <w:tabs>
          <w:tab w:val="left" w:pos="1297"/>
        </w:tabs>
        <w:ind w:right="454" w:firstLine="427"/>
        <w:jc w:val="both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при</w:t>
      </w:r>
      <w:r w:rsidRPr="00447B03">
        <w:rPr>
          <w:rFonts w:ascii="Arial" w:hAnsi="Arial" w:cs="Arial"/>
          <w:spacing w:val="-4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необходимости</w:t>
      </w:r>
      <w:r w:rsidRPr="00447B03">
        <w:rPr>
          <w:rFonts w:ascii="Arial" w:hAnsi="Arial" w:cs="Arial"/>
          <w:spacing w:val="-2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принимает</w:t>
      </w:r>
      <w:r w:rsidRPr="00447B03">
        <w:rPr>
          <w:rFonts w:ascii="Arial" w:hAnsi="Arial" w:cs="Arial"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меры</w:t>
      </w:r>
      <w:r w:rsidRPr="00447B03">
        <w:rPr>
          <w:rFonts w:ascii="Arial" w:hAnsi="Arial" w:cs="Arial"/>
          <w:spacing w:val="-4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по</w:t>
      </w:r>
      <w:r w:rsidRPr="00447B03">
        <w:rPr>
          <w:rFonts w:ascii="Arial" w:hAnsi="Arial" w:cs="Arial"/>
          <w:spacing w:val="-3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организации</w:t>
      </w:r>
      <w:r w:rsidRPr="00447B03">
        <w:rPr>
          <w:rFonts w:ascii="Arial" w:hAnsi="Arial" w:cs="Arial"/>
          <w:spacing w:val="-4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спасательных</w:t>
      </w:r>
      <w:r w:rsidRPr="00447B03">
        <w:rPr>
          <w:rFonts w:ascii="Arial" w:hAnsi="Arial" w:cs="Arial"/>
          <w:spacing w:val="-3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работ</w:t>
      </w:r>
      <w:r w:rsidRPr="00447B03">
        <w:rPr>
          <w:rFonts w:ascii="Arial" w:hAnsi="Arial" w:cs="Arial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и эвакуации людей;</w:t>
      </w:r>
    </w:p>
    <w:p w:rsidR="00143630" w:rsidRPr="00447B03" w:rsidRDefault="0013044E">
      <w:pPr>
        <w:pStyle w:val="a5"/>
        <w:numPr>
          <w:ilvl w:val="0"/>
          <w:numId w:val="7"/>
        </w:numPr>
        <w:tabs>
          <w:tab w:val="left" w:pos="1298"/>
        </w:tabs>
        <w:spacing w:line="321" w:lineRule="exact"/>
        <w:ind w:left="1298" w:hanging="302"/>
        <w:jc w:val="both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фиксирует</w:t>
      </w:r>
      <w:r w:rsidRPr="00447B03">
        <w:rPr>
          <w:rFonts w:ascii="Arial" w:hAnsi="Arial" w:cs="Arial"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в</w:t>
      </w:r>
      <w:r w:rsidRPr="00447B03">
        <w:rPr>
          <w:rFonts w:ascii="Arial" w:hAnsi="Arial" w:cs="Arial"/>
          <w:spacing w:val="-8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оперативном</w:t>
      </w:r>
      <w:r w:rsidRPr="00447B03">
        <w:rPr>
          <w:rFonts w:ascii="Arial" w:hAnsi="Arial" w:cs="Arial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spacing w:val="-2"/>
          <w:sz w:val="24"/>
          <w:szCs w:val="24"/>
        </w:rPr>
        <w:t>журнале:</w:t>
      </w:r>
    </w:p>
    <w:p w:rsidR="00143630" w:rsidRPr="00447B03" w:rsidRDefault="0013044E">
      <w:pPr>
        <w:pStyle w:val="a5"/>
        <w:numPr>
          <w:ilvl w:val="1"/>
          <w:numId w:val="7"/>
        </w:numPr>
        <w:tabs>
          <w:tab w:val="left" w:pos="1158"/>
        </w:tabs>
        <w:ind w:left="1158" w:hanging="162"/>
        <w:jc w:val="left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время</w:t>
      </w:r>
      <w:r w:rsidRPr="00447B03">
        <w:rPr>
          <w:rFonts w:ascii="Arial" w:hAnsi="Arial" w:cs="Arial"/>
          <w:spacing w:val="-3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и дату</w:t>
      </w:r>
      <w:r w:rsidRPr="00447B03">
        <w:rPr>
          <w:rFonts w:ascii="Arial" w:hAnsi="Arial" w:cs="Arial"/>
          <w:spacing w:val="-4"/>
          <w:sz w:val="24"/>
          <w:szCs w:val="24"/>
        </w:rPr>
        <w:t xml:space="preserve"> </w:t>
      </w:r>
      <w:r w:rsidRPr="00447B03">
        <w:rPr>
          <w:rFonts w:ascii="Arial" w:hAnsi="Arial" w:cs="Arial"/>
          <w:spacing w:val="-2"/>
          <w:sz w:val="24"/>
          <w:szCs w:val="24"/>
        </w:rPr>
        <w:t>происшествия;</w:t>
      </w:r>
    </w:p>
    <w:p w:rsidR="00143630" w:rsidRPr="00447B03" w:rsidRDefault="0013044E">
      <w:pPr>
        <w:pStyle w:val="a5"/>
        <w:numPr>
          <w:ilvl w:val="1"/>
          <w:numId w:val="7"/>
        </w:numPr>
        <w:tabs>
          <w:tab w:val="left" w:pos="1158"/>
        </w:tabs>
        <w:spacing w:before="1" w:line="322" w:lineRule="exact"/>
        <w:ind w:left="1158" w:hanging="162"/>
        <w:jc w:val="left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место</w:t>
      </w:r>
      <w:r w:rsidRPr="00447B03">
        <w:rPr>
          <w:rFonts w:ascii="Arial" w:hAnsi="Arial" w:cs="Arial"/>
          <w:spacing w:val="-10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происшествия</w:t>
      </w:r>
      <w:r w:rsidRPr="00447B03">
        <w:rPr>
          <w:rFonts w:ascii="Arial" w:hAnsi="Arial" w:cs="Arial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spacing w:val="-2"/>
          <w:sz w:val="24"/>
          <w:szCs w:val="24"/>
        </w:rPr>
        <w:t>(адрес);</w:t>
      </w:r>
    </w:p>
    <w:p w:rsidR="00143630" w:rsidRPr="00447B03" w:rsidRDefault="0013044E">
      <w:pPr>
        <w:pStyle w:val="a5"/>
        <w:numPr>
          <w:ilvl w:val="1"/>
          <w:numId w:val="7"/>
        </w:numPr>
        <w:tabs>
          <w:tab w:val="left" w:pos="1158"/>
        </w:tabs>
        <w:spacing w:line="322" w:lineRule="exact"/>
        <w:ind w:left="1158" w:hanging="162"/>
        <w:jc w:val="left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тип</w:t>
      </w:r>
      <w:r w:rsidRPr="00447B03">
        <w:rPr>
          <w:rFonts w:ascii="Arial" w:hAnsi="Arial" w:cs="Arial"/>
          <w:spacing w:val="-8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и</w:t>
      </w:r>
      <w:r w:rsidRPr="00447B03">
        <w:rPr>
          <w:rFonts w:ascii="Arial" w:hAnsi="Arial" w:cs="Arial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диаметр</w:t>
      </w:r>
      <w:r w:rsidRPr="00447B03">
        <w:rPr>
          <w:rFonts w:ascii="Arial" w:hAnsi="Arial" w:cs="Arial"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трубопроводной</w:t>
      </w:r>
      <w:r w:rsidRPr="00447B03">
        <w:rPr>
          <w:rFonts w:ascii="Arial" w:hAnsi="Arial" w:cs="Arial"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spacing w:val="-2"/>
          <w:sz w:val="24"/>
          <w:szCs w:val="24"/>
        </w:rPr>
        <w:t>системы;</w:t>
      </w:r>
    </w:p>
    <w:p w:rsidR="00143630" w:rsidRPr="00447B03" w:rsidRDefault="0013044E">
      <w:pPr>
        <w:pStyle w:val="a5"/>
        <w:numPr>
          <w:ilvl w:val="0"/>
          <w:numId w:val="7"/>
        </w:numPr>
        <w:tabs>
          <w:tab w:val="left" w:pos="1355"/>
        </w:tabs>
        <w:ind w:right="449" w:firstLine="427"/>
        <w:jc w:val="both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определяет объем последствий аварийной ситуации (количество котельных, учреждений социальной сферы и т.д.);</w:t>
      </w:r>
    </w:p>
    <w:p w:rsidR="00143630" w:rsidRPr="00447B03" w:rsidRDefault="0013044E">
      <w:pPr>
        <w:pStyle w:val="a5"/>
        <w:numPr>
          <w:ilvl w:val="0"/>
          <w:numId w:val="7"/>
        </w:numPr>
        <w:tabs>
          <w:tab w:val="left" w:pos="1374"/>
        </w:tabs>
        <w:ind w:right="455" w:firstLine="427"/>
        <w:jc w:val="both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определяет оптимальные решения для осуществления переключений в тепловых сетях аварийной бригадой. Доводит, с применением средств связи, полученную информацию до руководителя аварийной бригады.</w:t>
      </w:r>
    </w:p>
    <w:p w:rsidR="00143630" w:rsidRPr="00447B03" w:rsidRDefault="0013044E">
      <w:pPr>
        <w:pStyle w:val="a5"/>
        <w:numPr>
          <w:ilvl w:val="0"/>
          <w:numId w:val="7"/>
        </w:numPr>
        <w:tabs>
          <w:tab w:val="left" w:pos="1364"/>
        </w:tabs>
        <w:spacing w:before="1"/>
        <w:ind w:right="455" w:firstLine="427"/>
        <w:jc w:val="both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определяет (уточняет) порядок взаимодействия и обмена информацией;</w:t>
      </w:r>
    </w:p>
    <w:p w:rsidR="00143630" w:rsidRPr="00447B03" w:rsidRDefault="0013044E">
      <w:pPr>
        <w:pStyle w:val="a5"/>
        <w:numPr>
          <w:ilvl w:val="0"/>
          <w:numId w:val="7"/>
        </w:numPr>
        <w:tabs>
          <w:tab w:val="left" w:pos="1298"/>
        </w:tabs>
        <w:spacing w:line="321" w:lineRule="exact"/>
        <w:ind w:left="1298" w:hanging="302"/>
        <w:jc w:val="both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pacing w:val="-2"/>
          <w:sz w:val="24"/>
          <w:szCs w:val="24"/>
        </w:rPr>
        <w:t>оповещает:</w:t>
      </w:r>
    </w:p>
    <w:p w:rsidR="00143630" w:rsidRPr="00447B03" w:rsidRDefault="0013044E">
      <w:pPr>
        <w:pStyle w:val="a5"/>
        <w:numPr>
          <w:ilvl w:val="1"/>
          <w:numId w:val="7"/>
        </w:numPr>
        <w:tabs>
          <w:tab w:val="left" w:pos="1158"/>
        </w:tabs>
        <w:spacing w:before="2"/>
        <w:ind w:left="1158" w:hanging="162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 xml:space="preserve">Руководителя </w:t>
      </w:r>
      <w:r w:rsidRPr="00447B03">
        <w:rPr>
          <w:rFonts w:ascii="Arial" w:hAnsi="Arial" w:cs="Arial"/>
          <w:spacing w:val="-2"/>
          <w:sz w:val="24"/>
          <w:szCs w:val="24"/>
        </w:rPr>
        <w:t>организации;</w:t>
      </w:r>
    </w:p>
    <w:p w:rsidR="00143630" w:rsidRPr="00447B03" w:rsidRDefault="00E10344" w:rsidP="00275A04">
      <w:pPr>
        <w:pStyle w:val="a5"/>
        <w:tabs>
          <w:tab w:val="left" w:pos="1380"/>
        </w:tabs>
        <w:spacing w:before="65"/>
        <w:ind w:left="567" w:right="455" w:firstLine="426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 xml:space="preserve">- </w:t>
      </w:r>
      <w:r w:rsidR="0013044E" w:rsidRPr="00447B03">
        <w:rPr>
          <w:rFonts w:ascii="Arial" w:hAnsi="Arial" w:cs="Arial"/>
          <w:sz w:val="24"/>
          <w:szCs w:val="24"/>
        </w:rPr>
        <w:t xml:space="preserve">осуществляет контроль выполнения мероприятий по ликвидации аварийных ситуаций с последующим восстановлением подачи тепла </w:t>
      </w:r>
      <w:r w:rsidR="0013044E" w:rsidRPr="00447B03">
        <w:rPr>
          <w:rFonts w:ascii="Arial" w:hAnsi="Arial" w:cs="Arial"/>
          <w:spacing w:val="-2"/>
          <w:sz w:val="24"/>
          <w:szCs w:val="24"/>
        </w:rPr>
        <w:t>потребителям.</w:t>
      </w:r>
    </w:p>
    <w:p w:rsidR="00143630" w:rsidRPr="00447B03" w:rsidRDefault="0013044E">
      <w:pPr>
        <w:pStyle w:val="a3"/>
        <w:spacing w:before="1"/>
        <w:ind w:right="447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Руководитель, главный инженер теплоснабжающей (теплосетевой) организации в системе теплоснабжения которой возникла аварийная ситуация в течение 30 минут со времени возникновения аварии оповещает  заместителя главы муниципального района по вопросам ЖКК, либо лицо его замещающего на данный момент. Ему сообщается о причинах аварии,</w:t>
      </w:r>
      <w:r w:rsidRPr="00447B03">
        <w:rPr>
          <w:rFonts w:ascii="Arial" w:hAnsi="Arial" w:cs="Arial"/>
          <w:spacing w:val="40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масштабах и возможных последствиях, планируемых сроках ремонтно- восстановительных работ, привлекаемых силах и средствах.</w:t>
      </w:r>
    </w:p>
    <w:p w:rsidR="00143630" w:rsidRPr="00447B03" w:rsidRDefault="0013044E">
      <w:pPr>
        <w:pStyle w:val="a3"/>
        <w:ind w:right="448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 xml:space="preserve">Заместитель Главы муниципального района п по истечению 2 часов, в случае </w:t>
      </w:r>
      <w:r w:rsidRPr="00447B03">
        <w:rPr>
          <w:rFonts w:ascii="Arial" w:hAnsi="Arial" w:cs="Arial"/>
          <w:sz w:val="24"/>
          <w:szCs w:val="24"/>
        </w:rPr>
        <w:lastRenderedPageBreak/>
        <w:t>не устранения аварийной ситуации:</w:t>
      </w:r>
    </w:p>
    <w:p w:rsidR="00143630" w:rsidRPr="00447B03" w:rsidRDefault="0013044E">
      <w:pPr>
        <w:pStyle w:val="a5"/>
        <w:numPr>
          <w:ilvl w:val="1"/>
          <w:numId w:val="7"/>
        </w:numPr>
        <w:tabs>
          <w:tab w:val="left" w:pos="1158"/>
        </w:tabs>
        <w:spacing w:line="321" w:lineRule="exact"/>
        <w:ind w:left="1158" w:hanging="162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оповещает</w:t>
      </w:r>
      <w:r w:rsidRPr="00447B03">
        <w:rPr>
          <w:rFonts w:ascii="Arial" w:hAnsi="Arial" w:cs="Arial"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Главу</w:t>
      </w:r>
      <w:r w:rsidRPr="00447B03">
        <w:rPr>
          <w:rFonts w:ascii="Arial" w:hAnsi="Arial" w:cs="Arial"/>
          <w:spacing w:val="-8"/>
          <w:sz w:val="24"/>
          <w:szCs w:val="24"/>
        </w:rPr>
        <w:t xml:space="preserve"> </w:t>
      </w:r>
      <w:r w:rsidRPr="00447B03">
        <w:rPr>
          <w:rFonts w:ascii="Arial" w:hAnsi="Arial" w:cs="Arial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муниципального</w:t>
      </w:r>
      <w:r w:rsidRPr="00447B03">
        <w:rPr>
          <w:rFonts w:ascii="Arial" w:hAnsi="Arial" w:cs="Arial"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района</w:t>
      </w:r>
      <w:r w:rsidRPr="00447B03">
        <w:rPr>
          <w:rFonts w:ascii="Arial" w:hAnsi="Arial" w:cs="Arial"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spacing w:val="-2"/>
          <w:sz w:val="24"/>
          <w:szCs w:val="24"/>
        </w:rPr>
        <w:t>;</w:t>
      </w:r>
    </w:p>
    <w:p w:rsidR="00143630" w:rsidRPr="00447B03" w:rsidRDefault="0013044E">
      <w:pPr>
        <w:pStyle w:val="a5"/>
        <w:numPr>
          <w:ilvl w:val="1"/>
          <w:numId w:val="7"/>
        </w:numPr>
        <w:tabs>
          <w:tab w:val="left" w:pos="1158"/>
        </w:tabs>
        <w:spacing w:before="3" w:line="322" w:lineRule="exact"/>
        <w:ind w:left="1158" w:hanging="162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лично</w:t>
      </w:r>
      <w:r w:rsidRPr="00447B03">
        <w:rPr>
          <w:rFonts w:ascii="Arial" w:hAnsi="Arial" w:cs="Arial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прибывает</w:t>
      </w:r>
      <w:r w:rsidRPr="00447B03">
        <w:rPr>
          <w:rFonts w:ascii="Arial" w:hAnsi="Arial" w:cs="Arial"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на</w:t>
      </w:r>
      <w:r w:rsidRPr="00447B03">
        <w:rPr>
          <w:rFonts w:ascii="Arial" w:hAnsi="Arial" w:cs="Arial"/>
          <w:spacing w:val="-4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место</w:t>
      </w:r>
      <w:r w:rsidRPr="00447B03">
        <w:rPr>
          <w:rFonts w:ascii="Arial" w:hAnsi="Arial" w:cs="Arial"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аварии</w:t>
      </w:r>
      <w:r w:rsidRPr="00447B03">
        <w:rPr>
          <w:rFonts w:ascii="Arial" w:hAnsi="Arial" w:cs="Arial"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для</w:t>
      </w:r>
      <w:r w:rsidRPr="00447B03">
        <w:rPr>
          <w:rFonts w:ascii="Arial" w:hAnsi="Arial" w:cs="Arial"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координации</w:t>
      </w:r>
      <w:r w:rsidRPr="00447B03">
        <w:rPr>
          <w:rFonts w:ascii="Arial" w:hAnsi="Arial" w:cs="Arial"/>
          <w:spacing w:val="-4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ремонтных</w:t>
      </w:r>
      <w:r w:rsidRPr="00447B03">
        <w:rPr>
          <w:rFonts w:ascii="Arial" w:hAnsi="Arial" w:cs="Arial"/>
          <w:spacing w:val="-4"/>
          <w:sz w:val="24"/>
          <w:szCs w:val="24"/>
        </w:rPr>
        <w:t xml:space="preserve"> </w:t>
      </w:r>
      <w:r w:rsidRPr="00447B03">
        <w:rPr>
          <w:rFonts w:ascii="Arial" w:hAnsi="Arial" w:cs="Arial"/>
          <w:spacing w:val="-2"/>
          <w:sz w:val="24"/>
          <w:szCs w:val="24"/>
        </w:rPr>
        <w:t>работ.</w:t>
      </w:r>
    </w:p>
    <w:p w:rsidR="00143630" w:rsidRPr="00447B03" w:rsidRDefault="0013044E">
      <w:pPr>
        <w:pStyle w:val="a3"/>
        <w:ind w:right="449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Глава муниципального района в случае аварии, связанной с угрозой для жизни и комфортного проживания людей:</w:t>
      </w:r>
    </w:p>
    <w:p w:rsidR="00143630" w:rsidRPr="00447B03" w:rsidRDefault="0013044E">
      <w:pPr>
        <w:pStyle w:val="a5"/>
        <w:numPr>
          <w:ilvl w:val="1"/>
          <w:numId w:val="7"/>
        </w:numPr>
        <w:tabs>
          <w:tab w:val="left" w:pos="1160"/>
        </w:tabs>
        <w:ind w:right="455" w:firstLine="427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через</w:t>
      </w:r>
      <w:r w:rsidRPr="00447B03">
        <w:rPr>
          <w:rFonts w:ascii="Arial" w:hAnsi="Arial" w:cs="Arial"/>
          <w:spacing w:val="-2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местную</w:t>
      </w:r>
      <w:r w:rsidRPr="00447B03">
        <w:rPr>
          <w:rFonts w:ascii="Arial" w:hAnsi="Arial" w:cs="Arial"/>
          <w:spacing w:val="-3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систему</w:t>
      </w:r>
      <w:r w:rsidRPr="00447B03">
        <w:rPr>
          <w:rFonts w:ascii="Arial" w:hAnsi="Arial" w:cs="Arial"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оповещения</w:t>
      </w:r>
      <w:r w:rsidRPr="00447B03">
        <w:rPr>
          <w:rFonts w:ascii="Arial" w:hAnsi="Arial" w:cs="Arial"/>
          <w:spacing w:val="-1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и</w:t>
      </w:r>
      <w:r w:rsidRPr="00447B03">
        <w:rPr>
          <w:rFonts w:ascii="Arial" w:hAnsi="Arial" w:cs="Arial"/>
          <w:spacing w:val="-3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информирования</w:t>
      </w:r>
      <w:r w:rsidRPr="00447B03">
        <w:rPr>
          <w:rFonts w:ascii="Arial" w:hAnsi="Arial" w:cs="Arial"/>
          <w:spacing w:val="-3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оповещает</w:t>
      </w:r>
      <w:r w:rsidRPr="00447B03">
        <w:rPr>
          <w:rFonts w:ascii="Arial" w:hAnsi="Arial" w:cs="Arial"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sz w:val="24"/>
          <w:szCs w:val="24"/>
        </w:rPr>
        <w:t>жителей, которые проживают в зоне аварии;</w:t>
      </w:r>
    </w:p>
    <w:p w:rsidR="00143630" w:rsidRPr="00447B03" w:rsidRDefault="0013044E">
      <w:pPr>
        <w:pStyle w:val="a5"/>
        <w:numPr>
          <w:ilvl w:val="1"/>
          <w:numId w:val="7"/>
        </w:numPr>
        <w:tabs>
          <w:tab w:val="left" w:pos="1409"/>
        </w:tabs>
        <w:ind w:right="455" w:firstLine="427"/>
        <w:rPr>
          <w:rFonts w:ascii="Arial" w:hAnsi="Arial" w:cs="Arial"/>
          <w:b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в случае необходимости принимает решение по привлечению дополнительных сил и средств;</w:t>
      </w:r>
    </w:p>
    <w:p w:rsidR="00143630" w:rsidRPr="00447B03" w:rsidRDefault="0013044E">
      <w:pPr>
        <w:pStyle w:val="a5"/>
        <w:numPr>
          <w:ilvl w:val="1"/>
          <w:numId w:val="7"/>
        </w:numPr>
        <w:tabs>
          <w:tab w:val="left" w:pos="1246"/>
        </w:tabs>
        <w:ind w:right="452" w:firstLine="427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создает и собирает штаб по локализации аварии, лично координирует проведение работ при угрозе возникновения чрезвычайной ситуации в результате аварии (аварийном отключении теплоснабжения на сутки и более, а также в условиях критически низких температур окружающего воздуха).</w:t>
      </w:r>
    </w:p>
    <w:p w:rsidR="00143630" w:rsidRPr="00447B03" w:rsidRDefault="00143630">
      <w:pPr>
        <w:pStyle w:val="a3"/>
        <w:spacing w:before="207"/>
        <w:ind w:left="0" w:firstLine="0"/>
        <w:jc w:val="left"/>
        <w:rPr>
          <w:rFonts w:ascii="Arial" w:hAnsi="Arial" w:cs="Arial"/>
          <w:sz w:val="24"/>
          <w:szCs w:val="24"/>
        </w:rPr>
      </w:pPr>
    </w:p>
    <w:p w:rsidR="00143630" w:rsidRPr="00447B03" w:rsidRDefault="0013044E">
      <w:pPr>
        <w:pStyle w:val="a5"/>
        <w:numPr>
          <w:ilvl w:val="0"/>
          <w:numId w:val="2"/>
        </w:numPr>
        <w:tabs>
          <w:tab w:val="left" w:pos="1736"/>
        </w:tabs>
        <w:spacing w:line="242" w:lineRule="auto"/>
        <w:ind w:left="1286" w:right="747" w:firstLine="170"/>
        <w:jc w:val="left"/>
        <w:rPr>
          <w:rFonts w:ascii="Arial" w:hAnsi="Arial" w:cs="Arial"/>
          <w:b/>
          <w:sz w:val="24"/>
          <w:szCs w:val="24"/>
        </w:rPr>
      </w:pPr>
      <w:r w:rsidRPr="00447B03">
        <w:rPr>
          <w:rFonts w:ascii="Arial" w:hAnsi="Arial" w:cs="Arial"/>
          <w:b/>
          <w:sz w:val="24"/>
          <w:szCs w:val="24"/>
        </w:rPr>
        <w:t>Порядок организации материально-технического, инженерного и</w:t>
      </w:r>
      <w:r w:rsidRPr="00447B0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финансового</w:t>
      </w:r>
      <w:r w:rsidRPr="00447B0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обеспечения</w:t>
      </w:r>
      <w:r w:rsidRPr="00447B0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операций</w:t>
      </w:r>
      <w:r w:rsidRPr="00447B03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по</w:t>
      </w:r>
      <w:r w:rsidRPr="00447B0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локализации</w:t>
      </w:r>
      <w:r w:rsidRPr="00447B0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и</w:t>
      </w:r>
      <w:r w:rsidRPr="00447B0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ликвидации</w:t>
      </w:r>
    </w:p>
    <w:p w:rsidR="00143630" w:rsidRPr="00447B03" w:rsidRDefault="0013044E">
      <w:pPr>
        <w:spacing w:line="317" w:lineRule="exact"/>
        <w:ind w:left="2306"/>
        <w:rPr>
          <w:rFonts w:ascii="Arial" w:hAnsi="Arial" w:cs="Arial"/>
          <w:b/>
          <w:sz w:val="24"/>
          <w:szCs w:val="24"/>
        </w:rPr>
      </w:pPr>
      <w:r w:rsidRPr="00447B03">
        <w:rPr>
          <w:rFonts w:ascii="Arial" w:hAnsi="Arial" w:cs="Arial"/>
          <w:b/>
          <w:sz w:val="24"/>
          <w:szCs w:val="24"/>
        </w:rPr>
        <w:t>аварийных</w:t>
      </w:r>
      <w:r w:rsidRPr="00447B0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ситуаций</w:t>
      </w:r>
      <w:r w:rsidRPr="00447B0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на</w:t>
      </w:r>
      <w:r w:rsidRPr="00447B0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z w:val="24"/>
          <w:szCs w:val="24"/>
        </w:rPr>
        <w:t>объекте</w:t>
      </w:r>
      <w:r w:rsidRPr="00447B0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447B03">
        <w:rPr>
          <w:rFonts w:ascii="Arial" w:hAnsi="Arial" w:cs="Arial"/>
          <w:b/>
          <w:spacing w:val="-2"/>
          <w:sz w:val="24"/>
          <w:szCs w:val="24"/>
        </w:rPr>
        <w:t>теплоснабжения</w:t>
      </w:r>
    </w:p>
    <w:p w:rsidR="00143630" w:rsidRPr="00447B03" w:rsidRDefault="0013044E">
      <w:pPr>
        <w:pStyle w:val="a3"/>
        <w:spacing w:before="317"/>
        <w:ind w:right="453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Для выполнения работ по ликвидации последствий аварийных ситуаций требуется привлечение сил и средств, достаточных для решения поставленных задач в нормативные сроки.</w:t>
      </w:r>
    </w:p>
    <w:p w:rsidR="00143630" w:rsidRPr="00447B03" w:rsidRDefault="0013044E">
      <w:pPr>
        <w:pStyle w:val="a3"/>
        <w:spacing w:line="242" w:lineRule="auto"/>
        <w:ind w:right="449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Для устранения последствий аварийных ситуаций создаются и</w:t>
      </w:r>
      <w:r w:rsidRPr="00447B03">
        <w:rPr>
          <w:rFonts w:ascii="Arial" w:hAnsi="Arial" w:cs="Arial"/>
          <w:spacing w:val="80"/>
          <w:sz w:val="24"/>
          <w:szCs w:val="24"/>
        </w:rPr>
        <w:t xml:space="preserve"> </w:t>
      </w:r>
      <w:r w:rsidRPr="00447B03">
        <w:rPr>
          <w:rFonts w:ascii="Arial" w:hAnsi="Arial" w:cs="Arial"/>
          <w:spacing w:val="-2"/>
          <w:sz w:val="24"/>
          <w:szCs w:val="24"/>
        </w:rPr>
        <w:t>используются:</w:t>
      </w:r>
    </w:p>
    <w:p w:rsidR="00143630" w:rsidRPr="00447B03" w:rsidRDefault="0013044E">
      <w:pPr>
        <w:pStyle w:val="a5"/>
        <w:numPr>
          <w:ilvl w:val="1"/>
          <w:numId w:val="7"/>
        </w:numPr>
        <w:tabs>
          <w:tab w:val="left" w:pos="1347"/>
        </w:tabs>
        <w:ind w:right="447" w:firstLine="427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резервы финансовых средств и материально-технических ресурсов муниципального образования;</w:t>
      </w:r>
    </w:p>
    <w:p w:rsidR="00143630" w:rsidRPr="00447B03" w:rsidRDefault="0013044E">
      <w:pPr>
        <w:pStyle w:val="a5"/>
        <w:numPr>
          <w:ilvl w:val="1"/>
          <w:numId w:val="7"/>
        </w:numPr>
        <w:tabs>
          <w:tab w:val="left" w:pos="1548"/>
        </w:tabs>
        <w:ind w:right="450" w:firstLine="427"/>
        <w:rPr>
          <w:rFonts w:ascii="Arial" w:hAnsi="Arial" w:cs="Arial"/>
          <w:sz w:val="24"/>
          <w:szCs w:val="24"/>
        </w:rPr>
      </w:pPr>
      <w:r w:rsidRPr="00447B03">
        <w:rPr>
          <w:rFonts w:ascii="Arial" w:hAnsi="Arial" w:cs="Arial"/>
          <w:sz w:val="24"/>
          <w:szCs w:val="24"/>
        </w:rPr>
        <w:t>резервы материально-технических ресурсов теплоснабжающих (теплосетевых) организаций.</w:t>
      </w:r>
    </w:p>
    <w:p w:rsidR="00143630" w:rsidRPr="00447B03" w:rsidRDefault="00143630">
      <w:pPr>
        <w:pStyle w:val="a3"/>
        <w:ind w:right="452"/>
        <w:rPr>
          <w:rFonts w:ascii="Arial" w:hAnsi="Arial" w:cs="Arial"/>
          <w:sz w:val="24"/>
          <w:szCs w:val="24"/>
        </w:rPr>
      </w:pPr>
    </w:p>
    <w:sectPr w:rsidR="00143630" w:rsidRPr="00447B03" w:rsidSect="00447B03">
      <w:pgSz w:w="11910" w:h="1685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43C2" w:rsidRDefault="00F743C2">
      <w:r>
        <w:separator/>
      </w:r>
    </w:p>
  </w:endnote>
  <w:endnote w:type="continuationSeparator" w:id="0">
    <w:p w:rsidR="00F743C2" w:rsidRDefault="00F74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43C2" w:rsidRDefault="00F743C2">
      <w:r>
        <w:separator/>
      </w:r>
    </w:p>
  </w:footnote>
  <w:footnote w:type="continuationSeparator" w:id="0">
    <w:p w:rsidR="00F743C2" w:rsidRDefault="00F743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5E306ED"/>
    <w:multiLevelType w:val="multilevel"/>
    <w:tmpl w:val="B5E306ED"/>
    <w:lvl w:ilvl="0">
      <w:numFmt w:val="bullet"/>
      <w:lvlText w:val="-"/>
      <w:lvlJc w:val="left"/>
      <w:pPr>
        <w:ind w:left="140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626" w:hanging="14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113" w:hanging="1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599" w:hanging="1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086" w:hanging="1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72" w:hanging="1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59" w:hanging="1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545" w:hanging="1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032" w:hanging="149"/>
      </w:pPr>
      <w:rPr>
        <w:rFonts w:hint="default"/>
        <w:lang w:val="ru-RU" w:eastAsia="en-US" w:bidi="ar-SA"/>
      </w:rPr>
    </w:lvl>
  </w:abstractNum>
  <w:abstractNum w:abstractNumId="1" w15:restartNumberingAfterBreak="0">
    <w:nsid w:val="BF205925"/>
    <w:multiLevelType w:val="multilevel"/>
    <w:tmpl w:val="BF205925"/>
    <w:lvl w:ilvl="0">
      <w:numFmt w:val="bullet"/>
      <w:lvlText w:val="-"/>
      <w:lvlJc w:val="left"/>
      <w:pPr>
        <w:ind w:left="56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581" w:hanging="16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602" w:hanging="1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4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5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6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8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9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0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CF092B84"/>
    <w:multiLevelType w:val="multilevel"/>
    <w:tmpl w:val="CF092B84"/>
    <w:lvl w:ilvl="0">
      <w:start w:val="1"/>
      <w:numFmt w:val="decimal"/>
      <w:lvlText w:val="%1."/>
      <w:lvlJc w:val="left"/>
      <w:pPr>
        <w:ind w:left="4625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8" w:hanging="6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568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987" w:hanging="2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71" w:hanging="2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54" w:hanging="2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38" w:hanging="2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22" w:hanging="2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05" w:hanging="276"/>
      </w:pPr>
      <w:rPr>
        <w:rFonts w:hint="default"/>
        <w:lang w:val="ru-RU" w:eastAsia="en-US" w:bidi="ar-SA"/>
      </w:rPr>
    </w:lvl>
  </w:abstractNum>
  <w:abstractNum w:abstractNumId="3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56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581" w:hanging="28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602" w:hanging="2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4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5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6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8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9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0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03D62ECE"/>
    <w:multiLevelType w:val="multilevel"/>
    <w:tmpl w:val="03D62ECE"/>
    <w:lvl w:ilvl="0">
      <w:numFmt w:val="bullet"/>
      <w:lvlText w:val="-"/>
      <w:lvlJc w:val="left"/>
      <w:pPr>
        <w:ind w:left="143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626" w:hanging="1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113" w:hanging="1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599" w:hanging="1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086" w:hanging="1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72" w:hanging="1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59" w:hanging="1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545" w:hanging="1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032" w:hanging="161"/>
      </w:pPr>
      <w:rPr>
        <w:rFonts w:hint="default"/>
        <w:lang w:val="ru-RU" w:eastAsia="en-US" w:bidi="ar-SA"/>
      </w:rPr>
    </w:lvl>
  </w:abstractNum>
  <w:abstractNum w:abstractNumId="5" w15:restartNumberingAfterBreak="0">
    <w:nsid w:val="25B654F3"/>
    <w:multiLevelType w:val="multilevel"/>
    <w:tmpl w:val="25B654F3"/>
    <w:lvl w:ilvl="0">
      <w:start w:val="1"/>
      <w:numFmt w:val="decimal"/>
      <w:lvlText w:val="%1)"/>
      <w:lvlJc w:val="left"/>
      <w:pPr>
        <w:ind w:left="568" w:hanging="3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-"/>
      <w:lvlJc w:val="left"/>
      <w:pPr>
        <w:ind w:left="568" w:hanging="16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228" w:hanging="1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4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2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0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8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7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59ADCABA"/>
    <w:multiLevelType w:val="multilevel"/>
    <w:tmpl w:val="59ADCABA"/>
    <w:lvl w:ilvl="0">
      <w:start w:val="1"/>
      <w:numFmt w:val="decimal"/>
      <w:lvlText w:val="%1)"/>
      <w:lvlJc w:val="left"/>
      <w:pPr>
        <w:ind w:left="568" w:hanging="4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-"/>
      <w:lvlJc w:val="left"/>
      <w:pPr>
        <w:ind w:left="568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02" w:hanging="2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4" w:hanging="2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5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6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8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9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0" w:hanging="25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143630"/>
    <w:rsid w:val="0013044E"/>
    <w:rsid w:val="00143630"/>
    <w:rsid w:val="00275A04"/>
    <w:rsid w:val="00447B03"/>
    <w:rsid w:val="00B4783F"/>
    <w:rsid w:val="00E10344"/>
    <w:rsid w:val="00F743C2"/>
    <w:rsid w:val="03E01955"/>
    <w:rsid w:val="10015F94"/>
    <w:rsid w:val="1E7E2B74"/>
    <w:rsid w:val="2BC453B2"/>
    <w:rsid w:val="542F45D7"/>
    <w:rsid w:val="6ADA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50A04C-1A72-4B5F-AEDF-27A1D5033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568" w:firstLine="42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321"/>
      <w:ind w:left="682"/>
      <w:jc w:val="center"/>
    </w:pPr>
    <w:rPr>
      <w:b/>
      <w:bCs/>
      <w:sz w:val="48"/>
      <w:szCs w:val="4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ind w:left="568" w:firstLine="42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3710</Words>
  <Characters>21153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САРГАТСКОГО МУНИЦИПАЛЬНОГО РАЙОНА</vt:lpstr>
    </vt:vector>
  </TitlesOfParts>
  <Company/>
  <LinksUpToDate>false</LinksUpToDate>
  <CharactersWithSpaces>24814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САРГАТСКОГО МУНИЦИПАЛЬНОГО РАЙОНА</dc:title>
  <dc:creator>USER</dc:creator>
  <cp:lastModifiedBy>Barahtina</cp:lastModifiedBy>
  <cp:revision>3</cp:revision>
  <dcterms:created xsi:type="dcterms:W3CDTF">2026-02-05T02:32:00Z</dcterms:created>
  <dcterms:modified xsi:type="dcterms:W3CDTF">2026-03-23T06:18:00Z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2025-04-04T00:00:00Z</vt:filetime>
  </property>
  <property fmtid="{D5CDD505-2E9C-101B-9397-08002B2CF9AE}" pid="5" name="Producer">
    <vt:lpwstr>Microsoft® Word 2010</vt:lpwstr>
  </property>
  <property fmtid="{D5CDD505-2E9C-101B-9397-08002B2CF9AE}" pid="6" name="KSOProductBuildVer">
    <vt:lpwstr>1049-12.2.0.20782</vt:lpwstr>
  </property>
  <property fmtid="{D5CDD505-2E9C-101B-9397-08002B2CF9AE}" pid="7" name="ICV">
    <vt:lpwstr>B3B2CBC0C9734C40ADE3B252E5BBA7C6_13</vt:lpwstr>
  </property>
</Properties>
</file>