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80" w:rsidRPr="007202AF" w:rsidRDefault="00811664" w:rsidP="007202A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  <w:r w:rsidR="00D550EB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F1E80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района</w:t>
      </w:r>
      <w:r w:rsidR="007202AF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F1E80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>«Тунгиро-Олёкминский район»</w:t>
      </w:r>
      <w:r w:rsidR="007202AF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F1E80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>Забайкальского края</w:t>
      </w:r>
    </w:p>
    <w:p w:rsidR="00FF1E80" w:rsidRPr="007202AF" w:rsidRDefault="00FF1E80" w:rsidP="00FF1E8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14A0F" w:rsidRPr="007202AF" w:rsidRDefault="00014A0F" w:rsidP="00FF1E8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1E80" w:rsidRPr="007202AF" w:rsidRDefault="00FF1E80" w:rsidP="00FF1E8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1E80" w:rsidRPr="007202AF" w:rsidRDefault="00FF1E80" w:rsidP="00FF1E8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14A0F" w:rsidRDefault="00014A0F" w:rsidP="00FF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80" w:rsidRPr="00FF1E80" w:rsidRDefault="00FF1E80" w:rsidP="00720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5098" w:rsidRPr="007202AF" w:rsidRDefault="000F5368" w:rsidP="00FF1E80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30 </w:t>
      </w:r>
      <w:proofErr w:type="gramStart"/>
      <w:r w:rsidRPr="007202AF">
        <w:rPr>
          <w:rFonts w:ascii="Arial" w:eastAsia="Times New Roman" w:hAnsi="Arial" w:cs="Arial"/>
          <w:sz w:val="24"/>
          <w:szCs w:val="24"/>
          <w:lang w:eastAsia="ru-RU"/>
        </w:rPr>
        <w:t>сентября</w:t>
      </w:r>
      <w:r w:rsidR="00F53A39"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0A03"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1E80" w:rsidRPr="007202A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53A39" w:rsidRPr="007202A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202AF" w:rsidRPr="007202AF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="00A909DC"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 года</w:t>
      </w:r>
      <w:r w:rsidR="00A909DC" w:rsidRPr="007202A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</w:t>
      </w:r>
      <w:r w:rsidR="00642132"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A909DC"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   № </w:t>
      </w:r>
      <w:r w:rsidR="0057708F" w:rsidRPr="007202AF">
        <w:rPr>
          <w:rFonts w:ascii="Arial" w:eastAsia="Times New Roman" w:hAnsi="Arial" w:cs="Arial"/>
          <w:sz w:val="24"/>
          <w:szCs w:val="24"/>
          <w:lang w:eastAsia="ru-RU"/>
        </w:rPr>
        <w:t>135</w:t>
      </w:r>
    </w:p>
    <w:p w:rsidR="00D85098" w:rsidRPr="007202AF" w:rsidRDefault="00D85098" w:rsidP="00FF1E80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5098" w:rsidRPr="007202AF" w:rsidRDefault="007202AF" w:rsidP="007202AF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02AF">
        <w:rPr>
          <w:rFonts w:ascii="Arial" w:eastAsia="Times New Roman" w:hAnsi="Arial" w:cs="Arial"/>
          <w:sz w:val="24"/>
          <w:szCs w:val="24"/>
          <w:lang w:eastAsia="ru-RU"/>
        </w:rPr>
        <w:t>село Тупик</w:t>
      </w:r>
    </w:p>
    <w:p w:rsidR="00D85098" w:rsidRDefault="00D85098" w:rsidP="00FF1E80">
      <w:pPr>
        <w:tabs>
          <w:tab w:val="left" w:pos="6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2AF" w:rsidRDefault="007202AF" w:rsidP="00FF1E80">
      <w:pPr>
        <w:tabs>
          <w:tab w:val="left" w:pos="6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A03" w:rsidRPr="007202AF" w:rsidRDefault="00D85098" w:rsidP="004B126F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E01BF8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>б</w:t>
      </w:r>
      <w:r w:rsidR="00FF1E80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4B126F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установлении</w:t>
      </w:r>
      <w:proofErr w:type="gramEnd"/>
      <w:r w:rsidR="004B126F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родительской платы, взимаемой с родителей (законных представителей) за присмотр и уход за детьми, осваивающими образовательные программы </w:t>
      </w:r>
      <w:r w:rsidR="001B2CC6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>дошкольного образования в муниципальных организациях</w:t>
      </w:r>
      <w:r w:rsidR="00CE781E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Тунгиро-Олёкминского района</w:t>
      </w:r>
      <w:r w:rsidR="004B126F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>, осуществляющих образоват</w:t>
      </w:r>
      <w:r w:rsidR="00CE781E" w:rsidRPr="007202AF">
        <w:rPr>
          <w:rFonts w:ascii="Arial" w:eastAsia="Times New Roman" w:hAnsi="Arial" w:cs="Arial"/>
          <w:b/>
          <w:sz w:val="32"/>
          <w:szCs w:val="32"/>
          <w:lang w:eastAsia="ru-RU"/>
        </w:rPr>
        <w:t>ельную деятельность</w:t>
      </w:r>
      <w:r w:rsidR="007202AF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:rsidR="00E01BF8" w:rsidRDefault="00E01BF8" w:rsidP="00FF1E80">
      <w:pPr>
        <w:tabs>
          <w:tab w:val="left" w:pos="6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8" w:rsidRDefault="00E01BF8" w:rsidP="00E01BF8">
      <w:pPr>
        <w:tabs>
          <w:tab w:val="left" w:pos="628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C3D6F" w:rsidRPr="007202AF" w:rsidRDefault="00E01BF8" w:rsidP="00E01BF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7202AF">
        <w:rPr>
          <w:rFonts w:ascii="Arial" w:hAnsi="Arial" w:cs="Arial"/>
          <w:sz w:val="24"/>
          <w:szCs w:val="24"/>
        </w:rPr>
        <w:t>В с</w:t>
      </w:r>
      <w:r w:rsidR="004B126F" w:rsidRPr="007202AF">
        <w:rPr>
          <w:rFonts w:ascii="Arial" w:hAnsi="Arial" w:cs="Arial"/>
          <w:sz w:val="24"/>
          <w:szCs w:val="24"/>
        </w:rPr>
        <w:t>оответствии с  частью 2 статьи 65</w:t>
      </w:r>
      <w:r w:rsidRPr="007202AF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4B126F" w:rsidRPr="007202AF">
        <w:rPr>
          <w:rFonts w:ascii="Arial" w:hAnsi="Arial" w:cs="Arial"/>
          <w:sz w:val="24"/>
          <w:szCs w:val="24"/>
        </w:rPr>
        <w:t>29.12.2012 года</w:t>
      </w:r>
      <w:r w:rsidRPr="007202AF">
        <w:rPr>
          <w:rFonts w:ascii="Arial" w:hAnsi="Arial" w:cs="Arial"/>
          <w:sz w:val="24"/>
          <w:szCs w:val="24"/>
        </w:rPr>
        <w:t xml:space="preserve"> № </w:t>
      </w:r>
      <w:r w:rsidR="004B126F" w:rsidRPr="007202AF">
        <w:rPr>
          <w:rFonts w:ascii="Arial" w:hAnsi="Arial" w:cs="Arial"/>
          <w:sz w:val="24"/>
          <w:szCs w:val="24"/>
        </w:rPr>
        <w:t>273</w:t>
      </w:r>
      <w:r w:rsidRPr="007202AF">
        <w:rPr>
          <w:rFonts w:ascii="Arial" w:hAnsi="Arial" w:cs="Arial"/>
          <w:sz w:val="24"/>
          <w:szCs w:val="24"/>
        </w:rPr>
        <w:t xml:space="preserve">-ФЗ «Об </w:t>
      </w:r>
      <w:r w:rsidR="004B126F" w:rsidRPr="007202AF">
        <w:rPr>
          <w:rFonts w:ascii="Arial" w:hAnsi="Arial" w:cs="Arial"/>
          <w:sz w:val="24"/>
          <w:szCs w:val="24"/>
        </w:rPr>
        <w:t>образовании</w:t>
      </w:r>
      <w:r w:rsidR="00D50A03" w:rsidRPr="007202AF">
        <w:rPr>
          <w:rFonts w:ascii="Arial" w:hAnsi="Arial" w:cs="Arial"/>
          <w:sz w:val="24"/>
          <w:szCs w:val="24"/>
        </w:rPr>
        <w:t xml:space="preserve"> в Российской Федерации»</w:t>
      </w:r>
      <w:r w:rsidRPr="007202AF">
        <w:rPr>
          <w:rFonts w:ascii="Arial" w:hAnsi="Arial" w:cs="Arial"/>
          <w:sz w:val="24"/>
          <w:szCs w:val="24"/>
        </w:rPr>
        <w:t xml:space="preserve">, </w:t>
      </w:r>
      <w:r w:rsidR="00642132" w:rsidRPr="007202AF">
        <w:rPr>
          <w:rFonts w:ascii="Arial" w:hAnsi="Arial" w:cs="Arial"/>
          <w:sz w:val="24"/>
          <w:szCs w:val="24"/>
        </w:rPr>
        <w:t>приказом М</w:t>
      </w:r>
      <w:r w:rsidR="004B126F" w:rsidRPr="007202AF">
        <w:rPr>
          <w:rFonts w:ascii="Arial" w:hAnsi="Arial" w:cs="Arial"/>
          <w:sz w:val="24"/>
          <w:szCs w:val="24"/>
        </w:rPr>
        <w:t>инистерства образования, науки и молодежной политики Забайкальского края от 27 августа 2015 года № 671 «Об установлении максимального размера родительской платы,</w:t>
      </w:r>
      <w:r w:rsidR="004B126F" w:rsidRPr="007202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B126F" w:rsidRPr="007202AF">
        <w:rPr>
          <w:rFonts w:ascii="Arial" w:eastAsia="Times New Roman" w:hAnsi="Arial" w:cs="Arial"/>
          <w:sz w:val="24"/>
          <w:szCs w:val="24"/>
          <w:lang w:eastAsia="ru-RU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 (с изменениями внесенными приказами Министерства образования, науки и молодежной политики Забайкальского края от 23 августа 2016 года № 594, от 04 сентября 2017 года № 712</w:t>
      </w:r>
      <w:r w:rsidR="00D550EB" w:rsidRPr="007202AF">
        <w:rPr>
          <w:rFonts w:ascii="Arial" w:eastAsia="Times New Roman" w:hAnsi="Arial" w:cs="Arial"/>
          <w:sz w:val="24"/>
          <w:szCs w:val="24"/>
          <w:lang w:eastAsia="ru-RU"/>
        </w:rPr>
        <w:t>, от 21 августа 2019 года № 832</w:t>
      </w:r>
      <w:r w:rsidR="00EA413A" w:rsidRPr="007202AF">
        <w:rPr>
          <w:rFonts w:ascii="Arial" w:eastAsia="Times New Roman" w:hAnsi="Arial" w:cs="Arial"/>
          <w:sz w:val="24"/>
          <w:szCs w:val="24"/>
          <w:lang w:eastAsia="ru-RU"/>
        </w:rPr>
        <w:t>, от 03 сентября 2020 года № 876</w:t>
      </w:r>
      <w:r w:rsidR="000F5368"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, от 18 декабря 2020 года № 1209, приказом </w:t>
      </w:r>
      <w:r w:rsidR="007202AF" w:rsidRPr="007202AF">
        <w:rPr>
          <w:rFonts w:ascii="Arial" w:eastAsia="Times New Roman" w:hAnsi="Arial" w:cs="Arial"/>
          <w:sz w:val="24"/>
          <w:szCs w:val="24"/>
          <w:lang w:eastAsia="ru-RU"/>
        </w:rPr>
        <w:t>Министерства</w:t>
      </w:r>
      <w:bookmarkStart w:id="0" w:name="_GoBack"/>
      <w:bookmarkEnd w:id="0"/>
      <w:r w:rsidR="000F5368"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 и науки Забайкальского края от 08 апреля 2021 года № 374</w:t>
      </w:r>
      <w:r w:rsidR="004B126F" w:rsidRPr="007202A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50A03" w:rsidRPr="007202AF">
        <w:rPr>
          <w:rFonts w:ascii="Arial" w:hAnsi="Arial" w:cs="Arial"/>
          <w:sz w:val="24"/>
          <w:szCs w:val="24"/>
        </w:rPr>
        <w:t>,</w:t>
      </w:r>
      <w:r w:rsidRPr="007202AF">
        <w:rPr>
          <w:rFonts w:ascii="Arial" w:hAnsi="Arial" w:cs="Arial"/>
          <w:sz w:val="24"/>
          <w:szCs w:val="24"/>
        </w:rPr>
        <w:t xml:space="preserve"> </w:t>
      </w:r>
      <w:r w:rsidRPr="007202AF">
        <w:rPr>
          <w:rFonts w:ascii="Arial" w:eastAsia="Calibri" w:hAnsi="Arial" w:cs="Arial"/>
          <w:sz w:val="24"/>
          <w:szCs w:val="24"/>
        </w:rPr>
        <w:t>руководствуясь статьей 2</w:t>
      </w:r>
      <w:r w:rsidR="00D50A03" w:rsidRPr="007202AF">
        <w:rPr>
          <w:rFonts w:ascii="Arial" w:eastAsia="Calibri" w:hAnsi="Arial" w:cs="Arial"/>
          <w:sz w:val="24"/>
          <w:szCs w:val="24"/>
        </w:rPr>
        <w:t>4</w:t>
      </w:r>
      <w:r w:rsidRPr="007202AF">
        <w:rPr>
          <w:rFonts w:ascii="Arial" w:eastAsia="Calibri" w:hAnsi="Arial" w:cs="Arial"/>
          <w:sz w:val="24"/>
          <w:szCs w:val="24"/>
        </w:rPr>
        <w:t xml:space="preserve"> Устава муниципального района «Тунгиро-Олёкминский район»,</w:t>
      </w:r>
      <w:r w:rsidRPr="007202A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14A0F" w:rsidRPr="007202AF">
        <w:rPr>
          <w:rFonts w:ascii="Arial" w:eastAsia="Calibri" w:hAnsi="Arial" w:cs="Arial"/>
          <w:sz w:val="24"/>
          <w:szCs w:val="24"/>
        </w:rPr>
        <w:t>администрация муниципального района «Тунгиро-Олекминский район»</w:t>
      </w:r>
      <w:r w:rsidR="00014A0F" w:rsidRPr="007202A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11664" w:rsidRPr="007202AF">
        <w:rPr>
          <w:rFonts w:ascii="Arial" w:eastAsia="Calibri" w:hAnsi="Arial" w:cs="Arial"/>
          <w:sz w:val="24"/>
          <w:szCs w:val="24"/>
        </w:rPr>
        <w:t>постановляет:</w:t>
      </w:r>
    </w:p>
    <w:p w:rsidR="004E5BF7" w:rsidRPr="007202AF" w:rsidRDefault="004B126F" w:rsidP="00D550E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202AF">
        <w:rPr>
          <w:rFonts w:ascii="Arial" w:hAnsi="Arial" w:cs="Arial"/>
          <w:sz w:val="24"/>
          <w:szCs w:val="24"/>
        </w:rPr>
        <w:t xml:space="preserve">Установить </w:t>
      </w:r>
      <w:r w:rsidR="00642132" w:rsidRPr="007202AF">
        <w:rPr>
          <w:rFonts w:ascii="Arial" w:hAnsi="Arial" w:cs="Arial"/>
          <w:sz w:val="24"/>
          <w:szCs w:val="24"/>
        </w:rPr>
        <w:t xml:space="preserve">с 01 </w:t>
      </w:r>
      <w:r w:rsidR="000F5368" w:rsidRPr="007202AF">
        <w:rPr>
          <w:rFonts w:ascii="Arial" w:hAnsi="Arial" w:cs="Arial"/>
          <w:sz w:val="24"/>
          <w:szCs w:val="24"/>
        </w:rPr>
        <w:t>октября</w:t>
      </w:r>
      <w:r w:rsidR="00642132" w:rsidRPr="007202AF">
        <w:rPr>
          <w:rFonts w:ascii="Arial" w:hAnsi="Arial" w:cs="Arial"/>
          <w:sz w:val="24"/>
          <w:szCs w:val="24"/>
        </w:rPr>
        <w:t xml:space="preserve"> 20</w:t>
      </w:r>
      <w:r w:rsidR="00F53A39" w:rsidRPr="007202AF">
        <w:rPr>
          <w:rFonts w:ascii="Arial" w:hAnsi="Arial" w:cs="Arial"/>
          <w:sz w:val="24"/>
          <w:szCs w:val="24"/>
        </w:rPr>
        <w:t>2</w:t>
      </w:r>
      <w:r w:rsidR="00EA413A" w:rsidRPr="007202AF">
        <w:rPr>
          <w:rFonts w:ascii="Arial" w:hAnsi="Arial" w:cs="Arial"/>
          <w:sz w:val="24"/>
          <w:szCs w:val="24"/>
        </w:rPr>
        <w:t>1</w:t>
      </w:r>
      <w:r w:rsidR="00642132" w:rsidRPr="007202AF">
        <w:rPr>
          <w:rFonts w:ascii="Arial" w:hAnsi="Arial" w:cs="Arial"/>
          <w:sz w:val="24"/>
          <w:szCs w:val="24"/>
        </w:rPr>
        <w:t xml:space="preserve"> года </w:t>
      </w:r>
      <w:r w:rsidRPr="007202AF">
        <w:rPr>
          <w:rFonts w:ascii="Arial" w:hAnsi="Arial" w:cs="Arial"/>
          <w:sz w:val="24"/>
          <w:szCs w:val="24"/>
        </w:rPr>
        <w:t xml:space="preserve">размер родительской платы, </w:t>
      </w:r>
      <w:r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«Тунгиро-Олёкминский район», в </w:t>
      </w:r>
      <w:r w:rsidR="00642132" w:rsidRPr="007202AF">
        <w:rPr>
          <w:rFonts w:ascii="Arial" w:eastAsia="Times New Roman" w:hAnsi="Arial" w:cs="Arial"/>
          <w:sz w:val="24"/>
          <w:szCs w:val="24"/>
          <w:lang w:eastAsia="ru-RU"/>
        </w:rPr>
        <w:t>сумме</w:t>
      </w:r>
      <w:r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5368" w:rsidRPr="007202AF">
        <w:rPr>
          <w:rFonts w:ascii="Arial" w:eastAsia="Times New Roman" w:hAnsi="Arial" w:cs="Arial"/>
          <w:sz w:val="24"/>
          <w:szCs w:val="24"/>
          <w:lang w:eastAsia="ru-RU"/>
        </w:rPr>
        <w:t>70</w:t>
      </w:r>
      <w:r w:rsidR="00014A0F"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0F5368" w:rsidRPr="007202AF">
        <w:rPr>
          <w:rFonts w:ascii="Arial" w:eastAsia="Times New Roman" w:hAnsi="Arial" w:cs="Arial"/>
          <w:sz w:val="24"/>
          <w:szCs w:val="24"/>
          <w:lang w:eastAsia="ru-RU"/>
        </w:rPr>
        <w:t>семьдесят</w:t>
      </w:r>
      <w:r w:rsidR="00014A0F" w:rsidRPr="007202A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51B73"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413A" w:rsidRPr="007202AF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в день.</w:t>
      </w:r>
    </w:p>
    <w:p w:rsidR="001B2CC6" w:rsidRPr="007202AF" w:rsidRDefault="001B2CC6" w:rsidP="00D550E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 силу Постановление Главы муниципального района «Тунгиро-Олёкминский район» Забайкальского края № </w:t>
      </w:r>
      <w:r w:rsidR="000F5368" w:rsidRPr="007202AF">
        <w:rPr>
          <w:rFonts w:ascii="Arial" w:eastAsia="Times New Roman" w:hAnsi="Arial" w:cs="Arial"/>
          <w:sz w:val="24"/>
          <w:szCs w:val="24"/>
          <w:lang w:eastAsia="ru-RU"/>
        </w:rPr>
        <w:t>241</w:t>
      </w:r>
      <w:r w:rsidR="00D550EB"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7708F" w:rsidRPr="007202AF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D550EB"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708F" w:rsidRPr="007202AF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D550EB"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A413A" w:rsidRPr="007202A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550EB"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Pr="007202AF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 w:rsidRPr="007202AF">
        <w:rPr>
          <w:rFonts w:ascii="Arial" w:eastAsia="Times New Roman" w:hAnsi="Arial" w:cs="Arial"/>
          <w:sz w:val="24"/>
          <w:szCs w:val="24"/>
          <w:lang w:eastAsia="ru-RU"/>
        </w:rPr>
        <w:t>Об  установлении</w:t>
      </w:r>
      <w:proofErr w:type="gramEnd"/>
      <w:r w:rsidRPr="007202AF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родительской платы, взимаемой с родителей (законных представителей) за присмотр и уход за детьми, осваивающими образовательные программы в дошкольных организациях, осуществляющих образовательную деятельность на территории муниципального района Тунгиро-Олёкминский район»</w:t>
      </w:r>
    </w:p>
    <w:p w:rsidR="00D550EB" w:rsidRPr="007202AF" w:rsidRDefault="00642132" w:rsidP="00D550EB">
      <w:pPr>
        <w:pStyle w:val="a4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7202AF">
        <w:rPr>
          <w:rFonts w:ascii="Arial" w:hAnsi="Arial" w:cs="Arial"/>
          <w:sz w:val="24"/>
          <w:szCs w:val="24"/>
        </w:rPr>
        <w:t xml:space="preserve">Настоящее постановление опубликовать в районной газете «Северянка» </w:t>
      </w:r>
      <w:r w:rsidRPr="007202AF">
        <w:rPr>
          <w:rFonts w:ascii="Arial" w:hAnsi="Arial" w:cs="Arial"/>
          <w:sz w:val="24"/>
          <w:szCs w:val="24"/>
          <w:lang w:eastAsia="ru-RU"/>
        </w:rPr>
        <w:t>и обнародовать на официальном сайте администрации муниципального района «Тунгиро-Олёкминский район» Забайкальского края (</w:t>
      </w:r>
      <w:proofErr w:type="spellStart"/>
      <w:r w:rsidRPr="007202AF">
        <w:rPr>
          <w:rFonts w:ascii="Arial" w:hAnsi="Arial" w:cs="Arial"/>
          <w:sz w:val="24"/>
          <w:szCs w:val="24"/>
          <w:lang w:eastAsia="ru-RU"/>
        </w:rPr>
        <w:t>тунгир.забайкальскийкрай.рф</w:t>
      </w:r>
      <w:proofErr w:type="spellEnd"/>
      <w:r w:rsidR="007202AF" w:rsidRPr="007202AF">
        <w:rPr>
          <w:rFonts w:ascii="Arial" w:hAnsi="Arial" w:cs="Arial"/>
          <w:sz w:val="24"/>
          <w:szCs w:val="24"/>
          <w:lang w:eastAsia="ru-RU"/>
        </w:rPr>
        <w:t>) в</w:t>
      </w:r>
      <w:r w:rsidRPr="007202AF">
        <w:rPr>
          <w:rFonts w:ascii="Arial" w:hAnsi="Arial" w:cs="Arial"/>
          <w:sz w:val="24"/>
          <w:szCs w:val="24"/>
          <w:lang w:eastAsia="ru-RU"/>
        </w:rPr>
        <w:t xml:space="preserve"> информационно-телекоммуникационной сети «Интернет»</w:t>
      </w:r>
    </w:p>
    <w:p w:rsidR="00D85098" w:rsidRPr="007202AF" w:rsidRDefault="00CE781E" w:rsidP="00D550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202AF">
        <w:rPr>
          <w:rFonts w:ascii="Arial" w:hAnsi="Arial" w:cs="Arial"/>
          <w:sz w:val="24"/>
          <w:szCs w:val="24"/>
          <w:lang w:eastAsia="ru-RU"/>
        </w:rPr>
        <w:lastRenderedPageBreak/>
        <w:t>Контроль за исполнением постановления возложить на начальника отдела образования администрации муниципального района «Тунгиро-Олёкминский район» (Финочкина Н.С.)</w:t>
      </w:r>
    </w:p>
    <w:p w:rsidR="00D85098" w:rsidRPr="007202AF" w:rsidRDefault="00D85098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098" w:rsidRPr="007202AF" w:rsidRDefault="00D85098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098" w:rsidRPr="007202AF" w:rsidRDefault="00D85098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50EB" w:rsidRPr="007202AF" w:rsidRDefault="00D550EB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098" w:rsidRPr="007202AF" w:rsidRDefault="0057708F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202AF">
        <w:rPr>
          <w:rFonts w:ascii="Arial" w:hAnsi="Arial" w:cs="Arial"/>
          <w:sz w:val="24"/>
          <w:szCs w:val="24"/>
        </w:rPr>
        <w:t>И.о</w:t>
      </w:r>
      <w:proofErr w:type="spellEnd"/>
      <w:r w:rsidRPr="007202AF">
        <w:rPr>
          <w:rFonts w:ascii="Arial" w:hAnsi="Arial" w:cs="Arial"/>
          <w:sz w:val="24"/>
          <w:szCs w:val="24"/>
        </w:rPr>
        <w:t>. г</w:t>
      </w:r>
      <w:r w:rsidR="00D85098" w:rsidRPr="007202AF">
        <w:rPr>
          <w:rFonts w:ascii="Arial" w:hAnsi="Arial" w:cs="Arial"/>
          <w:sz w:val="24"/>
          <w:szCs w:val="24"/>
        </w:rPr>
        <w:t>лав</w:t>
      </w:r>
      <w:r w:rsidRPr="007202AF">
        <w:rPr>
          <w:rFonts w:ascii="Arial" w:hAnsi="Arial" w:cs="Arial"/>
          <w:sz w:val="24"/>
          <w:szCs w:val="24"/>
        </w:rPr>
        <w:t>ы</w:t>
      </w:r>
      <w:r w:rsidR="00D85098" w:rsidRPr="007202AF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D85098" w:rsidRPr="007202AF" w:rsidRDefault="00014A0F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2AF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7202AF">
        <w:rPr>
          <w:rFonts w:ascii="Arial" w:hAnsi="Arial" w:cs="Arial"/>
          <w:sz w:val="24"/>
          <w:szCs w:val="24"/>
        </w:rPr>
        <w:t>район»</w:t>
      </w:r>
      <w:r w:rsidR="0057708F" w:rsidRPr="007202AF">
        <w:rPr>
          <w:rFonts w:ascii="Arial" w:hAnsi="Arial" w:cs="Arial"/>
          <w:sz w:val="24"/>
          <w:szCs w:val="24"/>
        </w:rPr>
        <w:tab/>
      </w:r>
      <w:proofErr w:type="gramEnd"/>
      <w:r w:rsidR="00D85098" w:rsidRPr="007202AF">
        <w:rPr>
          <w:rFonts w:ascii="Arial" w:hAnsi="Arial" w:cs="Arial"/>
          <w:sz w:val="24"/>
          <w:szCs w:val="24"/>
        </w:rPr>
        <w:tab/>
      </w:r>
      <w:r w:rsidRPr="007202AF">
        <w:rPr>
          <w:rFonts w:ascii="Arial" w:hAnsi="Arial" w:cs="Arial"/>
          <w:sz w:val="24"/>
          <w:szCs w:val="24"/>
        </w:rPr>
        <w:tab/>
      </w:r>
      <w:r w:rsidR="007202AF">
        <w:rPr>
          <w:rFonts w:ascii="Arial" w:hAnsi="Arial" w:cs="Arial"/>
          <w:sz w:val="24"/>
          <w:szCs w:val="24"/>
        </w:rPr>
        <w:t xml:space="preserve">                     </w:t>
      </w:r>
      <w:r w:rsidR="0057708F" w:rsidRPr="007202AF">
        <w:rPr>
          <w:rFonts w:ascii="Arial" w:hAnsi="Arial" w:cs="Arial"/>
          <w:sz w:val="24"/>
          <w:szCs w:val="24"/>
        </w:rPr>
        <w:t>Д.Х. Самандаев</w:t>
      </w:r>
    </w:p>
    <w:p w:rsidR="004E5BF7" w:rsidRPr="007202AF" w:rsidRDefault="004E5BF7" w:rsidP="004E5BF7">
      <w:pPr>
        <w:pStyle w:val="a3"/>
        <w:tabs>
          <w:tab w:val="left" w:pos="6284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01BF8" w:rsidRPr="007202AF" w:rsidRDefault="00E01BF8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9F5" w:rsidRPr="007202AF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C70" w:rsidRPr="007202AF" w:rsidRDefault="00804C70" w:rsidP="00642132">
      <w:pPr>
        <w:tabs>
          <w:tab w:val="left" w:pos="6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804C70" w:rsidRPr="007202AF" w:rsidSect="00720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C632C"/>
    <w:multiLevelType w:val="hybridMultilevel"/>
    <w:tmpl w:val="BBCE49A0"/>
    <w:lvl w:ilvl="0" w:tplc="FCCCD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29"/>
    <w:rsid w:val="00014A0F"/>
    <w:rsid w:val="000F5368"/>
    <w:rsid w:val="001679F5"/>
    <w:rsid w:val="001B2CC6"/>
    <w:rsid w:val="002525B6"/>
    <w:rsid w:val="004B126F"/>
    <w:rsid w:val="004E5BF7"/>
    <w:rsid w:val="0057708F"/>
    <w:rsid w:val="00642132"/>
    <w:rsid w:val="006546EB"/>
    <w:rsid w:val="006D2829"/>
    <w:rsid w:val="007202AF"/>
    <w:rsid w:val="00744296"/>
    <w:rsid w:val="00793379"/>
    <w:rsid w:val="00804C70"/>
    <w:rsid w:val="00811664"/>
    <w:rsid w:val="009368D5"/>
    <w:rsid w:val="00951B73"/>
    <w:rsid w:val="00A909DC"/>
    <w:rsid w:val="00C46BB3"/>
    <w:rsid w:val="00CE781E"/>
    <w:rsid w:val="00D50A03"/>
    <w:rsid w:val="00D550EB"/>
    <w:rsid w:val="00D85098"/>
    <w:rsid w:val="00DD6F3A"/>
    <w:rsid w:val="00E01BF8"/>
    <w:rsid w:val="00E66C52"/>
    <w:rsid w:val="00EA413A"/>
    <w:rsid w:val="00F534EC"/>
    <w:rsid w:val="00F53A39"/>
    <w:rsid w:val="00FC3D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2D483-E929-40CE-B7C2-E02B20BE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F8"/>
    <w:pPr>
      <w:ind w:left="720"/>
      <w:contextualSpacing/>
    </w:pPr>
  </w:style>
  <w:style w:type="paragraph" w:styleId="a4">
    <w:name w:val="No Spacing"/>
    <w:uiPriority w:val="1"/>
    <w:qFormat/>
    <w:rsid w:val="001B2C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D552-5E4E-4556-BE6C-7A411495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Barahtina</cp:lastModifiedBy>
  <cp:revision>6</cp:revision>
  <cp:lastPrinted>2021-09-30T00:56:00Z</cp:lastPrinted>
  <dcterms:created xsi:type="dcterms:W3CDTF">2021-09-30T00:54:00Z</dcterms:created>
  <dcterms:modified xsi:type="dcterms:W3CDTF">2021-09-30T02:09:00Z</dcterms:modified>
</cp:coreProperties>
</file>