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D87" w:rsidRPr="00C731C8" w:rsidRDefault="001C642B" w:rsidP="00C731C8">
      <w:pPr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C731C8">
        <w:rPr>
          <w:rFonts w:ascii="Arial" w:hAnsi="Arial" w:cs="Arial"/>
          <w:b/>
          <w:sz w:val="32"/>
          <w:szCs w:val="32"/>
        </w:rPr>
        <w:t xml:space="preserve">Администрация </w:t>
      </w:r>
      <w:r w:rsidR="001B4D87" w:rsidRPr="00C731C8">
        <w:rPr>
          <w:rFonts w:ascii="Arial" w:hAnsi="Arial" w:cs="Arial"/>
          <w:b/>
          <w:sz w:val="32"/>
          <w:szCs w:val="32"/>
        </w:rPr>
        <w:t xml:space="preserve"> муниципального</w:t>
      </w:r>
      <w:proofErr w:type="gramEnd"/>
      <w:r w:rsidR="001B4D87" w:rsidRPr="00C731C8">
        <w:rPr>
          <w:rFonts w:ascii="Arial" w:hAnsi="Arial" w:cs="Arial"/>
          <w:b/>
          <w:sz w:val="32"/>
          <w:szCs w:val="32"/>
        </w:rPr>
        <w:t xml:space="preserve"> района</w:t>
      </w:r>
      <w:r w:rsidR="00C731C8" w:rsidRPr="00C731C8">
        <w:rPr>
          <w:rFonts w:ascii="Arial" w:hAnsi="Arial" w:cs="Arial"/>
          <w:b/>
          <w:sz w:val="32"/>
          <w:szCs w:val="32"/>
        </w:rPr>
        <w:t xml:space="preserve"> </w:t>
      </w:r>
      <w:r w:rsidR="001B4D87" w:rsidRPr="00C731C8">
        <w:rPr>
          <w:rFonts w:ascii="Arial" w:hAnsi="Arial" w:cs="Arial"/>
          <w:b/>
          <w:sz w:val="32"/>
          <w:szCs w:val="32"/>
        </w:rPr>
        <w:t>«Тунгиро-Олекминский район»</w:t>
      </w:r>
      <w:r w:rsidR="00C731C8">
        <w:rPr>
          <w:rFonts w:ascii="Arial" w:hAnsi="Arial" w:cs="Arial"/>
          <w:b/>
          <w:sz w:val="32"/>
          <w:szCs w:val="32"/>
        </w:rPr>
        <w:t xml:space="preserve"> </w:t>
      </w:r>
      <w:r w:rsidR="001B4D87" w:rsidRPr="00C731C8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1B4D87" w:rsidRPr="00C731C8" w:rsidRDefault="001B4D87" w:rsidP="001B4D87">
      <w:pPr>
        <w:jc w:val="center"/>
        <w:rPr>
          <w:rFonts w:ascii="Arial" w:hAnsi="Arial" w:cs="Arial"/>
          <w:b/>
          <w:sz w:val="32"/>
          <w:szCs w:val="32"/>
        </w:rPr>
      </w:pPr>
    </w:p>
    <w:p w:rsidR="00C731C8" w:rsidRPr="00C731C8" w:rsidRDefault="00C731C8" w:rsidP="001B4D87">
      <w:pPr>
        <w:jc w:val="center"/>
        <w:rPr>
          <w:rFonts w:ascii="Arial" w:hAnsi="Arial" w:cs="Arial"/>
          <w:b/>
          <w:sz w:val="32"/>
          <w:szCs w:val="32"/>
        </w:rPr>
      </w:pPr>
    </w:p>
    <w:p w:rsidR="001B4D87" w:rsidRPr="00C731C8" w:rsidRDefault="00060703" w:rsidP="001B4D87">
      <w:pPr>
        <w:jc w:val="center"/>
        <w:rPr>
          <w:rFonts w:ascii="Arial" w:hAnsi="Arial" w:cs="Arial"/>
          <w:b/>
          <w:sz w:val="32"/>
          <w:szCs w:val="32"/>
        </w:rPr>
      </w:pPr>
      <w:r w:rsidRPr="00C731C8">
        <w:rPr>
          <w:rFonts w:ascii="Arial" w:hAnsi="Arial" w:cs="Arial"/>
          <w:b/>
          <w:sz w:val="32"/>
          <w:szCs w:val="32"/>
        </w:rPr>
        <w:t>ПОСТАНОВЛЕНИЕ</w:t>
      </w:r>
    </w:p>
    <w:p w:rsidR="001B4D87" w:rsidRDefault="001B4D87" w:rsidP="001B4D87">
      <w:pPr>
        <w:jc w:val="center"/>
        <w:rPr>
          <w:sz w:val="28"/>
        </w:rPr>
      </w:pPr>
    </w:p>
    <w:p w:rsidR="00C731C8" w:rsidRDefault="00C731C8" w:rsidP="001B4D87">
      <w:pPr>
        <w:jc w:val="center"/>
        <w:rPr>
          <w:sz w:val="28"/>
        </w:rPr>
      </w:pPr>
    </w:p>
    <w:p w:rsidR="001B4D87" w:rsidRPr="00C731C8" w:rsidRDefault="0078126E" w:rsidP="001B4D87">
      <w:pPr>
        <w:jc w:val="both"/>
        <w:rPr>
          <w:rFonts w:ascii="Arial" w:hAnsi="Arial" w:cs="Arial"/>
        </w:rPr>
      </w:pPr>
      <w:r w:rsidRPr="00C731C8">
        <w:rPr>
          <w:rFonts w:ascii="Arial" w:hAnsi="Arial" w:cs="Arial"/>
        </w:rPr>
        <w:t>0</w:t>
      </w:r>
      <w:r w:rsidR="001C642B" w:rsidRPr="00C731C8">
        <w:rPr>
          <w:rFonts w:ascii="Arial" w:hAnsi="Arial" w:cs="Arial"/>
        </w:rPr>
        <w:t xml:space="preserve">6 </w:t>
      </w:r>
      <w:r w:rsidRPr="00C731C8">
        <w:rPr>
          <w:rFonts w:ascii="Arial" w:hAnsi="Arial" w:cs="Arial"/>
        </w:rPr>
        <w:t>декабря</w:t>
      </w:r>
      <w:r w:rsidR="001B4D87" w:rsidRPr="00C731C8">
        <w:rPr>
          <w:rFonts w:ascii="Arial" w:hAnsi="Arial" w:cs="Arial"/>
        </w:rPr>
        <w:t xml:space="preserve">  </w:t>
      </w:r>
      <w:r w:rsidR="001C642B" w:rsidRPr="00C731C8">
        <w:rPr>
          <w:rFonts w:ascii="Arial" w:hAnsi="Arial" w:cs="Arial"/>
        </w:rPr>
        <w:t xml:space="preserve"> 2022</w:t>
      </w:r>
      <w:r w:rsidR="001B4D87" w:rsidRPr="00C731C8">
        <w:rPr>
          <w:rFonts w:ascii="Arial" w:hAnsi="Arial" w:cs="Arial"/>
        </w:rPr>
        <w:t xml:space="preserve"> года                                                                                 </w:t>
      </w:r>
      <w:r w:rsidR="00C731C8">
        <w:rPr>
          <w:rFonts w:ascii="Arial" w:hAnsi="Arial" w:cs="Arial"/>
        </w:rPr>
        <w:t xml:space="preserve">                       </w:t>
      </w:r>
      <w:r w:rsidR="001B4D87" w:rsidRPr="00C731C8">
        <w:rPr>
          <w:rFonts w:ascii="Arial" w:hAnsi="Arial" w:cs="Arial"/>
        </w:rPr>
        <w:t xml:space="preserve">   </w:t>
      </w:r>
      <w:proofErr w:type="gramStart"/>
      <w:r w:rsidR="001B4D87" w:rsidRPr="00C731C8">
        <w:rPr>
          <w:rFonts w:ascii="Arial" w:hAnsi="Arial" w:cs="Arial"/>
        </w:rPr>
        <w:t xml:space="preserve">№  </w:t>
      </w:r>
      <w:r w:rsidR="00EC6BC5" w:rsidRPr="00C731C8">
        <w:rPr>
          <w:rFonts w:ascii="Arial" w:hAnsi="Arial" w:cs="Arial"/>
        </w:rPr>
        <w:t>232</w:t>
      </w:r>
      <w:proofErr w:type="gramEnd"/>
    </w:p>
    <w:p w:rsidR="001B4D87" w:rsidRPr="00C731C8" w:rsidRDefault="001B4D87" w:rsidP="001B4D87">
      <w:pPr>
        <w:pStyle w:val="a9"/>
        <w:rPr>
          <w:rFonts w:ascii="Arial" w:hAnsi="Arial" w:cs="Arial"/>
          <w:szCs w:val="24"/>
        </w:rPr>
      </w:pPr>
    </w:p>
    <w:p w:rsidR="001B4D87" w:rsidRPr="00C731C8" w:rsidRDefault="00C731C8" w:rsidP="001B4D87">
      <w:pPr>
        <w:rPr>
          <w:rStyle w:val="FontStyle21"/>
          <w:rFonts w:ascii="Arial" w:hAnsi="Arial" w:cs="Arial"/>
          <w:bCs/>
        </w:rPr>
      </w:pPr>
      <w:r w:rsidRPr="00C731C8">
        <w:rPr>
          <w:rStyle w:val="FontStyle21"/>
          <w:rFonts w:ascii="Arial" w:hAnsi="Arial" w:cs="Arial"/>
          <w:bCs/>
        </w:rPr>
        <w:t xml:space="preserve">                                                         село Тупик</w:t>
      </w:r>
    </w:p>
    <w:p w:rsidR="00C731C8" w:rsidRDefault="00C731C8" w:rsidP="001B4D87">
      <w:pPr>
        <w:rPr>
          <w:rStyle w:val="FontStyle21"/>
          <w:b/>
          <w:bCs/>
          <w:sz w:val="28"/>
          <w:szCs w:val="28"/>
        </w:rPr>
      </w:pPr>
    </w:p>
    <w:p w:rsidR="00C731C8" w:rsidRPr="00E6236B" w:rsidRDefault="00C731C8" w:rsidP="001B4D87">
      <w:pPr>
        <w:rPr>
          <w:rStyle w:val="FontStyle21"/>
          <w:b/>
          <w:bCs/>
          <w:sz w:val="28"/>
          <w:szCs w:val="28"/>
        </w:rPr>
      </w:pPr>
    </w:p>
    <w:p w:rsidR="001B4D87" w:rsidRPr="00C731C8" w:rsidRDefault="001C642B" w:rsidP="00411786">
      <w:pPr>
        <w:jc w:val="center"/>
        <w:rPr>
          <w:rStyle w:val="a8"/>
          <w:rFonts w:ascii="Arial" w:hAnsi="Arial" w:cs="Arial"/>
          <w:b w:val="0"/>
          <w:i w:val="0"/>
          <w:sz w:val="32"/>
          <w:szCs w:val="32"/>
        </w:rPr>
      </w:pPr>
      <w:r w:rsidRPr="00C731C8">
        <w:rPr>
          <w:rStyle w:val="FontStyle21"/>
          <w:rFonts w:ascii="Arial" w:hAnsi="Arial" w:cs="Arial"/>
          <w:b/>
          <w:sz w:val="32"/>
          <w:szCs w:val="32"/>
        </w:rPr>
        <w:t>О</w:t>
      </w:r>
      <w:r w:rsidR="0078126E" w:rsidRPr="00C731C8">
        <w:rPr>
          <w:rStyle w:val="FontStyle21"/>
          <w:rFonts w:ascii="Arial" w:hAnsi="Arial" w:cs="Arial"/>
          <w:b/>
          <w:sz w:val="32"/>
          <w:szCs w:val="32"/>
        </w:rPr>
        <w:t xml:space="preserve">б утверждении Порядка распределения экономии по фонду оплаты труда муниципальных служащих </w:t>
      </w:r>
      <w:r w:rsidR="000032E6" w:rsidRPr="00C731C8">
        <w:rPr>
          <w:rStyle w:val="FontStyle21"/>
          <w:rFonts w:ascii="Arial" w:hAnsi="Arial" w:cs="Arial"/>
          <w:b/>
          <w:sz w:val="32"/>
          <w:szCs w:val="32"/>
        </w:rPr>
        <w:t>органов местного самоуправления</w:t>
      </w:r>
      <w:r w:rsidR="0078126E" w:rsidRPr="00C731C8">
        <w:rPr>
          <w:rStyle w:val="FontStyle21"/>
          <w:rFonts w:ascii="Arial" w:hAnsi="Arial" w:cs="Arial"/>
          <w:b/>
          <w:sz w:val="32"/>
          <w:szCs w:val="32"/>
        </w:rPr>
        <w:t xml:space="preserve"> </w:t>
      </w:r>
      <w:r w:rsidR="000032E6" w:rsidRPr="00C731C8">
        <w:rPr>
          <w:rStyle w:val="FontStyle21"/>
          <w:rFonts w:ascii="Arial" w:hAnsi="Arial" w:cs="Arial"/>
          <w:b/>
          <w:sz w:val="32"/>
          <w:szCs w:val="32"/>
        </w:rPr>
        <w:t>и работников</w:t>
      </w:r>
      <w:r w:rsidR="00411786" w:rsidRPr="00C731C8">
        <w:rPr>
          <w:rStyle w:val="FontStyle21"/>
          <w:rFonts w:ascii="Arial" w:hAnsi="Arial" w:cs="Arial"/>
          <w:b/>
          <w:sz w:val="32"/>
          <w:szCs w:val="32"/>
        </w:rPr>
        <w:t xml:space="preserve">, замещающих должности, не отнесенные к </w:t>
      </w:r>
      <w:r w:rsidR="00FD517E" w:rsidRPr="00C731C8">
        <w:rPr>
          <w:rStyle w:val="FontStyle21"/>
          <w:rFonts w:ascii="Arial" w:hAnsi="Arial" w:cs="Arial"/>
          <w:b/>
          <w:sz w:val="32"/>
          <w:szCs w:val="32"/>
        </w:rPr>
        <w:t>должностям муниципальной службы</w:t>
      </w:r>
      <w:r w:rsidR="00411786" w:rsidRPr="00C731C8">
        <w:rPr>
          <w:rStyle w:val="FontStyle21"/>
          <w:rFonts w:ascii="Arial" w:hAnsi="Arial" w:cs="Arial"/>
          <w:b/>
          <w:sz w:val="32"/>
          <w:szCs w:val="32"/>
        </w:rPr>
        <w:t xml:space="preserve"> и осуществляющих обеспечение деятельности органов местного самоуправления </w:t>
      </w:r>
      <w:r w:rsidR="0078126E" w:rsidRPr="00C731C8">
        <w:rPr>
          <w:rStyle w:val="FontStyle21"/>
          <w:rFonts w:ascii="Arial" w:hAnsi="Arial" w:cs="Arial"/>
          <w:b/>
          <w:sz w:val="32"/>
          <w:szCs w:val="32"/>
        </w:rPr>
        <w:t>муниципального района «Тунгиро-Олёкминский район»</w:t>
      </w:r>
      <w:r w:rsidR="00C731C8">
        <w:rPr>
          <w:rStyle w:val="FontStyle21"/>
          <w:rFonts w:ascii="Arial" w:hAnsi="Arial" w:cs="Arial"/>
          <w:b/>
          <w:sz w:val="32"/>
          <w:szCs w:val="32"/>
        </w:rPr>
        <w:t xml:space="preserve"> З</w:t>
      </w:r>
      <w:r w:rsidR="0048688E" w:rsidRPr="00C731C8">
        <w:rPr>
          <w:rStyle w:val="FontStyle21"/>
          <w:rFonts w:ascii="Arial" w:hAnsi="Arial" w:cs="Arial"/>
          <w:b/>
          <w:sz w:val="32"/>
          <w:szCs w:val="32"/>
        </w:rPr>
        <w:t>абайкальского края</w:t>
      </w:r>
      <w:r w:rsidR="00C731C8">
        <w:rPr>
          <w:rStyle w:val="FontStyle21"/>
          <w:rFonts w:ascii="Arial" w:hAnsi="Arial" w:cs="Arial"/>
          <w:b/>
          <w:sz w:val="32"/>
          <w:szCs w:val="32"/>
        </w:rPr>
        <w:t xml:space="preserve"> </w:t>
      </w:r>
      <w:proofErr w:type="gramStart"/>
      <w:r w:rsidR="00C731C8">
        <w:rPr>
          <w:rStyle w:val="FontStyle21"/>
          <w:rFonts w:ascii="Arial" w:hAnsi="Arial" w:cs="Arial"/>
          <w:b/>
          <w:sz w:val="32"/>
          <w:szCs w:val="32"/>
        </w:rPr>
        <w:t>( в</w:t>
      </w:r>
      <w:proofErr w:type="gramEnd"/>
      <w:r w:rsidR="00C731C8">
        <w:rPr>
          <w:rStyle w:val="FontStyle21"/>
          <w:rFonts w:ascii="Arial" w:hAnsi="Arial" w:cs="Arial"/>
          <w:b/>
          <w:sz w:val="32"/>
          <w:szCs w:val="32"/>
        </w:rPr>
        <w:t xml:space="preserve"> ред. Постановления № 234 от 24.12.2024г)</w:t>
      </w:r>
      <w:r w:rsidR="0078126E" w:rsidRPr="00C731C8">
        <w:rPr>
          <w:rStyle w:val="FontStyle21"/>
          <w:rFonts w:ascii="Arial" w:hAnsi="Arial" w:cs="Arial"/>
          <w:b/>
          <w:sz w:val="32"/>
          <w:szCs w:val="32"/>
        </w:rPr>
        <w:t>.</w:t>
      </w:r>
    </w:p>
    <w:p w:rsidR="001B4D87" w:rsidRDefault="001B4D87" w:rsidP="001B4D87">
      <w:pPr>
        <w:rPr>
          <w:rStyle w:val="a8"/>
          <w:i w:val="0"/>
          <w:sz w:val="28"/>
          <w:szCs w:val="28"/>
        </w:rPr>
      </w:pPr>
    </w:p>
    <w:p w:rsidR="00C731C8" w:rsidRPr="00E6236B" w:rsidRDefault="00C731C8" w:rsidP="001B4D87">
      <w:pPr>
        <w:rPr>
          <w:rStyle w:val="a8"/>
          <w:i w:val="0"/>
          <w:sz w:val="28"/>
          <w:szCs w:val="28"/>
        </w:rPr>
      </w:pPr>
    </w:p>
    <w:p w:rsidR="00060703" w:rsidRPr="00C731C8" w:rsidRDefault="00C731C8" w:rsidP="00060703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Fonts w:ascii="Arial" w:hAnsi="Arial" w:cs="Arial"/>
          <w:color w:val="333333"/>
        </w:rPr>
      </w:pPr>
      <w:r w:rsidRPr="00964E24">
        <w:rPr>
          <w:rFonts w:ascii="Arial" w:hAnsi="Arial" w:cs="Arial"/>
          <w:color w:val="333333"/>
        </w:rPr>
        <w:t>На основании</w:t>
      </w:r>
      <w:r w:rsidRPr="00964E24">
        <w:rPr>
          <w:rFonts w:ascii="Arial" w:hAnsi="Arial" w:cs="Arial"/>
          <w:color w:val="000000"/>
        </w:rPr>
        <w:t xml:space="preserve"> Положения  о размере и условиях оплаты труда муниципальных служащих муниципального района «Тунгиро-Олёкминский район» Забайкальского края , утверждённого решением Совета МР «Тунгиро-Олёкминский район» от 21 июня 2024 года № 139  « О размере и условиях оплаты труда муниципальных служащих муниципального района «Тунгиро-Олёкминский район» Забайкальского края»</w:t>
      </w:r>
      <w:r w:rsidRPr="00964E24">
        <w:rPr>
          <w:rFonts w:ascii="Arial" w:hAnsi="Arial" w:cs="Arial"/>
          <w:color w:val="333333"/>
        </w:rPr>
        <w:t xml:space="preserve">, целях совершенствования правового регулирования по обеспечению денежного содержания и иных выплат лицам, замещающим должности муниципальной службы в администрации муниципального района «Тунгиро-Олёкминский район» за исполнение ими соответствующих должностных обязанностей, в соответствии с пунктом 8 части 1  Положения,  руководствуясь статьёй 25 Устава муниципального района «Тунгиро-Олёкминский район», администрация муниципального района «Тунгиро-Олёкминский </w:t>
      </w:r>
      <w:proofErr w:type="spellStart"/>
      <w:r w:rsidRPr="00964E24">
        <w:rPr>
          <w:rFonts w:ascii="Arial" w:hAnsi="Arial" w:cs="Arial"/>
          <w:color w:val="333333"/>
        </w:rPr>
        <w:t>район»</w:t>
      </w:r>
      <w:bookmarkStart w:id="0" w:name="_GoBack"/>
      <w:bookmarkEnd w:id="0"/>
      <w:proofErr w:type="spellEnd"/>
      <w:r w:rsidR="001C642B" w:rsidRPr="00C731C8">
        <w:rPr>
          <w:rFonts w:ascii="Arial" w:hAnsi="Arial" w:cs="Arial"/>
          <w:color w:val="333333"/>
        </w:rPr>
        <w:t xml:space="preserve"> </w:t>
      </w:r>
      <w:r w:rsidR="00060703" w:rsidRPr="00C731C8">
        <w:rPr>
          <w:rFonts w:ascii="Arial" w:hAnsi="Arial" w:cs="Arial"/>
          <w:color w:val="333333"/>
        </w:rPr>
        <w:t>постановля</w:t>
      </w:r>
      <w:r w:rsidR="001C642B" w:rsidRPr="00C731C8">
        <w:rPr>
          <w:rFonts w:ascii="Arial" w:hAnsi="Arial" w:cs="Arial"/>
          <w:color w:val="333333"/>
        </w:rPr>
        <w:t>ет</w:t>
      </w:r>
      <w:r w:rsidR="00060703" w:rsidRPr="00C731C8">
        <w:rPr>
          <w:rFonts w:ascii="Arial" w:hAnsi="Arial" w:cs="Arial"/>
          <w:color w:val="333333"/>
        </w:rPr>
        <w:t>:</w:t>
      </w:r>
    </w:p>
    <w:p w:rsidR="0048688E" w:rsidRPr="00C731C8" w:rsidRDefault="00060703" w:rsidP="0048688E">
      <w:pPr>
        <w:ind w:firstLine="708"/>
        <w:jc w:val="both"/>
        <w:rPr>
          <w:rStyle w:val="FontStyle21"/>
          <w:rFonts w:ascii="Arial" w:hAnsi="Arial" w:cs="Arial"/>
        </w:rPr>
      </w:pPr>
      <w:r w:rsidRPr="00C731C8">
        <w:rPr>
          <w:rFonts w:ascii="Arial" w:hAnsi="Arial" w:cs="Arial"/>
          <w:color w:val="333333"/>
        </w:rPr>
        <w:t xml:space="preserve">1. </w:t>
      </w:r>
      <w:r w:rsidR="0048688E" w:rsidRPr="00C731C8">
        <w:rPr>
          <w:rFonts w:ascii="Arial" w:hAnsi="Arial" w:cs="Arial"/>
          <w:color w:val="333333"/>
        </w:rPr>
        <w:t xml:space="preserve"> Утвердить Порядок распределения экономии по фонду заработной платы </w:t>
      </w:r>
      <w:r w:rsidR="0048688E" w:rsidRPr="00C731C8">
        <w:rPr>
          <w:rStyle w:val="FontStyle21"/>
          <w:rFonts w:ascii="Arial" w:hAnsi="Arial" w:cs="Arial"/>
        </w:rPr>
        <w:t>муниципальных служащих</w:t>
      </w:r>
      <w:r w:rsidR="00411786" w:rsidRPr="00C731C8">
        <w:rPr>
          <w:rStyle w:val="FontStyle21"/>
          <w:rFonts w:ascii="Arial" w:hAnsi="Arial" w:cs="Arial"/>
        </w:rPr>
        <w:t xml:space="preserve"> органов местного самоуправления и работников, замещающих должности, не отнесенные к должностям муниципальной службы и осуществляющих обеспечение деятельности органов местного самоуправления (далее – служащих)</w:t>
      </w:r>
      <w:r w:rsidR="0048688E" w:rsidRPr="00C731C8">
        <w:rPr>
          <w:rStyle w:val="FontStyle21"/>
          <w:rFonts w:ascii="Arial" w:hAnsi="Arial" w:cs="Arial"/>
        </w:rPr>
        <w:t xml:space="preserve"> муниципального района «Тунгиро-Олёкминский район» Забайкальского края, согласно приложения.</w:t>
      </w:r>
    </w:p>
    <w:p w:rsidR="00060703" w:rsidRPr="00C731C8" w:rsidRDefault="0048688E" w:rsidP="00A2536A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>2</w:t>
      </w:r>
      <w:r w:rsidR="00060703" w:rsidRPr="00C731C8">
        <w:rPr>
          <w:rFonts w:ascii="Arial" w:hAnsi="Arial" w:cs="Arial"/>
          <w:color w:val="333333"/>
        </w:rPr>
        <w:t xml:space="preserve">.  Настоящее </w:t>
      </w:r>
      <w:proofErr w:type="gramStart"/>
      <w:r w:rsidR="00650A02" w:rsidRPr="00C731C8">
        <w:rPr>
          <w:rFonts w:ascii="Arial" w:hAnsi="Arial" w:cs="Arial"/>
          <w:color w:val="333333"/>
        </w:rPr>
        <w:t>п</w:t>
      </w:r>
      <w:r w:rsidR="00060703" w:rsidRPr="00C731C8">
        <w:rPr>
          <w:rFonts w:ascii="Arial" w:hAnsi="Arial" w:cs="Arial"/>
          <w:color w:val="333333"/>
        </w:rPr>
        <w:t>остановление  вступает</w:t>
      </w:r>
      <w:proofErr w:type="gramEnd"/>
      <w:r w:rsidR="00060703" w:rsidRPr="00C731C8">
        <w:rPr>
          <w:rFonts w:ascii="Arial" w:hAnsi="Arial" w:cs="Arial"/>
          <w:color w:val="333333"/>
        </w:rPr>
        <w:t xml:space="preserve"> в силу со дня его подписания и подлежит обязательному опубликованию на официальном сайте </w:t>
      </w:r>
      <w:r w:rsidR="00A2536A" w:rsidRPr="00C731C8">
        <w:rPr>
          <w:rFonts w:ascii="Arial" w:hAnsi="Arial" w:cs="Arial"/>
          <w:color w:val="333333"/>
        </w:rPr>
        <w:t>администрации муниципального района «Тунгиро-Олёкминский район» в информационно-телек</w:t>
      </w:r>
      <w:r w:rsidRPr="00C731C8">
        <w:rPr>
          <w:rFonts w:ascii="Arial" w:hAnsi="Arial" w:cs="Arial"/>
          <w:color w:val="333333"/>
        </w:rPr>
        <w:t xml:space="preserve">оммуникационной сети «Интернет» </w:t>
      </w:r>
      <w:hyperlink r:id="rId5" w:tgtFrame="_blank" w:history="1">
        <w:r w:rsidRPr="00C731C8">
          <w:rPr>
            <w:rStyle w:val="af4"/>
            <w:rFonts w:ascii="Arial" w:eastAsiaTheme="majorEastAsia" w:hAnsi="Arial" w:cs="Arial"/>
          </w:rPr>
          <w:t>https://tungir.75.ru</w:t>
        </w:r>
      </w:hyperlink>
    </w:p>
    <w:p w:rsidR="00BE43FD" w:rsidRPr="00C731C8" w:rsidRDefault="00BE43FD" w:rsidP="00BE43FD">
      <w:pPr>
        <w:widowControl/>
        <w:shd w:val="clear" w:color="auto" w:fill="FFFFFF"/>
        <w:autoSpaceDE/>
        <w:autoSpaceDN/>
        <w:adjustRightInd/>
        <w:spacing w:after="75"/>
        <w:jc w:val="both"/>
        <w:rPr>
          <w:rFonts w:ascii="Arial" w:hAnsi="Arial" w:cs="Arial"/>
          <w:color w:val="333333"/>
        </w:rPr>
      </w:pPr>
    </w:p>
    <w:p w:rsidR="00BE43FD" w:rsidRPr="00C731C8" w:rsidRDefault="00BE43FD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>Глава муниципального района</w:t>
      </w:r>
    </w:p>
    <w:p w:rsidR="00BE43FD" w:rsidRPr="00C731C8" w:rsidRDefault="00BE43FD" w:rsidP="00BE43FD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 xml:space="preserve">«Тунгиро-Олёкминский </w:t>
      </w:r>
      <w:proofErr w:type="gramStart"/>
      <w:r w:rsidRPr="00C731C8">
        <w:rPr>
          <w:rFonts w:ascii="Arial" w:hAnsi="Arial" w:cs="Arial"/>
          <w:color w:val="333333"/>
        </w:rPr>
        <w:t xml:space="preserve">район»   </w:t>
      </w:r>
      <w:proofErr w:type="gramEnd"/>
      <w:r w:rsidRPr="00C731C8">
        <w:rPr>
          <w:rFonts w:ascii="Arial" w:hAnsi="Arial" w:cs="Arial"/>
          <w:color w:val="333333"/>
        </w:rPr>
        <w:t xml:space="preserve">                                          </w:t>
      </w:r>
      <w:r w:rsidR="00C731C8">
        <w:rPr>
          <w:rFonts w:ascii="Arial" w:hAnsi="Arial" w:cs="Arial"/>
          <w:color w:val="333333"/>
        </w:rPr>
        <w:t xml:space="preserve">                              </w:t>
      </w:r>
      <w:r w:rsidRPr="00C731C8">
        <w:rPr>
          <w:rFonts w:ascii="Arial" w:hAnsi="Arial" w:cs="Arial"/>
          <w:color w:val="333333"/>
        </w:rPr>
        <w:t xml:space="preserve">    М.Н. Ефанов</w:t>
      </w:r>
    </w:p>
    <w:p w:rsidR="00060703" w:rsidRPr="00C731C8" w:rsidRDefault="00060703" w:rsidP="00411786">
      <w:pPr>
        <w:widowControl/>
        <w:shd w:val="clear" w:color="auto" w:fill="FFFFFF"/>
        <w:autoSpaceDE/>
        <w:autoSpaceDN/>
        <w:adjustRightInd/>
        <w:jc w:val="both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="00411786" w:rsidRPr="00C731C8">
        <w:rPr>
          <w:rFonts w:ascii="Arial" w:hAnsi="Arial" w:cs="Arial"/>
          <w:b/>
          <w:bCs/>
          <w:color w:val="333333"/>
        </w:rPr>
        <w:t>     </w:t>
      </w:r>
      <w:r w:rsidRPr="00C731C8">
        <w:rPr>
          <w:rFonts w:ascii="Arial" w:hAnsi="Arial" w:cs="Arial"/>
          <w:b/>
          <w:bCs/>
          <w:color w:val="333333"/>
        </w:rPr>
        <w:t>                                                   </w:t>
      </w:r>
    </w:p>
    <w:p w:rsidR="00060703" w:rsidRPr="00C731C8" w:rsidRDefault="00060703" w:rsidP="00060703">
      <w:pPr>
        <w:widowControl/>
        <w:shd w:val="clear" w:color="auto" w:fill="FFFFFF"/>
        <w:autoSpaceDE/>
        <w:autoSpaceDN/>
        <w:adjustRightInd/>
        <w:spacing w:after="75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> </w:t>
      </w:r>
    </w:p>
    <w:p w:rsidR="00060703" w:rsidRPr="00C731C8" w:rsidRDefault="00060703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lastRenderedPageBreak/>
        <w:t xml:space="preserve">                                                                             </w:t>
      </w:r>
      <w:proofErr w:type="gramStart"/>
      <w:r w:rsidRPr="00C731C8">
        <w:rPr>
          <w:rFonts w:ascii="Arial" w:hAnsi="Arial" w:cs="Arial"/>
          <w:color w:val="333333"/>
        </w:rPr>
        <w:t>Приложение</w:t>
      </w:r>
      <w:r w:rsidR="00770699" w:rsidRPr="00C731C8">
        <w:rPr>
          <w:rFonts w:ascii="Arial" w:hAnsi="Arial" w:cs="Arial"/>
          <w:color w:val="333333"/>
        </w:rPr>
        <w:t xml:space="preserve"> </w:t>
      </w:r>
      <w:r w:rsidRPr="00C731C8">
        <w:rPr>
          <w:rFonts w:ascii="Arial" w:hAnsi="Arial" w:cs="Arial"/>
          <w:color w:val="333333"/>
        </w:rPr>
        <w:t xml:space="preserve"> к</w:t>
      </w:r>
      <w:proofErr w:type="gramEnd"/>
      <w:r w:rsidRPr="00C731C8">
        <w:rPr>
          <w:rFonts w:ascii="Arial" w:hAnsi="Arial" w:cs="Arial"/>
          <w:color w:val="333333"/>
        </w:rPr>
        <w:t xml:space="preserve"> Постановлению</w:t>
      </w:r>
    </w:p>
    <w:p w:rsidR="00060703" w:rsidRPr="00C731C8" w:rsidRDefault="00060703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 </w:t>
      </w:r>
      <w:r w:rsidR="0048688E" w:rsidRPr="00C731C8">
        <w:rPr>
          <w:rFonts w:ascii="Arial" w:hAnsi="Arial" w:cs="Arial"/>
          <w:color w:val="333333"/>
        </w:rPr>
        <w:t>администрации</w:t>
      </w:r>
      <w:r w:rsidRPr="00C731C8">
        <w:rPr>
          <w:rFonts w:ascii="Arial" w:hAnsi="Arial" w:cs="Arial"/>
          <w:color w:val="333333"/>
        </w:rPr>
        <w:t>   </w:t>
      </w:r>
      <w:r w:rsidR="00A2536A" w:rsidRPr="00C731C8">
        <w:rPr>
          <w:rFonts w:ascii="Arial" w:hAnsi="Arial" w:cs="Arial"/>
          <w:color w:val="333333"/>
        </w:rPr>
        <w:t>м</w:t>
      </w:r>
      <w:r w:rsidRPr="00C731C8">
        <w:rPr>
          <w:rFonts w:ascii="Arial" w:hAnsi="Arial" w:cs="Arial"/>
          <w:color w:val="333333"/>
        </w:rPr>
        <w:t>униципального района</w:t>
      </w:r>
    </w:p>
    <w:p w:rsidR="00A2536A" w:rsidRPr="00C731C8" w:rsidRDefault="00060703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          </w:t>
      </w:r>
      <w:r w:rsidR="00A2536A" w:rsidRPr="00C731C8">
        <w:rPr>
          <w:rFonts w:ascii="Arial" w:hAnsi="Arial" w:cs="Arial"/>
          <w:color w:val="333333"/>
        </w:rPr>
        <w:t>«Тунгиро-Олёкминский район»</w:t>
      </w:r>
    </w:p>
    <w:p w:rsidR="00060703" w:rsidRPr="00C731C8" w:rsidRDefault="00A2536A" w:rsidP="00EA3DFD">
      <w:pPr>
        <w:widowControl/>
        <w:shd w:val="clear" w:color="auto" w:fill="FFFFFF"/>
        <w:autoSpaceDE/>
        <w:autoSpaceDN/>
        <w:adjustRightInd/>
        <w:jc w:val="right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 xml:space="preserve">                                                                              </w:t>
      </w:r>
      <w:r w:rsidR="00060703" w:rsidRPr="00C731C8">
        <w:rPr>
          <w:rFonts w:ascii="Arial" w:hAnsi="Arial" w:cs="Arial"/>
          <w:color w:val="333333"/>
        </w:rPr>
        <w:t>от </w:t>
      </w:r>
      <w:r w:rsidR="0048688E" w:rsidRPr="00C731C8">
        <w:rPr>
          <w:rFonts w:ascii="Arial" w:hAnsi="Arial" w:cs="Arial"/>
          <w:color w:val="333333"/>
        </w:rPr>
        <w:t>0</w:t>
      </w:r>
      <w:r w:rsidR="001C642B" w:rsidRPr="00C731C8">
        <w:rPr>
          <w:rFonts w:ascii="Arial" w:hAnsi="Arial" w:cs="Arial"/>
          <w:color w:val="333333"/>
        </w:rPr>
        <w:t>6</w:t>
      </w:r>
      <w:r w:rsidR="0048688E" w:rsidRPr="00C731C8">
        <w:rPr>
          <w:rFonts w:ascii="Arial" w:hAnsi="Arial" w:cs="Arial"/>
          <w:color w:val="333333"/>
        </w:rPr>
        <w:t xml:space="preserve"> </w:t>
      </w:r>
      <w:proofErr w:type="gramStart"/>
      <w:r w:rsidR="0048688E" w:rsidRPr="00C731C8">
        <w:rPr>
          <w:rFonts w:ascii="Arial" w:hAnsi="Arial" w:cs="Arial"/>
          <w:color w:val="333333"/>
        </w:rPr>
        <w:t xml:space="preserve">декабря </w:t>
      </w:r>
      <w:r w:rsidRPr="00C731C8">
        <w:rPr>
          <w:rFonts w:ascii="Arial" w:hAnsi="Arial" w:cs="Arial"/>
          <w:color w:val="333333"/>
        </w:rPr>
        <w:t xml:space="preserve"> 20</w:t>
      </w:r>
      <w:r w:rsidR="001C642B" w:rsidRPr="00C731C8">
        <w:rPr>
          <w:rFonts w:ascii="Arial" w:hAnsi="Arial" w:cs="Arial"/>
          <w:color w:val="333333"/>
        </w:rPr>
        <w:t>22</w:t>
      </w:r>
      <w:proofErr w:type="gramEnd"/>
      <w:r w:rsidRPr="00C731C8">
        <w:rPr>
          <w:rFonts w:ascii="Arial" w:hAnsi="Arial" w:cs="Arial"/>
          <w:color w:val="333333"/>
        </w:rPr>
        <w:t xml:space="preserve"> года</w:t>
      </w:r>
      <w:r w:rsidR="00060703" w:rsidRPr="00C731C8">
        <w:rPr>
          <w:rFonts w:ascii="Arial" w:hAnsi="Arial" w:cs="Arial"/>
          <w:color w:val="333333"/>
        </w:rPr>
        <w:t>  №</w:t>
      </w:r>
      <w:r w:rsidRPr="00C731C8">
        <w:rPr>
          <w:rFonts w:ascii="Arial" w:hAnsi="Arial" w:cs="Arial"/>
          <w:color w:val="333333"/>
        </w:rPr>
        <w:t xml:space="preserve"> </w:t>
      </w:r>
      <w:r w:rsidR="0048688E" w:rsidRPr="00C731C8">
        <w:rPr>
          <w:rFonts w:ascii="Arial" w:hAnsi="Arial" w:cs="Arial"/>
          <w:color w:val="333333"/>
        </w:rPr>
        <w:t>232</w:t>
      </w:r>
    </w:p>
    <w:p w:rsidR="00060703" w:rsidRPr="00C731C8" w:rsidRDefault="00060703" w:rsidP="00EA3DFD">
      <w:pPr>
        <w:widowControl/>
        <w:shd w:val="clear" w:color="auto" w:fill="FFFFFF"/>
        <w:autoSpaceDE/>
        <w:autoSpaceDN/>
        <w:adjustRightInd/>
        <w:spacing w:after="75"/>
        <w:jc w:val="right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> </w:t>
      </w:r>
    </w:p>
    <w:p w:rsidR="00060703" w:rsidRPr="00C731C8" w:rsidRDefault="00060703" w:rsidP="00411786">
      <w:pPr>
        <w:widowControl/>
        <w:shd w:val="clear" w:color="auto" w:fill="FFFFFF"/>
        <w:autoSpaceDE/>
        <w:autoSpaceDN/>
        <w:adjustRightInd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b/>
          <w:bCs/>
          <w:color w:val="333333"/>
        </w:rPr>
        <w:t> </w:t>
      </w:r>
      <w:r w:rsidR="00770699" w:rsidRPr="00C731C8">
        <w:rPr>
          <w:rFonts w:ascii="Arial" w:hAnsi="Arial" w:cs="Arial"/>
          <w:b/>
          <w:bCs/>
          <w:color w:val="333333"/>
        </w:rPr>
        <w:t xml:space="preserve">                                                                            </w:t>
      </w:r>
    </w:p>
    <w:p w:rsidR="00060703" w:rsidRPr="00C731C8" w:rsidRDefault="00060703" w:rsidP="00770699">
      <w:pPr>
        <w:widowControl/>
        <w:shd w:val="clear" w:color="auto" w:fill="FFFFFF"/>
        <w:autoSpaceDE/>
        <w:autoSpaceDN/>
        <w:adjustRightInd/>
        <w:spacing w:after="75"/>
        <w:jc w:val="both"/>
        <w:rPr>
          <w:rFonts w:ascii="Arial" w:hAnsi="Arial" w:cs="Arial"/>
          <w:color w:val="333333"/>
        </w:rPr>
      </w:pPr>
      <w:r w:rsidRPr="00C731C8">
        <w:rPr>
          <w:rFonts w:ascii="Arial" w:hAnsi="Arial" w:cs="Arial"/>
          <w:color w:val="333333"/>
        </w:rPr>
        <w:t xml:space="preserve">                                                                    </w:t>
      </w:r>
    </w:p>
    <w:p w:rsidR="00411786" w:rsidRPr="00C731C8" w:rsidRDefault="00060703" w:rsidP="00411786">
      <w:pPr>
        <w:jc w:val="center"/>
        <w:rPr>
          <w:rStyle w:val="a8"/>
          <w:rFonts w:ascii="Arial" w:hAnsi="Arial" w:cs="Arial"/>
          <w:i w:val="0"/>
        </w:rPr>
      </w:pPr>
      <w:r w:rsidRPr="00C731C8">
        <w:rPr>
          <w:rFonts w:ascii="Arial" w:hAnsi="Arial" w:cs="Arial"/>
          <w:color w:val="333333"/>
        </w:rPr>
        <w:t> </w:t>
      </w:r>
      <w:r w:rsidR="0048688E" w:rsidRPr="00C731C8">
        <w:rPr>
          <w:rFonts w:ascii="Arial" w:hAnsi="Arial" w:cs="Arial"/>
          <w:color w:val="333333"/>
        </w:rPr>
        <w:t xml:space="preserve">Порядок распределения экономии по фонду заработной платы </w:t>
      </w:r>
      <w:r w:rsidR="0048688E" w:rsidRPr="00C731C8">
        <w:rPr>
          <w:rStyle w:val="FontStyle21"/>
          <w:rFonts w:ascii="Arial" w:hAnsi="Arial" w:cs="Arial"/>
        </w:rPr>
        <w:t>муниципальных служащих</w:t>
      </w:r>
      <w:r w:rsidR="00411786" w:rsidRPr="00C731C8">
        <w:rPr>
          <w:rStyle w:val="FontStyle21"/>
          <w:rFonts w:ascii="Arial" w:hAnsi="Arial" w:cs="Arial"/>
        </w:rPr>
        <w:t xml:space="preserve"> органов местного самоуправления и работников, замещающих должности, не отнесенные к должностям муниципальной службы и осуществляющих обеспечение деятельности органов местного самоуправления муниципального района «Тунгиро-Олёкминский район» Забайкальского края.</w:t>
      </w:r>
    </w:p>
    <w:p w:rsidR="00411786" w:rsidRPr="00C731C8" w:rsidRDefault="00411786" w:rsidP="00EF7C91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</w:p>
    <w:p w:rsidR="00707D70" w:rsidRPr="00C731C8" w:rsidRDefault="00707D70" w:rsidP="00EF7C91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</w:p>
    <w:p w:rsidR="00707D70" w:rsidRPr="00C731C8" w:rsidRDefault="00707D70" w:rsidP="00F754B2">
      <w:pPr>
        <w:pStyle w:val="aa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75"/>
        <w:ind w:left="0" w:firstLine="360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Настоящий Порядок</w:t>
      </w:r>
      <w:r w:rsidRPr="00C731C8">
        <w:rPr>
          <w:rFonts w:ascii="Arial" w:hAnsi="Arial" w:cs="Arial"/>
          <w:color w:val="333333"/>
        </w:rPr>
        <w:t xml:space="preserve"> распределения экономии по фонду заработной платы </w:t>
      </w:r>
      <w:r w:rsidRPr="00C731C8">
        <w:rPr>
          <w:rStyle w:val="FontStyle21"/>
          <w:rFonts w:ascii="Arial" w:hAnsi="Arial" w:cs="Arial"/>
        </w:rPr>
        <w:t xml:space="preserve">муниципальных служащих </w:t>
      </w:r>
      <w:r w:rsidR="00411786" w:rsidRPr="00C731C8">
        <w:rPr>
          <w:rStyle w:val="FontStyle21"/>
          <w:rFonts w:ascii="Arial" w:hAnsi="Arial" w:cs="Arial"/>
        </w:rPr>
        <w:t xml:space="preserve">органов местного самоуправления (далее – муниципальные служащие) и работников, замещающих должности, не отнесенные к должностям муниципальной службы и осуществляющих обеспечение деятельности органов местного самоуправления (далее – служащие) муниципального района «Тунгиро-Олёкминский район» Забайкальского края </w:t>
      </w:r>
      <w:r w:rsidRPr="00C731C8">
        <w:rPr>
          <w:rStyle w:val="FontStyle21"/>
          <w:rFonts w:ascii="Arial" w:hAnsi="Arial" w:cs="Arial"/>
        </w:rPr>
        <w:t>определят</w:t>
      </w:r>
      <w:r w:rsidR="00AD6EE9" w:rsidRPr="00C731C8">
        <w:rPr>
          <w:rStyle w:val="FontStyle21"/>
          <w:rFonts w:ascii="Arial" w:hAnsi="Arial" w:cs="Arial"/>
        </w:rPr>
        <w:t xml:space="preserve"> формирование экономии по фонду оплаты труда  </w:t>
      </w:r>
      <w:r w:rsidR="00CE0295" w:rsidRPr="00C731C8">
        <w:rPr>
          <w:rStyle w:val="FontStyle21"/>
          <w:rFonts w:ascii="Arial" w:hAnsi="Arial" w:cs="Arial"/>
        </w:rPr>
        <w:t>муниципальных</w:t>
      </w:r>
      <w:r w:rsidR="00AD6EE9" w:rsidRPr="00C731C8">
        <w:rPr>
          <w:rStyle w:val="FontStyle21"/>
          <w:rFonts w:ascii="Arial" w:hAnsi="Arial" w:cs="Arial"/>
        </w:rPr>
        <w:t xml:space="preserve"> служащих</w:t>
      </w:r>
      <w:r w:rsidR="00411786" w:rsidRPr="00C731C8">
        <w:rPr>
          <w:rStyle w:val="FontStyle21"/>
          <w:rFonts w:ascii="Arial" w:hAnsi="Arial" w:cs="Arial"/>
        </w:rPr>
        <w:t xml:space="preserve"> и служащих</w:t>
      </w:r>
      <w:r w:rsidR="00AD6EE9" w:rsidRPr="00C731C8">
        <w:rPr>
          <w:rStyle w:val="FontStyle21"/>
          <w:rFonts w:ascii="Arial" w:hAnsi="Arial" w:cs="Arial"/>
        </w:rPr>
        <w:t xml:space="preserve">  и е</w:t>
      </w:r>
      <w:r w:rsidR="00A2061C" w:rsidRPr="00C731C8">
        <w:rPr>
          <w:rStyle w:val="FontStyle21"/>
          <w:rFonts w:ascii="Arial" w:hAnsi="Arial" w:cs="Arial"/>
        </w:rPr>
        <w:t>ё</w:t>
      </w:r>
      <w:r w:rsidR="00AD6EE9" w:rsidRPr="00C731C8">
        <w:rPr>
          <w:rStyle w:val="FontStyle21"/>
          <w:rFonts w:ascii="Arial" w:hAnsi="Arial" w:cs="Arial"/>
        </w:rPr>
        <w:t xml:space="preserve"> распределения.</w:t>
      </w:r>
    </w:p>
    <w:p w:rsidR="00AD6EE9" w:rsidRPr="00C731C8" w:rsidRDefault="00AD6EE9" w:rsidP="00707D70">
      <w:pPr>
        <w:pStyle w:val="aa"/>
        <w:widowControl/>
        <w:numPr>
          <w:ilvl w:val="0"/>
          <w:numId w:val="7"/>
        </w:numPr>
        <w:shd w:val="clear" w:color="auto" w:fill="FFFFFF"/>
        <w:autoSpaceDE/>
        <w:autoSpaceDN/>
        <w:adjustRightInd/>
        <w:spacing w:after="75"/>
        <w:ind w:left="0" w:firstLine="360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Экономия по фонду оплаты труда складывается из:</w:t>
      </w:r>
    </w:p>
    <w:p w:rsidR="00AD6EE9" w:rsidRPr="00C731C8" w:rsidRDefault="00AD6EE9" w:rsidP="00AD6EE9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фонда заработной платы по вакантным должностям;</w:t>
      </w:r>
    </w:p>
    <w:p w:rsidR="00AD6EE9" w:rsidRPr="00C731C8" w:rsidRDefault="00AD6EE9" w:rsidP="00AD6EE9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 xml:space="preserve">- денежного содержания работников, не осуществляющих исполнение своих должностных </w:t>
      </w:r>
      <w:r w:rsidR="00CE0295" w:rsidRPr="00C731C8">
        <w:rPr>
          <w:rStyle w:val="FontStyle21"/>
          <w:rFonts w:ascii="Arial" w:hAnsi="Arial" w:cs="Arial"/>
        </w:rPr>
        <w:t>обязанностей</w:t>
      </w:r>
      <w:r w:rsidRPr="00C731C8">
        <w:rPr>
          <w:rStyle w:val="FontStyle21"/>
          <w:rFonts w:ascii="Arial" w:hAnsi="Arial" w:cs="Arial"/>
        </w:rPr>
        <w:t xml:space="preserve"> по уважительным причинам (период временной нетрудоспособности, отпуск по беременности и родам, отпуск по уходу за </w:t>
      </w:r>
      <w:r w:rsidR="00CE0295" w:rsidRPr="00C731C8">
        <w:rPr>
          <w:rStyle w:val="FontStyle21"/>
          <w:rFonts w:ascii="Arial" w:hAnsi="Arial" w:cs="Arial"/>
        </w:rPr>
        <w:t>ребёнком</w:t>
      </w:r>
      <w:r w:rsidRPr="00C731C8">
        <w:rPr>
          <w:rStyle w:val="FontStyle21"/>
          <w:rFonts w:ascii="Arial" w:hAnsi="Arial" w:cs="Arial"/>
        </w:rPr>
        <w:t xml:space="preserve"> до достижения им 3-хлетнего возраста);</w:t>
      </w:r>
    </w:p>
    <w:p w:rsidR="00AD6EE9" w:rsidRPr="00C731C8" w:rsidRDefault="00AD6EE9" w:rsidP="00AD6EE9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резерва по фонду надбавок и ежемесячного денежного поощрения от вакансий и прочих источников:</w:t>
      </w:r>
    </w:p>
    <w:p w:rsidR="00AD6EE9" w:rsidRPr="00C731C8" w:rsidRDefault="00AD6EE9" w:rsidP="00AD6EE9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прочих источников;</w:t>
      </w:r>
    </w:p>
    <w:p w:rsidR="00707D70" w:rsidRPr="00C731C8" w:rsidRDefault="00AD6EE9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ab/>
        <w:t xml:space="preserve">3. </w:t>
      </w:r>
      <w:r w:rsidR="00132084" w:rsidRPr="00C731C8">
        <w:rPr>
          <w:rStyle w:val="FontStyle21"/>
          <w:rFonts w:ascii="Arial" w:hAnsi="Arial" w:cs="Arial"/>
        </w:rPr>
        <w:t>Эко</w:t>
      </w:r>
      <w:r w:rsidRPr="00C731C8">
        <w:rPr>
          <w:rStyle w:val="FontStyle21"/>
          <w:rFonts w:ascii="Arial" w:hAnsi="Arial" w:cs="Arial"/>
        </w:rPr>
        <w:t xml:space="preserve">номия по фонду оплаты </w:t>
      </w:r>
      <w:r w:rsidR="00C96382" w:rsidRPr="00C731C8">
        <w:rPr>
          <w:rStyle w:val="FontStyle21"/>
          <w:rFonts w:ascii="Arial" w:hAnsi="Arial" w:cs="Arial"/>
        </w:rPr>
        <w:t>труда остаётся</w:t>
      </w:r>
      <w:r w:rsidRPr="00C731C8">
        <w:rPr>
          <w:rStyle w:val="FontStyle21"/>
          <w:rFonts w:ascii="Arial" w:hAnsi="Arial" w:cs="Arial"/>
        </w:rPr>
        <w:t xml:space="preserve"> в</w:t>
      </w:r>
      <w:r w:rsidR="00132084" w:rsidRPr="00C731C8">
        <w:rPr>
          <w:rStyle w:val="FontStyle21"/>
          <w:rFonts w:ascii="Arial" w:hAnsi="Arial" w:cs="Arial"/>
        </w:rPr>
        <w:t xml:space="preserve"> распоряжении </w:t>
      </w:r>
      <w:r w:rsidR="00411786" w:rsidRPr="00C731C8">
        <w:rPr>
          <w:rStyle w:val="FontStyle21"/>
          <w:rFonts w:ascii="Arial" w:hAnsi="Arial" w:cs="Arial"/>
        </w:rPr>
        <w:t>органа местного самоуправления муниципального района «Тунгиро-Олёкминский район»</w:t>
      </w:r>
      <w:r w:rsidR="00C96382" w:rsidRPr="00C731C8">
        <w:rPr>
          <w:rStyle w:val="FontStyle21"/>
          <w:rFonts w:ascii="Arial" w:hAnsi="Arial" w:cs="Arial"/>
        </w:rPr>
        <w:t xml:space="preserve"> Забайкальского края</w:t>
      </w:r>
      <w:r w:rsidR="00132084" w:rsidRPr="00C731C8">
        <w:rPr>
          <w:rStyle w:val="FontStyle21"/>
          <w:rFonts w:ascii="Arial" w:hAnsi="Arial" w:cs="Arial"/>
        </w:rPr>
        <w:t xml:space="preserve"> и </w:t>
      </w:r>
      <w:r w:rsidR="00CE0295" w:rsidRPr="00C731C8">
        <w:rPr>
          <w:rStyle w:val="FontStyle21"/>
          <w:rFonts w:ascii="Arial" w:hAnsi="Arial" w:cs="Arial"/>
        </w:rPr>
        <w:t xml:space="preserve">выплачивается на </w:t>
      </w:r>
      <w:r w:rsidR="00C96382" w:rsidRPr="00C731C8">
        <w:rPr>
          <w:rStyle w:val="FontStyle21"/>
          <w:rFonts w:ascii="Arial" w:hAnsi="Arial" w:cs="Arial"/>
        </w:rPr>
        <w:t>основании распоряжения</w:t>
      </w:r>
      <w:r w:rsidR="00CE0295" w:rsidRPr="00C731C8">
        <w:rPr>
          <w:rStyle w:val="FontStyle21"/>
          <w:rFonts w:ascii="Arial" w:hAnsi="Arial" w:cs="Arial"/>
        </w:rPr>
        <w:t xml:space="preserve"> работодателя.</w:t>
      </w:r>
    </w:p>
    <w:p w:rsidR="00CE0295" w:rsidRPr="00C731C8" w:rsidRDefault="00CE0295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 xml:space="preserve">        4. Экономия по фонду оплаты труда может быть направлена по решению главы администрации муниципального района «Тунгиро-Олёкминский район» на следующие цели:</w:t>
      </w:r>
    </w:p>
    <w:p w:rsidR="00CE0295" w:rsidRPr="00C731C8" w:rsidRDefault="00CE0295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выплату работникам компенсации за неиспользованный отпуск;</w:t>
      </w:r>
    </w:p>
    <w:p w:rsidR="00CE0295" w:rsidRPr="00C731C8" w:rsidRDefault="00CE0295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 xml:space="preserve">- выплату работникам поощрений по итогам за </w:t>
      </w:r>
      <w:r w:rsidR="00C96382" w:rsidRPr="00C731C8">
        <w:rPr>
          <w:rStyle w:val="FontStyle21"/>
          <w:rFonts w:ascii="Arial" w:hAnsi="Arial" w:cs="Arial"/>
        </w:rPr>
        <w:t>полугодие, год</w:t>
      </w:r>
      <w:r w:rsidRPr="00C731C8">
        <w:rPr>
          <w:rStyle w:val="FontStyle21"/>
          <w:rFonts w:ascii="Arial" w:hAnsi="Arial" w:cs="Arial"/>
        </w:rPr>
        <w:t>;</w:t>
      </w:r>
    </w:p>
    <w:p w:rsidR="00CE0295" w:rsidRPr="00C731C8" w:rsidRDefault="00CE0295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выплату работникам единовременных денежных поощрений за продолжительную и безупречную работу, выполнение работ особой важности и сложности;</w:t>
      </w:r>
    </w:p>
    <w:p w:rsidR="00CE0295" w:rsidRPr="00C731C8" w:rsidRDefault="00CE0295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- выплату единовременной материальной помощи, связанной со стихийными бедствиями, длительным заболеванием, смертью близких родственников (родители, дети), рождение ребёнка, юбилейные даты, выход на пенсию и т.д.</w:t>
      </w:r>
    </w:p>
    <w:p w:rsidR="00CE0295" w:rsidRPr="00C731C8" w:rsidRDefault="00A2061C" w:rsidP="00132084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ab/>
        <w:t>5. В</w:t>
      </w:r>
      <w:r w:rsidR="00CE0295" w:rsidRPr="00C731C8">
        <w:rPr>
          <w:rStyle w:val="FontStyle21"/>
          <w:rFonts w:ascii="Arial" w:hAnsi="Arial" w:cs="Arial"/>
        </w:rPr>
        <w:t xml:space="preserve">ыплата поощрения </w:t>
      </w:r>
      <w:r w:rsidRPr="00C731C8">
        <w:rPr>
          <w:rStyle w:val="FontStyle21"/>
          <w:rFonts w:ascii="Arial" w:hAnsi="Arial" w:cs="Arial"/>
        </w:rPr>
        <w:t>муниципальным</w:t>
      </w:r>
      <w:r w:rsidR="00CE0295" w:rsidRPr="00C731C8">
        <w:rPr>
          <w:rStyle w:val="FontStyle21"/>
          <w:rFonts w:ascii="Arial" w:hAnsi="Arial" w:cs="Arial"/>
        </w:rPr>
        <w:t xml:space="preserve"> служащим </w:t>
      </w:r>
      <w:r w:rsidR="00C96382" w:rsidRPr="00C731C8">
        <w:rPr>
          <w:rStyle w:val="FontStyle21"/>
          <w:rFonts w:ascii="Arial" w:hAnsi="Arial" w:cs="Arial"/>
        </w:rPr>
        <w:t xml:space="preserve">и служащим </w:t>
      </w:r>
      <w:r w:rsidR="00CE0295" w:rsidRPr="00C731C8">
        <w:rPr>
          <w:rStyle w:val="FontStyle21"/>
          <w:rFonts w:ascii="Arial" w:hAnsi="Arial" w:cs="Arial"/>
        </w:rPr>
        <w:t xml:space="preserve">по </w:t>
      </w:r>
      <w:r w:rsidR="000032E6" w:rsidRPr="00C731C8">
        <w:rPr>
          <w:rStyle w:val="FontStyle21"/>
          <w:rFonts w:ascii="Arial" w:hAnsi="Arial" w:cs="Arial"/>
        </w:rPr>
        <w:t>итогам службы</w:t>
      </w:r>
      <w:r w:rsidR="00CE0295" w:rsidRPr="00C731C8">
        <w:rPr>
          <w:rStyle w:val="FontStyle21"/>
          <w:rFonts w:ascii="Arial" w:hAnsi="Arial" w:cs="Arial"/>
        </w:rPr>
        <w:t xml:space="preserve"> (работы) за год из экономии по фонду оплаты труда</w:t>
      </w:r>
      <w:r w:rsidRPr="00C731C8">
        <w:rPr>
          <w:rStyle w:val="FontStyle21"/>
          <w:rFonts w:ascii="Arial" w:hAnsi="Arial" w:cs="Arial"/>
        </w:rPr>
        <w:t xml:space="preserve"> осущ</w:t>
      </w:r>
      <w:r w:rsidR="00CE0295" w:rsidRPr="00C731C8">
        <w:rPr>
          <w:rStyle w:val="FontStyle21"/>
          <w:rFonts w:ascii="Arial" w:hAnsi="Arial" w:cs="Arial"/>
        </w:rPr>
        <w:t>ес</w:t>
      </w:r>
      <w:r w:rsidRPr="00C731C8">
        <w:rPr>
          <w:rStyle w:val="FontStyle21"/>
          <w:rFonts w:ascii="Arial" w:hAnsi="Arial" w:cs="Arial"/>
        </w:rPr>
        <w:t>тв</w:t>
      </w:r>
      <w:r w:rsidR="00CE0295" w:rsidRPr="00C731C8">
        <w:rPr>
          <w:rStyle w:val="FontStyle21"/>
          <w:rFonts w:ascii="Arial" w:hAnsi="Arial" w:cs="Arial"/>
        </w:rPr>
        <w:t xml:space="preserve">ляется в </w:t>
      </w:r>
      <w:r w:rsidRPr="00C731C8">
        <w:rPr>
          <w:rStyle w:val="FontStyle21"/>
          <w:rFonts w:ascii="Arial" w:hAnsi="Arial" w:cs="Arial"/>
        </w:rPr>
        <w:t>соответствии</w:t>
      </w:r>
      <w:r w:rsidR="00CE0295" w:rsidRPr="00C731C8">
        <w:rPr>
          <w:rStyle w:val="FontStyle21"/>
          <w:rFonts w:ascii="Arial" w:hAnsi="Arial" w:cs="Arial"/>
        </w:rPr>
        <w:t xml:space="preserve"> с </w:t>
      </w:r>
      <w:r w:rsidRPr="00C731C8">
        <w:rPr>
          <w:rStyle w:val="FontStyle21"/>
          <w:rFonts w:ascii="Arial" w:hAnsi="Arial" w:cs="Arial"/>
        </w:rPr>
        <w:t>расчётом</w:t>
      </w:r>
      <w:r w:rsidR="00CE0295" w:rsidRPr="00C731C8">
        <w:rPr>
          <w:rStyle w:val="FontStyle21"/>
          <w:rFonts w:ascii="Arial" w:hAnsi="Arial" w:cs="Arial"/>
        </w:rPr>
        <w:t xml:space="preserve"> экономии</w:t>
      </w:r>
      <w:r w:rsidR="00AC3266" w:rsidRPr="00C731C8">
        <w:rPr>
          <w:rStyle w:val="FontStyle21"/>
          <w:rFonts w:ascii="Arial" w:hAnsi="Arial" w:cs="Arial"/>
        </w:rPr>
        <w:t xml:space="preserve"> по фонду оплаты труда за год</w:t>
      </w:r>
      <w:r w:rsidRPr="00C731C8">
        <w:rPr>
          <w:rStyle w:val="FontStyle21"/>
          <w:rFonts w:ascii="Arial" w:hAnsi="Arial" w:cs="Arial"/>
        </w:rPr>
        <w:t xml:space="preserve">, </w:t>
      </w:r>
      <w:r w:rsidR="000032E6" w:rsidRPr="00C731C8">
        <w:rPr>
          <w:rStyle w:val="FontStyle21"/>
          <w:rFonts w:ascii="Arial" w:hAnsi="Arial" w:cs="Arial"/>
        </w:rPr>
        <w:t xml:space="preserve">лицам, </w:t>
      </w:r>
      <w:r w:rsidRPr="00C731C8">
        <w:rPr>
          <w:rStyle w:val="FontStyle21"/>
          <w:rFonts w:ascii="Arial" w:hAnsi="Arial" w:cs="Arial"/>
        </w:rPr>
        <w:t>отработавшим полный календарный год.</w:t>
      </w:r>
    </w:p>
    <w:p w:rsidR="00A2061C" w:rsidRPr="00C731C8" w:rsidRDefault="00A2061C" w:rsidP="00A2061C">
      <w:pPr>
        <w:widowControl/>
        <w:shd w:val="clear" w:color="auto" w:fill="FFFFFF"/>
        <w:autoSpaceDE/>
        <w:autoSpaceDN/>
        <w:adjustRightInd/>
        <w:spacing w:after="75"/>
        <w:ind w:firstLine="708"/>
        <w:jc w:val="both"/>
        <w:rPr>
          <w:rStyle w:val="FontStyle21"/>
          <w:rFonts w:ascii="Arial" w:hAnsi="Arial" w:cs="Arial"/>
        </w:rPr>
      </w:pPr>
      <w:r w:rsidRPr="00C731C8">
        <w:rPr>
          <w:rStyle w:val="FontStyle21"/>
          <w:rFonts w:ascii="Arial" w:hAnsi="Arial" w:cs="Arial"/>
        </w:rPr>
        <w:t>6. Размер выплаты каждому конкретному работнику устанавливается дифференцированного с учётом личного вклада, занимаемой должности и прочим условиям, влияющим на общий результат работы администрации муниципального района «Тунгиро-Олёкминский район».</w:t>
      </w:r>
    </w:p>
    <w:p w:rsidR="0048688E" w:rsidRPr="00C731C8" w:rsidRDefault="0048688E" w:rsidP="00EF7C91">
      <w:pPr>
        <w:widowControl/>
        <w:shd w:val="clear" w:color="auto" w:fill="FFFFFF"/>
        <w:autoSpaceDE/>
        <w:autoSpaceDN/>
        <w:adjustRightInd/>
        <w:spacing w:after="75"/>
        <w:jc w:val="both"/>
        <w:rPr>
          <w:rStyle w:val="FontStyle21"/>
          <w:rFonts w:ascii="Arial" w:hAnsi="Arial" w:cs="Arial"/>
        </w:rPr>
      </w:pPr>
    </w:p>
    <w:p w:rsidR="0048688E" w:rsidRPr="00C731C8" w:rsidRDefault="0048688E" w:rsidP="00EF7C91">
      <w:pPr>
        <w:widowControl/>
        <w:shd w:val="clear" w:color="auto" w:fill="FFFFFF"/>
        <w:autoSpaceDE/>
        <w:autoSpaceDN/>
        <w:adjustRightInd/>
        <w:spacing w:after="75"/>
        <w:jc w:val="both"/>
        <w:rPr>
          <w:rFonts w:ascii="Arial" w:hAnsi="Arial" w:cs="Arial"/>
          <w:color w:val="333333"/>
        </w:rPr>
      </w:pPr>
    </w:p>
    <w:sectPr w:rsidR="0048688E" w:rsidRPr="00C731C8" w:rsidSect="00C731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A124C"/>
    <w:multiLevelType w:val="hybridMultilevel"/>
    <w:tmpl w:val="4DCA9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87C6D"/>
    <w:multiLevelType w:val="multilevel"/>
    <w:tmpl w:val="5A84E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06991"/>
    <w:multiLevelType w:val="multilevel"/>
    <w:tmpl w:val="63CC1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14263"/>
    <w:multiLevelType w:val="hybridMultilevel"/>
    <w:tmpl w:val="D0A4A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962623"/>
    <w:multiLevelType w:val="multilevel"/>
    <w:tmpl w:val="B06A4DF8"/>
    <w:lvl w:ilvl="0">
      <w:start w:val="1"/>
      <w:numFmt w:val="decimal"/>
      <w:lvlText w:val="%1."/>
      <w:lvlJc w:val="left"/>
      <w:pPr>
        <w:ind w:left="144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5" w15:restartNumberingAfterBreak="0">
    <w:nsid w:val="2EF94883"/>
    <w:multiLevelType w:val="multilevel"/>
    <w:tmpl w:val="009E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000B4D"/>
    <w:multiLevelType w:val="multilevel"/>
    <w:tmpl w:val="70108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A3E"/>
    <w:rsid w:val="000032E6"/>
    <w:rsid w:val="00050D85"/>
    <w:rsid w:val="00060703"/>
    <w:rsid w:val="0013121C"/>
    <w:rsid w:val="00132084"/>
    <w:rsid w:val="0016176F"/>
    <w:rsid w:val="001B4D87"/>
    <w:rsid w:val="001C642B"/>
    <w:rsid w:val="00270F77"/>
    <w:rsid w:val="00411786"/>
    <w:rsid w:val="004306B4"/>
    <w:rsid w:val="0048688E"/>
    <w:rsid w:val="004E513B"/>
    <w:rsid w:val="00622A3E"/>
    <w:rsid w:val="00650A02"/>
    <w:rsid w:val="0068449F"/>
    <w:rsid w:val="00707D70"/>
    <w:rsid w:val="00770699"/>
    <w:rsid w:val="0078126E"/>
    <w:rsid w:val="0087611D"/>
    <w:rsid w:val="008A2218"/>
    <w:rsid w:val="008C503C"/>
    <w:rsid w:val="00A2061C"/>
    <w:rsid w:val="00A22DEF"/>
    <w:rsid w:val="00A2536A"/>
    <w:rsid w:val="00AC3266"/>
    <w:rsid w:val="00AD6EE9"/>
    <w:rsid w:val="00BE43FD"/>
    <w:rsid w:val="00C70637"/>
    <w:rsid w:val="00C731C8"/>
    <w:rsid w:val="00C96382"/>
    <w:rsid w:val="00CE0295"/>
    <w:rsid w:val="00DE5062"/>
    <w:rsid w:val="00EA3DFD"/>
    <w:rsid w:val="00EC6BC5"/>
    <w:rsid w:val="00EF7C91"/>
    <w:rsid w:val="00F54B21"/>
    <w:rsid w:val="00F57D7D"/>
    <w:rsid w:val="00F84DD6"/>
    <w:rsid w:val="00FA007A"/>
    <w:rsid w:val="00FD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F15197-415F-4DDA-8C52-E17CBEECA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D8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84DD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84DD6"/>
    <w:pPr>
      <w:keepNext/>
      <w:spacing w:before="240" w:after="60"/>
      <w:outlineLvl w:val="1"/>
    </w:pPr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84DD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F84D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4DD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84DD6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4DD6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4DD6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4DD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D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84DD6"/>
    <w:rPr>
      <w:rFonts w:asciiTheme="majorHAnsi" w:eastAsiaTheme="majorEastAsia" w:hAnsiTheme="majorHAnsi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84DD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84DD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84DD6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F84DD6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84DD6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84DD6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84DD6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84DD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84DD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84DD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84DD6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84DD6"/>
    <w:rPr>
      <w:b/>
      <w:bCs/>
    </w:rPr>
  </w:style>
  <w:style w:type="character" w:styleId="a8">
    <w:name w:val="Emphasis"/>
    <w:basedOn w:val="a0"/>
    <w:uiPriority w:val="20"/>
    <w:qFormat/>
    <w:rsid w:val="00F84DD6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84DD6"/>
    <w:rPr>
      <w:szCs w:val="32"/>
    </w:rPr>
  </w:style>
  <w:style w:type="paragraph" w:styleId="aa">
    <w:name w:val="List Paragraph"/>
    <w:basedOn w:val="a"/>
    <w:uiPriority w:val="34"/>
    <w:qFormat/>
    <w:rsid w:val="00F84DD6"/>
    <w:pPr>
      <w:ind w:left="720"/>
      <w:contextualSpacing/>
    </w:pPr>
    <w:rPr>
      <w:rFonts w:cstheme="minorBidi"/>
    </w:rPr>
  </w:style>
  <w:style w:type="paragraph" w:styleId="21">
    <w:name w:val="Quote"/>
    <w:basedOn w:val="a"/>
    <w:next w:val="a"/>
    <w:link w:val="22"/>
    <w:uiPriority w:val="29"/>
    <w:qFormat/>
    <w:rsid w:val="00F84DD6"/>
    <w:rPr>
      <w:i/>
    </w:rPr>
  </w:style>
  <w:style w:type="character" w:customStyle="1" w:styleId="22">
    <w:name w:val="Цитата 2 Знак"/>
    <w:basedOn w:val="a0"/>
    <w:link w:val="21"/>
    <w:uiPriority w:val="29"/>
    <w:rsid w:val="00F84DD6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84DD6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84DD6"/>
    <w:rPr>
      <w:b/>
      <w:i/>
      <w:sz w:val="24"/>
    </w:rPr>
  </w:style>
  <w:style w:type="character" w:styleId="ad">
    <w:name w:val="Subtle Emphasis"/>
    <w:uiPriority w:val="19"/>
    <w:qFormat/>
    <w:rsid w:val="00F84DD6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84DD6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84DD6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84DD6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84DD6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84DD6"/>
    <w:pPr>
      <w:outlineLvl w:val="9"/>
    </w:pPr>
  </w:style>
  <w:style w:type="character" w:customStyle="1" w:styleId="FontStyle21">
    <w:name w:val="Font Style21"/>
    <w:basedOn w:val="a0"/>
    <w:uiPriority w:val="99"/>
    <w:rsid w:val="001B4D87"/>
    <w:rPr>
      <w:rFonts w:ascii="Times New Roman" w:hAnsi="Times New Roman" w:cs="Times New Roman"/>
      <w:spacing w:val="10"/>
      <w:sz w:val="24"/>
      <w:szCs w:val="24"/>
    </w:rPr>
  </w:style>
  <w:style w:type="paragraph" w:styleId="af3">
    <w:name w:val="Normal (Web)"/>
    <w:basedOn w:val="a"/>
    <w:uiPriority w:val="99"/>
    <w:semiHidden/>
    <w:unhideWhenUsed/>
    <w:rsid w:val="00060703"/>
    <w:pPr>
      <w:widowControl/>
      <w:autoSpaceDE/>
      <w:autoSpaceDN/>
      <w:adjustRightInd/>
      <w:spacing w:before="100" w:beforeAutospacing="1" w:after="100" w:afterAutospacing="1"/>
    </w:pPr>
  </w:style>
  <w:style w:type="character" w:styleId="af4">
    <w:name w:val="Hyperlink"/>
    <w:basedOn w:val="a0"/>
    <w:uiPriority w:val="99"/>
    <w:semiHidden/>
    <w:unhideWhenUsed/>
    <w:rsid w:val="00060703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06070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0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4179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1240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ngir.75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3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Barahtina</dc:creator>
  <cp:keywords/>
  <dc:description/>
  <cp:lastModifiedBy>Barahtina</cp:lastModifiedBy>
  <cp:revision>25</cp:revision>
  <cp:lastPrinted>2022-12-07T05:21:00Z</cp:lastPrinted>
  <dcterms:created xsi:type="dcterms:W3CDTF">2018-05-17T01:59:00Z</dcterms:created>
  <dcterms:modified xsi:type="dcterms:W3CDTF">2025-01-27T05:36:00Z</dcterms:modified>
</cp:coreProperties>
</file>