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355" w:rsidRPr="006D7DDB" w:rsidRDefault="004F7355" w:rsidP="006D7DDB">
      <w:pPr>
        <w:spacing w:after="0" w:line="240" w:lineRule="auto"/>
        <w:jc w:val="both"/>
        <w:rPr>
          <w:rFonts w:ascii="Arial" w:eastAsia="Times New Roman" w:hAnsi="Arial" w:cs="Arial"/>
          <w:b/>
          <w:sz w:val="32"/>
          <w:szCs w:val="32"/>
        </w:rPr>
      </w:pPr>
      <w:r w:rsidRPr="006D7DDB">
        <w:rPr>
          <w:rFonts w:ascii="Arial" w:eastAsia="Times New Roman" w:hAnsi="Arial" w:cs="Arial"/>
          <w:b/>
          <w:sz w:val="32"/>
          <w:szCs w:val="32"/>
        </w:rPr>
        <w:t>Администрация муниципального района</w:t>
      </w:r>
      <w:r w:rsidR="006D7DDB" w:rsidRPr="006D7DDB">
        <w:rPr>
          <w:rFonts w:ascii="Arial" w:eastAsia="Times New Roman" w:hAnsi="Arial" w:cs="Arial"/>
          <w:b/>
          <w:sz w:val="32"/>
          <w:szCs w:val="32"/>
        </w:rPr>
        <w:t xml:space="preserve"> </w:t>
      </w:r>
      <w:r w:rsidRPr="006D7DDB">
        <w:rPr>
          <w:rFonts w:ascii="Arial" w:eastAsia="Times New Roman" w:hAnsi="Arial" w:cs="Arial"/>
          <w:b/>
          <w:sz w:val="32"/>
          <w:szCs w:val="32"/>
        </w:rPr>
        <w:t>«Тунгиро-Олёкминский район»</w:t>
      </w:r>
      <w:r w:rsidR="006D7DDB" w:rsidRPr="006D7DDB">
        <w:rPr>
          <w:rFonts w:ascii="Arial" w:eastAsia="Times New Roman" w:hAnsi="Arial" w:cs="Arial"/>
          <w:b/>
          <w:sz w:val="32"/>
          <w:szCs w:val="32"/>
        </w:rPr>
        <w:t xml:space="preserve"> </w:t>
      </w:r>
      <w:r w:rsidRPr="006D7DDB">
        <w:rPr>
          <w:rFonts w:ascii="Arial" w:eastAsia="Times New Roman" w:hAnsi="Arial" w:cs="Arial"/>
          <w:b/>
          <w:sz w:val="32"/>
          <w:szCs w:val="32"/>
        </w:rPr>
        <w:t>Забайкальского края</w:t>
      </w:r>
    </w:p>
    <w:p w:rsidR="004F7355" w:rsidRPr="006D7DDB" w:rsidRDefault="004F7355" w:rsidP="004F735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4F7355" w:rsidRPr="006D7DDB" w:rsidRDefault="004F7355" w:rsidP="004F735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4F7355" w:rsidRPr="006D7DDB" w:rsidRDefault="004F7355" w:rsidP="004F735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4F7355" w:rsidRPr="006D7DDB" w:rsidRDefault="004F7355" w:rsidP="004F735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6D7DDB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4F7355" w:rsidRPr="006D7DDB" w:rsidRDefault="004F7355" w:rsidP="004F735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4F7355" w:rsidRPr="00A46B0F" w:rsidRDefault="004F7355" w:rsidP="004F7355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4F7355" w:rsidRPr="006D7DDB" w:rsidRDefault="00BB126D" w:rsidP="004F7355">
      <w:pPr>
        <w:tabs>
          <w:tab w:val="left" w:pos="6284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D7DDB">
        <w:rPr>
          <w:rFonts w:ascii="Arial" w:eastAsia="Times New Roman" w:hAnsi="Arial" w:cs="Arial"/>
          <w:sz w:val="24"/>
          <w:szCs w:val="24"/>
        </w:rPr>
        <w:t>25</w:t>
      </w:r>
      <w:r w:rsidR="004F7355" w:rsidRPr="006D7DDB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="004F7355" w:rsidRPr="006D7DDB">
        <w:rPr>
          <w:rFonts w:ascii="Arial" w:eastAsia="Times New Roman" w:hAnsi="Arial" w:cs="Arial"/>
          <w:sz w:val="24"/>
          <w:szCs w:val="24"/>
        </w:rPr>
        <w:t>июня  2025</w:t>
      </w:r>
      <w:proofErr w:type="gramEnd"/>
      <w:r w:rsidR="004F7355" w:rsidRPr="006D7DDB">
        <w:rPr>
          <w:rFonts w:ascii="Arial" w:eastAsia="Times New Roman" w:hAnsi="Arial" w:cs="Arial"/>
          <w:sz w:val="24"/>
          <w:szCs w:val="24"/>
        </w:rPr>
        <w:t xml:space="preserve"> года</w:t>
      </w:r>
      <w:r w:rsidR="004F7355" w:rsidRPr="006D7DDB">
        <w:rPr>
          <w:rFonts w:ascii="Arial" w:eastAsia="Times New Roman" w:hAnsi="Arial" w:cs="Arial"/>
          <w:sz w:val="24"/>
          <w:szCs w:val="24"/>
        </w:rPr>
        <w:tab/>
        <w:t xml:space="preserve">                              </w:t>
      </w:r>
      <w:r w:rsidR="006D7DDB">
        <w:rPr>
          <w:rFonts w:ascii="Arial" w:eastAsia="Times New Roman" w:hAnsi="Arial" w:cs="Arial"/>
          <w:sz w:val="24"/>
          <w:szCs w:val="24"/>
        </w:rPr>
        <w:t xml:space="preserve">      </w:t>
      </w:r>
      <w:r w:rsidR="004F7355" w:rsidRPr="006D7DDB">
        <w:rPr>
          <w:rFonts w:ascii="Arial" w:eastAsia="Times New Roman" w:hAnsi="Arial" w:cs="Arial"/>
          <w:sz w:val="24"/>
          <w:szCs w:val="24"/>
        </w:rPr>
        <w:t xml:space="preserve">   № </w:t>
      </w:r>
      <w:r w:rsidRPr="006D7DDB">
        <w:rPr>
          <w:rFonts w:ascii="Arial" w:eastAsia="Times New Roman" w:hAnsi="Arial" w:cs="Arial"/>
          <w:sz w:val="24"/>
          <w:szCs w:val="24"/>
        </w:rPr>
        <w:t>124</w:t>
      </w:r>
    </w:p>
    <w:p w:rsidR="006D7DDB" w:rsidRPr="006D7DDB" w:rsidRDefault="006D7DDB" w:rsidP="006D7DD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6D7DDB" w:rsidRPr="006D7DDB" w:rsidRDefault="006D7DDB" w:rsidP="006D7DD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6D7DDB">
        <w:rPr>
          <w:rFonts w:ascii="Arial" w:eastAsia="Times New Roman" w:hAnsi="Arial" w:cs="Arial"/>
          <w:sz w:val="24"/>
          <w:szCs w:val="24"/>
        </w:rPr>
        <w:t xml:space="preserve">село </w:t>
      </w:r>
      <w:r w:rsidRPr="006D7DDB">
        <w:rPr>
          <w:rFonts w:ascii="Arial" w:eastAsia="Times New Roman" w:hAnsi="Arial" w:cs="Arial"/>
          <w:sz w:val="24"/>
          <w:szCs w:val="24"/>
        </w:rPr>
        <w:t>Тупик</w:t>
      </w:r>
    </w:p>
    <w:p w:rsidR="004F7355" w:rsidRPr="006D7DDB" w:rsidRDefault="004F7355" w:rsidP="004F7355">
      <w:pPr>
        <w:tabs>
          <w:tab w:val="left" w:pos="6284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C2352F" w:rsidRPr="006D7DDB" w:rsidRDefault="00C2352F" w:rsidP="001D347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2352F" w:rsidRPr="000E46EE" w:rsidRDefault="00C2352F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2352F" w:rsidRDefault="00C2352F" w:rsidP="004F7355">
      <w:pPr>
        <w:spacing w:after="0" w:line="240" w:lineRule="auto"/>
        <w:jc w:val="both"/>
        <w:rPr>
          <w:rFonts w:ascii="Arial" w:hAnsi="Arial" w:cs="Arial"/>
          <w:b/>
          <w:bCs/>
          <w:sz w:val="32"/>
          <w:szCs w:val="32"/>
        </w:rPr>
      </w:pPr>
      <w:r w:rsidRPr="006D7DDB">
        <w:rPr>
          <w:rFonts w:ascii="Arial" w:hAnsi="Arial" w:cs="Arial"/>
          <w:b/>
          <w:bCs/>
          <w:sz w:val="32"/>
          <w:szCs w:val="32"/>
        </w:rPr>
        <w:t xml:space="preserve">О </w:t>
      </w:r>
      <w:r w:rsidR="003F17A3" w:rsidRPr="006D7DDB">
        <w:rPr>
          <w:rFonts w:ascii="Arial" w:hAnsi="Arial" w:cs="Arial"/>
          <w:b/>
          <w:bCs/>
          <w:sz w:val="32"/>
          <w:szCs w:val="32"/>
        </w:rPr>
        <w:t xml:space="preserve">внесении изменений в </w:t>
      </w:r>
      <w:r w:rsidR="00392DF0" w:rsidRPr="006D7DDB">
        <w:rPr>
          <w:rFonts w:ascii="Arial" w:hAnsi="Arial" w:cs="Arial"/>
          <w:b/>
          <w:bCs/>
          <w:sz w:val="32"/>
          <w:szCs w:val="32"/>
        </w:rPr>
        <w:t>постановлени</w:t>
      </w:r>
      <w:r w:rsidR="00724DB4" w:rsidRPr="006D7DDB">
        <w:rPr>
          <w:rFonts w:ascii="Arial" w:hAnsi="Arial" w:cs="Arial"/>
          <w:b/>
          <w:bCs/>
          <w:sz w:val="32"/>
          <w:szCs w:val="32"/>
        </w:rPr>
        <w:t>е</w:t>
      </w:r>
      <w:r w:rsidR="00392DF0" w:rsidRPr="006D7DDB">
        <w:rPr>
          <w:rFonts w:ascii="Arial" w:hAnsi="Arial" w:cs="Arial"/>
          <w:b/>
          <w:bCs/>
          <w:sz w:val="32"/>
          <w:szCs w:val="32"/>
        </w:rPr>
        <w:t xml:space="preserve"> </w:t>
      </w:r>
      <w:r w:rsidR="004F7355" w:rsidRPr="006D7DDB">
        <w:rPr>
          <w:rFonts w:ascii="Arial" w:hAnsi="Arial" w:cs="Arial"/>
          <w:b/>
          <w:bCs/>
          <w:sz w:val="32"/>
          <w:szCs w:val="32"/>
        </w:rPr>
        <w:t>а</w:t>
      </w:r>
      <w:r w:rsidR="003F17A3" w:rsidRPr="006D7DDB">
        <w:rPr>
          <w:rFonts w:ascii="Arial" w:hAnsi="Arial" w:cs="Arial"/>
          <w:b/>
          <w:bCs/>
          <w:sz w:val="32"/>
          <w:szCs w:val="32"/>
        </w:rPr>
        <w:t>дминистрации</w:t>
      </w:r>
      <w:r w:rsidR="004F7355" w:rsidRPr="006D7DDB">
        <w:rPr>
          <w:rFonts w:ascii="Arial" w:hAnsi="Arial" w:cs="Arial"/>
          <w:b/>
          <w:bCs/>
          <w:sz w:val="32"/>
          <w:szCs w:val="32"/>
        </w:rPr>
        <w:t xml:space="preserve"> муниципального района «Тунгиро-Олёкминский район» Забайкальского края </w:t>
      </w:r>
      <w:r w:rsidR="00724DB4" w:rsidRPr="006D7DDB">
        <w:rPr>
          <w:rFonts w:ascii="Arial" w:hAnsi="Arial" w:cs="Arial"/>
          <w:b/>
          <w:bCs/>
          <w:sz w:val="32"/>
          <w:szCs w:val="32"/>
        </w:rPr>
        <w:t xml:space="preserve">от </w:t>
      </w:r>
      <w:r w:rsidR="004F7355" w:rsidRPr="006D7DDB">
        <w:rPr>
          <w:rFonts w:ascii="Arial" w:hAnsi="Arial" w:cs="Arial"/>
          <w:b/>
          <w:bCs/>
          <w:sz w:val="32"/>
          <w:szCs w:val="32"/>
        </w:rPr>
        <w:t xml:space="preserve">17 октября 2023 года </w:t>
      </w:r>
      <w:r w:rsidR="00724DB4" w:rsidRPr="006D7DDB">
        <w:rPr>
          <w:rFonts w:ascii="Arial" w:hAnsi="Arial" w:cs="Arial"/>
          <w:b/>
          <w:bCs/>
          <w:sz w:val="32"/>
          <w:szCs w:val="32"/>
        </w:rPr>
        <w:t xml:space="preserve">№ </w:t>
      </w:r>
      <w:r w:rsidR="004F7355" w:rsidRPr="006D7DDB">
        <w:rPr>
          <w:rFonts w:ascii="Arial" w:hAnsi="Arial" w:cs="Arial"/>
          <w:b/>
          <w:bCs/>
          <w:sz w:val="32"/>
          <w:szCs w:val="32"/>
        </w:rPr>
        <w:t>161</w:t>
      </w:r>
      <w:r w:rsidR="00724DB4" w:rsidRPr="006D7DDB">
        <w:rPr>
          <w:rFonts w:ascii="Arial" w:hAnsi="Arial" w:cs="Arial"/>
          <w:b/>
          <w:bCs/>
          <w:sz w:val="32"/>
          <w:szCs w:val="32"/>
        </w:rPr>
        <w:t xml:space="preserve"> «</w:t>
      </w:r>
      <w:bookmarkStart w:id="0" w:name="_Hlk188371029"/>
      <w:r w:rsidR="00215315" w:rsidRPr="006D7DDB">
        <w:rPr>
          <w:rFonts w:ascii="Arial" w:hAnsi="Arial" w:cs="Arial"/>
          <w:b/>
          <w:bCs/>
          <w:sz w:val="32"/>
          <w:szCs w:val="32"/>
        </w:rPr>
        <w:t xml:space="preserve">Об организации оказания муниципальных услуг в социальной сфере при формировании муниципального социального заказа на оказание муниципальных услуг в социальной сфере на территории </w:t>
      </w:r>
      <w:bookmarkEnd w:id="0"/>
      <w:r w:rsidR="004F7355" w:rsidRPr="006D7DDB">
        <w:rPr>
          <w:rFonts w:ascii="Arial" w:eastAsia="Times New Roman" w:hAnsi="Arial" w:cs="Arial"/>
          <w:b/>
          <w:bCs/>
          <w:iCs/>
          <w:sz w:val="32"/>
          <w:szCs w:val="32"/>
          <w:lang w:eastAsia="ru-RU"/>
        </w:rPr>
        <w:t>муниципального района «Тунгиро-Олёкминский район» Забайкальского края</w:t>
      </w:r>
      <w:r w:rsidR="00215315" w:rsidRPr="006D7DDB">
        <w:rPr>
          <w:rFonts w:ascii="Arial" w:hAnsi="Arial" w:cs="Arial"/>
          <w:b/>
          <w:bCs/>
          <w:sz w:val="32"/>
          <w:szCs w:val="32"/>
        </w:rPr>
        <w:t>»</w:t>
      </w:r>
    </w:p>
    <w:p w:rsidR="006D7DDB" w:rsidRPr="006D7DDB" w:rsidRDefault="006D7DDB" w:rsidP="004F7355">
      <w:pPr>
        <w:spacing w:after="0" w:line="240" w:lineRule="auto"/>
        <w:jc w:val="both"/>
        <w:rPr>
          <w:rFonts w:ascii="Arial" w:hAnsi="Arial" w:cs="Arial"/>
          <w:b/>
          <w:bCs/>
          <w:sz w:val="32"/>
          <w:szCs w:val="32"/>
        </w:rPr>
      </w:pPr>
    </w:p>
    <w:p w:rsidR="00C2352F" w:rsidRPr="000E46EE" w:rsidRDefault="00C2352F" w:rsidP="001D347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846E7" w:rsidRPr="006D7DDB" w:rsidRDefault="00C2352F" w:rsidP="004F735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D7DDB">
        <w:rPr>
          <w:rFonts w:ascii="Arial" w:hAnsi="Arial" w:cs="Arial"/>
          <w:sz w:val="24"/>
          <w:szCs w:val="24"/>
        </w:rPr>
        <w:t>В</w:t>
      </w:r>
      <w:r w:rsidR="003F17A3" w:rsidRPr="006D7DDB">
        <w:rPr>
          <w:rFonts w:ascii="Arial" w:hAnsi="Arial" w:cs="Arial"/>
          <w:sz w:val="24"/>
          <w:szCs w:val="24"/>
        </w:rPr>
        <w:t xml:space="preserve"> целях приведения действующих актов в</w:t>
      </w:r>
      <w:r w:rsidRPr="006D7DDB">
        <w:rPr>
          <w:rFonts w:ascii="Arial" w:hAnsi="Arial" w:cs="Arial"/>
          <w:sz w:val="24"/>
          <w:szCs w:val="24"/>
        </w:rPr>
        <w:t xml:space="preserve"> соответстви</w:t>
      </w:r>
      <w:r w:rsidR="003F17A3" w:rsidRPr="006D7DDB">
        <w:rPr>
          <w:rFonts w:ascii="Arial" w:hAnsi="Arial" w:cs="Arial"/>
          <w:sz w:val="24"/>
          <w:szCs w:val="24"/>
        </w:rPr>
        <w:t>е</w:t>
      </w:r>
      <w:r w:rsidR="007E4A37" w:rsidRPr="006D7DDB">
        <w:rPr>
          <w:rFonts w:ascii="Arial" w:hAnsi="Arial" w:cs="Arial"/>
          <w:sz w:val="24"/>
          <w:szCs w:val="24"/>
        </w:rPr>
        <w:t xml:space="preserve"> с </w:t>
      </w:r>
      <w:r w:rsidRPr="006D7DDB">
        <w:rPr>
          <w:rStyle w:val="a6"/>
          <w:rFonts w:ascii="Arial" w:hAnsi="Arial" w:cs="Arial"/>
          <w:color w:val="auto"/>
          <w:sz w:val="24"/>
          <w:szCs w:val="24"/>
        </w:rPr>
        <w:t>Федеральным законом</w:t>
      </w:r>
      <w:r w:rsidR="00724DB4" w:rsidRPr="006D7DDB">
        <w:rPr>
          <w:rStyle w:val="a6"/>
          <w:rFonts w:ascii="Arial" w:hAnsi="Arial" w:cs="Arial"/>
          <w:color w:val="auto"/>
          <w:sz w:val="24"/>
          <w:szCs w:val="24"/>
        </w:rPr>
        <w:t xml:space="preserve"> от 26.12.2024 № 476-ФЗ "О внесении изменений в Федеральный закон "О государственном (муниципальном) социальном заказе на оказание государственных (муниципальных) услуг в социальной сфере" и отдельные законодательные акты Российской Федерации",</w:t>
      </w:r>
      <w:r w:rsidRPr="006D7DDB">
        <w:rPr>
          <w:rFonts w:ascii="Arial" w:hAnsi="Arial" w:cs="Arial"/>
          <w:sz w:val="24"/>
          <w:szCs w:val="24"/>
        </w:rPr>
        <w:t xml:space="preserve"> </w:t>
      </w:r>
      <w:r w:rsidR="00495E59" w:rsidRPr="006D7DDB">
        <w:rPr>
          <w:rFonts w:ascii="Arial" w:hAnsi="Arial" w:cs="Arial"/>
          <w:sz w:val="24"/>
          <w:szCs w:val="24"/>
        </w:rPr>
        <w:t xml:space="preserve">администрация </w:t>
      </w:r>
      <w:r w:rsidR="004F7355" w:rsidRPr="006D7DDB">
        <w:rPr>
          <w:rFonts w:ascii="Arial" w:hAnsi="Arial" w:cs="Arial"/>
          <w:bCs/>
          <w:sz w:val="24"/>
          <w:szCs w:val="24"/>
        </w:rPr>
        <w:t>муниципального района «Тунгиро-Олёкминский район» Забайкальского края, постановляет:</w:t>
      </w:r>
      <w:r w:rsidR="00495E59" w:rsidRPr="006D7DDB">
        <w:rPr>
          <w:rFonts w:ascii="Arial" w:hAnsi="Arial" w:cs="Arial"/>
          <w:sz w:val="24"/>
          <w:szCs w:val="24"/>
        </w:rPr>
        <w:t xml:space="preserve"> </w:t>
      </w:r>
    </w:p>
    <w:p w:rsidR="00215315" w:rsidRPr="006D7DDB" w:rsidRDefault="00215315" w:rsidP="00724DB4">
      <w:pPr>
        <w:pStyle w:val="a3"/>
        <w:numPr>
          <w:ilvl w:val="0"/>
          <w:numId w:val="28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D7DDB">
        <w:rPr>
          <w:rFonts w:ascii="Arial" w:hAnsi="Arial" w:cs="Arial"/>
          <w:sz w:val="24"/>
          <w:szCs w:val="24"/>
        </w:rPr>
        <w:t>Внести</w:t>
      </w:r>
      <w:r w:rsidR="0020509B" w:rsidRPr="006D7DDB">
        <w:rPr>
          <w:rFonts w:ascii="Arial" w:hAnsi="Arial" w:cs="Arial"/>
          <w:sz w:val="24"/>
          <w:szCs w:val="24"/>
        </w:rPr>
        <w:t xml:space="preserve"> в </w:t>
      </w:r>
      <w:r w:rsidR="004F7355" w:rsidRPr="006D7DDB">
        <w:rPr>
          <w:rFonts w:ascii="Arial" w:hAnsi="Arial" w:cs="Arial"/>
          <w:bCs/>
          <w:sz w:val="24"/>
          <w:szCs w:val="24"/>
        </w:rPr>
        <w:t xml:space="preserve">постановление администрации муниципального района «Тунгиро-Олёкминский район» Забайкальского края от 17 октября 2023 года № 161 «Об организации оказания муниципальных услуг в социальной сфере при формировании муниципального социального заказа на оказание муниципальных услуг в социальной сфере на территории </w:t>
      </w:r>
      <w:r w:rsidR="004F7355" w:rsidRPr="006D7DDB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муниципального района «Тунгиро-Олёкминский район» Забайкальского края</w:t>
      </w:r>
      <w:r w:rsidR="004F7355" w:rsidRPr="006D7DDB">
        <w:rPr>
          <w:rFonts w:ascii="Arial" w:hAnsi="Arial" w:cs="Arial"/>
          <w:bCs/>
          <w:sz w:val="24"/>
          <w:szCs w:val="24"/>
        </w:rPr>
        <w:t xml:space="preserve">» </w:t>
      </w:r>
      <w:r w:rsidRPr="006D7DDB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следующие изменения:</w:t>
      </w:r>
    </w:p>
    <w:p w:rsidR="00215315" w:rsidRPr="006D7DDB" w:rsidRDefault="00A37EA4" w:rsidP="00E27865">
      <w:pPr>
        <w:pStyle w:val="a3"/>
        <w:numPr>
          <w:ilvl w:val="1"/>
          <w:numId w:val="28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D7DDB">
        <w:rPr>
          <w:rFonts w:ascii="Arial" w:hAnsi="Arial" w:cs="Arial"/>
          <w:sz w:val="24"/>
          <w:szCs w:val="24"/>
        </w:rPr>
        <w:t>преамбулу и</w:t>
      </w:r>
      <w:r w:rsidR="00E27865" w:rsidRPr="006D7DDB">
        <w:rPr>
          <w:rFonts w:ascii="Arial" w:hAnsi="Arial" w:cs="Arial"/>
          <w:sz w:val="24"/>
          <w:szCs w:val="24"/>
        </w:rPr>
        <w:t>зложить в следующей редакции:</w:t>
      </w:r>
    </w:p>
    <w:p w:rsidR="00E27865" w:rsidRPr="006D7DDB" w:rsidRDefault="00E27865" w:rsidP="004F7355">
      <w:pPr>
        <w:pStyle w:val="a3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Arial" w:hAnsi="Arial" w:cs="Arial"/>
          <w:i/>
          <w:iCs/>
          <w:sz w:val="24"/>
          <w:szCs w:val="24"/>
        </w:rPr>
      </w:pPr>
      <w:r w:rsidRPr="006D7DDB">
        <w:rPr>
          <w:rFonts w:ascii="Arial" w:hAnsi="Arial" w:cs="Arial"/>
          <w:sz w:val="24"/>
          <w:szCs w:val="24"/>
        </w:rPr>
        <w:t>В соответствии с частью 4.3 статьи 6 Федерального закона от 13 июля 2020 года № 189-ФЗ «О государственном (муниципальном) социальном заказе на оказание государственных (муниципальных) услуг в социальной сфере</w:t>
      </w:r>
      <w:r w:rsidR="00666457" w:rsidRPr="006D7DDB">
        <w:rPr>
          <w:rFonts w:ascii="Arial" w:hAnsi="Arial" w:cs="Arial"/>
          <w:sz w:val="24"/>
          <w:szCs w:val="24"/>
        </w:rPr>
        <w:t>»</w:t>
      </w:r>
      <w:r w:rsidRPr="006D7DDB">
        <w:rPr>
          <w:rFonts w:ascii="Arial" w:hAnsi="Arial" w:cs="Arial"/>
          <w:sz w:val="24"/>
          <w:szCs w:val="24"/>
        </w:rPr>
        <w:t xml:space="preserve"> </w:t>
      </w:r>
      <w:r w:rsidR="004F7355" w:rsidRPr="006D7DDB">
        <w:rPr>
          <w:rFonts w:ascii="Arial" w:hAnsi="Arial" w:cs="Arial"/>
          <w:sz w:val="24"/>
          <w:szCs w:val="24"/>
        </w:rPr>
        <w:t>а</w:t>
      </w:r>
      <w:r w:rsidRPr="006D7DDB">
        <w:rPr>
          <w:rFonts w:ascii="Arial" w:hAnsi="Arial" w:cs="Arial"/>
          <w:sz w:val="24"/>
          <w:szCs w:val="24"/>
        </w:rPr>
        <w:t xml:space="preserve">дминистрация </w:t>
      </w:r>
      <w:r w:rsidR="004F7355" w:rsidRPr="006D7DDB">
        <w:rPr>
          <w:rFonts w:ascii="Arial" w:eastAsia="Times New Roman" w:hAnsi="Arial" w:cs="Arial"/>
          <w:sz w:val="24"/>
          <w:szCs w:val="24"/>
          <w:lang w:eastAsia="ru-RU"/>
        </w:rPr>
        <w:t>муниципального района «Тунгиро-Олёкминский район» Забайкальского края постановляет:</w:t>
      </w:r>
    </w:p>
    <w:p w:rsidR="00E27865" w:rsidRPr="006D7DDB" w:rsidRDefault="00E27865" w:rsidP="00E27865">
      <w:pPr>
        <w:pStyle w:val="a3"/>
        <w:numPr>
          <w:ilvl w:val="1"/>
          <w:numId w:val="28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D7DDB">
        <w:rPr>
          <w:rFonts w:ascii="Arial" w:hAnsi="Arial" w:cs="Arial"/>
          <w:sz w:val="24"/>
          <w:szCs w:val="24"/>
        </w:rPr>
        <w:t>пункт</w:t>
      </w:r>
      <w:r w:rsidR="00A37EA4" w:rsidRPr="006D7DDB">
        <w:rPr>
          <w:rFonts w:ascii="Arial" w:hAnsi="Arial" w:cs="Arial"/>
          <w:sz w:val="24"/>
          <w:szCs w:val="24"/>
        </w:rPr>
        <w:t>ы</w:t>
      </w:r>
      <w:r w:rsidRPr="006D7DDB">
        <w:rPr>
          <w:rFonts w:ascii="Arial" w:hAnsi="Arial" w:cs="Arial"/>
          <w:sz w:val="24"/>
          <w:szCs w:val="24"/>
        </w:rPr>
        <w:t xml:space="preserve"> 1</w:t>
      </w:r>
      <w:r w:rsidR="00A37EA4" w:rsidRPr="006D7DDB">
        <w:rPr>
          <w:rFonts w:ascii="Arial" w:hAnsi="Arial" w:cs="Arial"/>
          <w:sz w:val="24"/>
          <w:szCs w:val="24"/>
        </w:rPr>
        <w:t>-5</w:t>
      </w:r>
      <w:r w:rsidRPr="006D7DDB">
        <w:rPr>
          <w:rFonts w:ascii="Arial" w:hAnsi="Arial" w:cs="Arial"/>
          <w:sz w:val="24"/>
          <w:szCs w:val="24"/>
        </w:rPr>
        <w:t xml:space="preserve"> </w:t>
      </w:r>
      <w:r w:rsidR="00A37EA4" w:rsidRPr="006D7DDB">
        <w:rPr>
          <w:rFonts w:ascii="Arial" w:hAnsi="Arial" w:cs="Arial"/>
          <w:sz w:val="24"/>
          <w:szCs w:val="24"/>
        </w:rPr>
        <w:t xml:space="preserve">изложить </w:t>
      </w:r>
      <w:r w:rsidRPr="006D7DDB">
        <w:rPr>
          <w:rFonts w:ascii="Arial" w:hAnsi="Arial" w:cs="Arial"/>
          <w:sz w:val="24"/>
          <w:szCs w:val="24"/>
        </w:rPr>
        <w:t>в следующей редакции:</w:t>
      </w:r>
    </w:p>
    <w:p w:rsidR="00666457" w:rsidRPr="006D7DDB" w:rsidRDefault="00666457" w:rsidP="00666457">
      <w:pPr>
        <w:pStyle w:val="a3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D7DDB">
        <w:rPr>
          <w:rFonts w:ascii="Arial" w:hAnsi="Arial" w:cs="Arial"/>
          <w:sz w:val="24"/>
          <w:szCs w:val="24"/>
        </w:rPr>
        <w:t xml:space="preserve">«1. Организовать оказание муниципальной услуги в социальной сфере «Реализация дополнительных общеразвивающих программ» (далее – муниципальные услуги в социальной сфере) на территории </w:t>
      </w:r>
      <w:r w:rsidR="002D48EE" w:rsidRPr="006D7DDB">
        <w:rPr>
          <w:rFonts w:ascii="Arial" w:hAnsi="Arial" w:cs="Arial"/>
          <w:iCs/>
          <w:sz w:val="24"/>
          <w:szCs w:val="24"/>
        </w:rPr>
        <w:t>муниципального района «Тунгиро-Олекминский район» Забайкальского края</w:t>
      </w:r>
      <w:r w:rsidRPr="006D7DDB">
        <w:rPr>
          <w:rFonts w:ascii="Arial" w:hAnsi="Arial" w:cs="Arial"/>
          <w:i/>
          <w:iCs/>
          <w:sz w:val="24"/>
          <w:szCs w:val="24"/>
        </w:rPr>
        <w:t xml:space="preserve"> </w:t>
      </w:r>
      <w:r w:rsidRPr="006D7DDB">
        <w:rPr>
          <w:rFonts w:ascii="Arial" w:hAnsi="Arial" w:cs="Arial"/>
          <w:sz w:val="24"/>
          <w:szCs w:val="24"/>
        </w:rPr>
        <w:t xml:space="preserve">в соответствии с   положениями Федерального закона от 13 июля 2020 года № 189-ФЗ «О государственном (муниципальном) социальном заказе на оказание </w:t>
      </w:r>
      <w:r w:rsidRPr="006D7DDB">
        <w:rPr>
          <w:rFonts w:ascii="Arial" w:hAnsi="Arial" w:cs="Arial"/>
          <w:sz w:val="24"/>
          <w:szCs w:val="24"/>
        </w:rPr>
        <w:lastRenderedPageBreak/>
        <w:t>государственных (муниципальных) услуг в социальной сфере» (далее – Федеральный закон).</w:t>
      </w:r>
    </w:p>
    <w:p w:rsidR="00811C6D" w:rsidRPr="006D7DDB" w:rsidRDefault="00A37EA4" w:rsidP="00811C6D">
      <w:pPr>
        <w:pStyle w:val="a3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D7DDB">
        <w:rPr>
          <w:rFonts w:ascii="Arial" w:hAnsi="Arial" w:cs="Arial"/>
          <w:sz w:val="24"/>
          <w:szCs w:val="24"/>
        </w:rPr>
        <w:t xml:space="preserve">2. </w:t>
      </w:r>
      <w:r w:rsidR="00811C6D" w:rsidRPr="006D7DDB">
        <w:rPr>
          <w:rFonts w:ascii="Arial" w:hAnsi="Arial" w:cs="Arial"/>
          <w:sz w:val="24"/>
          <w:szCs w:val="24"/>
        </w:rPr>
        <w:t xml:space="preserve">Определить </w:t>
      </w:r>
      <w:r w:rsidR="002D48EE" w:rsidRPr="006D7DDB">
        <w:rPr>
          <w:rFonts w:ascii="Arial" w:hAnsi="Arial" w:cs="Arial"/>
          <w:sz w:val="24"/>
          <w:szCs w:val="24"/>
        </w:rPr>
        <w:t xml:space="preserve">отдел образования администрации муниципального района «Тунгиро-Олёкминский </w:t>
      </w:r>
      <w:proofErr w:type="gramStart"/>
      <w:r w:rsidR="002D48EE" w:rsidRPr="006D7DDB">
        <w:rPr>
          <w:rFonts w:ascii="Arial" w:hAnsi="Arial" w:cs="Arial"/>
          <w:sz w:val="24"/>
          <w:szCs w:val="24"/>
        </w:rPr>
        <w:t xml:space="preserve">район» </w:t>
      </w:r>
      <w:r w:rsidR="00811C6D" w:rsidRPr="006D7DDB">
        <w:rPr>
          <w:rFonts w:ascii="Arial" w:hAnsi="Arial" w:cs="Arial"/>
          <w:sz w:val="24"/>
          <w:szCs w:val="24"/>
        </w:rPr>
        <w:t xml:space="preserve"> уполномоченным</w:t>
      </w:r>
      <w:proofErr w:type="gramEnd"/>
      <w:r w:rsidR="00811C6D" w:rsidRPr="006D7DDB">
        <w:rPr>
          <w:rFonts w:ascii="Arial" w:hAnsi="Arial" w:cs="Arial"/>
          <w:sz w:val="24"/>
          <w:szCs w:val="24"/>
        </w:rPr>
        <w:t xml:space="preserve"> органом, утверждающим муниципальный социальный заказ на оказание муниципальных услуг в социальной сфере.</w:t>
      </w:r>
    </w:p>
    <w:p w:rsidR="00666457" w:rsidRPr="006D7DDB" w:rsidRDefault="00666457" w:rsidP="004A1619">
      <w:pPr>
        <w:pStyle w:val="a3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D7DDB">
        <w:rPr>
          <w:rFonts w:ascii="Arial" w:hAnsi="Arial" w:cs="Arial"/>
          <w:sz w:val="24"/>
          <w:szCs w:val="24"/>
        </w:rPr>
        <w:t xml:space="preserve">3. </w:t>
      </w:r>
      <w:r w:rsidR="00F70C9E" w:rsidRPr="006D7DDB">
        <w:rPr>
          <w:rFonts w:ascii="Arial" w:hAnsi="Arial" w:cs="Arial"/>
          <w:sz w:val="24"/>
          <w:szCs w:val="24"/>
        </w:rPr>
        <w:t xml:space="preserve">Установить, что в рамках реализации мероприятий </w:t>
      </w:r>
      <w:r w:rsidR="004A1619" w:rsidRPr="006D7DDB">
        <w:rPr>
          <w:rFonts w:ascii="Arial" w:hAnsi="Arial" w:cs="Arial"/>
          <w:sz w:val="24"/>
          <w:szCs w:val="24"/>
        </w:rPr>
        <w:t>Целевой модели развития региональных систем дополнительного образования детей, утвержденной приказом Министерства просвещения Российской Федерации от 3 сентября 2019 года № 467,</w:t>
      </w:r>
      <w:r w:rsidR="00F70C9E" w:rsidRPr="006D7DDB">
        <w:rPr>
          <w:rFonts w:ascii="Arial" w:hAnsi="Arial" w:cs="Arial"/>
          <w:sz w:val="24"/>
          <w:szCs w:val="24"/>
        </w:rPr>
        <w:t xml:space="preserve"> в части внедрения на территории </w:t>
      </w:r>
      <w:r w:rsidR="002D48EE" w:rsidRPr="006D7DDB">
        <w:rPr>
          <w:rFonts w:ascii="Arial" w:hAnsi="Arial" w:cs="Arial"/>
          <w:iCs/>
          <w:sz w:val="24"/>
          <w:szCs w:val="24"/>
        </w:rPr>
        <w:t>муниципального района «Тунгиро-Олекминский район» Забайкальского края</w:t>
      </w:r>
      <w:r w:rsidR="00F70C9E" w:rsidRPr="006D7DDB">
        <w:rPr>
          <w:rFonts w:ascii="Arial" w:hAnsi="Arial" w:cs="Arial"/>
          <w:i/>
          <w:iCs/>
          <w:sz w:val="24"/>
          <w:szCs w:val="24"/>
        </w:rPr>
        <w:t xml:space="preserve"> </w:t>
      </w:r>
      <w:r w:rsidR="004A1619" w:rsidRPr="006D7DDB">
        <w:rPr>
          <w:rFonts w:ascii="Arial" w:hAnsi="Arial" w:cs="Arial"/>
          <w:sz w:val="24"/>
          <w:szCs w:val="24"/>
        </w:rPr>
        <w:t>системы</w:t>
      </w:r>
      <w:r w:rsidR="004A1619" w:rsidRPr="006D7DDB">
        <w:rPr>
          <w:rFonts w:ascii="Arial" w:hAnsi="Arial" w:cs="Arial"/>
          <w:i/>
          <w:iCs/>
          <w:sz w:val="24"/>
          <w:szCs w:val="24"/>
        </w:rPr>
        <w:t xml:space="preserve"> </w:t>
      </w:r>
      <w:r w:rsidR="00F70C9E" w:rsidRPr="006D7DDB">
        <w:rPr>
          <w:rFonts w:ascii="Arial" w:hAnsi="Arial" w:cs="Arial"/>
          <w:sz w:val="24"/>
          <w:szCs w:val="24"/>
        </w:rPr>
        <w:t>персонифицированного финансирования дополнительного образования детей осуществляется формирование и исполнение муниципального социального заказа на оказание муниципальных услуг в социальной сфере в соответствии с Федеральным законом по указанно</w:t>
      </w:r>
      <w:r w:rsidR="004A1619" w:rsidRPr="006D7DDB">
        <w:rPr>
          <w:rFonts w:ascii="Arial" w:hAnsi="Arial" w:cs="Arial"/>
          <w:sz w:val="24"/>
          <w:szCs w:val="24"/>
        </w:rPr>
        <w:t>й</w:t>
      </w:r>
      <w:r w:rsidR="00F70C9E" w:rsidRPr="006D7DDB">
        <w:rPr>
          <w:rFonts w:ascii="Arial" w:hAnsi="Arial" w:cs="Arial"/>
          <w:sz w:val="24"/>
          <w:szCs w:val="24"/>
        </w:rPr>
        <w:t xml:space="preserve"> в пункте 1 настоящего </w:t>
      </w:r>
      <w:r w:rsidR="002D48EE" w:rsidRPr="006D7DDB">
        <w:rPr>
          <w:rFonts w:ascii="Arial" w:hAnsi="Arial" w:cs="Arial"/>
          <w:sz w:val="24"/>
          <w:szCs w:val="24"/>
        </w:rPr>
        <w:t xml:space="preserve">постановления </w:t>
      </w:r>
      <w:r w:rsidR="004A1619" w:rsidRPr="006D7DDB">
        <w:rPr>
          <w:rFonts w:ascii="Arial" w:hAnsi="Arial" w:cs="Arial"/>
          <w:sz w:val="24"/>
          <w:szCs w:val="24"/>
        </w:rPr>
        <w:t>муниципальной услуге в социальной сфере</w:t>
      </w:r>
      <w:r w:rsidR="00F70C9E" w:rsidRPr="006D7DDB">
        <w:rPr>
          <w:rFonts w:ascii="Arial" w:hAnsi="Arial" w:cs="Arial"/>
          <w:sz w:val="24"/>
          <w:szCs w:val="24"/>
        </w:rPr>
        <w:t xml:space="preserve"> с использованием конкурентного способа отбора исполнителей</w:t>
      </w:r>
      <w:r w:rsidR="004A1619" w:rsidRPr="006D7DDB">
        <w:rPr>
          <w:rFonts w:ascii="Arial" w:hAnsi="Arial" w:cs="Arial"/>
          <w:sz w:val="24"/>
          <w:szCs w:val="24"/>
        </w:rPr>
        <w:t xml:space="preserve"> </w:t>
      </w:r>
      <w:r w:rsidR="00F70C9E" w:rsidRPr="006D7DDB">
        <w:rPr>
          <w:rFonts w:ascii="Arial" w:hAnsi="Arial" w:cs="Arial"/>
          <w:sz w:val="24"/>
          <w:szCs w:val="24"/>
        </w:rPr>
        <w:t>муниципальных</w:t>
      </w:r>
      <w:r w:rsidR="004A1619" w:rsidRPr="006D7DDB">
        <w:rPr>
          <w:rFonts w:ascii="Arial" w:hAnsi="Arial" w:cs="Arial"/>
          <w:sz w:val="24"/>
          <w:szCs w:val="24"/>
        </w:rPr>
        <w:t xml:space="preserve"> </w:t>
      </w:r>
      <w:r w:rsidR="00F70C9E" w:rsidRPr="006D7DDB">
        <w:rPr>
          <w:rFonts w:ascii="Arial" w:hAnsi="Arial" w:cs="Arial"/>
          <w:sz w:val="24"/>
          <w:szCs w:val="24"/>
        </w:rPr>
        <w:t>услуг</w:t>
      </w:r>
      <w:r w:rsidR="004A1619" w:rsidRPr="006D7DDB">
        <w:rPr>
          <w:rFonts w:ascii="Arial" w:hAnsi="Arial" w:cs="Arial"/>
          <w:sz w:val="24"/>
          <w:szCs w:val="24"/>
        </w:rPr>
        <w:t xml:space="preserve"> </w:t>
      </w:r>
      <w:r w:rsidR="00F70C9E" w:rsidRPr="006D7DDB">
        <w:rPr>
          <w:rFonts w:ascii="Arial" w:hAnsi="Arial" w:cs="Arial"/>
          <w:sz w:val="24"/>
          <w:szCs w:val="24"/>
        </w:rPr>
        <w:t>в</w:t>
      </w:r>
      <w:r w:rsidR="004A1619" w:rsidRPr="006D7DDB">
        <w:rPr>
          <w:rFonts w:ascii="Arial" w:hAnsi="Arial" w:cs="Arial"/>
          <w:sz w:val="24"/>
          <w:szCs w:val="24"/>
        </w:rPr>
        <w:t xml:space="preserve"> </w:t>
      </w:r>
      <w:r w:rsidR="00F70C9E" w:rsidRPr="006D7DDB">
        <w:rPr>
          <w:rFonts w:ascii="Arial" w:hAnsi="Arial" w:cs="Arial"/>
          <w:sz w:val="24"/>
          <w:szCs w:val="24"/>
        </w:rPr>
        <w:t>социальной</w:t>
      </w:r>
      <w:r w:rsidR="004A1619" w:rsidRPr="006D7DDB">
        <w:rPr>
          <w:rFonts w:ascii="Arial" w:hAnsi="Arial" w:cs="Arial"/>
          <w:sz w:val="24"/>
          <w:szCs w:val="24"/>
        </w:rPr>
        <w:t xml:space="preserve"> </w:t>
      </w:r>
      <w:r w:rsidR="00F70C9E" w:rsidRPr="006D7DDB">
        <w:rPr>
          <w:rFonts w:ascii="Arial" w:hAnsi="Arial" w:cs="Arial"/>
          <w:sz w:val="24"/>
          <w:szCs w:val="24"/>
        </w:rPr>
        <w:t>сфере, предусмотренного пунктом 1 части 2 статьи 9 Федерального закона.</w:t>
      </w:r>
    </w:p>
    <w:p w:rsidR="005E3971" w:rsidRPr="006D7DDB" w:rsidRDefault="00811C6D" w:rsidP="004C0B7F">
      <w:pPr>
        <w:pStyle w:val="a3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D7DDB">
        <w:rPr>
          <w:rFonts w:ascii="Arial" w:hAnsi="Arial" w:cs="Arial"/>
          <w:sz w:val="24"/>
          <w:szCs w:val="24"/>
        </w:rPr>
        <w:t xml:space="preserve">4. </w:t>
      </w:r>
      <w:r w:rsidR="005E3971" w:rsidRPr="006D7DDB">
        <w:rPr>
          <w:rFonts w:ascii="Arial" w:hAnsi="Arial" w:cs="Arial"/>
          <w:sz w:val="24"/>
          <w:szCs w:val="24"/>
        </w:rPr>
        <w:t xml:space="preserve">В целях определения порядка информационного обеспечения организации оказания муниципальных услуг </w:t>
      </w:r>
      <w:r w:rsidR="002D48EE" w:rsidRPr="006D7DDB">
        <w:rPr>
          <w:rFonts w:ascii="Arial" w:hAnsi="Arial" w:cs="Arial"/>
          <w:iCs/>
          <w:sz w:val="24"/>
          <w:szCs w:val="24"/>
        </w:rPr>
        <w:t>муниципального района «Тунгиро-Олекминский район» Забайкальского края</w:t>
      </w:r>
      <w:r w:rsidR="005E3971" w:rsidRPr="006D7DDB">
        <w:rPr>
          <w:rFonts w:ascii="Arial" w:hAnsi="Arial" w:cs="Arial"/>
          <w:i/>
          <w:iCs/>
          <w:sz w:val="24"/>
          <w:szCs w:val="24"/>
        </w:rPr>
        <w:t xml:space="preserve"> </w:t>
      </w:r>
      <w:r w:rsidR="005E3971" w:rsidRPr="006D7DDB">
        <w:rPr>
          <w:rFonts w:ascii="Arial" w:hAnsi="Arial" w:cs="Arial"/>
          <w:sz w:val="24"/>
          <w:szCs w:val="24"/>
        </w:rPr>
        <w:t>определить:</w:t>
      </w:r>
    </w:p>
    <w:p w:rsidR="005E3971" w:rsidRPr="006D7DDB" w:rsidRDefault="004C0B7F" w:rsidP="005B3166">
      <w:pPr>
        <w:pStyle w:val="a3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D7DDB">
        <w:rPr>
          <w:rFonts w:ascii="Arial" w:hAnsi="Arial" w:cs="Arial"/>
          <w:sz w:val="24"/>
          <w:szCs w:val="24"/>
        </w:rPr>
        <w:t>4</w:t>
      </w:r>
      <w:r w:rsidR="005E3971" w:rsidRPr="006D7DDB">
        <w:rPr>
          <w:rFonts w:ascii="Arial" w:hAnsi="Arial" w:cs="Arial"/>
          <w:sz w:val="24"/>
          <w:szCs w:val="24"/>
        </w:rPr>
        <w:t>.1. перечень документов, обмен которыми между уполномоченными органами, потребителями услуг, исполнителями услуг, участниками отбора исполнителей услуг, иными юридическими и физическими лицами осуществляется в форме электронных документов:</w:t>
      </w:r>
    </w:p>
    <w:p w:rsidR="005E3971" w:rsidRPr="006D7DDB" w:rsidRDefault="005E3971" w:rsidP="005B3166">
      <w:pPr>
        <w:pStyle w:val="a3"/>
        <w:tabs>
          <w:tab w:val="left" w:pos="1134"/>
          <w:tab w:val="left" w:pos="1276"/>
        </w:tabs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D7DDB">
        <w:rPr>
          <w:rFonts w:ascii="Arial" w:hAnsi="Arial" w:cs="Arial"/>
          <w:sz w:val="24"/>
          <w:szCs w:val="24"/>
        </w:rPr>
        <w:t>1) муниципальный социальный заказ на оказание муниципальных услуг в социальной сфере;</w:t>
      </w:r>
    </w:p>
    <w:p w:rsidR="005E3971" w:rsidRPr="006D7DDB" w:rsidRDefault="005E3971" w:rsidP="005B3166">
      <w:pPr>
        <w:pStyle w:val="a3"/>
        <w:tabs>
          <w:tab w:val="left" w:pos="1134"/>
          <w:tab w:val="left" w:pos="1276"/>
        </w:tabs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D7DDB">
        <w:rPr>
          <w:rFonts w:ascii="Arial" w:hAnsi="Arial" w:cs="Arial"/>
          <w:sz w:val="24"/>
          <w:szCs w:val="24"/>
        </w:rPr>
        <w:t>2) отчет об исполнении муниципального социального заказа на оказание муниципальных услуг в социальной сфере;</w:t>
      </w:r>
    </w:p>
    <w:p w:rsidR="005E3971" w:rsidRPr="006D7DDB" w:rsidRDefault="005E3971" w:rsidP="005B3166">
      <w:pPr>
        <w:pStyle w:val="a3"/>
        <w:tabs>
          <w:tab w:val="left" w:pos="1134"/>
          <w:tab w:val="left" w:pos="1276"/>
        </w:tabs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D7DDB">
        <w:rPr>
          <w:rFonts w:ascii="Arial" w:hAnsi="Arial" w:cs="Arial"/>
          <w:sz w:val="24"/>
          <w:szCs w:val="24"/>
        </w:rPr>
        <w:t>3) заявка исполнителя услуг на включение в реестр исполнителей муниципальных услуг в социальной сфере в соответствии с социальным сертификатом;</w:t>
      </w:r>
    </w:p>
    <w:p w:rsidR="005E3971" w:rsidRPr="006D7DDB" w:rsidRDefault="005E3971" w:rsidP="005B3166">
      <w:pPr>
        <w:pStyle w:val="a3"/>
        <w:tabs>
          <w:tab w:val="left" w:pos="1134"/>
          <w:tab w:val="left" w:pos="1276"/>
        </w:tabs>
        <w:spacing w:line="240" w:lineRule="auto"/>
        <w:ind w:left="0" w:firstLine="709"/>
        <w:jc w:val="both"/>
        <w:rPr>
          <w:rFonts w:ascii="Arial" w:hAnsi="Arial" w:cs="Arial"/>
          <w:iCs/>
          <w:sz w:val="24"/>
          <w:szCs w:val="24"/>
        </w:rPr>
      </w:pPr>
      <w:r w:rsidRPr="006D7DDB">
        <w:rPr>
          <w:rFonts w:ascii="Arial" w:hAnsi="Arial" w:cs="Arial"/>
          <w:iCs/>
          <w:sz w:val="24"/>
          <w:szCs w:val="24"/>
        </w:rPr>
        <w:t xml:space="preserve">4) соглашение о </w:t>
      </w:r>
      <w:r w:rsidRPr="006D7DDB">
        <w:rPr>
          <w:rFonts w:ascii="Arial" w:hAnsi="Arial" w:cs="Arial"/>
          <w:sz w:val="24"/>
          <w:szCs w:val="24"/>
        </w:rPr>
        <w:t>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 w:rsidRPr="006D7DDB">
        <w:rPr>
          <w:rFonts w:ascii="Arial" w:hAnsi="Arial" w:cs="Arial"/>
          <w:iCs/>
          <w:sz w:val="24"/>
          <w:szCs w:val="24"/>
        </w:rPr>
        <w:t>;</w:t>
      </w:r>
    </w:p>
    <w:p w:rsidR="005E3971" w:rsidRPr="006D7DDB" w:rsidRDefault="005E3971" w:rsidP="005B3166">
      <w:pPr>
        <w:pStyle w:val="a3"/>
        <w:tabs>
          <w:tab w:val="left" w:pos="1134"/>
          <w:tab w:val="left" w:pos="1276"/>
        </w:tabs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D7DDB">
        <w:rPr>
          <w:rFonts w:ascii="Arial" w:hAnsi="Arial" w:cs="Arial"/>
          <w:sz w:val="24"/>
          <w:szCs w:val="24"/>
        </w:rPr>
        <w:t xml:space="preserve">5) заявление потребителя услуг на оказание муниципальной услуги </w:t>
      </w:r>
      <w:r w:rsidR="00A37EA4" w:rsidRPr="006D7DDB">
        <w:rPr>
          <w:rFonts w:ascii="Arial" w:hAnsi="Arial" w:cs="Arial"/>
          <w:sz w:val="24"/>
          <w:szCs w:val="24"/>
        </w:rPr>
        <w:t xml:space="preserve">в социальной сфере </w:t>
      </w:r>
      <w:r w:rsidRPr="006D7DDB">
        <w:rPr>
          <w:rFonts w:ascii="Arial" w:hAnsi="Arial" w:cs="Arial"/>
          <w:sz w:val="24"/>
          <w:szCs w:val="24"/>
        </w:rPr>
        <w:t>«</w:t>
      </w:r>
      <w:r w:rsidR="00A37EA4" w:rsidRPr="006D7DDB">
        <w:rPr>
          <w:rFonts w:ascii="Arial" w:hAnsi="Arial" w:cs="Arial"/>
          <w:sz w:val="24"/>
          <w:szCs w:val="24"/>
        </w:rPr>
        <w:t>Р</w:t>
      </w:r>
      <w:r w:rsidRPr="006D7DDB">
        <w:rPr>
          <w:rFonts w:ascii="Arial" w:hAnsi="Arial" w:cs="Arial"/>
          <w:sz w:val="24"/>
          <w:szCs w:val="24"/>
        </w:rPr>
        <w:t>еализация дополнительных общеразвивающих программ для детей» в соответствии с социальным сертификатом;</w:t>
      </w:r>
    </w:p>
    <w:p w:rsidR="005E3971" w:rsidRPr="006D7DDB" w:rsidRDefault="005E3971" w:rsidP="005B3166">
      <w:pPr>
        <w:pStyle w:val="a3"/>
        <w:tabs>
          <w:tab w:val="left" w:pos="1134"/>
          <w:tab w:val="left" w:pos="1276"/>
        </w:tabs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D7DDB">
        <w:rPr>
          <w:rFonts w:ascii="Arial" w:hAnsi="Arial" w:cs="Arial"/>
          <w:sz w:val="24"/>
          <w:szCs w:val="24"/>
        </w:rPr>
        <w:t xml:space="preserve">6) социальный сертификат на получение муниципальной услуги </w:t>
      </w:r>
      <w:r w:rsidR="00A37EA4" w:rsidRPr="006D7DDB">
        <w:rPr>
          <w:rFonts w:ascii="Arial" w:hAnsi="Arial" w:cs="Arial"/>
          <w:sz w:val="24"/>
          <w:szCs w:val="24"/>
        </w:rPr>
        <w:t xml:space="preserve">в социальной сфере </w:t>
      </w:r>
      <w:r w:rsidRPr="006D7DDB">
        <w:rPr>
          <w:rFonts w:ascii="Arial" w:hAnsi="Arial" w:cs="Arial"/>
          <w:sz w:val="24"/>
          <w:szCs w:val="24"/>
        </w:rPr>
        <w:t>«</w:t>
      </w:r>
      <w:r w:rsidR="00A37EA4" w:rsidRPr="006D7DDB">
        <w:rPr>
          <w:rFonts w:ascii="Arial" w:hAnsi="Arial" w:cs="Arial"/>
          <w:sz w:val="24"/>
          <w:szCs w:val="24"/>
        </w:rPr>
        <w:t>Р</w:t>
      </w:r>
      <w:r w:rsidRPr="006D7DDB">
        <w:rPr>
          <w:rFonts w:ascii="Arial" w:hAnsi="Arial" w:cs="Arial"/>
          <w:sz w:val="24"/>
          <w:szCs w:val="24"/>
        </w:rPr>
        <w:t>еализация дополнительных общеразвивающих программ для детей»;</w:t>
      </w:r>
    </w:p>
    <w:p w:rsidR="005E3971" w:rsidRPr="006D7DDB" w:rsidRDefault="005E3971" w:rsidP="005B3166">
      <w:pPr>
        <w:pStyle w:val="a3"/>
        <w:tabs>
          <w:tab w:val="left" w:pos="1134"/>
          <w:tab w:val="left" w:pos="1276"/>
        </w:tabs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D7DDB">
        <w:rPr>
          <w:rFonts w:ascii="Arial" w:hAnsi="Arial" w:cs="Arial"/>
          <w:sz w:val="24"/>
          <w:szCs w:val="24"/>
        </w:rPr>
        <w:t>7) договор об оказании муниципальных услуг в социальной сфере, заключенный между исполнителем услуг и получателем социального сертификата в целях реализации дополнительных общеразвивающих программ для детей;</w:t>
      </w:r>
    </w:p>
    <w:p w:rsidR="005B3166" w:rsidRPr="006D7DDB" w:rsidRDefault="004C0B7F" w:rsidP="005B3166">
      <w:pPr>
        <w:pStyle w:val="a3"/>
        <w:tabs>
          <w:tab w:val="left" w:pos="1134"/>
          <w:tab w:val="left" w:pos="1276"/>
        </w:tabs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D7DDB">
        <w:rPr>
          <w:rFonts w:ascii="Arial" w:hAnsi="Arial" w:cs="Arial"/>
          <w:sz w:val="24"/>
          <w:szCs w:val="24"/>
        </w:rPr>
        <w:t>4</w:t>
      </w:r>
      <w:r w:rsidR="005B3166" w:rsidRPr="006D7DDB">
        <w:rPr>
          <w:rFonts w:ascii="Arial" w:hAnsi="Arial" w:cs="Arial"/>
          <w:sz w:val="24"/>
          <w:szCs w:val="24"/>
        </w:rPr>
        <w:t>.2. государственные информационные системы, используемые в целях организации оказания муниципальных услуг в социальной сфере:</w:t>
      </w:r>
    </w:p>
    <w:p w:rsidR="005B3166" w:rsidRPr="006D7DDB" w:rsidRDefault="005B3166" w:rsidP="005B3166">
      <w:pPr>
        <w:pStyle w:val="a3"/>
        <w:tabs>
          <w:tab w:val="left" w:pos="1134"/>
          <w:tab w:val="left" w:pos="1276"/>
        </w:tabs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D7DDB">
        <w:rPr>
          <w:rFonts w:ascii="Arial" w:hAnsi="Arial" w:cs="Arial"/>
          <w:sz w:val="24"/>
          <w:szCs w:val="24"/>
        </w:rPr>
        <w:t>государственная интегрированная информационная система управления общественными финансами «Электронный бюджет»;</w:t>
      </w:r>
    </w:p>
    <w:p w:rsidR="005B3166" w:rsidRPr="006D7DDB" w:rsidRDefault="005B3166" w:rsidP="005B3166">
      <w:pPr>
        <w:pStyle w:val="a3"/>
        <w:tabs>
          <w:tab w:val="left" w:pos="1134"/>
          <w:tab w:val="left" w:pos="1276"/>
        </w:tabs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D7DDB">
        <w:rPr>
          <w:rFonts w:ascii="Arial" w:hAnsi="Arial" w:cs="Arial"/>
          <w:sz w:val="24"/>
          <w:szCs w:val="24"/>
        </w:rPr>
        <w:t xml:space="preserve">федеральная государственная информационная система «Единый портал </w:t>
      </w:r>
      <w:r w:rsidR="00870575" w:rsidRPr="006D7DDB">
        <w:rPr>
          <w:rFonts w:ascii="Arial" w:hAnsi="Arial" w:cs="Arial"/>
          <w:sz w:val="24"/>
          <w:szCs w:val="24"/>
        </w:rPr>
        <w:t>государственных</w:t>
      </w:r>
      <w:r w:rsidRPr="006D7DDB">
        <w:rPr>
          <w:rFonts w:ascii="Arial" w:hAnsi="Arial" w:cs="Arial"/>
          <w:sz w:val="24"/>
          <w:szCs w:val="24"/>
        </w:rPr>
        <w:t xml:space="preserve"> и муниципальных услуг (функций)»;</w:t>
      </w:r>
    </w:p>
    <w:p w:rsidR="00A37EA4" w:rsidRPr="006D7DDB" w:rsidRDefault="00A37EA4" w:rsidP="005B3166">
      <w:pPr>
        <w:pStyle w:val="a3"/>
        <w:tabs>
          <w:tab w:val="left" w:pos="1134"/>
          <w:tab w:val="left" w:pos="1276"/>
        </w:tabs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D7DDB">
        <w:rPr>
          <w:rFonts w:ascii="Arial" w:hAnsi="Arial" w:cs="Arial"/>
          <w:sz w:val="24"/>
          <w:szCs w:val="24"/>
        </w:rPr>
        <w:t>Единая автоматизированная информационная система сбора и анализа данных по учреждениям, программам, мероприятиям дополнительного образования и основным статистическим показателям охвата детей дополнительным образованием в регионах (ЕАИС ДО);</w:t>
      </w:r>
    </w:p>
    <w:p w:rsidR="005B3166" w:rsidRPr="006D7DDB" w:rsidRDefault="005B3166" w:rsidP="005B3166">
      <w:pPr>
        <w:pStyle w:val="a3"/>
        <w:tabs>
          <w:tab w:val="left" w:pos="1134"/>
          <w:tab w:val="left" w:pos="1276"/>
        </w:tabs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D7DDB">
        <w:rPr>
          <w:rFonts w:ascii="Arial" w:hAnsi="Arial" w:cs="Arial"/>
          <w:sz w:val="24"/>
          <w:szCs w:val="24"/>
        </w:rPr>
        <w:t>автоматизированная информационная система «Навигатор дополнительного образования</w:t>
      </w:r>
      <w:r w:rsidR="00A37EA4" w:rsidRPr="006D7DDB">
        <w:rPr>
          <w:rFonts w:ascii="Arial" w:hAnsi="Arial" w:cs="Arial"/>
          <w:sz w:val="24"/>
          <w:szCs w:val="24"/>
        </w:rPr>
        <w:t xml:space="preserve"> детей </w:t>
      </w:r>
      <w:r w:rsidR="00B209ED" w:rsidRPr="006D7DDB">
        <w:rPr>
          <w:rFonts w:ascii="Arial" w:hAnsi="Arial" w:cs="Arial"/>
          <w:sz w:val="24"/>
          <w:szCs w:val="24"/>
        </w:rPr>
        <w:t>Забайкальского края</w:t>
      </w:r>
      <w:r w:rsidR="00A37EA4" w:rsidRPr="006D7DDB">
        <w:rPr>
          <w:rFonts w:ascii="Arial" w:hAnsi="Arial" w:cs="Arial"/>
          <w:sz w:val="24"/>
          <w:szCs w:val="24"/>
        </w:rPr>
        <w:t>»</w:t>
      </w:r>
      <w:r w:rsidRPr="006D7DDB">
        <w:rPr>
          <w:rFonts w:ascii="Arial" w:hAnsi="Arial" w:cs="Arial"/>
          <w:sz w:val="24"/>
          <w:szCs w:val="24"/>
        </w:rPr>
        <w:t xml:space="preserve"> (далее – ИС «Навигатор».</w:t>
      </w:r>
    </w:p>
    <w:p w:rsidR="005B3166" w:rsidRPr="006D7DDB" w:rsidRDefault="004C0B7F" w:rsidP="005B3166">
      <w:pPr>
        <w:pStyle w:val="a3"/>
        <w:tabs>
          <w:tab w:val="left" w:pos="1134"/>
          <w:tab w:val="left" w:pos="1276"/>
        </w:tabs>
        <w:spacing w:line="240" w:lineRule="auto"/>
        <w:ind w:left="0" w:firstLine="709"/>
        <w:jc w:val="both"/>
        <w:rPr>
          <w:rFonts w:ascii="Arial" w:hAnsi="Arial" w:cs="Arial"/>
          <w:i/>
          <w:sz w:val="24"/>
          <w:szCs w:val="24"/>
        </w:rPr>
      </w:pPr>
      <w:r w:rsidRPr="006D7DDB">
        <w:rPr>
          <w:rFonts w:ascii="Arial" w:hAnsi="Arial" w:cs="Arial"/>
          <w:sz w:val="24"/>
          <w:szCs w:val="24"/>
        </w:rPr>
        <w:t>4</w:t>
      </w:r>
      <w:r w:rsidR="005B3166" w:rsidRPr="006D7DDB">
        <w:rPr>
          <w:rFonts w:ascii="Arial" w:hAnsi="Arial" w:cs="Arial"/>
          <w:sz w:val="24"/>
          <w:szCs w:val="24"/>
        </w:rPr>
        <w:t>.3.  перечень информации и документов, формируемых с использованием ИС «Навигатор»»:</w:t>
      </w:r>
    </w:p>
    <w:p w:rsidR="005B3166" w:rsidRPr="006D7DDB" w:rsidRDefault="005B3166" w:rsidP="005B3166">
      <w:pPr>
        <w:pStyle w:val="a3"/>
        <w:tabs>
          <w:tab w:val="left" w:pos="1134"/>
          <w:tab w:val="left" w:pos="1276"/>
        </w:tabs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D7DDB">
        <w:rPr>
          <w:rFonts w:ascii="Arial" w:hAnsi="Arial" w:cs="Arial"/>
          <w:sz w:val="24"/>
          <w:szCs w:val="24"/>
        </w:rPr>
        <w:t xml:space="preserve">документы, предусмотренные подпунктами 3-7 пункта </w:t>
      </w:r>
      <w:r w:rsidR="004C0B7F" w:rsidRPr="006D7DDB">
        <w:rPr>
          <w:rFonts w:ascii="Arial" w:hAnsi="Arial" w:cs="Arial"/>
          <w:sz w:val="24"/>
          <w:szCs w:val="24"/>
        </w:rPr>
        <w:t>4</w:t>
      </w:r>
      <w:r w:rsidRPr="006D7DDB">
        <w:rPr>
          <w:rFonts w:ascii="Arial" w:hAnsi="Arial" w:cs="Arial"/>
          <w:sz w:val="24"/>
          <w:szCs w:val="24"/>
        </w:rPr>
        <w:t>.1. настоящего</w:t>
      </w:r>
      <w:r w:rsidR="00B209ED" w:rsidRPr="006D7DDB">
        <w:rPr>
          <w:rFonts w:ascii="Arial" w:hAnsi="Arial" w:cs="Arial"/>
          <w:sz w:val="24"/>
          <w:szCs w:val="24"/>
        </w:rPr>
        <w:t xml:space="preserve"> постановления</w:t>
      </w:r>
      <w:r w:rsidRPr="006D7DDB">
        <w:rPr>
          <w:rFonts w:ascii="Arial" w:hAnsi="Arial" w:cs="Arial"/>
          <w:sz w:val="24"/>
          <w:szCs w:val="24"/>
        </w:rPr>
        <w:t>;</w:t>
      </w:r>
    </w:p>
    <w:p w:rsidR="005B3166" w:rsidRPr="006D7DDB" w:rsidRDefault="005B3166" w:rsidP="005B3166">
      <w:pPr>
        <w:pStyle w:val="a3"/>
        <w:tabs>
          <w:tab w:val="left" w:pos="1134"/>
          <w:tab w:val="left" w:pos="1276"/>
        </w:tabs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D7DDB">
        <w:rPr>
          <w:rFonts w:ascii="Arial" w:hAnsi="Arial" w:cs="Arial"/>
          <w:sz w:val="24"/>
          <w:szCs w:val="24"/>
        </w:rPr>
        <w:lastRenderedPageBreak/>
        <w:t xml:space="preserve">иные документы и информация, предусмотренные </w:t>
      </w:r>
      <w:r w:rsidR="00A37EA4" w:rsidRPr="006D7DDB">
        <w:rPr>
          <w:rFonts w:ascii="Arial" w:hAnsi="Arial" w:cs="Arial"/>
          <w:sz w:val="24"/>
          <w:szCs w:val="24"/>
        </w:rPr>
        <w:t>муниципальными</w:t>
      </w:r>
      <w:r w:rsidRPr="006D7DDB">
        <w:rPr>
          <w:rFonts w:ascii="Arial" w:hAnsi="Arial" w:cs="Arial"/>
          <w:sz w:val="24"/>
          <w:szCs w:val="24"/>
        </w:rPr>
        <w:t xml:space="preserve"> правовыми актами </w:t>
      </w:r>
      <w:r w:rsidR="00B209ED" w:rsidRPr="006D7DDB">
        <w:rPr>
          <w:rFonts w:ascii="Arial" w:hAnsi="Arial" w:cs="Arial"/>
          <w:iCs/>
          <w:sz w:val="24"/>
          <w:szCs w:val="24"/>
        </w:rPr>
        <w:t>муниципального района «Тунгиро-Олекминский район» Забайкальского края</w:t>
      </w:r>
      <w:r w:rsidRPr="006D7DDB">
        <w:rPr>
          <w:rFonts w:ascii="Arial" w:hAnsi="Arial" w:cs="Arial"/>
          <w:iCs/>
          <w:sz w:val="24"/>
          <w:szCs w:val="24"/>
        </w:rPr>
        <w:t>.</w:t>
      </w:r>
    </w:p>
    <w:p w:rsidR="005B3166" w:rsidRPr="006D7DDB" w:rsidRDefault="004C0B7F" w:rsidP="005B3166">
      <w:pPr>
        <w:pStyle w:val="a3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D7DDB">
        <w:rPr>
          <w:rFonts w:ascii="Arial" w:hAnsi="Arial" w:cs="Arial"/>
          <w:sz w:val="24"/>
          <w:szCs w:val="24"/>
        </w:rPr>
        <w:t>5</w:t>
      </w:r>
      <w:r w:rsidR="005B3166" w:rsidRPr="006D7DDB">
        <w:rPr>
          <w:rFonts w:ascii="Arial" w:hAnsi="Arial" w:cs="Arial"/>
          <w:sz w:val="24"/>
          <w:szCs w:val="24"/>
        </w:rPr>
        <w:t>. Информация и документы, формирование которых предусмотрено Федеральным законом, подлежат размещению на едином портале бюджетной системы Российской Федерации в соответствии с Бюджетным кодексом Российской Федерации в порядке, определенном приказом Минфина России от 28.12.2016 № 243н.</w:t>
      </w:r>
    </w:p>
    <w:p w:rsidR="003B1817" w:rsidRPr="006D7DDB" w:rsidRDefault="004C0B7F" w:rsidP="00E27865">
      <w:pPr>
        <w:pStyle w:val="a3"/>
        <w:numPr>
          <w:ilvl w:val="1"/>
          <w:numId w:val="28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D7DDB">
        <w:rPr>
          <w:rFonts w:ascii="Arial" w:hAnsi="Arial" w:cs="Arial"/>
          <w:sz w:val="24"/>
          <w:szCs w:val="24"/>
        </w:rPr>
        <w:t xml:space="preserve">Пункт </w:t>
      </w:r>
      <w:r w:rsidR="00F20BB8" w:rsidRPr="006D7DDB">
        <w:rPr>
          <w:rFonts w:ascii="Arial" w:hAnsi="Arial" w:cs="Arial"/>
          <w:sz w:val="24"/>
          <w:szCs w:val="24"/>
        </w:rPr>
        <w:t>6</w:t>
      </w:r>
      <w:r w:rsidR="001A43B0" w:rsidRPr="006D7DDB">
        <w:rPr>
          <w:rFonts w:ascii="Arial" w:hAnsi="Arial" w:cs="Arial"/>
          <w:sz w:val="24"/>
          <w:szCs w:val="24"/>
        </w:rPr>
        <w:t xml:space="preserve"> признать утратившим силу.</w:t>
      </w:r>
    </w:p>
    <w:p w:rsidR="00D4321D" w:rsidRPr="006D7DDB" w:rsidRDefault="00D4321D" w:rsidP="00E27865">
      <w:pPr>
        <w:pStyle w:val="a3"/>
        <w:numPr>
          <w:ilvl w:val="1"/>
          <w:numId w:val="28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D7DDB">
        <w:rPr>
          <w:rFonts w:ascii="Arial" w:hAnsi="Arial" w:cs="Arial"/>
          <w:sz w:val="24"/>
          <w:szCs w:val="24"/>
        </w:rPr>
        <w:t>Приложение признать утратившими силу</w:t>
      </w:r>
      <w:r w:rsidR="00B209ED" w:rsidRPr="006D7DDB">
        <w:rPr>
          <w:rFonts w:ascii="Arial" w:hAnsi="Arial" w:cs="Arial"/>
          <w:sz w:val="24"/>
          <w:szCs w:val="24"/>
        </w:rPr>
        <w:t>»</w:t>
      </w:r>
    </w:p>
    <w:p w:rsidR="00724DB4" w:rsidRPr="006D7DDB" w:rsidRDefault="00094C8E" w:rsidP="00724DB4">
      <w:pPr>
        <w:pStyle w:val="a3"/>
        <w:numPr>
          <w:ilvl w:val="0"/>
          <w:numId w:val="28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D7DDB">
        <w:rPr>
          <w:rFonts w:ascii="Arial" w:hAnsi="Arial" w:cs="Arial"/>
          <w:sz w:val="24"/>
          <w:szCs w:val="24"/>
        </w:rPr>
        <w:t xml:space="preserve">Настоящее постановление вступает в силу </w:t>
      </w:r>
      <w:r w:rsidR="006B6DA1" w:rsidRPr="006D7DDB">
        <w:rPr>
          <w:rFonts w:ascii="Arial" w:hAnsi="Arial" w:cs="Arial"/>
          <w:sz w:val="24"/>
          <w:szCs w:val="24"/>
        </w:rPr>
        <w:t>со дня подписания и распространяет свое действие на правоотношения, возникшие с 1 января 202</w:t>
      </w:r>
      <w:r w:rsidR="00724DB4" w:rsidRPr="006D7DDB">
        <w:rPr>
          <w:rFonts w:ascii="Arial" w:hAnsi="Arial" w:cs="Arial"/>
          <w:sz w:val="24"/>
          <w:szCs w:val="24"/>
        </w:rPr>
        <w:t>5</w:t>
      </w:r>
      <w:r w:rsidR="006B6DA1" w:rsidRPr="006D7DDB">
        <w:rPr>
          <w:rFonts w:ascii="Arial" w:hAnsi="Arial" w:cs="Arial"/>
          <w:sz w:val="24"/>
          <w:szCs w:val="24"/>
        </w:rPr>
        <w:t xml:space="preserve"> года</w:t>
      </w:r>
      <w:r w:rsidR="007E4A37" w:rsidRPr="006D7DDB">
        <w:rPr>
          <w:rFonts w:ascii="Arial" w:hAnsi="Arial" w:cs="Arial"/>
          <w:sz w:val="24"/>
          <w:szCs w:val="24"/>
        </w:rPr>
        <w:t>.</w:t>
      </w:r>
    </w:p>
    <w:p w:rsidR="001A43B0" w:rsidRPr="006D7DDB" w:rsidRDefault="001A43B0" w:rsidP="00724DB4">
      <w:pPr>
        <w:pStyle w:val="a3"/>
        <w:numPr>
          <w:ilvl w:val="0"/>
          <w:numId w:val="28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D7DDB">
        <w:rPr>
          <w:rFonts w:ascii="Arial" w:hAnsi="Arial" w:cs="Arial"/>
          <w:sz w:val="24"/>
          <w:szCs w:val="24"/>
        </w:rPr>
        <w:t xml:space="preserve">Контроль за исполнением настоящего постановления возложить на </w:t>
      </w:r>
      <w:r w:rsidR="00B209ED" w:rsidRPr="006D7DDB">
        <w:rPr>
          <w:rFonts w:ascii="Arial" w:hAnsi="Arial" w:cs="Arial"/>
          <w:sz w:val="24"/>
          <w:szCs w:val="24"/>
        </w:rPr>
        <w:t>начальника отдела образования администрации муниципального района «Тунгиро-Олёкминский район»</w:t>
      </w:r>
      <w:r w:rsidR="00044AD2" w:rsidRPr="006D7DDB">
        <w:rPr>
          <w:rFonts w:ascii="Arial" w:hAnsi="Arial" w:cs="Arial"/>
          <w:sz w:val="24"/>
          <w:szCs w:val="24"/>
        </w:rPr>
        <w:t xml:space="preserve"> </w:t>
      </w:r>
      <w:r w:rsidR="00B209ED" w:rsidRPr="006D7DDB">
        <w:rPr>
          <w:rFonts w:ascii="Arial" w:hAnsi="Arial" w:cs="Arial"/>
          <w:sz w:val="24"/>
          <w:szCs w:val="24"/>
        </w:rPr>
        <w:t>Забайкальского края (Финочкина Н.С.)</w:t>
      </w:r>
      <w:r w:rsidRPr="006D7DDB">
        <w:rPr>
          <w:rFonts w:ascii="Arial" w:hAnsi="Arial" w:cs="Arial"/>
          <w:sz w:val="24"/>
          <w:szCs w:val="24"/>
        </w:rPr>
        <w:t>.</w:t>
      </w:r>
    </w:p>
    <w:p w:rsidR="007E4A37" w:rsidRPr="006D7DDB" w:rsidRDefault="00B209ED" w:rsidP="00724DB4">
      <w:pPr>
        <w:pStyle w:val="a3"/>
        <w:numPr>
          <w:ilvl w:val="0"/>
          <w:numId w:val="28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D7DDB">
        <w:rPr>
          <w:rFonts w:ascii="Arial" w:hAnsi="Arial" w:cs="Arial"/>
          <w:sz w:val="24"/>
          <w:szCs w:val="24"/>
        </w:rPr>
        <w:t xml:space="preserve">Настоящее постановление обнародовать на официальном сайте администрации муниципального района «Тунгиро-Олёкминский район» Забайкальского края </w:t>
      </w:r>
      <w:hyperlink r:id="rId8" w:history="1">
        <w:r w:rsidRPr="006D7DDB">
          <w:rPr>
            <w:rStyle w:val="a5"/>
            <w:rFonts w:ascii="Arial" w:hAnsi="Arial" w:cs="Arial"/>
            <w:sz w:val="24"/>
            <w:szCs w:val="24"/>
          </w:rPr>
          <w:t>https://tungir.75.ru</w:t>
        </w:r>
      </w:hyperlink>
      <w:r w:rsidRPr="006D7DDB">
        <w:rPr>
          <w:rFonts w:ascii="Arial" w:hAnsi="Arial" w:cs="Arial"/>
          <w:sz w:val="24"/>
          <w:szCs w:val="24"/>
        </w:rPr>
        <w:t xml:space="preserve"> в информационно-телекоммуникационной сети «Интернет».</w:t>
      </w:r>
    </w:p>
    <w:p w:rsidR="00B209ED" w:rsidRPr="006D7DDB" w:rsidRDefault="00B209ED" w:rsidP="00B209ED">
      <w:pPr>
        <w:tabs>
          <w:tab w:val="left" w:pos="1134"/>
          <w:tab w:val="left" w:pos="127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B126D" w:rsidRDefault="00BB126D" w:rsidP="00B209ED">
      <w:pPr>
        <w:tabs>
          <w:tab w:val="left" w:pos="1134"/>
          <w:tab w:val="left" w:pos="127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D7DDB" w:rsidRPr="006D7DDB" w:rsidRDefault="006D7DDB" w:rsidP="00B209ED">
      <w:pPr>
        <w:tabs>
          <w:tab w:val="left" w:pos="1134"/>
          <w:tab w:val="left" w:pos="127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1" w:name="_GoBack"/>
      <w:bookmarkEnd w:id="1"/>
    </w:p>
    <w:p w:rsidR="00B209ED" w:rsidRPr="006D7DDB" w:rsidRDefault="00B209ED" w:rsidP="00B209ED">
      <w:pPr>
        <w:tabs>
          <w:tab w:val="left" w:pos="1134"/>
          <w:tab w:val="left" w:pos="127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D7DDB">
        <w:rPr>
          <w:rFonts w:ascii="Arial" w:hAnsi="Arial" w:cs="Arial"/>
          <w:sz w:val="24"/>
          <w:szCs w:val="24"/>
        </w:rPr>
        <w:t xml:space="preserve">Глава муниципального района </w:t>
      </w:r>
    </w:p>
    <w:p w:rsidR="00A92117" w:rsidRPr="00BB126D" w:rsidRDefault="00B209ED" w:rsidP="00BB126D">
      <w:pPr>
        <w:tabs>
          <w:tab w:val="left" w:pos="1134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7DDB">
        <w:rPr>
          <w:rFonts w:ascii="Arial" w:hAnsi="Arial" w:cs="Arial"/>
          <w:sz w:val="24"/>
          <w:szCs w:val="24"/>
        </w:rPr>
        <w:t>«Тунгиро-Олёкми</w:t>
      </w:r>
      <w:r w:rsidR="00044AD2" w:rsidRPr="006D7DDB">
        <w:rPr>
          <w:rFonts w:ascii="Arial" w:hAnsi="Arial" w:cs="Arial"/>
          <w:sz w:val="24"/>
          <w:szCs w:val="24"/>
        </w:rPr>
        <w:t xml:space="preserve">нский </w:t>
      </w:r>
      <w:proofErr w:type="gramStart"/>
      <w:r w:rsidR="00044AD2" w:rsidRPr="006D7DDB">
        <w:rPr>
          <w:rFonts w:ascii="Arial" w:hAnsi="Arial" w:cs="Arial"/>
          <w:sz w:val="24"/>
          <w:szCs w:val="24"/>
        </w:rPr>
        <w:t>район»</w:t>
      </w:r>
      <w:r w:rsidR="00044AD2" w:rsidRPr="006D7DDB">
        <w:rPr>
          <w:rFonts w:ascii="Arial" w:hAnsi="Arial" w:cs="Arial"/>
          <w:sz w:val="24"/>
          <w:szCs w:val="24"/>
        </w:rPr>
        <w:tab/>
      </w:r>
      <w:proofErr w:type="gramEnd"/>
      <w:r w:rsidR="00044AD2" w:rsidRPr="006D7DDB">
        <w:rPr>
          <w:rFonts w:ascii="Arial" w:hAnsi="Arial" w:cs="Arial"/>
          <w:sz w:val="24"/>
          <w:szCs w:val="24"/>
        </w:rPr>
        <w:tab/>
      </w:r>
      <w:r w:rsidR="00044AD2" w:rsidRPr="006D7DDB">
        <w:rPr>
          <w:rFonts w:ascii="Arial" w:hAnsi="Arial" w:cs="Arial"/>
          <w:sz w:val="24"/>
          <w:szCs w:val="24"/>
        </w:rPr>
        <w:tab/>
      </w:r>
      <w:r w:rsidR="00BB126D" w:rsidRPr="006D7DDB">
        <w:rPr>
          <w:rFonts w:ascii="Arial" w:hAnsi="Arial" w:cs="Arial"/>
          <w:sz w:val="24"/>
          <w:szCs w:val="24"/>
        </w:rPr>
        <w:tab/>
      </w:r>
      <w:r w:rsidR="00BB126D" w:rsidRPr="006D7DDB">
        <w:rPr>
          <w:rFonts w:ascii="Arial" w:hAnsi="Arial" w:cs="Arial"/>
          <w:sz w:val="24"/>
          <w:szCs w:val="24"/>
        </w:rPr>
        <w:tab/>
      </w:r>
      <w:r w:rsidR="00BB126D" w:rsidRPr="006D7DDB">
        <w:rPr>
          <w:rFonts w:ascii="Arial" w:hAnsi="Arial" w:cs="Arial"/>
          <w:sz w:val="24"/>
          <w:szCs w:val="24"/>
        </w:rPr>
        <w:tab/>
      </w:r>
      <w:r w:rsidR="006D7DDB">
        <w:rPr>
          <w:rFonts w:ascii="Arial" w:hAnsi="Arial" w:cs="Arial"/>
          <w:sz w:val="24"/>
          <w:szCs w:val="24"/>
        </w:rPr>
        <w:t xml:space="preserve">                        </w:t>
      </w:r>
      <w:r w:rsidR="00044AD2" w:rsidRPr="006D7DDB">
        <w:rPr>
          <w:rFonts w:ascii="Arial" w:hAnsi="Arial" w:cs="Arial"/>
          <w:sz w:val="24"/>
          <w:szCs w:val="24"/>
        </w:rPr>
        <w:t>М.Н.</w:t>
      </w:r>
      <w:r w:rsidR="006D7DDB">
        <w:rPr>
          <w:rFonts w:ascii="Arial" w:hAnsi="Arial" w:cs="Arial"/>
          <w:sz w:val="24"/>
          <w:szCs w:val="24"/>
        </w:rPr>
        <w:t xml:space="preserve"> </w:t>
      </w:r>
      <w:r w:rsidR="00044AD2" w:rsidRPr="006D7DDB">
        <w:rPr>
          <w:rFonts w:ascii="Arial" w:hAnsi="Arial" w:cs="Arial"/>
          <w:sz w:val="24"/>
          <w:szCs w:val="24"/>
        </w:rPr>
        <w:t>Еф</w:t>
      </w:r>
      <w:r w:rsidR="00044AD2">
        <w:rPr>
          <w:rFonts w:ascii="Times New Roman" w:hAnsi="Times New Roman" w:cs="Times New Roman"/>
          <w:sz w:val="28"/>
          <w:szCs w:val="28"/>
        </w:rPr>
        <w:t>анов</w:t>
      </w:r>
    </w:p>
    <w:sectPr w:rsidR="00A92117" w:rsidRPr="00BB126D" w:rsidSect="006D7DDB">
      <w:footerReference w:type="first" r:id="rId9"/>
      <w:pgSz w:w="11906" w:h="16838"/>
      <w:pgMar w:top="720" w:right="720" w:bottom="720" w:left="72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2C0F" w:rsidRDefault="00622C0F" w:rsidP="00C2352F">
      <w:pPr>
        <w:spacing w:after="0" w:line="240" w:lineRule="auto"/>
      </w:pPr>
      <w:r>
        <w:separator/>
      </w:r>
    </w:p>
  </w:endnote>
  <w:endnote w:type="continuationSeparator" w:id="0">
    <w:p w:rsidR="00622C0F" w:rsidRDefault="00622C0F" w:rsidP="00C23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2117" w:rsidRPr="00104A38" w:rsidRDefault="00A92117" w:rsidP="00EE75E5">
    <w:pPr>
      <w:pStyle w:val="af1"/>
      <w:jc w:val="both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2C0F" w:rsidRDefault="00622C0F" w:rsidP="00C2352F">
      <w:pPr>
        <w:spacing w:after="0" w:line="240" w:lineRule="auto"/>
      </w:pPr>
      <w:r>
        <w:separator/>
      </w:r>
    </w:p>
  </w:footnote>
  <w:footnote w:type="continuationSeparator" w:id="0">
    <w:p w:rsidR="00622C0F" w:rsidRDefault="00622C0F" w:rsidP="00C235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970EEE"/>
    <w:multiLevelType w:val="hybridMultilevel"/>
    <w:tmpl w:val="3F34373E"/>
    <w:lvl w:ilvl="0" w:tplc="2C8A1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 w15:restartNumberingAfterBreak="0">
    <w:nsid w:val="1C605843"/>
    <w:multiLevelType w:val="hybridMultilevel"/>
    <w:tmpl w:val="CCC2BA5A"/>
    <w:lvl w:ilvl="0" w:tplc="A5E6F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BE22B1C"/>
    <w:multiLevelType w:val="hybridMultilevel"/>
    <w:tmpl w:val="73DC3408"/>
    <w:lvl w:ilvl="0" w:tplc="FFFFFFFF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>
      <w:start w:val="1"/>
      <w:numFmt w:val="decimal"/>
      <w:lvlText w:val="%2)"/>
      <w:lvlJc w:val="left"/>
      <w:pPr>
        <w:ind w:left="7874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2C77D6"/>
    <w:multiLevelType w:val="multilevel"/>
    <w:tmpl w:val="3ADA04F0"/>
    <w:styleLink w:val="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 w15:restartNumberingAfterBreak="0">
    <w:nsid w:val="31A7194E"/>
    <w:multiLevelType w:val="multilevel"/>
    <w:tmpl w:val="05C6D08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2117745"/>
    <w:multiLevelType w:val="hybridMultilevel"/>
    <w:tmpl w:val="8ABE46B4"/>
    <w:lvl w:ilvl="0" w:tplc="A3D81C2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 w15:restartNumberingAfterBreak="0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A57AF4"/>
    <w:multiLevelType w:val="multilevel"/>
    <w:tmpl w:val="90D254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0" w15:restartNumberingAfterBreak="0">
    <w:nsid w:val="3C930504"/>
    <w:multiLevelType w:val="hybridMultilevel"/>
    <w:tmpl w:val="324614B8"/>
    <w:lvl w:ilvl="0" w:tplc="BE765B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3E9B6FDE"/>
    <w:multiLevelType w:val="hybridMultilevel"/>
    <w:tmpl w:val="52F601A6"/>
    <w:lvl w:ilvl="0" w:tplc="277050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47E653F"/>
    <w:multiLevelType w:val="hybridMultilevel"/>
    <w:tmpl w:val="6A48AF1A"/>
    <w:lvl w:ilvl="0" w:tplc="3A564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7563E1"/>
    <w:multiLevelType w:val="hybridMultilevel"/>
    <w:tmpl w:val="FF761414"/>
    <w:lvl w:ilvl="0" w:tplc="C2828C5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815D4C"/>
    <w:multiLevelType w:val="multilevel"/>
    <w:tmpl w:val="CB1214FC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3BC1165"/>
    <w:multiLevelType w:val="hybridMultilevel"/>
    <w:tmpl w:val="BFC09A26"/>
    <w:lvl w:ilvl="0" w:tplc="255243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6D1DBC"/>
    <w:multiLevelType w:val="multilevel"/>
    <w:tmpl w:val="1F6AAD8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09" w:hanging="36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5B115ABB"/>
    <w:multiLevelType w:val="hybridMultilevel"/>
    <w:tmpl w:val="35F44138"/>
    <w:lvl w:ilvl="0" w:tplc="40D48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EA81D3A"/>
    <w:multiLevelType w:val="hybridMultilevel"/>
    <w:tmpl w:val="F0FECC10"/>
    <w:lvl w:ilvl="0" w:tplc="2B16622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2" w15:restartNumberingAfterBreak="0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4" w15:restartNumberingAfterBreak="0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3525B4"/>
    <w:multiLevelType w:val="hybridMultilevel"/>
    <w:tmpl w:val="B4547A8E"/>
    <w:lvl w:ilvl="0" w:tplc="29C85AC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776AD8"/>
    <w:multiLevelType w:val="multilevel"/>
    <w:tmpl w:val="699ABBF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9" w15:restartNumberingAfterBreak="0">
    <w:nsid w:val="7D283AF3"/>
    <w:multiLevelType w:val="hybridMultilevel"/>
    <w:tmpl w:val="7F42AB2E"/>
    <w:lvl w:ilvl="0" w:tplc="01E63D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0" w15:restartNumberingAfterBreak="0">
    <w:nsid w:val="7E845D21"/>
    <w:multiLevelType w:val="hybridMultilevel"/>
    <w:tmpl w:val="7F764DCC"/>
    <w:lvl w:ilvl="0" w:tplc="811A51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0"/>
  </w:num>
  <w:num w:numId="3">
    <w:abstractNumId w:val="24"/>
  </w:num>
  <w:num w:numId="4">
    <w:abstractNumId w:val="23"/>
  </w:num>
  <w:num w:numId="5">
    <w:abstractNumId w:val="32"/>
  </w:num>
  <w:num w:numId="6">
    <w:abstractNumId w:val="33"/>
  </w:num>
  <w:num w:numId="7">
    <w:abstractNumId w:val="3"/>
  </w:num>
  <w:num w:numId="8">
    <w:abstractNumId w:val="18"/>
  </w:num>
  <w:num w:numId="9">
    <w:abstractNumId w:val="8"/>
  </w:num>
  <w:num w:numId="10">
    <w:abstractNumId w:val="7"/>
  </w:num>
  <w:num w:numId="11">
    <w:abstractNumId w:val="12"/>
  </w:num>
  <w:num w:numId="12">
    <w:abstractNumId w:val="6"/>
  </w:num>
  <w:num w:numId="13">
    <w:abstractNumId w:val="13"/>
  </w:num>
  <w:num w:numId="14">
    <w:abstractNumId w:val="21"/>
  </w:num>
  <w:num w:numId="15">
    <w:abstractNumId w:val="1"/>
  </w:num>
  <w:num w:numId="16">
    <w:abstractNumId w:val="38"/>
  </w:num>
  <w:num w:numId="17">
    <w:abstractNumId w:val="14"/>
  </w:num>
  <w:num w:numId="18">
    <w:abstractNumId w:val="9"/>
  </w:num>
  <w:num w:numId="19">
    <w:abstractNumId w:val="37"/>
  </w:num>
  <w:num w:numId="20">
    <w:abstractNumId w:val="2"/>
  </w:num>
  <w:num w:numId="21">
    <w:abstractNumId w:val="34"/>
  </w:num>
  <w:num w:numId="22">
    <w:abstractNumId w:val="29"/>
  </w:num>
  <w:num w:numId="23">
    <w:abstractNumId w:val="22"/>
  </w:num>
  <w:num w:numId="24">
    <w:abstractNumId w:val="17"/>
  </w:num>
  <w:num w:numId="25">
    <w:abstractNumId w:val="16"/>
  </w:num>
  <w:num w:numId="26">
    <w:abstractNumId w:val="19"/>
  </w:num>
  <w:num w:numId="27">
    <w:abstractNumId w:val="10"/>
  </w:num>
  <w:num w:numId="28">
    <w:abstractNumId w:val="28"/>
  </w:num>
  <w:num w:numId="29">
    <w:abstractNumId w:val="30"/>
  </w:num>
  <w:num w:numId="30">
    <w:abstractNumId w:val="35"/>
  </w:num>
  <w:num w:numId="31">
    <w:abstractNumId w:val="26"/>
    <w:lvlOverride w:ilvl="0">
      <w:startOverride w:val="1"/>
    </w:lvlOverride>
  </w:num>
  <w:num w:numId="32">
    <w:abstractNumId w:val="15"/>
    <w:lvlOverride w:ilvl="0">
      <w:startOverride w:val="1"/>
    </w:lvlOverride>
  </w:num>
  <w:num w:numId="33">
    <w:abstractNumId w:val="36"/>
    <w:lvlOverride w:ilvl="0">
      <w:startOverride w:val="1"/>
    </w:lvlOverride>
  </w:num>
  <w:num w:numId="34">
    <w:abstractNumId w:val="4"/>
  </w:num>
  <w:num w:numId="35">
    <w:abstractNumId w:val="40"/>
  </w:num>
  <w:num w:numId="36">
    <w:abstractNumId w:val="31"/>
  </w:num>
  <w:num w:numId="37">
    <w:abstractNumId w:val="39"/>
  </w:num>
  <w:num w:numId="38">
    <w:abstractNumId w:val="20"/>
  </w:num>
  <w:num w:numId="39">
    <w:abstractNumId w:val="27"/>
  </w:num>
  <w:num w:numId="40">
    <w:abstractNumId w:val="25"/>
  </w:num>
  <w:num w:numId="41">
    <w:abstractNumId w:val="11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B2B7A"/>
    <w:rsid w:val="00000E25"/>
    <w:rsid w:val="000110DD"/>
    <w:rsid w:val="000233DD"/>
    <w:rsid w:val="000343D1"/>
    <w:rsid w:val="0004074E"/>
    <w:rsid w:val="000434A9"/>
    <w:rsid w:val="00044AD2"/>
    <w:rsid w:val="00044E27"/>
    <w:rsid w:val="000728E2"/>
    <w:rsid w:val="00094C8E"/>
    <w:rsid w:val="000A4B47"/>
    <w:rsid w:val="000B6C7E"/>
    <w:rsid w:val="000C07E4"/>
    <w:rsid w:val="000C7531"/>
    <w:rsid w:val="000E46EE"/>
    <w:rsid w:val="000F1A3F"/>
    <w:rsid w:val="000F2673"/>
    <w:rsid w:val="000F5B76"/>
    <w:rsid w:val="00104246"/>
    <w:rsid w:val="0010753C"/>
    <w:rsid w:val="00126461"/>
    <w:rsid w:val="00130210"/>
    <w:rsid w:val="001568AC"/>
    <w:rsid w:val="001758B6"/>
    <w:rsid w:val="00185205"/>
    <w:rsid w:val="001A43B0"/>
    <w:rsid w:val="001C21C1"/>
    <w:rsid w:val="001D3478"/>
    <w:rsid w:val="001E457F"/>
    <w:rsid w:val="001E4CA9"/>
    <w:rsid w:val="0020509B"/>
    <w:rsid w:val="0020554D"/>
    <w:rsid w:val="00213C58"/>
    <w:rsid w:val="00215315"/>
    <w:rsid w:val="00217E8A"/>
    <w:rsid w:val="00224BC8"/>
    <w:rsid w:val="0023035B"/>
    <w:rsid w:val="00245DEE"/>
    <w:rsid w:val="002559CD"/>
    <w:rsid w:val="002562A9"/>
    <w:rsid w:val="002769EE"/>
    <w:rsid w:val="002812C2"/>
    <w:rsid w:val="00294814"/>
    <w:rsid w:val="002A1D6E"/>
    <w:rsid w:val="002A72B6"/>
    <w:rsid w:val="002B1578"/>
    <w:rsid w:val="002B3554"/>
    <w:rsid w:val="002B6C7A"/>
    <w:rsid w:val="002D2CC1"/>
    <w:rsid w:val="002D48EE"/>
    <w:rsid w:val="002E05F2"/>
    <w:rsid w:val="002E2409"/>
    <w:rsid w:val="00323F4E"/>
    <w:rsid w:val="00324502"/>
    <w:rsid w:val="003473E1"/>
    <w:rsid w:val="00351DC1"/>
    <w:rsid w:val="00360E46"/>
    <w:rsid w:val="00365C9A"/>
    <w:rsid w:val="00366B50"/>
    <w:rsid w:val="00373714"/>
    <w:rsid w:val="0038406A"/>
    <w:rsid w:val="00385B14"/>
    <w:rsid w:val="0038701E"/>
    <w:rsid w:val="00392DF0"/>
    <w:rsid w:val="00395E65"/>
    <w:rsid w:val="0039729B"/>
    <w:rsid w:val="003A3563"/>
    <w:rsid w:val="003A4C6D"/>
    <w:rsid w:val="003B1817"/>
    <w:rsid w:val="003B47EB"/>
    <w:rsid w:val="003B595B"/>
    <w:rsid w:val="003B7BD6"/>
    <w:rsid w:val="003E191E"/>
    <w:rsid w:val="003F17A3"/>
    <w:rsid w:val="003F3780"/>
    <w:rsid w:val="003F7FF5"/>
    <w:rsid w:val="004179F9"/>
    <w:rsid w:val="00426434"/>
    <w:rsid w:val="004530F6"/>
    <w:rsid w:val="0045460E"/>
    <w:rsid w:val="0047498F"/>
    <w:rsid w:val="0048775F"/>
    <w:rsid w:val="00495E59"/>
    <w:rsid w:val="00496F19"/>
    <w:rsid w:val="004A1619"/>
    <w:rsid w:val="004B3E8C"/>
    <w:rsid w:val="004B6080"/>
    <w:rsid w:val="004C0B7F"/>
    <w:rsid w:val="004D107E"/>
    <w:rsid w:val="004E215B"/>
    <w:rsid w:val="004E78AF"/>
    <w:rsid w:val="004F7355"/>
    <w:rsid w:val="00520FCB"/>
    <w:rsid w:val="005278BF"/>
    <w:rsid w:val="005319F2"/>
    <w:rsid w:val="005402FD"/>
    <w:rsid w:val="00543F50"/>
    <w:rsid w:val="0054672A"/>
    <w:rsid w:val="005721FB"/>
    <w:rsid w:val="00583D37"/>
    <w:rsid w:val="00586EB5"/>
    <w:rsid w:val="005B18FB"/>
    <w:rsid w:val="005B3166"/>
    <w:rsid w:val="005C2DCC"/>
    <w:rsid w:val="005E3971"/>
    <w:rsid w:val="005F5857"/>
    <w:rsid w:val="00611D38"/>
    <w:rsid w:val="00622C0F"/>
    <w:rsid w:val="00626607"/>
    <w:rsid w:val="00627CEE"/>
    <w:rsid w:val="00636CEF"/>
    <w:rsid w:val="0064037A"/>
    <w:rsid w:val="00641BD3"/>
    <w:rsid w:val="006577E0"/>
    <w:rsid w:val="0066032C"/>
    <w:rsid w:val="00666457"/>
    <w:rsid w:val="00666ECA"/>
    <w:rsid w:val="006A5F17"/>
    <w:rsid w:val="006B6DA1"/>
    <w:rsid w:val="006B7A3D"/>
    <w:rsid w:val="006C0DC2"/>
    <w:rsid w:val="006C2726"/>
    <w:rsid w:val="006D56E6"/>
    <w:rsid w:val="006D6F37"/>
    <w:rsid w:val="006D7DDB"/>
    <w:rsid w:val="006F1CA2"/>
    <w:rsid w:val="006F2F0E"/>
    <w:rsid w:val="007145D1"/>
    <w:rsid w:val="00724DB4"/>
    <w:rsid w:val="0072538D"/>
    <w:rsid w:val="00735223"/>
    <w:rsid w:val="00742A5B"/>
    <w:rsid w:val="00745F79"/>
    <w:rsid w:val="007538F8"/>
    <w:rsid w:val="007549EF"/>
    <w:rsid w:val="0075633B"/>
    <w:rsid w:val="007622C6"/>
    <w:rsid w:val="007719D7"/>
    <w:rsid w:val="0077497F"/>
    <w:rsid w:val="00786300"/>
    <w:rsid w:val="0079230B"/>
    <w:rsid w:val="007A1232"/>
    <w:rsid w:val="007A1538"/>
    <w:rsid w:val="007A2A99"/>
    <w:rsid w:val="007A6AB1"/>
    <w:rsid w:val="007B1970"/>
    <w:rsid w:val="007B25DF"/>
    <w:rsid w:val="007B6299"/>
    <w:rsid w:val="007C7F02"/>
    <w:rsid w:val="007E4A37"/>
    <w:rsid w:val="007F053C"/>
    <w:rsid w:val="008038CA"/>
    <w:rsid w:val="00805661"/>
    <w:rsid w:val="00811C6D"/>
    <w:rsid w:val="00813993"/>
    <w:rsid w:val="008205C1"/>
    <w:rsid w:val="00820DC3"/>
    <w:rsid w:val="00831E53"/>
    <w:rsid w:val="00832C1A"/>
    <w:rsid w:val="00841E00"/>
    <w:rsid w:val="00856D69"/>
    <w:rsid w:val="00870575"/>
    <w:rsid w:val="008721BA"/>
    <w:rsid w:val="00874F10"/>
    <w:rsid w:val="00887C32"/>
    <w:rsid w:val="008A634E"/>
    <w:rsid w:val="008B275F"/>
    <w:rsid w:val="008B575B"/>
    <w:rsid w:val="008B7A0A"/>
    <w:rsid w:val="008C27E8"/>
    <w:rsid w:val="008C66E7"/>
    <w:rsid w:val="008D1F5C"/>
    <w:rsid w:val="008D2976"/>
    <w:rsid w:val="008E0F6F"/>
    <w:rsid w:val="008E2B62"/>
    <w:rsid w:val="008E6380"/>
    <w:rsid w:val="008E6FD4"/>
    <w:rsid w:val="008F2BDC"/>
    <w:rsid w:val="008F50A9"/>
    <w:rsid w:val="00903645"/>
    <w:rsid w:val="00910582"/>
    <w:rsid w:val="00922457"/>
    <w:rsid w:val="00923992"/>
    <w:rsid w:val="0094515D"/>
    <w:rsid w:val="00946516"/>
    <w:rsid w:val="00977534"/>
    <w:rsid w:val="009846E7"/>
    <w:rsid w:val="0099333E"/>
    <w:rsid w:val="0099360D"/>
    <w:rsid w:val="009958D8"/>
    <w:rsid w:val="009B364F"/>
    <w:rsid w:val="009C05BA"/>
    <w:rsid w:val="009C2776"/>
    <w:rsid w:val="009C346D"/>
    <w:rsid w:val="009E1A0F"/>
    <w:rsid w:val="009E4FCA"/>
    <w:rsid w:val="00A00E82"/>
    <w:rsid w:val="00A02634"/>
    <w:rsid w:val="00A04DE3"/>
    <w:rsid w:val="00A16CEA"/>
    <w:rsid w:val="00A37EA4"/>
    <w:rsid w:val="00A452E7"/>
    <w:rsid w:val="00A5414C"/>
    <w:rsid w:val="00A66B18"/>
    <w:rsid w:val="00A72B4C"/>
    <w:rsid w:val="00A91D55"/>
    <w:rsid w:val="00A92117"/>
    <w:rsid w:val="00AA057E"/>
    <w:rsid w:val="00AA62A8"/>
    <w:rsid w:val="00AA6E98"/>
    <w:rsid w:val="00AB19E5"/>
    <w:rsid w:val="00AB4FBD"/>
    <w:rsid w:val="00AC5B56"/>
    <w:rsid w:val="00AC60DB"/>
    <w:rsid w:val="00AD267A"/>
    <w:rsid w:val="00AE51B6"/>
    <w:rsid w:val="00AF05FE"/>
    <w:rsid w:val="00AF22D1"/>
    <w:rsid w:val="00AF32A8"/>
    <w:rsid w:val="00AF59DB"/>
    <w:rsid w:val="00B11F58"/>
    <w:rsid w:val="00B209ED"/>
    <w:rsid w:val="00B2465C"/>
    <w:rsid w:val="00B26D97"/>
    <w:rsid w:val="00B4538E"/>
    <w:rsid w:val="00B45FA0"/>
    <w:rsid w:val="00B472AF"/>
    <w:rsid w:val="00B66977"/>
    <w:rsid w:val="00B7104F"/>
    <w:rsid w:val="00B82553"/>
    <w:rsid w:val="00B82640"/>
    <w:rsid w:val="00B875AE"/>
    <w:rsid w:val="00BA0BFE"/>
    <w:rsid w:val="00BA3BE2"/>
    <w:rsid w:val="00BA4157"/>
    <w:rsid w:val="00BB126D"/>
    <w:rsid w:val="00BB2B7A"/>
    <w:rsid w:val="00BC5C94"/>
    <w:rsid w:val="00BD10B1"/>
    <w:rsid w:val="00BD27F8"/>
    <w:rsid w:val="00BD7092"/>
    <w:rsid w:val="00BF6CEE"/>
    <w:rsid w:val="00C01E54"/>
    <w:rsid w:val="00C2352F"/>
    <w:rsid w:val="00C32184"/>
    <w:rsid w:val="00C33279"/>
    <w:rsid w:val="00C34C15"/>
    <w:rsid w:val="00C52328"/>
    <w:rsid w:val="00C54D9A"/>
    <w:rsid w:val="00C57410"/>
    <w:rsid w:val="00C57789"/>
    <w:rsid w:val="00C73DFB"/>
    <w:rsid w:val="00C77D16"/>
    <w:rsid w:val="00C8193F"/>
    <w:rsid w:val="00C82C96"/>
    <w:rsid w:val="00CB3B12"/>
    <w:rsid w:val="00CB79B7"/>
    <w:rsid w:val="00CC2349"/>
    <w:rsid w:val="00CD1FD1"/>
    <w:rsid w:val="00CD286C"/>
    <w:rsid w:val="00CD34A3"/>
    <w:rsid w:val="00CE440C"/>
    <w:rsid w:val="00CE619C"/>
    <w:rsid w:val="00CE68E1"/>
    <w:rsid w:val="00D04B56"/>
    <w:rsid w:val="00D4321D"/>
    <w:rsid w:val="00D4672A"/>
    <w:rsid w:val="00D6256D"/>
    <w:rsid w:val="00D80A6E"/>
    <w:rsid w:val="00D918AA"/>
    <w:rsid w:val="00D946BE"/>
    <w:rsid w:val="00D95F1D"/>
    <w:rsid w:val="00D96B3B"/>
    <w:rsid w:val="00DA0BEB"/>
    <w:rsid w:val="00DA354A"/>
    <w:rsid w:val="00DD03F8"/>
    <w:rsid w:val="00DE46F7"/>
    <w:rsid w:val="00DE63F1"/>
    <w:rsid w:val="00DE6C5B"/>
    <w:rsid w:val="00DF7CE8"/>
    <w:rsid w:val="00E22CF2"/>
    <w:rsid w:val="00E27865"/>
    <w:rsid w:val="00E36A28"/>
    <w:rsid w:val="00E403F2"/>
    <w:rsid w:val="00E54DD3"/>
    <w:rsid w:val="00E57486"/>
    <w:rsid w:val="00E8399C"/>
    <w:rsid w:val="00E96533"/>
    <w:rsid w:val="00E975FF"/>
    <w:rsid w:val="00EA15CC"/>
    <w:rsid w:val="00EB49CD"/>
    <w:rsid w:val="00EC74F6"/>
    <w:rsid w:val="00ED00DF"/>
    <w:rsid w:val="00ED29CA"/>
    <w:rsid w:val="00EE147A"/>
    <w:rsid w:val="00EE75E5"/>
    <w:rsid w:val="00EE7CAD"/>
    <w:rsid w:val="00EF264D"/>
    <w:rsid w:val="00F02DA0"/>
    <w:rsid w:val="00F06D43"/>
    <w:rsid w:val="00F17251"/>
    <w:rsid w:val="00F20BB8"/>
    <w:rsid w:val="00F220B3"/>
    <w:rsid w:val="00F26093"/>
    <w:rsid w:val="00F27042"/>
    <w:rsid w:val="00F3694F"/>
    <w:rsid w:val="00F67F1C"/>
    <w:rsid w:val="00F70C9E"/>
    <w:rsid w:val="00F84E49"/>
    <w:rsid w:val="00F91148"/>
    <w:rsid w:val="00FA108A"/>
    <w:rsid w:val="00FB0AD1"/>
    <w:rsid w:val="00FC68D7"/>
    <w:rsid w:val="00FC7403"/>
    <w:rsid w:val="00FE2BEF"/>
    <w:rsid w:val="00FE6C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3DAF8C-DC32-40C2-A98F-FA6D96961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43D1"/>
  </w:style>
  <w:style w:type="paragraph" w:styleId="10">
    <w:name w:val="heading 1"/>
    <w:basedOn w:val="a"/>
    <w:next w:val="a"/>
    <w:link w:val="11"/>
    <w:uiPriority w:val="99"/>
    <w:qFormat/>
    <w:rsid w:val="00AE51B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2812C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F50A9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8F50A9"/>
    <w:rPr>
      <w:color w:val="605E5C"/>
      <w:shd w:val="clear" w:color="auto" w:fill="E1DFDD"/>
    </w:rPr>
  </w:style>
  <w:style w:type="character" w:customStyle="1" w:styleId="a6">
    <w:name w:val="Гипертекстовая ссылка"/>
    <w:basedOn w:val="a0"/>
    <w:uiPriority w:val="99"/>
    <w:rsid w:val="00CE440C"/>
    <w:rPr>
      <w:rFonts w:cs="Times New Roman"/>
      <w:b w:val="0"/>
      <w:color w:val="106BBE"/>
    </w:rPr>
  </w:style>
  <w:style w:type="character" w:styleId="a7">
    <w:name w:val="annotation reference"/>
    <w:basedOn w:val="a0"/>
    <w:uiPriority w:val="99"/>
    <w:unhideWhenUsed/>
    <w:rsid w:val="00CE440C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CE440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8"/>
    <w:uiPriority w:val="99"/>
    <w:rsid w:val="00CE440C"/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B19E5"/>
    <w:pPr>
      <w:widowControl/>
      <w:autoSpaceDE/>
      <w:autoSpaceDN/>
      <w:adjustRightInd/>
      <w:spacing w:after="160"/>
      <w:ind w:firstLine="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B19E5"/>
    <w:rPr>
      <w:rFonts w:ascii="Times New Roman CYR" w:eastAsiaTheme="minorEastAsia" w:hAnsi="Times New Roman CYR" w:cs="Times New Roman CYR"/>
      <w:b/>
      <w:bCs/>
      <w:sz w:val="20"/>
      <w:szCs w:val="20"/>
      <w:lang w:eastAsia="ru-RU"/>
    </w:r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77497F"/>
  </w:style>
  <w:style w:type="paragraph" w:styleId="ac">
    <w:name w:val="Balloon Text"/>
    <w:basedOn w:val="a"/>
    <w:link w:val="ad"/>
    <w:uiPriority w:val="99"/>
    <w:semiHidden/>
    <w:unhideWhenUsed/>
    <w:rsid w:val="00104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0424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79230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e">
    <w:name w:val="Revision"/>
    <w:hidden/>
    <w:uiPriority w:val="99"/>
    <w:semiHidden/>
    <w:rsid w:val="00D946BE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2352F"/>
  </w:style>
  <w:style w:type="paragraph" w:styleId="af1">
    <w:name w:val="footer"/>
    <w:basedOn w:val="a"/>
    <w:link w:val="af2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2352F"/>
  </w:style>
  <w:style w:type="character" w:customStyle="1" w:styleId="11">
    <w:name w:val="Заголовок 1 Знак"/>
    <w:basedOn w:val="a0"/>
    <w:link w:val="10"/>
    <w:uiPriority w:val="9"/>
    <w:rsid w:val="00AE51B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3">
    <w:name w:val="Цветовое выделение"/>
    <w:uiPriority w:val="99"/>
    <w:rsid w:val="00AE51B6"/>
    <w:rPr>
      <w:b/>
      <w:color w:val="26282F"/>
    </w:rPr>
  </w:style>
  <w:style w:type="character" w:customStyle="1" w:styleId="2">
    <w:name w:val="Основной текст (2)"/>
    <w:basedOn w:val="a0"/>
    <w:rsid w:val="00C321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ConsPlusTitle">
    <w:name w:val="ConsPlusTitle"/>
    <w:rsid w:val="00A9211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9211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4">
    <w:name w:val="Normal (Web)"/>
    <w:basedOn w:val="a"/>
    <w:uiPriority w:val="99"/>
    <w:semiHidden/>
    <w:unhideWhenUsed/>
    <w:rsid w:val="00A921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A92117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A92117"/>
    <w:rPr>
      <w:rFonts w:ascii="Times New Roman" w:hAnsi="Times New Roman" w:cs="Times New Roman"/>
      <w:sz w:val="26"/>
      <w:szCs w:val="26"/>
    </w:rPr>
  </w:style>
  <w:style w:type="table" w:styleId="af5">
    <w:name w:val="Table Grid"/>
    <w:basedOn w:val="a1"/>
    <w:uiPriority w:val="59"/>
    <w:rsid w:val="00A92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FollowedHyperlink"/>
    <w:basedOn w:val="a0"/>
    <w:uiPriority w:val="99"/>
    <w:semiHidden/>
    <w:unhideWhenUsed/>
    <w:rsid w:val="00A92117"/>
    <w:rPr>
      <w:color w:val="954F72" w:themeColor="followedHyperlink"/>
      <w:u w:val="single"/>
    </w:rPr>
  </w:style>
  <w:style w:type="numbering" w:customStyle="1" w:styleId="1">
    <w:name w:val="Стиль1"/>
    <w:uiPriority w:val="99"/>
    <w:rsid w:val="00E27865"/>
    <w:pPr>
      <w:numPr>
        <w:numId w:val="4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8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ungir.75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358036-94FA-41F2-8E64-93B1D00FB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1035</Words>
  <Characters>5906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Inlearno Office</dc:creator>
  <cp:lastModifiedBy>Barahtina</cp:lastModifiedBy>
  <cp:revision>4</cp:revision>
  <cp:lastPrinted>2025-06-25T06:00:00Z</cp:lastPrinted>
  <dcterms:created xsi:type="dcterms:W3CDTF">2025-06-23T07:25:00Z</dcterms:created>
  <dcterms:modified xsi:type="dcterms:W3CDTF">2025-07-31T01:46:00Z</dcterms:modified>
</cp:coreProperties>
</file>