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34" w:rsidRPr="009E146A" w:rsidRDefault="00EC4134" w:rsidP="009E146A">
      <w:pPr>
        <w:tabs>
          <w:tab w:val="left" w:pos="3525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E146A">
        <w:rPr>
          <w:rFonts w:ascii="Arial" w:hAnsi="Arial" w:cs="Arial"/>
          <w:b/>
          <w:sz w:val="32"/>
          <w:szCs w:val="32"/>
        </w:rPr>
        <w:t>СОВЕТ</w:t>
      </w:r>
      <w:r w:rsidR="009E146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>МУНИЦИПАЛЬНОГО РАЙОНА</w:t>
      </w:r>
      <w:r w:rsidR="009E146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9E146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EC4134" w:rsidRPr="009E146A" w:rsidRDefault="00EC4134" w:rsidP="00EC4134">
      <w:pPr>
        <w:rPr>
          <w:rFonts w:ascii="Arial" w:hAnsi="Arial" w:cs="Arial"/>
          <w:b/>
          <w:sz w:val="32"/>
          <w:szCs w:val="32"/>
        </w:rPr>
      </w:pPr>
    </w:p>
    <w:p w:rsidR="00EC4134" w:rsidRPr="009E146A" w:rsidRDefault="00EC4134" w:rsidP="00EC4134">
      <w:pPr>
        <w:jc w:val="center"/>
        <w:rPr>
          <w:rFonts w:ascii="Arial" w:hAnsi="Arial" w:cs="Arial"/>
          <w:b/>
          <w:sz w:val="32"/>
          <w:szCs w:val="32"/>
        </w:rPr>
      </w:pPr>
      <w:r w:rsidRPr="009E146A">
        <w:rPr>
          <w:rFonts w:ascii="Arial" w:hAnsi="Arial" w:cs="Arial"/>
          <w:b/>
          <w:sz w:val="32"/>
          <w:szCs w:val="32"/>
        </w:rPr>
        <w:t>РЕШЕНИЕ</w:t>
      </w:r>
    </w:p>
    <w:p w:rsidR="00EC4134" w:rsidRPr="009E146A" w:rsidRDefault="00D8711D" w:rsidP="00EC4134">
      <w:pPr>
        <w:tabs>
          <w:tab w:val="left" w:pos="2640"/>
        </w:tabs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 xml:space="preserve">от </w:t>
      </w:r>
      <w:r w:rsidR="00EC4134" w:rsidRPr="009E146A">
        <w:rPr>
          <w:rFonts w:ascii="Arial" w:hAnsi="Arial" w:cs="Arial"/>
          <w:sz w:val="24"/>
          <w:szCs w:val="24"/>
        </w:rPr>
        <w:t>2</w:t>
      </w:r>
      <w:r w:rsidR="00C57DE9" w:rsidRPr="009E146A">
        <w:rPr>
          <w:rFonts w:ascii="Arial" w:hAnsi="Arial" w:cs="Arial"/>
          <w:sz w:val="24"/>
          <w:szCs w:val="24"/>
        </w:rPr>
        <w:t>9</w:t>
      </w:r>
      <w:r w:rsidRPr="009E146A">
        <w:rPr>
          <w:rFonts w:ascii="Arial" w:hAnsi="Arial" w:cs="Arial"/>
          <w:sz w:val="24"/>
          <w:szCs w:val="24"/>
        </w:rPr>
        <w:t xml:space="preserve"> марта 2024</w:t>
      </w:r>
      <w:r w:rsidR="00EC4134" w:rsidRPr="009E146A">
        <w:rPr>
          <w:rFonts w:ascii="Arial" w:hAnsi="Arial" w:cs="Arial"/>
          <w:sz w:val="24"/>
          <w:szCs w:val="24"/>
        </w:rPr>
        <w:t xml:space="preserve"> года                                                </w:t>
      </w:r>
      <w:r w:rsidR="00B4309B" w:rsidRPr="009E146A">
        <w:rPr>
          <w:rFonts w:ascii="Arial" w:hAnsi="Arial" w:cs="Arial"/>
          <w:sz w:val="24"/>
          <w:szCs w:val="24"/>
        </w:rPr>
        <w:t xml:space="preserve">      </w:t>
      </w:r>
      <w:r w:rsidR="00EC4134" w:rsidRPr="009E146A">
        <w:rPr>
          <w:rFonts w:ascii="Arial" w:hAnsi="Arial" w:cs="Arial"/>
          <w:sz w:val="24"/>
          <w:szCs w:val="24"/>
        </w:rPr>
        <w:t xml:space="preserve"> </w:t>
      </w:r>
      <w:r w:rsidRPr="009E146A">
        <w:rPr>
          <w:rFonts w:ascii="Arial" w:hAnsi="Arial" w:cs="Arial"/>
          <w:sz w:val="24"/>
          <w:szCs w:val="24"/>
        </w:rPr>
        <w:t xml:space="preserve">                     </w:t>
      </w:r>
      <w:r w:rsidR="008625F1" w:rsidRPr="009E146A">
        <w:rPr>
          <w:rFonts w:ascii="Arial" w:hAnsi="Arial" w:cs="Arial"/>
          <w:sz w:val="24"/>
          <w:szCs w:val="24"/>
        </w:rPr>
        <w:t xml:space="preserve"> </w:t>
      </w:r>
      <w:r w:rsidRPr="009E146A">
        <w:rPr>
          <w:rFonts w:ascii="Arial" w:hAnsi="Arial" w:cs="Arial"/>
          <w:sz w:val="24"/>
          <w:szCs w:val="24"/>
        </w:rPr>
        <w:t xml:space="preserve">  </w:t>
      </w:r>
      <w:r w:rsidR="008001E9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Pr="009E146A">
        <w:rPr>
          <w:rFonts w:ascii="Arial" w:hAnsi="Arial" w:cs="Arial"/>
          <w:sz w:val="24"/>
          <w:szCs w:val="24"/>
        </w:rPr>
        <w:t>№  128</w:t>
      </w:r>
      <w:r w:rsidR="00EC4134" w:rsidRPr="009E146A">
        <w:rPr>
          <w:rFonts w:ascii="Arial" w:hAnsi="Arial" w:cs="Arial"/>
          <w:sz w:val="24"/>
          <w:szCs w:val="24"/>
        </w:rPr>
        <w:t xml:space="preserve">           </w:t>
      </w:r>
    </w:p>
    <w:p w:rsidR="00EC4134" w:rsidRPr="009E146A" w:rsidRDefault="009E146A" w:rsidP="00EC4134">
      <w:pPr>
        <w:tabs>
          <w:tab w:val="left" w:pos="3135"/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ab/>
      </w:r>
      <w:r w:rsidRPr="009E146A">
        <w:rPr>
          <w:rFonts w:ascii="Arial" w:hAnsi="Arial" w:cs="Arial"/>
          <w:sz w:val="24"/>
          <w:szCs w:val="24"/>
        </w:rPr>
        <w:tab/>
        <w:t>село</w:t>
      </w:r>
      <w:r w:rsidR="00EC4134" w:rsidRPr="009E146A">
        <w:rPr>
          <w:rFonts w:ascii="Arial" w:hAnsi="Arial" w:cs="Arial"/>
          <w:sz w:val="24"/>
          <w:szCs w:val="24"/>
        </w:rPr>
        <w:t xml:space="preserve"> Тупик</w:t>
      </w:r>
    </w:p>
    <w:p w:rsidR="006A2731" w:rsidRPr="006A2731" w:rsidRDefault="006A2731" w:rsidP="00EC4134">
      <w:pPr>
        <w:tabs>
          <w:tab w:val="left" w:pos="3135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34" w:rsidRPr="006A2731" w:rsidRDefault="00EC4134" w:rsidP="00EC4134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134" w:rsidRPr="009E146A" w:rsidRDefault="00EC4134" w:rsidP="006A27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146A">
        <w:rPr>
          <w:rFonts w:ascii="Arial" w:hAnsi="Arial" w:cs="Arial"/>
          <w:b/>
          <w:sz w:val="32"/>
          <w:szCs w:val="32"/>
        </w:rPr>
        <w:t>О внесении изменений  в Положение о</w:t>
      </w:r>
      <w:r w:rsidR="003411D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 xml:space="preserve">муниципальной службе в </w:t>
      </w:r>
      <w:r w:rsidR="003411DA" w:rsidRPr="009E146A">
        <w:rPr>
          <w:rFonts w:ascii="Arial" w:hAnsi="Arial" w:cs="Arial"/>
          <w:b/>
          <w:sz w:val="32"/>
          <w:szCs w:val="32"/>
        </w:rPr>
        <w:t>м</w:t>
      </w:r>
      <w:r w:rsidRPr="009E146A">
        <w:rPr>
          <w:rFonts w:ascii="Arial" w:hAnsi="Arial" w:cs="Arial"/>
          <w:b/>
          <w:sz w:val="32"/>
          <w:szCs w:val="32"/>
        </w:rPr>
        <w:t>униципальном районе</w:t>
      </w:r>
      <w:r w:rsidR="003411D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 xml:space="preserve">«Тунгиро-Олекминский район», утвержденное решением Совета муниципального района </w:t>
      </w:r>
      <w:r w:rsidR="003411D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>«Тунгиро-Олёкминский район» от 13 ноября 2013 года</w:t>
      </w:r>
      <w:r w:rsidR="003411DA" w:rsidRPr="009E146A">
        <w:rPr>
          <w:rFonts w:ascii="Arial" w:hAnsi="Arial" w:cs="Arial"/>
          <w:b/>
          <w:sz w:val="32"/>
          <w:szCs w:val="32"/>
        </w:rPr>
        <w:t xml:space="preserve"> </w:t>
      </w:r>
      <w:r w:rsidRPr="009E146A">
        <w:rPr>
          <w:rFonts w:ascii="Arial" w:hAnsi="Arial" w:cs="Arial"/>
          <w:b/>
          <w:sz w:val="32"/>
          <w:szCs w:val="32"/>
        </w:rPr>
        <w:t xml:space="preserve"> № 58 «Об утверждении Положения о муниципальной службе в муниципальном районе «Тунгиро-Олёкминский район».</w:t>
      </w:r>
    </w:p>
    <w:p w:rsidR="00EC4134" w:rsidRPr="006A2731" w:rsidRDefault="0057121E" w:rsidP="00EC4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21E" w:rsidRPr="006A2731" w:rsidRDefault="0057121E" w:rsidP="00EC4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134" w:rsidRPr="009E146A" w:rsidRDefault="00EC4134" w:rsidP="00EC413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6A2731" w:rsidRPr="009E146A">
        <w:rPr>
          <w:rFonts w:ascii="Arial" w:hAnsi="Arial" w:cs="Arial"/>
          <w:sz w:val="24"/>
          <w:szCs w:val="24"/>
        </w:rPr>
        <w:t>10</w:t>
      </w:r>
      <w:r w:rsidRPr="009E146A">
        <w:rPr>
          <w:rFonts w:ascii="Arial" w:hAnsi="Arial" w:cs="Arial"/>
          <w:sz w:val="24"/>
          <w:szCs w:val="24"/>
        </w:rPr>
        <w:t xml:space="preserve"> </w:t>
      </w:r>
      <w:r w:rsidR="006A2731" w:rsidRPr="009E146A">
        <w:rPr>
          <w:rFonts w:ascii="Arial" w:hAnsi="Arial" w:cs="Arial"/>
          <w:sz w:val="24"/>
          <w:szCs w:val="24"/>
        </w:rPr>
        <w:t>июля</w:t>
      </w:r>
      <w:r w:rsidRPr="009E146A">
        <w:rPr>
          <w:rFonts w:ascii="Arial" w:hAnsi="Arial" w:cs="Arial"/>
          <w:sz w:val="24"/>
          <w:szCs w:val="24"/>
        </w:rPr>
        <w:t xml:space="preserve"> 20</w:t>
      </w:r>
      <w:r w:rsidR="006A2731" w:rsidRPr="009E146A">
        <w:rPr>
          <w:rFonts w:ascii="Arial" w:hAnsi="Arial" w:cs="Arial"/>
          <w:sz w:val="24"/>
          <w:szCs w:val="24"/>
        </w:rPr>
        <w:t>23</w:t>
      </w:r>
      <w:r w:rsidRPr="009E146A">
        <w:rPr>
          <w:rFonts w:ascii="Arial" w:hAnsi="Arial" w:cs="Arial"/>
          <w:sz w:val="24"/>
          <w:szCs w:val="24"/>
        </w:rPr>
        <w:t xml:space="preserve"> года № </w:t>
      </w:r>
      <w:r w:rsidR="006A2731" w:rsidRPr="009E146A">
        <w:rPr>
          <w:rFonts w:ascii="Arial" w:hAnsi="Arial" w:cs="Arial"/>
          <w:sz w:val="24"/>
          <w:szCs w:val="24"/>
        </w:rPr>
        <w:t>286-ФЗ  « О внесении изменений в отдельные законодательные акты Российской Федерации»</w:t>
      </w:r>
      <w:r w:rsidR="00CC3444" w:rsidRPr="009E146A">
        <w:rPr>
          <w:rFonts w:ascii="Arial" w:hAnsi="Arial" w:cs="Arial"/>
          <w:sz w:val="24"/>
          <w:szCs w:val="24"/>
        </w:rPr>
        <w:t>,</w:t>
      </w:r>
      <w:r w:rsidRPr="009E146A">
        <w:rPr>
          <w:rFonts w:ascii="Arial" w:hAnsi="Arial" w:cs="Arial"/>
          <w:sz w:val="24"/>
          <w:szCs w:val="24"/>
        </w:rPr>
        <w:t xml:space="preserve"> </w:t>
      </w:r>
      <w:r w:rsidR="006A2731" w:rsidRPr="009E146A">
        <w:rPr>
          <w:rFonts w:ascii="Arial" w:hAnsi="Arial" w:cs="Arial"/>
          <w:sz w:val="24"/>
          <w:szCs w:val="24"/>
        </w:rPr>
        <w:t>внесением изменений и дополнений в статью 15, статью 27.1  Федерального закона от 02.03.2007 года № 2</w:t>
      </w:r>
      <w:r w:rsidR="00D8711D" w:rsidRPr="009E146A">
        <w:rPr>
          <w:rFonts w:ascii="Arial" w:hAnsi="Arial" w:cs="Arial"/>
          <w:sz w:val="24"/>
          <w:szCs w:val="24"/>
        </w:rPr>
        <w:t>5-ФЗ «О муниципальной службе в Р</w:t>
      </w:r>
      <w:r w:rsidR="006A2731" w:rsidRPr="009E146A">
        <w:rPr>
          <w:rFonts w:ascii="Arial" w:hAnsi="Arial" w:cs="Arial"/>
          <w:sz w:val="24"/>
          <w:szCs w:val="24"/>
        </w:rPr>
        <w:t xml:space="preserve">оссийской Федерации», </w:t>
      </w:r>
      <w:r w:rsidRPr="009E146A">
        <w:rPr>
          <w:rFonts w:ascii="Arial" w:hAnsi="Arial" w:cs="Arial"/>
          <w:sz w:val="24"/>
          <w:szCs w:val="24"/>
        </w:rPr>
        <w:t xml:space="preserve">руководствуясь </w:t>
      </w:r>
      <w:r w:rsidR="00FA006A" w:rsidRPr="009E146A">
        <w:rPr>
          <w:rFonts w:ascii="Arial" w:hAnsi="Arial" w:cs="Arial"/>
          <w:sz w:val="24"/>
          <w:szCs w:val="24"/>
        </w:rPr>
        <w:t>статьёй</w:t>
      </w:r>
      <w:r w:rsidRPr="009E146A">
        <w:rPr>
          <w:rFonts w:ascii="Arial" w:hAnsi="Arial" w:cs="Arial"/>
          <w:sz w:val="24"/>
          <w:szCs w:val="24"/>
        </w:rPr>
        <w:t xml:space="preserve"> 23 Устава муниципального района «Тунгиро-Олекминский район», </w:t>
      </w:r>
      <w:r w:rsidRPr="009E146A">
        <w:rPr>
          <w:rFonts w:ascii="Arial" w:hAnsi="Arial" w:cs="Arial"/>
          <w:b/>
          <w:sz w:val="24"/>
          <w:szCs w:val="24"/>
        </w:rPr>
        <w:t>Совет муниципального района</w:t>
      </w:r>
      <w:r w:rsidRPr="009E146A">
        <w:rPr>
          <w:rFonts w:ascii="Arial" w:hAnsi="Arial" w:cs="Arial"/>
          <w:sz w:val="24"/>
          <w:szCs w:val="24"/>
        </w:rPr>
        <w:t xml:space="preserve"> </w:t>
      </w:r>
      <w:r w:rsidRPr="009E146A">
        <w:rPr>
          <w:rFonts w:ascii="Arial" w:hAnsi="Arial" w:cs="Arial"/>
          <w:b/>
          <w:sz w:val="24"/>
          <w:szCs w:val="24"/>
        </w:rPr>
        <w:t>решил:</w:t>
      </w:r>
    </w:p>
    <w:p w:rsidR="00CC3444" w:rsidRPr="009E146A" w:rsidRDefault="00CC3444" w:rsidP="00FA006A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 xml:space="preserve">Внести следующие изменения в Положение о муниципальной службе в муниципальном районе «Тунгиро-Олёкминский район», утвержденное решением Совета муниципального района «Тунгиро-Олёкминский район» от 13 ноября 2013 года № 58 «Об утверждении Положения о муниципальной службе в муниципальном районе «Тунгиро-Олёкминский район» </w:t>
      </w:r>
      <w:r w:rsidR="000A2B0C" w:rsidRPr="009E146A">
        <w:rPr>
          <w:rFonts w:ascii="Arial" w:hAnsi="Arial" w:cs="Arial"/>
          <w:sz w:val="24"/>
          <w:szCs w:val="24"/>
        </w:rPr>
        <w:t>(далее</w:t>
      </w:r>
      <w:r w:rsidRPr="009E146A">
        <w:rPr>
          <w:rFonts w:ascii="Arial" w:hAnsi="Arial" w:cs="Arial"/>
          <w:sz w:val="24"/>
          <w:szCs w:val="24"/>
        </w:rPr>
        <w:t xml:space="preserve"> – Положение):</w:t>
      </w:r>
    </w:p>
    <w:p w:rsidR="00401A6E" w:rsidRPr="009E146A" w:rsidRDefault="00401A6E" w:rsidP="00401A6E">
      <w:pPr>
        <w:pStyle w:val="aa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b/>
          <w:sz w:val="24"/>
          <w:szCs w:val="24"/>
        </w:rPr>
        <w:t xml:space="preserve">часть 1 </w:t>
      </w:r>
      <w:r w:rsidR="006A2731" w:rsidRPr="009E146A">
        <w:rPr>
          <w:rFonts w:ascii="Arial" w:hAnsi="Arial" w:cs="Arial"/>
          <w:b/>
          <w:sz w:val="24"/>
          <w:szCs w:val="24"/>
        </w:rPr>
        <w:t>стать</w:t>
      </w:r>
      <w:r w:rsidRPr="009E146A">
        <w:rPr>
          <w:rFonts w:ascii="Arial" w:hAnsi="Arial" w:cs="Arial"/>
          <w:b/>
          <w:sz w:val="24"/>
          <w:szCs w:val="24"/>
        </w:rPr>
        <w:t>и</w:t>
      </w:r>
      <w:r w:rsidR="006A2731" w:rsidRPr="009E146A">
        <w:rPr>
          <w:rFonts w:ascii="Arial" w:hAnsi="Arial" w:cs="Arial"/>
          <w:b/>
          <w:sz w:val="24"/>
          <w:szCs w:val="24"/>
        </w:rPr>
        <w:t xml:space="preserve"> 17</w:t>
      </w:r>
      <w:r w:rsidR="006A2731" w:rsidRPr="009E146A">
        <w:rPr>
          <w:rFonts w:ascii="Arial" w:hAnsi="Arial" w:cs="Arial"/>
          <w:sz w:val="24"/>
          <w:szCs w:val="24"/>
        </w:rPr>
        <w:t xml:space="preserve"> </w:t>
      </w:r>
      <w:r w:rsidR="00FA006A" w:rsidRPr="009E146A">
        <w:rPr>
          <w:rFonts w:ascii="Arial" w:hAnsi="Arial" w:cs="Arial"/>
          <w:sz w:val="24"/>
          <w:szCs w:val="24"/>
        </w:rPr>
        <w:t xml:space="preserve"> «Основания для расторжения трудового договора с муниципальным служащим» </w:t>
      </w:r>
      <w:r w:rsidR="006A2731" w:rsidRPr="009E146A">
        <w:rPr>
          <w:rFonts w:ascii="Arial" w:hAnsi="Arial" w:cs="Arial"/>
          <w:sz w:val="24"/>
          <w:szCs w:val="24"/>
        </w:rPr>
        <w:t xml:space="preserve">Положения дополнить </w:t>
      </w:r>
      <w:r w:rsidRPr="009E146A">
        <w:rPr>
          <w:rFonts w:ascii="Arial" w:hAnsi="Arial" w:cs="Arial"/>
          <w:sz w:val="24"/>
          <w:szCs w:val="24"/>
        </w:rPr>
        <w:t>пунктом 1.1.  следующего содержания:</w:t>
      </w:r>
    </w:p>
    <w:p w:rsidR="006A2731" w:rsidRPr="009E146A" w:rsidRDefault="00401A6E" w:rsidP="00401A6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146A">
        <w:rPr>
          <w:rFonts w:ascii="Arial" w:hAnsi="Arial" w:cs="Arial"/>
          <w:sz w:val="24"/>
          <w:szCs w:val="24"/>
        </w:rPr>
        <w:t xml:space="preserve">« 1.1. Предоставление  муниципальным служащим заведомо недостоверных сведений о 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> 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 </w:t>
      </w:r>
      <w:r w:rsidR="006A2731" w:rsidRPr="009E146A">
        <w:rPr>
          <w:rFonts w:ascii="Arial" w:hAnsi="Arial" w:cs="Arial"/>
          <w:sz w:val="24"/>
          <w:szCs w:val="24"/>
        </w:rPr>
        <w:t xml:space="preserve"> 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>является правонарушением, влекущим увольнение муниципального служащего с муниципальной службы».</w:t>
      </w:r>
    </w:p>
    <w:p w:rsidR="00401A6E" w:rsidRPr="009E146A" w:rsidRDefault="00401A6E" w:rsidP="00401A6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146A">
        <w:rPr>
          <w:rFonts w:ascii="Arial" w:hAnsi="Arial" w:cs="Arial"/>
          <w:sz w:val="24"/>
          <w:szCs w:val="24"/>
          <w:shd w:val="clear" w:color="auto" w:fill="FFFFFF"/>
        </w:rPr>
        <w:tab/>
        <w:t xml:space="preserve">1.2.   </w:t>
      </w:r>
      <w:r w:rsidRPr="009E146A">
        <w:rPr>
          <w:rFonts w:ascii="Arial" w:hAnsi="Arial" w:cs="Arial"/>
          <w:b/>
          <w:sz w:val="24"/>
          <w:szCs w:val="24"/>
          <w:shd w:val="clear" w:color="auto" w:fill="FFFFFF"/>
        </w:rPr>
        <w:t>Подпункт 1 пункта 3 стать</w:t>
      </w:r>
      <w:r w:rsidR="00FA006A" w:rsidRPr="009E146A">
        <w:rPr>
          <w:rFonts w:ascii="Arial" w:hAnsi="Arial" w:cs="Arial"/>
          <w:b/>
          <w:sz w:val="24"/>
          <w:szCs w:val="24"/>
          <w:shd w:val="clear" w:color="auto" w:fill="FFFFFF"/>
        </w:rPr>
        <w:t>и</w:t>
      </w:r>
      <w:r w:rsidRPr="009E146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25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 изложить в следующей редакции:</w:t>
      </w:r>
    </w:p>
    <w:p w:rsidR="00401A6E" w:rsidRPr="009E146A" w:rsidRDefault="00401A6E" w:rsidP="00401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« 1)  доклада о результатах проверки,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проведённой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подразделением кадровой службы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соответствующего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муниципального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органа по профилактике коррупционных и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иных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правонарушений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или в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со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статьёй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13.4 Федерального закона от 25.12.2008года № 273-ФЗ  «О 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>противодействии</w:t>
      </w:r>
      <w:r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коррупции»</w:t>
      </w:r>
      <w:r w:rsidR="00FA006A" w:rsidRPr="009E146A">
        <w:rPr>
          <w:rFonts w:ascii="Arial" w:hAnsi="Arial" w:cs="Arial"/>
          <w:sz w:val="24"/>
          <w:szCs w:val="24"/>
          <w:shd w:val="clear" w:color="auto" w:fill="FFFFFF"/>
        </w:rPr>
        <w:t xml:space="preserve"> уполномоченным подразделением Администрации Президента Российской Федерации».</w:t>
      </w:r>
    </w:p>
    <w:p w:rsidR="006A2731" w:rsidRPr="009E146A" w:rsidRDefault="006A2731" w:rsidP="006A2731">
      <w:pPr>
        <w:pStyle w:val="a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03A1" w:rsidRPr="009E146A" w:rsidRDefault="002903A1" w:rsidP="00FA006A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</w:t>
      </w:r>
      <w:r w:rsidR="000A2B0C" w:rsidRPr="009E146A">
        <w:rPr>
          <w:rFonts w:ascii="Arial" w:hAnsi="Arial" w:cs="Arial"/>
          <w:sz w:val="24"/>
          <w:szCs w:val="24"/>
        </w:rPr>
        <w:t xml:space="preserve"> </w:t>
      </w:r>
      <w:r w:rsidR="00B4309B" w:rsidRPr="009E146A">
        <w:rPr>
          <w:rFonts w:ascii="Arial" w:hAnsi="Arial" w:cs="Arial"/>
          <w:sz w:val="24"/>
          <w:szCs w:val="24"/>
        </w:rPr>
        <w:t>опубликования</w:t>
      </w:r>
      <w:r w:rsidR="000A2B0C" w:rsidRPr="009E146A">
        <w:rPr>
          <w:rFonts w:ascii="Arial" w:hAnsi="Arial" w:cs="Arial"/>
          <w:sz w:val="24"/>
          <w:szCs w:val="24"/>
        </w:rPr>
        <w:t xml:space="preserve"> (</w:t>
      </w:r>
      <w:r w:rsidRPr="009E146A">
        <w:rPr>
          <w:rFonts w:ascii="Arial" w:hAnsi="Arial" w:cs="Arial"/>
          <w:sz w:val="24"/>
          <w:szCs w:val="24"/>
        </w:rPr>
        <w:t xml:space="preserve"> обнародования</w:t>
      </w:r>
      <w:r w:rsidR="000A2B0C" w:rsidRPr="009E146A">
        <w:rPr>
          <w:rFonts w:ascii="Arial" w:hAnsi="Arial" w:cs="Arial"/>
          <w:sz w:val="24"/>
          <w:szCs w:val="24"/>
        </w:rPr>
        <w:t>)</w:t>
      </w:r>
      <w:r w:rsidRPr="009E146A">
        <w:rPr>
          <w:rFonts w:ascii="Arial" w:hAnsi="Arial" w:cs="Arial"/>
          <w:sz w:val="24"/>
          <w:szCs w:val="24"/>
        </w:rPr>
        <w:t>.</w:t>
      </w:r>
    </w:p>
    <w:p w:rsidR="00EC4134" w:rsidRPr="009E146A" w:rsidRDefault="002903A1" w:rsidP="002903A1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>Н</w:t>
      </w:r>
      <w:r w:rsidR="00EC4134" w:rsidRPr="009E146A">
        <w:rPr>
          <w:rFonts w:ascii="Arial" w:hAnsi="Arial" w:cs="Arial"/>
          <w:sz w:val="24"/>
          <w:szCs w:val="24"/>
        </w:rPr>
        <w:t xml:space="preserve">астоящее решение направить главе муниципального района «Тунгиро-Олекминский район» для подписания и </w:t>
      </w:r>
      <w:r w:rsidR="00A248E2" w:rsidRPr="009E146A">
        <w:rPr>
          <w:rFonts w:ascii="Arial" w:hAnsi="Arial" w:cs="Arial"/>
          <w:sz w:val="24"/>
          <w:szCs w:val="24"/>
        </w:rPr>
        <w:t>опубликования (</w:t>
      </w:r>
      <w:r w:rsidR="00EC4134" w:rsidRPr="009E146A">
        <w:rPr>
          <w:rFonts w:ascii="Arial" w:hAnsi="Arial" w:cs="Arial"/>
          <w:sz w:val="24"/>
          <w:szCs w:val="24"/>
        </w:rPr>
        <w:t>обнародования</w:t>
      </w:r>
      <w:r w:rsidR="00A248E2" w:rsidRPr="009E146A">
        <w:rPr>
          <w:rFonts w:ascii="Arial" w:hAnsi="Arial" w:cs="Arial"/>
          <w:sz w:val="24"/>
          <w:szCs w:val="24"/>
        </w:rPr>
        <w:t>)</w:t>
      </w:r>
      <w:r w:rsidR="00EC4134" w:rsidRPr="009E146A">
        <w:rPr>
          <w:rFonts w:ascii="Arial" w:hAnsi="Arial" w:cs="Arial"/>
          <w:sz w:val="24"/>
          <w:szCs w:val="24"/>
        </w:rPr>
        <w:t>.</w:t>
      </w:r>
    </w:p>
    <w:p w:rsidR="00EC4134" w:rsidRPr="009E146A" w:rsidRDefault="00EC4134" w:rsidP="00FA006A">
      <w:pPr>
        <w:pStyle w:val="af4"/>
        <w:spacing w:line="240" w:lineRule="atLeast"/>
        <w:ind w:firstLine="709"/>
        <w:rPr>
          <w:rFonts w:ascii="Arial" w:hAnsi="Arial" w:cs="Arial"/>
          <w:sz w:val="24"/>
        </w:rPr>
      </w:pPr>
      <w:r w:rsidRPr="009E146A">
        <w:rPr>
          <w:rFonts w:ascii="Arial" w:hAnsi="Arial" w:cs="Arial"/>
          <w:sz w:val="24"/>
        </w:rPr>
        <w:lastRenderedPageBreak/>
        <w:t>Настоящее решение обнародовать путем размещения на официальном сайте</w:t>
      </w:r>
      <w:r w:rsidR="00FA006A" w:rsidRPr="009E146A">
        <w:rPr>
          <w:rFonts w:ascii="Arial" w:hAnsi="Arial" w:cs="Arial"/>
          <w:sz w:val="24"/>
        </w:rPr>
        <w:t xml:space="preserve"> м</w:t>
      </w:r>
      <w:r w:rsidR="00FA006A" w:rsidRPr="009E146A">
        <w:rPr>
          <w:rStyle w:val="af3"/>
          <w:rFonts w:ascii="Arial" w:eastAsiaTheme="majorEastAsia" w:hAnsi="Arial" w:cs="Arial"/>
          <w:color w:val="auto"/>
          <w:sz w:val="24"/>
          <w:u w:val="none"/>
        </w:rPr>
        <w:t xml:space="preserve">униципального </w:t>
      </w:r>
      <w:r w:rsidRPr="009E146A">
        <w:rPr>
          <w:rFonts w:ascii="Arial" w:hAnsi="Arial" w:cs="Arial"/>
          <w:sz w:val="24"/>
        </w:rPr>
        <w:t xml:space="preserve"> района «Тунгиро-Олёкминский район» Забайкальского края</w:t>
      </w:r>
      <w:r w:rsidR="00FA006A" w:rsidRPr="009E146A">
        <w:rPr>
          <w:rFonts w:ascii="Arial" w:hAnsi="Arial" w:cs="Arial"/>
          <w:sz w:val="24"/>
        </w:rPr>
        <w:t xml:space="preserve">: </w:t>
      </w:r>
      <w:hyperlink r:id="rId5" w:tgtFrame="_blank" w:history="1">
        <w:r w:rsidR="00FA006A" w:rsidRPr="009E146A">
          <w:rPr>
            <w:rStyle w:val="af3"/>
            <w:rFonts w:ascii="Arial" w:eastAsiaTheme="majorEastAsia" w:hAnsi="Arial" w:cs="Arial"/>
            <w:color w:val="0079C1"/>
            <w:sz w:val="24"/>
            <w:u w:val="none"/>
          </w:rPr>
          <w:t>https://tungir.75.ru</w:t>
        </w:r>
      </w:hyperlink>
      <w:r w:rsidR="00FA006A" w:rsidRPr="009E146A">
        <w:rPr>
          <w:rStyle w:val="af3"/>
          <w:rFonts w:ascii="Arial" w:eastAsiaTheme="majorEastAsia" w:hAnsi="Arial" w:cs="Arial"/>
          <w:color w:val="0079C1"/>
          <w:sz w:val="24"/>
          <w:u w:val="none"/>
        </w:rPr>
        <w:t xml:space="preserve"> </w:t>
      </w:r>
      <w:r w:rsidRPr="009E146A">
        <w:rPr>
          <w:rFonts w:ascii="Arial" w:hAnsi="Arial" w:cs="Arial"/>
          <w:sz w:val="24"/>
        </w:rPr>
        <w:t>в информационно-телекоммуникационной сети «Интернет».</w:t>
      </w:r>
    </w:p>
    <w:p w:rsidR="00EC4134" w:rsidRPr="009E146A" w:rsidRDefault="00EC4134" w:rsidP="00AD5260">
      <w:pPr>
        <w:pStyle w:val="aa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C4134" w:rsidRPr="009E146A" w:rsidRDefault="00EC4134" w:rsidP="00EC4134">
      <w:pPr>
        <w:pStyle w:val="a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260" w:rsidRPr="009E146A" w:rsidRDefault="00AD5260" w:rsidP="00EC4134">
      <w:pPr>
        <w:pStyle w:val="a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260" w:rsidRPr="009E146A" w:rsidRDefault="00AD5260" w:rsidP="00EC4134">
      <w:pPr>
        <w:pStyle w:val="a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134" w:rsidRPr="009E146A" w:rsidRDefault="00EC4134" w:rsidP="00D87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>Глава муниципального района</w:t>
      </w:r>
    </w:p>
    <w:p w:rsidR="00EC4134" w:rsidRPr="009E146A" w:rsidRDefault="00EC4134" w:rsidP="00EC4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46A">
        <w:rPr>
          <w:rFonts w:ascii="Arial" w:hAnsi="Arial" w:cs="Arial"/>
          <w:sz w:val="24"/>
          <w:szCs w:val="24"/>
        </w:rPr>
        <w:t xml:space="preserve">«Тунгиро-Олекминский район»      </w:t>
      </w:r>
      <w:r w:rsidR="000A2B0C" w:rsidRPr="009E146A">
        <w:rPr>
          <w:rFonts w:ascii="Arial" w:hAnsi="Arial" w:cs="Arial"/>
          <w:sz w:val="24"/>
          <w:szCs w:val="24"/>
        </w:rPr>
        <w:t xml:space="preserve">            </w:t>
      </w:r>
      <w:r w:rsidRPr="009E146A">
        <w:rPr>
          <w:rFonts w:ascii="Arial" w:hAnsi="Arial" w:cs="Arial"/>
          <w:sz w:val="24"/>
          <w:szCs w:val="24"/>
        </w:rPr>
        <w:t xml:space="preserve">   </w:t>
      </w:r>
      <w:r w:rsidR="008625F1" w:rsidRPr="009E146A">
        <w:rPr>
          <w:rFonts w:ascii="Arial" w:hAnsi="Arial" w:cs="Arial"/>
          <w:sz w:val="24"/>
          <w:szCs w:val="24"/>
        </w:rPr>
        <w:t xml:space="preserve">                  </w:t>
      </w:r>
      <w:r w:rsidRPr="009E146A">
        <w:rPr>
          <w:rFonts w:ascii="Arial" w:hAnsi="Arial" w:cs="Arial"/>
          <w:sz w:val="24"/>
          <w:szCs w:val="24"/>
        </w:rPr>
        <w:t xml:space="preserve">   </w:t>
      </w:r>
      <w:r w:rsidR="009E146A">
        <w:rPr>
          <w:rFonts w:ascii="Arial" w:hAnsi="Arial" w:cs="Arial"/>
          <w:sz w:val="24"/>
          <w:szCs w:val="24"/>
        </w:rPr>
        <w:t xml:space="preserve">                                    </w:t>
      </w:r>
      <w:r w:rsidRPr="009E146A">
        <w:rPr>
          <w:rFonts w:ascii="Arial" w:hAnsi="Arial" w:cs="Arial"/>
          <w:sz w:val="24"/>
          <w:szCs w:val="24"/>
        </w:rPr>
        <w:t xml:space="preserve">М.Н. Ефанов                                                                  </w:t>
      </w:r>
    </w:p>
    <w:p w:rsidR="00EC4134" w:rsidRPr="009E146A" w:rsidRDefault="00EC4134" w:rsidP="00EC4134">
      <w:pPr>
        <w:spacing w:line="240" w:lineRule="auto"/>
        <w:rPr>
          <w:rFonts w:ascii="Arial" w:hAnsi="Arial" w:cs="Arial"/>
          <w:sz w:val="24"/>
          <w:szCs w:val="24"/>
        </w:rPr>
      </w:pPr>
    </w:p>
    <w:p w:rsidR="00F57D7D" w:rsidRPr="009E146A" w:rsidRDefault="00F57D7D">
      <w:pPr>
        <w:rPr>
          <w:rFonts w:ascii="Arial" w:hAnsi="Arial" w:cs="Arial"/>
          <w:sz w:val="24"/>
          <w:szCs w:val="24"/>
        </w:rPr>
      </w:pPr>
    </w:p>
    <w:sectPr w:rsidR="00F57D7D" w:rsidRPr="009E146A" w:rsidSect="009E1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596"/>
    <w:multiLevelType w:val="multilevel"/>
    <w:tmpl w:val="4F222B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8328DE"/>
    <w:multiLevelType w:val="multilevel"/>
    <w:tmpl w:val="2F66BB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2" w:hanging="2160"/>
      </w:pPr>
      <w:rPr>
        <w:rFonts w:hint="default"/>
      </w:rPr>
    </w:lvl>
  </w:abstractNum>
  <w:abstractNum w:abstractNumId="2" w15:restartNumberingAfterBreak="0">
    <w:nsid w:val="44192D7F"/>
    <w:multiLevelType w:val="multilevel"/>
    <w:tmpl w:val="491669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94B3979"/>
    <w:multiLevelType w:val="hybridMultilevel"/>
    <w:tmpl w:val="DF6AA83C"/>
    <w:lvl w:ilvl="0" w:tplc="8AE84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7144"/>
    <w:rsid w:val="000A2B0C"/>
    <w:rsid w:val="000D79FB"/>
    <w:rsid w:val="002903A1"/>
    <w:rsid w:val="003411DA"/>
    <w:rsid w:val="00401A6E"/>
    <w:rsid w:val="004D25CE"/>
    <w:rsid w:val="0057121E"/>
    <w:rsid w:val="0057671B"/>
    <w:rsid w:val="006A2731"/>
    <w:rsid w:val="008001E9"/>
    <w:rsid w:val="00831898"/>
    <w:rsid w:val="008625F1"/>
    <w:rsid w:val="00867144"/>
    <w:rsid w:val="009E146A"/>
    <w:rsid w:val="00A248E2"/>
    <w:rsid w:val="00AD5260"/>
    <w:rsid w:val="00B4309B"/>
    <w:rsid w:val="00C57DE9"/>
    <w:rsid w:val="00CC3444"/>
    <w:rsid w:val="00CC65B2"/>
    <w:rsid w:val="00D8711D"/>
    <w:rsid w:val="00DC792A"/>
    <w:rsid w:val="00DC7DF0"/>
    <w:rsid w:val="00EC4134"/>
    <w:rsid w:val="00F57D7D"/>
    <w:rsid w:val="00F84DD6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747C8-3328-4020-A89B-8E22E09E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34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character" w:styleId="af3">
    <w:name w:val="Hyperlink"/>
    <w:basedOn w:val="a0"/>
    <w:uiPriority w:val="99"/>
    <w:unhideWhenUsed/>
    <w:rsid w:val="00EC4134"/>
    <w:rPr>
      <w:color w:val="0563C1" w:themeColor="hyperlink"/>
      <w:u w:val="single"/>
    </w:rPr>
  </w:style>
  <w:style w:type="paragraph" w:styleId="af4">
    <w:name w:val="Body Text"/>
    <w:basedOn w:val="a"/>
    <w:link w:val="af5"/>
    <w:unhideWhenUsed/>
    <w:rsid w:val="00FA0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FA006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ir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Barahtina</dc:creator>
  <cp:lastModifiedBy>Barahtina</cp:lastModifiedBy>
  <cp:revision>5</cp:revision>
  <cp:lastPrinted>2024-04-04T00:00:00Z</cp:lastPrinted>
  <dcterms:created xsi:type="dcterms:W3CDTF">2024-03-18T23:38:00Z</dcterms:created>
  <dcterms:modified xsi:type="dcterms:W3CDTF">2024-04-09T01:44:00Z</dcterms:modified>
</cp:coreProperties>
</file>