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31F" w:rsidRPr="00573AAB" w:rsidRDefault="00EE231F" w:rsidP="00573AAB">
      <w:pPr>
        <w:pStyle w:val="af6"/>
        <w:jc w:val="both"/>
        <w:rPr>
          <w:rFonts w:ascii="Arial" w:hAnsi="Arial" w:cs="Arial"/>
          <w:b/>
          <w:spacing w:val="-2"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</w:t>
      </w:r>
      <w:r w:rsidRPr="00573AA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</w:t>
      </w:r>
      <w:r w:rsidRPr="00573AAB">
        <w:rPr>
          <w:rFonts w:ascii="Arial" w:hAnsi="Arial" w:cs="Arial"/>
          <w:b/>
          <w:spacing w:val="-2"/>
          <w:sz w:val="32"/>
          <w:szCs w:val="32"/>
        </w:rPr>
        <w:t>Забайкальского края</w:t>
      </w: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spacing w:val="-2"/>
          <w:sz w:val="32"/>
          <w:szCs w:val="32"/>
        </w:rPr>
      </w:pP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>ПОСТАНОВЛЕНИЕ</w:t>
      </w:r>
    </w:p>
    <w:p w:rsidR="00EE231F" w:rsidRPr="00860799" w:rsidRDefault="00EE231F" w:rsidP="00EE231F">
      <w:pPr>
        <w:pStyle w:val="af6"/>
        <w:jc w:val="center"/>
        <w:rPr>
          <w:b/>
          <w:color w:val="000000"/>
          <w:spacing w:val="40"/>
        </w:rPr>
      </w:pPr>
    </w:p>
    <w:p w:rsidR="00EE231F" w:rsidRPr="00860799" w:rsidRDefault="00EE231F" w:rsidP="00EE231F">
      <w:pPr>
        <w:pStyle w:val="af6"/>
        <w:jc w:val="center"/>
      </w:pPr>
    </w:p>
    <w:p w:rsidR="00EE231F" w:rsidRPr="00860799" w:rsidRDefault="00EE231F" w:rsidP="00EE231F">
      <w:pPr>
        <w:pStyle w:val="af6"/>
        <w:jc w:val="center"/>
        <w:rPr>
          <w:color w:val="000000"/>
          <w:spacing w:val="40"/>
        </w:rPr>
      </w:pPr>
    </w:p>
    <w:p w:rsidR="00EE231F" w:rsidRPr="00573AAB" w:rsidRDefault="00053164" w:rsidP="00EE231F">
      <w:pPr>
        <w:pStyle w:val="af6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>17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  </w:t>
      </w:r>
      <w:r w:rsidRPr="00573AAB">
        <w:rPr>
          <w:rFonts w:ascii="Arial" w:hAnsi="Arial" w:cs="Arial"/>
          <w:color w:val="000000"/>
          <w:sz w:val="24"/>
          <w:szCs w:val="24"/>
        </w:rPr>
        <w:t>октября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  2023  года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  <w:t xml:space="preserve">    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573AA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AC31BB"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  <w:t xml:space="preserve">   №  </w:t>
      </w:r>
      <w:r w:rsidRPr="00573AAB">
        <w:rPr>
          <w:rFonts w:ascii="Arial" w:hAnsi="Arial" w:cs="Arial"/>
          <w:color w:val="000000"/>
          <w:sz w:val="24"/>
          <w:szCs w:val="24"/>
        </w:rPr>
        <w:t>162</w:t>
      </w:r>
    </w:p>
    <w:p w:rsidR="00573AAB" w:rsidRPr="00573AAB" w:rsidRDefault="00573AAB" w:rsidP="00573AAB">
      <w:pPr>
        <w:pStyle w:val="af6"/>
        <w:jc w:val="center"/>
        <w:rPr>
          <w:rFonts w:ascii="Arial" w:hAnsi="Arial" w:cs="Arial"/>
          <w:sz w:val="24"/>
          <w:szCs w:val="24"/>
        </w:rPr>
      </w:pPr>
    </w:p>
    <w:p w:rsidR="00573AAB" w:rsidRPr="00573AAB" w:rsidRDefault="00573AAB" w:rsidP="00573AAB">
      <w:pPr>
        <w:pStyle w:val="af6"/>
        <w:jc w:val="center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>Село Тупик</w:t>
      </w:r>
    </w:p>
    <w:p w:rsidR="00EE231F" w:rsidRPr="00573AAB" w:rsidRDefault="00EE231F" w:rsidP="00EE231F">
      <w:pPr>
        <w:tabs>
          <w:tab w:val="left" w:pos="851"/>
        </w:tabs>
        <w:spacing w:line="360" w:lineRule="auto"/>
        <w:ind w:firstLine="709"/>
        <w:jc w:val="center"/>
        <w:rPr>
          <w:rFonts w:ascii="Arial" w:hAnsi="Arial" w:cs="Arial"/>
        </w:rPr>
      </w:pPr>
    </w:p>
    <w:p w:rsidR="000533DA" w:rsidRPr="000533DA" w:rsidRDefault="000533DA" w:rsidP="000533DA">
      <w:pPr>
        <w:jc w:val="center"/>
        <w:rPr>
          <w:sz w:val="28"/>
          <w:szCs w:val="28"/>
        </w:rPr>
      </w:pPr>
    </w:p>
    <w:p w:rsidR="009634B8" w:rsidRPr="00573AAB" w:rsidRDefault="009634B8" w:rsidP="00053164">
      <w:pPr>
        <w:widowControl w:val="0"/>
        <w:tabs>
          <w:tab w:val="left" w:pos="765"/>
          <w:tab w:val="center" w:pos="4677"/>
        </w:tabs>
        <w:autoSpaceDE w:val="0"/>
        <w:autoSpaceDN w:val="0"/>
        <w:jc w:val="both"/>
        <w:rPr>
          <w:rFonts w:ascii="Arial" w:hAnsi="Arial" w:cs="Arial"/>
          <w:b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 xml:space="preserve">О порядке формирования </w:t>
      </w:r>
      <w:r w:rsidRPr="00573AAB">
        <w:rPr>
          <w:rFonts w:ascii="Arial" w:hAnsi="Arial" w:cs="Arial"/>
          <w:b/>
          <w:bCs/>
          <w:sz w:val="32"/>
          <w:szCs w:val="32"/>
        </w:rPr>
        <w:t>муниципальных</w:t>
      </w:r>
      <w:r w:rsidRPr="00573AAB">
        <w:rPr>
          <w:rFonts w:ascii="Arial" w:hAnsi="Arial" w:cs="Arial"/>
          <w:b/>
          <w:sz w:val="32"/>
          <w:szCs w:val="32"/>
        </w:rPr>
        <w:t xml:space="preserve"> социальных заказов на оказание </w:t>
      </w:r>
      <w:r w:rsidRPr="00573AAB">
        <w:rPr>
          <w:rFonts w:ascii="Arial" w:hAnsi="Arial" w:cs="Arial"/>
          <w:b/>
          <w:bCs/>
          <w:sz w:val="32"/>
          <w:szCs w:val="32"/>
        </w:rPr>
        <w:t>муниципальных</w:t>
      </w:r>
      <w:r w:rsidRPr="00573AAB">
        <w:rPr>
          <w:rFonts w:ascii="Arial" w:hAnsi="Arial" w:cs="Arial"/>
          <w:b/>
          <w:sz w:val="32"/>
          <w:szCs w:val="32"/>
        </w:rPr>
        <w:t xml:space="preserve"> услуг в социальной сфере, отнесенных к полномочиям органов местного самоуправления (</w:t>
      </w:r>
      <w:r w:rsidR="00EE231F" w:rsidRPr="00573AAB">
        <w:rPr>
          <w:rFonts w:ascii="Arial" w:hAnsi="Arial" w:cs="Arial"/>
          <w:b/>
          <w:iCs/>
          <w:sz w:val="32"/>
          <w:szCs w:val="32"/>
        </w:rPr>
        <w:t>администрация муниципального района «Тунгиро-Олекминский район»</w:t>
      </w:r>
      <w:r w:rsidRPr="00573AAB">
        <w:rPr>
          <w:rFonts w:ascii="Arial" w:hAnsi="Arial" w:cs="Arial"/>
          <w:b/>
          <w:sz w:val="32"/>
          <w:szCs w:val="32"/>
        </w:rPr>
        <w:t>), о форме и сроках формирования отчета об их исполнении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( в ред. Постановления № 1</w:t>
      </w:r>
      <w:r w:rsidR="00EE7D59">
        <w:rPr>
          <w:rFonts w:ascii="Arial" w:hAnsi="Arial" w:cs="Arial"/>
          <w:b/>
          <w:sz w:val="32"/>
          <w:szCs w:val="32"/>
        </w:rPr>
        <w:t>72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от </w:t>
      </w:r>
      <w:r w:rsidR="00EE7D59">
        <w:rPr>
          <w:rFonts w:ascii="Arial" w:hAnsi="Arial" w:cs="Arial"/>
          <w:b/>
          <w:sz w:val="32"/>
          <w:szCs w:val="32"/>
        </w:rPr>
        <w:t>05</w:t>
      </w:r>
      <w:r w:rsidR="00573AAB" w:rsidRPr="00573AAB">
        <w:rPr>
          <w:rFonts w:ascii="Arial" w:hAnsi="Arial" w:cs="Arial"/>
          <w:b/>
          <w:sz w:val="32"/>
          <w:szCs w:val="32"/>
        </w:rPr>
        <w:t>.</w:t>
      </w:r>
      <w:r w:rsidR="00EE7D59">
        <w:rPr>
          <w:rFonts w:ascii="Arial" w:hAnsi="Arial" w:cs="Arial"/>
          <w:b/>
          <w:sz w:val="32"/>
          <w:szCs w:val="32"/>
        </w:rPr>
        <w:t>11</w:t>
      </w:r>
      <w:r w:rsidR="00573AAB" w:rsidRPr="00573AAB">
        <w:rPr>
          <w:rFonts w:ascii="Arial" w:hAnsi="Arial" w:cs="Arial"/>
          <w:b/>
          <w:sz w:val="32"/>
          <w:szCs w:val="32"/>
        </w:rPr>
        <w:t>.2025г.)</w:t>
      </w:r>
    </w:p>
    <w:p w:rsidR="009634B8" w:rsidRDefault="009634B8" w:rsidP="009634B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053164" w:rsidRPr="008C7E14" w:rsidRDefault="00053164" w:rsidP="009634B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0378A6" w:rsidRPr="00573AAB" w:rsidRDefault="009634B8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>В соответствии с частью 4 статьи 6 и частью 5 статьи 7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 w:rsidR="000378A6" w:rsidRPr="00573AAB">
        <w:rPr>
          <w:rFonts w:ascii="Arial" w:hAnsi="Arial" w:cs="Arial"/>
          <w:color w:val="000000"/>
          <w:sz w:val="24"/>
          <w:szCs w:val="24"/>
        </w:rPr>
        <w:t xml:space="preserve">  </w:t>
      </w:r>
      <w:r w:rsidR="007468CA" w:rsidRPr="00573AAB">
        <w:rPr>
          <w:rFonts w:ascii="Arial" w:hAnsi="Arial" w:cs="Arial"/>
          <w:color w:val="000000"/>
          <w:sz w:val="24"/>
          <w:szCs w:val="24"/>
        </w:rPr>
        <w:t xml:space="preserve">администрация муниципального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района «Тунгиро-Олекминский район» Забайкальского края </w:t>
      </w:r>
      <w:r w:rsidR="000378A6" w:rsidRPr="00573AAB">
        <w:rPr>
          <w:rFonts w:ascii="Arial" w:hAnsi="Arial" w:cs="Arial"/>
          <w:color w:val="000000"/>
          <w:sz w:val="24"/>
          <w:szCs w:val="24"/>
        </w:rPr>
        <w:t>по с т а н о в л я е т</w:t>
      </w:r>
      <w:r w:rsidR="000378A6" w:rsidRPr="00573AAB">
        <w:rPr>
          <w:rFonts w:ascii="Arial" w:hAnsi="Arial" w:cs="Arial"/>
          <w:sz w:val="24"/>
          <w:szCs w:val="24"/>
        </w:rPr>
        <w:t>: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31BB">
        <w:rPr>
          <w:rFonts w:ascii="Arial" w:hAnsi="Arial" w:cs="Arial"/>
        </w:rPr>
        <w:t xml:space="preserve"> </w:t>
      </w:r>
      <w:r w:rsidRPr="0000091F">
        <w:rPr>
          <w:rFonts w:ascii="Arial" w:hAnsi="Arial" w:cs="Arial"/>
        </w:rPr>
        <w:t>1. Утвердить: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(администрация муниципального района «Тунгиро-Олёкминский район») (приложение № 1);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(администрация муниципального района «Тунгиро-Олёкминский район») (приложение № 2);</w:t>
      </w:r>
    </w:p>
    <w:p w:rsidR="00AC31BB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3) Форму отчета </w:t>
      </w:r>
      <w:bookmarkStart w:id="0" w:name="_Hlk125645556"/>
      <w:r w:rsidRPr="0000091F">
        <w:rPr>
          <w:rFonts w:ascii="Arial" w:hAnsi="Arial" w:cs="Arial"/>
        </w:rPr>
        <w:t xml:space="preserve">об исполнении муниципального социального заказа </w:t>
      </w:r>
      <w:bookmarkEnd w:id="0"/>
      <w:r w:rsidRPr="0000091F">
        <w:rPr>
          <w:rFonts w:ascii="Arial" w:hAnsi="Arial" w:cs="Arial"/>
        </w:rPr>
        <w:t>на оказание муниципальных услуг в социальной сфере, отнесенных к полномочиям органов местного самоуправления (администрация муниципального района «Тунгиро-Олёкминский район») (приложение № 3)»;</w:t>
      </w:r>
    </w:p>
    <w:p w:rsidR="00684764" w:rsidRPr="00C878F9" w:rsidRDefault="00684764" w:rsidP="00684764">
      <w:pPr>
        <w:widowControl w:val="0"/>
        <w:autoSpaceDE w:val="0"/>
        <w:autoSpaceDN w:val="0"/>
        <w:ind w:firstLine="567"/>
        <w:jc w:val="both"/>
        <w:rPr>
          <w:rFonts w:ascii="Arial" w:hAnsi="Arial" w:cs="Arial"/>
        </w:rPr>
      </w:pPr>
      <w:r w:rsidRPr="00C878F9">
        <w:rPr>
          <w:rFonts w:ascii="Arial" w:hAnsi="Arial" w:cs="Arial"/>
        </w:rPr>
        <w:t>«</w:t>
      </w:r>
      <w:bookmarkStart w:id="1" w:name="_Hlk190278141"/>
      <w:r w:rsidRPr="00C878F9">
        <w:rPr>
          <w:rFonts w:ascii="Arial" w:hAnsi="Arial" w:cs="Arial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4);</w:t>
      </w:r>
    </w:p>
    <w:p w:rsidR="00684764" w:rsidRPr="00C878F9" w:rsidRDefault="00684764" w:rsidP="00684764">
      <w:pPr>
        <w:widowControl w:val="0"/>
        <w:autoSpaceDE w:val="0"/>
        <w:autoSpaceDN w:val="0"/>
        <w:ind w:firstLine="567"/>
        <w:jc w:val="both"/>
        <w:rPr>
          <w:rFonts w:ascii="Arial" w:hAnsi="Arial" w:cs="Arial"/>
        </w:rPr>
      </w:pPr>
      <w:r w:rsidRPr="00C878F9">
        <w:rPr>
          <w:rFonts w:ascii="Arial" w:hAnsi="Arial" w:cs="Arial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5).»;</w:t>
      </w:r>
      <w:bookmarkEnd w:id="1"/>
    </w:p>
    <w:p w:rsidR="00684764" w:rsidRPr="0000091F" w:rsidRDefault="00684764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2720B" w:rsidRPr="00C878F9" w:rsidRDefault="00AC31BB" w:rsidP="0052720B">
      <w:pPr>
        <w:widowControl w:val="0"/>
        <w:autoSpaceDE w:val="0"/>
        <w:autoSpaceDN w:val="0"/>
        <w:ind w:firstLine="567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дополнить приложениями 1-3</w:t>
      </w:r>
      <w:r w:rsidR="0052720B">
        <w:rPr>
          <w:rFonts w:ascii="Arial" w:hAnsi="Arial" w:cs="Arial"/>
        </w:rPr>
        <w:t>,</w:t>
      </w:r>
      <w:r w:rsidR="0052720B" w:rsidRPr="0052720B">
        <w:rPr>
          <w:rFonts w:ascii="Arial" w:hAnsi="Arial" w:cs="Arial"/>
        </w:rPr>
        <w:t xml:space="preserve"> </w:t>
      </w:r>
      <w:r w:rsidR="0052720B" w:rsidRPr="00C878F9">
        <w:rPr>
          <w:rFonts w:ascii="Arial" w:hAnsi="Arial" w:cs="Arial"/>
        </w:rPr>
        <w:t xml:space="preserve">дополнить приложениями № 4 – 5 в соответствии </w:t>
      </w:r>
    </w:p>
    <w:p w:rsidR="00684764" w:rsidRPr="00C878F9" w:rsidRDefault="00AC31BB" w:rsidP="00684764">
      <w:pPr>
        <w:widowControl w:val="0"/>
        <w:autoSpaceDE w:val="0"/>
        <w:autoSpaceDN w:val="0"/>
        <w:ind w:firstLine="567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 следующего содержания (прилагается).</w:t>
      </w:r>
      <w:r w:rsidR="00684764" w:rsidRPr="00684764">
        <w:rPr>
          <w:rFonts w:ascii="Arial" w:hAnsi="Arial" w:cs="Arial"/>
        </w:rPr>
        <w:t xml:space="preserve"> </w:t>
      </w:r>
      <w:r w:rsidR="00684764" w:rsidRPr="00C878F9">
        <w:rPr>
          <w:rFonts w:ascii="Arial" w:hAnsi="Arial" w:cs="Arial"/>
        </w:rPr>
        <w:t xml:space="preserve">дополнить 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36400" w:rsidRPr="00573AAB" w:rsidRDefault="007468CA" w:rsidP="00053164">
      <w:pPr>
        <w:pStyle w:val="af6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lastRenderedPageBreak/>
        <w:t xml:space="preserve"> </w:t>
      </w:r>
      <w:r w:rsidR="00736400" w:rsidRPr="00573AAB">
        <w:rPr>
          <w:rFonts w:ascii="Arial" w:hAnsi="Arial" w:cs="Arial"/>
          <w:sz w:val="24"/>
          <w:szCs w:val="24"/>
        </w:rPr>
        <w:t xml:space="preserve">2. Обеспечить на территории </w:t>
      </w:r>
      <w:r w:rsidR="00EE231F" w:rsidRPr="00573AAB">
        <w:rPr>
          <w:rFonts w:ascii="Arial" w:hAnsi="Arial" w:cs="Arial"/>
          <w:sz w:val="24"/>
          <w:szCs w:val="24"/>
        </w:rPr>
        <w:t>муниципальном районе «Тунгиро-Олекминский район» Забайкальского края</w:t>
      </w:r>
      <w:r w:rsidR="00736400" w:rsidRPr="00573AA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формирование и утверждение 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:rsidR="00512E88" w:rsidRPr="00573AAB" w:rsidRDefault="00736400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 xml:space="preserve">3. Уполномоченным органам </w:t>
      </w:r>
      <w:r w:rsidR="00EE231F" w:rsidRPr="00573AAB">
        <w:rPr>
          <w:rFonts w:ascii="Arial" w:hAnsi="Arial" w:cs="Arial"/>
          <w:sz w:val="24"/>
          <w:szCs w:val="24"/>
        </w:rPr>
        <w:t xml:space="preserve">муниципальном районе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 xml:space="preserve">включать в </w:t>
      </w:r>
      <w:r w:rsidRPr="00573AAB">
        <w:rPr>
          <w:rFonts w:ascii="Arial" w:hAnsi="Arial" w:cs="Arial"/>
          <w:iCs/>
          <w:sz w:val="24"/>
          <w:szCs w:val="24"/>
        </w:rPr>
        <w:t xml:space="preserve">муниципальный </w:t>
      </w:r>
      <w:r w:rsidRPr="00573AAB">
        <w:rPr>
          <w:rFonts w:ascii="Arial" w:hAnsi="Arial" w:cs="Arial"/>
          <w:sz w:val="24"/>
          <w:szCs w:val="24"/>
        </w:rPr>
        <w:t>социальный заказ информаци</w:t>
      </w:r>
      <w:r w:rsidR="004C4D3B" w:rsidRPr="00573AAB">
        <w:rPr>
          <w:rFonts w:ascii="Arial" w:hAnsi="Arial" w:cs="Arial"/>
          <w:sz w:val="24"/>
          <w:szCs w:val="24"/>
        </w:rPr>
        <w:t>ю</w:t>
      </w:r>
      <w:r w:rsidRPr="00573AAB">
        <w:rPr>
          <w:rFonts w:ascii="Arial" w:hAnsi="Arial" w:cs="Arial"/>
          <w:sz w:val="24"/>
          <w:szCs w:val="24"/>
        </w:rPr>
        <w:t xml:space="preserve"> об объеме оказания </w:t>
      </w:r>
      <w:r w:rsidRPr="00573AAB">
        <w:rPr>
          <w:rFonts w:ascii="Arial" w:hAnsi="Arial" w:cs="Arial"/>
          <w:iCs/>
          <w:sz w:val="24"/>
          <w:szCs w:val="24"/>
        </w:rPr>
        <w:t>муниципальных</w:t>
      </w:r>
      <w:r w:rsidRPr="00573AAB">
        <w:rPr>
          <w:rFonts w:ascii="Arial" w:hAnsi="Arial" w:cs="Arial"/>
          <w:sz w:val="24"/>
          <w:szCs w:val="24"/>
        </w:rPr>
        <w:t xml:space="preserve"> услуг в социальной сфере на основании данных об объеме оказываемых </w:t>
      </w:r>
      <w:r w:rsidRPr="00573AAB">
        <w:rPr>
          <w:rFonts w:ascii="Arial" w:hAnsi="Arial" w:cs="Arial"/>
          <w:iCs/>
          <w:sz w:val="24"/>
          <w:szCs w:val="24"/>
        </w:rPr>
        <w:t>муниципальных</w:t>
      </w:r>
      <w:r w:rsidRPr="00573AAB">
        <w:rPr>
          <w:rFonts w:ascii="Arial" w:hAnsi="Arial" w:cs="Arial"/>
          <w:sz w:val="24"/>
          <w:szCs w:val="24"/>
        </w:rPr>
        <w:t xml:space="preserve"> услуг в социальной сфере, включенных </w:t>
      </w:r>
      <w:r w:rsidRPr="00573AAB">
        <w:rPr>
          <w:rFonts w:ascii="Arial" w:hAnsi="Arial" w:cs="Arial"/>
          <w:sz w:val="24"/>
          <w:szCs w:val="24"/>
        </w:rPr>
        <w:br/>
        <w:t xml:space="preserve">в обоснования бюджетных ассигнований, формируемые главными распорядителями средств бюджета </w:t>
      </w:r>
      <w:r w:rsidR="00195843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Pr="00573AAB">
        <w:rPr>
          <w:rFonts w:ascii="Arial" w:hAnsi="Arial" w:cs="Arial"/>
          <w:sz w:val="24"/>
          <w:szCs w:val="24"/>
        </w:rPr>
        <w:t xml:space="preserve"> в соответствии с порядком планирования бюджетных ассигнований бюджета </w:t>
      </w:r>
      <w:r w:rsidR="00195843" w:rsidRPr="00573AAB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 xml:space="preserve">и методикой планирования бюджетных ассигнований бюджета </w:t>
      </w:r>
      <w:r w:rsidR="00195843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Pr="00573AAB">
        <w:rPr>
          <w:rFonts w:ascii="Arial" w:hAnsi="Arial" w:cs="Arial"/>
          <w:sz w:val="24"/>
          <w:szCs w:val="24"/>
        </w:rPr>
        <w:t xml:space="preserve">, определенными финансовым органом </w:t>
      </w:r>
      <w:r w:rsidR="00195843" w:rsidRPr="00573AAB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Федерации.</w:t>
      </w:r>
    </w:p>
    <w:p w:rsidR="00B75974" w:rsidRPr="00573AAB" w:rsidRDefault="00B75974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>4. Действие настоящего постановления распространяются на правоотношения, возникшие с 01 марта 2023 года</w:t>
      </w:r>
    </w:p>
    <w:p w:rsidR="005F595D" w:rsidRPr="00573AAB" w:rsidRDefault="00B75974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  <w:u w:val="single"/>
        </w:rPr>
      </w:pPr>
      <w:r w:rsidRPr="00573AAB">
        <w:rPr>
          <w:rFonts w:ascii="Arial" w:hAnsi="Arial" w:cs="Arial"/>
          <w:color w:val="000000"/>
          <w:sz w:val="24"/>
          <w:szCs w:val="24"/>
        </w:rPr>
        <w:t>5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. </w:t>
      </w:r>
      <w:r w:rsidR="002110E2" w:rsidRPr="00573AAB">
        <w:rPr>
          <w:rFonts w:ascii="Arial" w:hAnsi="Arial" w:cs="Arial"/>
          <w:sz w:val="24"/>
          <w:szCs w:val="24"/>
        </w:rPr>
        <w:t>Отделу образования администрации муниципального района «Тунгиро-Олекминский район» Забайкальского края (Финочкина Н.С.)</w:t>
      </w:r>
      <w:r w:rsidR="005F595D" w:rsidRPr="00573AAB">
        <w:rPr>
          <w:rFonts w:ascii="Arial" w:hAnsi="Arial" w:cs="Arial"/>
          <w:sz w:val="24"/>
          <w:szCs w:val="24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разместить</w:t>
      </w:r>
      <w:r w:rsidR="002110E2" w:rsidRPr="00573AAB">
        <w:rPr>
          <w:rFonts w:ascii="Arial" w:hAnsi="Arial" w:cs="Arial"/>
          <w:sz w:val="24"/>
          <w:szCs w:val="24"/>
          <w:u w:val="single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на официальном сайте администрации </w:t>
      </w:r>
      <w:r w:rsidR="002110E2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="002110E2" w:rsidRPr="00573AAB">
        <w:rPr>
          <w:rFonts w:ascii="Arial" w:hAnsi="Arial" w:cs="Arial"/>
          <w:color w:val="000000"/>
          <w:sz w:val="24"/>
          <w:szCs w:val="24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в информационно-коммуникационной сети Интернет.</w:t>
      </w:r>
    </w:p>
    <w:p w:rsidR="005F595D" w:rsidRPr="00573AAB" w:rsidRDefault="00B75974" w:rsidP="00053164">
      <w:pPr>
        <w:pStyle w:val="af6"/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>6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. Контроль за выполнением настоящего постановления возложить на </w:t>
      </w:r>
      <w:r w:rsidR="002110E2" w:rsidRPr="00573AAB">
        <w:rPr>
          <w:rFonts w:ascii="Arial" w:hAnsi="Arial" w:cs="Arial"/>
          <w:sz w:val="24"/>
          <w:szCs w:val="24"/>
        </w:rPr>
        <w:t>начальника отдела образования администрации муниципального района «Тунгиро-Олекминский район» Забайкальского края (Финочкина Н.С.)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.</w:t>
      </w:r>
    </w:p>
    <w:p w:rsidR="002110E2" w:rsidRPr="00573AAB" w:rsidRDefault="002110E2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053164" w:rsidRPr="00573AAB" w:rsidRDefault="00053164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053164" w:rsidRPr="00573AAB" w:rsidRDefault="00053164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2110E2" w:rsidRPr="00573AAB" w:rsidRDefault="005F595D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2110E2" w:rsidRPr="00573AAB">
        <w:rPr>
          <w:rFonts w:ascii="Arial" w:hAnsi="Arial" w:cs="Arial"/>
          <w:color w:val="000000"/>
          <w:sz w:val="24"/>
          <w:szCs w:val="24"/>
        </w:rPr>
        <w:t xml:space="preserve">муниципального района </w:t>
      </w:r>
    </w:p>
    <w:p w:rsidR="007468CA" w:rsidRDefault="002110E2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>«Тунгиро-Олекминский район»:</w:t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73AAB">
        <w:rPr>
          <w:color w:val="000000"/>
        </w:rPr>
        <w:t xml:space="preserve">                 </w:t>
      </w:r>
      <w:r w:rsidRPr="00573AAB">
        <w:rPr>
          <w:rFonts w:ascii="Arial" w:hAnsi="Arial" w:cs="Arial"/>
          <w:color w:val="000000"/>
          <w:sz w:val="24"/>
          <w:szCs w:val="24"/>
        </w:rPr>
        <w:t>М.Н.</w:t>
      </w:r>
      <w:r w:rsidR="00573AAB">
        <w:rPr>
          <w:rFonts w:ascii="Arial" w:hAnsi="Arial" w:cs="Arial"/>
          <w:color w:val="000000"/>
          <w:sz w:val="24"/>
          <w:szCs w:val="24"/>
        </w:rPr>
        <w:t xml:space="preserve"> </w:t>
      </w:r>
      <w:r w:rsidRPr="00573AAB">
        <w:rPr>
          <w:rFonts w:ascii="Arial" w:hAnsi="Arial" w:cs="Arial"/>
          <w:color w:val="000000"/>
          <w:sz w:val="24"/>
          <w:szCs w:val="24"/>
        </w:rPr>
        <w:t>Ефанов</w:t>
      </w: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EE7D59" w:rsidRPr="0000091F" w:rsidRDefault="00EE7D59" w:rsidP="00EE7D5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5670"/>
        <w:jc w:val="center"/>
        <w:outlineLvl w:val="0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ПРИЛОЖЕНИЕ № 1</w:t>
      </w:r>
    </w:p>
    <w:p w:rsidR="00EE7D59" w:rsidRPr="0000091F" w:rsidRDefault="00EE7D59" w:rsidP="00EE7D59">
      <w:pPr>
        <w:widowControl w:val="0"/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 xml:space="preserve">к постановлению администрации муниципального района </w:t>
      </w:r>
    </w:p>
    <w:p w:rsidR="00EE7D59" w:rsidRPr="0000091F" w:rsidRDefault="00EE7D59" w:rsidP="00EE7D59">
      <w:pPr>
        <w:widowControl w:val="0"/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«Тунгиро-Олёкминский район»</w:t>
      </w:r>
      <w:r w:rsidR="00CD2624">
        <w:rPr>
          <w:rFonts w:ascii="Arial" w:hAnsi="Arial" w:cs="Arial"/>
          <w:color w:val="000000"/>
        </w:rPr>
        <w:t xml:space="preserve"> № 162 от 17.10.2023г ( в ред.</w:t>
      </w:r>
    </w:p>
    <w:p w:rsidR="00EE7D59" w:rsidRDefault="00EE7D59" w:rsidP="00EE7D59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от 26 июня 2025г. № 125</w:t>
      </w:r>
      <w:r w:rsidR="00CD2624">
        <w:rPr>
          <w:rFonts w:ascii="Arial" w:hAnsi="Arial" w:cs="Arial"/>
          <w:color w:val="000000"/>
        </w:rPr>
        <w:t>)</w:t>
      </w:r>
    </w:p>
    <w:p w:rsidR="00CD2624" w:rsidRPr="0000091F" w:rsidRDefault="00CD2624" w:rsidP="00EE7D59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</w:p>
    <w:p w:rsidR="00EE7D59" w:rsidRPr="0000091F" w:rsidRDefault="00EE7D59" w:rsidP="00EE7D5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5670"/>
        <w:outlineLvl w:val="0"/>
        <w:rPr>
          <w:rFonts w:ascii="Arial" w:hAnsi="Arial" w:cs="Arial"/>
          <w:color w:val="000000"/>
        </w:rPr>
      </w:pPr>
    </w:p>
    <w:p w:rsidR="00EE7D59" w:rsidRPr="0000091F" w:rsidRDefault="00EE7D59" w:rsidP="00EE7D59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</w:p>
    <w:p w:rsidR="00EE7D59" w:rsidRPr="0000091F" w:rsidRDefault="00EE7D59" w:rsidP="00EE7D59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i/>
          <w:color w:val="000000"/>
        </w:rPr>
      </w:pPr>
    </w:p>
    <w:p w:rsidR="00EE7D59" w:rsidRPr="0000091F" w:rsidRDefault="00EE7D59" w:rsidP="00EE7D59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i/>
          <w:color w:val="000000"/>
        </w:rPr>
      </w:pPr>
    </w:p>
    <w:p w:rsidR="00EE7D59" w:rsidRPr="0000091F" w:rsidRDefault="00EE7D59" w:rsidP="00EE7D59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00091F">
        <w:rPr>
          <w:rFonts w:ascii="Arial" w:hAnsi="Arial" w:cs="Arial"/>
          <w:b/>
        </w:rPr>
        <w:t>ПЕРЕЧЕНЬ</w:t>
      </w:r>
    </w:p>
    <w:p w:rsidR="00EE7D59" w:rsidRPr="0000091F" w:rsidRDefault="00EE7D59" w:rsidP="00EE7D59">
      <w:pPr>
        <w:pStyle w:val="a3"/>
        <w:tabs>
          <w:tab w:val="left" w:pos="1276"/>
        </w:tabs>
        <w:ind w:left="0"/>
        <w:jc w:val="center"/>
        <w:rPr>
          <w:rFonts w:ascii="Arial" w:hAnsi="Arial" w:cs="Arial"/>
          <w:b/>
          <w:bCs/>
        </w:rPr>
      </w:pPr>
      <w:r w:rsidRPr="0000091F">
        <w:rPr>
          <w:rFonts w:ascii="Arial" w:hAnsi="Arial" w:cs="Arial"/>
          <w:b/>
          <w:bCs/>
        </w:rPr>
        <w:t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(</w:t>
      </w:r>
      <w:r w:rsidRPr="0000091F">
        <w:rPr>
          <w:rFonts w:ascii="Arial" w:hAnsi="Arial" w:cs="Arial"/>
          <w:b/>
          <w:bCs/>
          <w:iCs/>
        </w:rPr>
        <w:t>администрация муниципального района «Тунгиро-Олёкминский район» Забайкальского края)</w:t>
      </w:r>
    </w:p>
    <w:p w:rsidR="00EE7D59" w:rsidRPr="0000091F" w:rsidRDefault="00EE7D59" w:rsidP="00EE7D59">
      <w:pPr>
        <w:pStyle w:val="a3"/>
        <w:tabs>
          <w:tab w:val="left" w:pos="1276"/>
        </w:tabs>
        <w:ind w:left="0"/>
        <w:jc w:val="both"/>
        <w:rPr>
          <w:rFonts w:ascii="Arial" w:hAnsi="Arial" w:cs="Arial"/>
          <w:b/>
        </w:rPr>
      </w:pPr>
    </w:p>
    <w:p w:rsidR="00EE7D59" w:rsidRPr="0000091F" w:rsidRDefault="00EE7D59" w:rsidP="00EE7D59">
      <w:pPr>
        <w:pStyle w:val="a3"/>
        <w:tabs>
          <w:tab w:val="left" w:pos="1276"/>
        </w:tabs>
        <w:ind w:left="0"/>
        <w:jc w:val="both"/>
        <w:rPr>
          <w:rFonts w:ascii="Arial" w:hAnsi="Arial" w:cs="Arial"/>
          <w:b/>
        </w:rPr>
      </w:pPr>
    </w:p>
    <w:p w:rsidR="00EE7D59" w:rsidRPr="0000091F" w:rsidRDefault="00EE7D59" w:rsidP="00EE7D59">
      <w:pPr>
        <w:ind w:firstLine="70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1.  Реализация дополнительных общеразвивающих программ:</w:t>
      </w:r>
    </w:p>
    <w:p w:rsidR="00EE7D59" w:rsidRPr="0000091F" w:rsidRDefault="00EE7D59" w:rsidP="00EE7D59">
      <w:pPr>
        <w:pStyle w:val="af6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804200О.99.0.ББ52АЕ52000</w:t>
      </w:r>
      <w:r w:rsidRPr="0000091F">
        <w:rPr>
          <w:rFonts w:ascii="Arial" w:hAnsi="Arial" w:cs="Arial"/>
          <w:color w:val="666666"/>
          <w:sz w:val="24"/>
          <w:szCs w:val="24"/>
        </w:rPr>
        <w:t> </w:t>
      </w:r>
      <w:r w:rsidRPr="0000091F">
        <w:rPr>
          <w:rFonts w:ascii="Arial" w:hAnsi="Arial" w:cs="Arial"/>
          <w:sz w:val="24"/>
          <w:szCs w:val="24"/>
        </w:rPr>
        <w:t xml:space="preserve"> -  (физкультурно-спортивной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EE7D59" w:rsidRPr="0000091F" w:rsidRDefault="00EE7D59" w:rsidP="00EE7D59">
      <w:pPr>
        <w:pStyle w:val="af6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804200О.99.0.ББ52АЕ76000 -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EE7D59" w:rsidRPr="0000091F" w:rsidRDefault="00EE7D59" w:rsidP="00EE7D59">
      <w:pPr>
        <w:pStyle w:val="af6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801012О.99.0.ББ57АЖ00000 (туристко-краеведческой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EE7D59" w:rsidRPr="0000091F" w:rsidRDefault="00EE7D59" w:rsidP="00EE7D59">
      <w:pPr>
        <w:pStyle w:val="af6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_Hlk141335912"/>
      <w:r w:rsidRPr="0000091F">
        <w:rPr>
          <w:rFonts w:ascii="Arial" w:hAnsi="Arial" w:cs="Arial"/>
          <w:sz w:val="24"/>
          <w:szCs w:val="24"/>
        </w:rPr>
        <w:t>804200О.99.0.ББ52АЕ04000</w:t>
      </w:r>
      <w:bookmarkEnd w:id="2"/>
      <w:r w:rsidRPr="0000091F">
        <w:rPr>
          <w:rFonts w:ascii="Arial" w:hAnsi="Arial" w:cs="Arial"/>
          <w:sz w:val="24"/>
          <w:szCs w:val="24"/>
        </w:rPr>
        <w:t xml:space="preserve"> -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EE7D59" w:rsidRPr="0000091F" w:rsidRDefault="00EE7D59" w:rsidP="00EE7D59">
      <w:pPr>
        <w:pStyle w:val="af6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804200О.99.0.ББ52АЕ28000 (естественно-научной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EE7D59" w:rsidRPr="0000091F" w:rsidRDefault="00EE7D59" w:rsidP="00EE7D59">
      <w:pPr>
        <w:pStyle w:val="af6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</w:p>
    <w:p w:rsidR="00EE7D59" w:rsidRPr="0000091F" w:rsidRDefault="00EE7D59" w:rsidP="00EE7D59">
      <w:pPr>
        <w:pStyle w:val="af6"/>
        <w:jc w:val="both"/>
        <w:rPr>
          <w:rFonts w:ascii="Arial" w:hAnsi="Arial" w:cs="Arial"/>
          <w:sz w:val="24"/>
          <w:szCs w:val="24"/>
        </w:rPr>
      </w:pPr>
    </w:p>
    <w:p w:rsidR="00EE7D59" w:rsidRPr="0000091F" w:rsidRDefault="00EE7D59" w:rsidP="00EE7D59">
      <w:pPr>
        <w:pStyle w:val="af6"/>
        <w:jc w:val="both"/>
        <w:rPr>
          <w:rFonts w:ascii="Arial" w:hAnsi="Arial" w:cs="Arial"/>
          <w:sz w:val="24"/>
          <w:szCs w:val="24"/>
        </w:rPr>
      </w:pPr>
    </w:p>
    <w:p w:rsidR="00EE7D59" w:rsidRPr="0000091F" w:rsidRDefault="00EE7D59" w:rsidP="00EE7D59">
      <w:pPr>
        <w:pStyle w:val="af6"/>
        <w:jc w:val="both"/>
        <w:rPr>
          <w:rFonts w:ascii="Arial" w:hAnsi="Arial" w:cs="Arial"/>
          <w:sz w:val="24"/>
          <w:szCs w:val="24"/>
        </w:rPr>
      </w:pPr>
    </w:p>
    <w:p w:rsidR="00EE7D59" w:rsidRPr="0000091F" w:rsidRDefault="00EE7D59" w:rsidP="00EE7D5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5670"/>
        <w:jc w:val="center"/>
        <w:outlineLvl w:val="0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ПРИЛОЖЕНИЕ № 2</w:t>
      </w:r>
    </w:p>
    <w:p w:rsidR="00CD2624" w:rsidRPr="0000091F" w:rsidRDefault="00EE7D59" w:rsidP="00CD2624">
      <w:pPr>
        <w:widowControl w:val="0"/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к постановлению администрации муниципального района «Тунгиро-</w:t>
      </w:r>
      <w:r w:rsidRPr="0000091F">
        <w:rPr>
          <w:rFonts w:ascii="Arial" w:hAnsi="Arial" w:cs="Arial"/>
          <w:color w:val="000000"/>
        </w:rPr>
        <w:lastRenderedPageBreak/>
        <w:t>Олекминский район»</w:t>
      </w:r>
      <w:r w:rsidR="00CD2624" w:rsidRPr="00CD2624">
        <w:rPr>
          <w:rFonts w:ascii="Arial" w:hAnsi="Arial" w:cs="Arial"/>
          <w:color w:val="000000"/>
        </w:rPr>
        <w:t xml:space="preserve"> </w:t>
      </w:r>
      <w:r w:rsidR="00CD2624">
        <w:rPr>
          <w:rFonts w:ascii="Arial" w:hAnsi="Arial" w:cs="Arial"/>
          <w:color w:val="000000"/>
        </w:rPr>
        <w:t>№ 162 от 17.10.2023г ( в ред.</w:t>
      </w:r>
    </w:p>
    <w:p w:rsidR="00CD2624" w:rsidRDefault="00CD2624" w:rsidP="00CD2624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от 26 июня 2025г. № 125</w:t>
      </w:r>
      <w:r>
        <w:rPr>
          <w:rFonts w:ascii="Arial" w:hAnsi="Arial" w:cs="Arial"/>
          <w:color w:val="000000"/>
        </w:rPr>
        <w:t>)</w:t>
      </w:r>
    </w:p>
    <w:p w:rsidR="00EE7D59" w:rsidRPr="0000091F" w:rsidRDefault="00EE7D59" w:rsidP="00EE7D59">
      <w:pPr>
        <w:widowControl w:val="0"/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</w:p>
    <w:p w:rsidR="00EE7D59" w:rsidRPr="0000091F" w:rsidRDefault="00EE7D59" w:rsidP="00EE7D59">
      <w:pPr>
        <w:pStyle w:val="ConsPlusNormal"/>
        <w:jc w:val="center"/>
        <w:outlineLvl w:val="0"/>
        <w:rPr>
          <w:b/>
          <w:sz w:val="24"/>
          <w:szCs w:val="24"/>
        </w:rPr>
      </w:pPr>
    </w:p>
    <w:p w:rsidR="00EE7D59" w:rsidRPr="0000091F" w:rsidRDefault="00EE7D59" w:rsidP="00EE7D59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Arial" w:hAnsi="Arial" w:cs="Arial"/>
          <w:b/>
          <w:caps/>
        </w:rPr>
      </w:pPr>
      <w:r w:rsidRPr="0000091F">
        <w:rPr>
          <w:rFonts w:ascii="Arial" w:hAnsi="Arial" w:cs="Arial"/>
          <w:b/>
          <w:caps/>
        </w:rPr>
        <w:t xml:space="preserve">Порядок </w:t>
      </w:r>
    </w:p>
    <w:p w:rsidR="00EE7D59" w:rsidRPr="0000091F" w:rsidRDefault="00EE7D59" w:rsidP="00EE7D59">
      <w:pPr>
        <w:pStyle w:val="a3"/>
        <w:tabs>
          <w:tab w:val="left" w:pos="1276"/>
        </w:tabs>
        <w:ind w:left="0"/>
        <w:jc w:val="center"/>
        <w:rPr>
          <w:rFonts w:ascii="Arial" w:hAnsi="Arial" w:cs="Arial"/>
          <w:b/>
          <w:bCs/>
        </w:rPr>
      </w:pPr>
      <w:r w:rsidRPr="0000091F">
        <w:rPr>
          <w:rFonts w:ascii="Arial" w:hAnsi="Arial" w:cs="Arial"/>
          <w:b/>
        </w:rPr>
        <w:t xml:space="preserve">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Pr="0000091F">
        <w:rPr>
          <w:rFonts w:ascii="Arial" w:hAnsi="Arial" w:cs="Arial"/>
          <w:b/>
          <w:bCs/>
        </w:rPr>
        <w:t>(</w:t>
      </w:r>
      <w:r w:rsidRPr="0000091F">
        <w:rPr>
          <w:rFonts w:ascii="Arial" w:hAnsi="Arial" w:cs="Arial"/>
          <w:b/>
          <w:bCs/>
          <w:iCs/>
        </w:rPr>
        <w:t>администрация муниципального района «Тунгиро-Олёкминский район»  Забайкальского края)</w:t>
      </w:r>
    </w:p>
    <w:p w:rsidR="00EE7D59" w:rsidRPr="0000091F" w:rsidRDefault="00EE7D59" w:rsidP="00EE7D59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Arial" w:hAnsi="Arial" w:cs="Arial"/>
          <w:b/>
        </w:rPr>
      </w:pPr>
    </w:p>
    <w:p w:rsidR="00EE7D59" w:rsidRPr="0000091F" w:rsidRDefault="00EE7D59" w:rsidP="00EE7D59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Arial" w:hAnsi="Arial" w:cs="Arial"/>
          <w:b/>
        </w:rPr>
      </w:pPr>
    </w:p>
    <w:p w:rsidR="00EE7D59" w:rsidRPr="0000091F" w:rsidRDefault="00EE7D59" w:rsidP="006A5BF7">
      <w:pPr>
        <w:pStyle w:val="ConsPlusNormal"/>
        <w:widowControl w:val="0"/>
        <w:numPr>
          <w:ilvl w:val="0"/>
          <w:numId w:val="1"/>
        </w:numPr>
        <w:adjustRightInd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Настоящий Порядок определяет:</w:t>
      </w:r>
      <w:bookmarkStart w:id="3" w:name="P53"/>
      <w:bookmarkEnd w:id="3"/>
    </w:p>
    <w:p w:rsidR="00EE7D59" w:rsidRPr="0000091F" w:rsidRDefault="00EE7D59" w:rsidP="00EE7D59">
      <w:pPr>
        <w:pStyle w:val="a3"/>
        <w:tabs>
          <w:tab w:val="left" w:pos="1276"/>
        </w:tabs>
        <w:ind w:left="0"/>
        <w:jc w:val="both"/>
        <w:rPr>
          <w:rFonts w:ascii="Arial" w:hAnsi="Arial" w:cs="Arial"/>
          <w:bCs/>
        </w:rPr>
      </w:pPr>
      <w:r w:rsidRPr="0000091F">
        <w:rPr>
          <w:rFonts w:ascii="Arial" w:hAnsi="Arial" w:cs="Arial"/>
        </w:rPr>
        <w:t xml:space="preserve">        порядок формирования и утверждения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Pr="0000091F">
        <w:rPr>
          <w:rFonts w:ascii="Arial" w:hAnsi="Arial" w:cs="Arial"/>
          <w:bCs/>
        </w:rPr>
        <w:t>(</w:t>
      </w:r>
      <w:r w:rsidRPr="0000091F">
        <w:rPr>
          <w:rFonts w:ascii="Arial" w:hAnsi="Arial" w:cs="Arial"/>
          <w:bCs/>
          <w:iCs/>
        </w:rPr>
        <w:t xml:space="preserve">администрация муниципального района «Тунгиро-Олёкминский район» Забайкальского края) </w:t>
      </w:r>
      <w:r w:rsidRPr="0000091F">
        <w:rPr>
          <w:rFonts w:ascii="Arial" w:hAnsi="Arial" w:cs="Arial"/>
        </w:rPr>
        <w:t>(далее соответственно – муниципальный социальный заказ, муниципальная услуга в социальной сфере);</w:t>
      </w:r>
    </w:p>
    <w:p w:rsidR="00EE7D59" w:rsidRPr="0000091F" w:rsidRDefault="00EE7D59" w:rsidP="00EE7D59">
      <w:pPr>
        <w:pStyle w:val="ConsPlusNormal"/>
        <w:ind w:firstLine="567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органы, уполномоченные на формирование муниципальных социальных заказов;</w:t>
      </w:r>
    </w:p>
    <w:p w:rsidR="00EE7D59" w:rsidRPr="0000091F" w:rsidRDefault="00EE7D59" w:rsidP="00EE7D59">
      <w:pPr>
        <w:pStyle w:val="ConsPlusNormal"/>
        <w:ind w:firstLine="567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форму и структуру муниципального социального заказа;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правила выбора способа (способов) определения исполнителя услуг </w:t>
      </w:r>
      <w:r w:rsidRPr="0000091F">
        <w:rPr>
          <w:sz w:val="24"/>
          <w:szCs w:val="24"/>
        </w:rPr>
        <w:br/>
        <w:t>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правила внесения изменений в муниципальные социальные заказы;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правила осуществления уполномоченным органом контроля за оказанием муниципальных услуг в социальной сфере.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Под уполномоченным органом в целях настоящего Порядка понимается орган местного самоуправления</w:t>
      </w:r>
      <w:r w:rsidRPr="0000091F">
        <w:rPr>
          <w:bCs/>
          <w:iCs/>
          <w:sz w:val="24"/>
          <w:szCs w:val="24"/>
        </w:rPr>
        <w:t>,</w:t>
      </w:r>
      <w:r w:rsidRPr="0000091F">
        <w:rPr>
          <w:sz w:val="24"/>
          <w:szCs w:val="24"/>
        </w:rPr>
        <w:t xml:space="preserve">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</w:t>
      </w:r>
      <w:r w:rsidRPr="0000091F">
        <w:rPr>
          <w:bCs/>
          <w:iCs/>
          <w:sz w:val="24"/>
          <w:szCs w:val="24"/>
        </w:rPr>
        <w:t>,</w:t>
      </w:r>
      <w:r w:rsidRPr="0000091F">
        <w:rPr>
          <w:sz w:val="24"/>
          <w:szCs w:val="24"/>
        </w:rPr>
        <w:t xml:space="preserve">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Иные понятия, применяемые в настоящем Порядке, используются </w:t>
      </w:r>
      <w:r w:rsidRPr="0000091F">
        <w:rPr>
          <w:sz w:val="24"/>
          <w:szCs w:val="24"/>
        </w:rPr>
        <w:br/>
        <w:t>в значениях, указанных в Федеральном законе.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</w:t>
      </w:r>
      <w:r w:rsidRPr="0000091F">
        <w:rPr>
          <w:rFonts w:ascii="Arial" w:hAnsi="Arial" w:cs="Arial"/>
        </w:rPr>
        <w:lastRenderedPageBreak/>
        <w:t>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  <w:r w:rsidRPr="0000091F">
        <w:rPr>
          <w:rFonts w:ascii="Arial" w:hAnsi="Arial" w:cs="Arial"/>
        </w:rPr>
        <w:t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отдел образования администрации муниципального района «Тунгиро-Олёкминский район» Забайкальского края.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5. 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/>
        </w:rPr>
      </w:pPr>
      <w:r w:rsidRPr="0000091F">
        <w:rPr>
          <w:rFonts w:ascii="Arial" w:hAnsi="Arial" w:cs="Arial"/>
        </w:rPr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i/>
        </w:rPr>
        <w:t xml:space="preserve"> </w:t>
      </w:r>
      <w:r w:rsidRPr="0000091F">
        <w:rPr>
          <w:rFonts w:ascii="Arial" w:hAnsi="Arial" w:cs="Arial"/>
        </w:rPr>
        <w:t>в соответствии с порядком планирования бюджетных ассигнований бюджета муниципального района «Тунгиро-Олёкминский район» Забайкальского края и методикой планирования бюджетных ассигнований бюджета муниципального района «Тунгиро-Олёкминский район» Забайкальского края, определенными финансовым органом муниципального района «Тунгиро-Олёкминский район» Забайкальского края в соответствии с бюджетным законодательством Российской Федерации.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Cs/>
        </w:rPr>
      </w:pPr>
      <w:r w:rsidRPr="0000091F">
        <w:rPr>
          <w:rFonts w:ascii="Arial" w:hAnsi="Arial" w:cs="Arial"/>
        </w:rPr>
        <w:t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 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iCs/>
        </w:rPr>
      </w:pPr>
      <w:r w:rsidRPr="0000091F">
        <w:rPr>
          <w:rFonts w:ascii="Arial" w:hAnsi="Arial" w:cs="Arial"/>
          <w:iCs/>
        </w:rPr>
        <w:t xml:space="preserve"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</w:t>
      </w:r>
      <w:r w:rsidRPr="0000091F">
        <w:rPr>
          <w:rFonts w:ascii="Arial" w:hAnsi="Arial" w:cs="Arial"/>
          <w:iCs/>
        </w:rPr>
        <w:lastRenderedPageBreak/>
        <w:t>ниже нормативных затрат на оказание такой услуги в соответствии с муниципальным заданием.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6.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</w:t>
      </w:r>
      <w:r w:rsidRPr="0000091F">
        <w:rPr>
          <w:rFonts w:ascii="Arial" w:hAnsi="Arial" w:cs="Arial"/>
        </w:rPr>
        <w:br/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Pr="0000091F">
        <w:rPr>
          <w:rFonts w:ascii="Arial" w:hAnsi="Arial" w:cs="Arial"/>
        </w:rPr>
        <w:br/>
        <w:t xml:space="preserve">в соответствии с содержанием муниципальной услуги </w:t>
      </w:r>
      <w:r w:rsidRPr="0000091F">
        <w:rPr>
          <w:rFonts w:ascii="Arial" w:hAnsi="Arial" w:cs="Arial"/>
        </w:rPr>
        <w:br/>
        <w:t>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7. Муниципальный социальный заказ формируется </w:t>
      </w:r>
      <w:r w:rsidRPr="0000091F">
        <w:rPr>
          <w:rFonts w:ascii="Arial" w:hAnsi="Arial" w:cs="Arial"/>
        </w:rPr>
        <w:br/>
        <w:t xml:space="preserve">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8" w:history="1">
        <w:r w:rsidRPr="0000091F">
          <w:rPr>
            <w:rFonts w:ascii="Arial" w:hAnsi="Arial" w:cs="Arial"/>
          </w:rPr>
          <w:t>пункте 3</w:t>
        </w:r>
      </w:hyperlink>
      <w:r w:rsidRPr="0000091F">
        <w:rPr>
          <w:rFonts w:ascii="Arial" w:hAnsi="Arial" w:cs="Arial"/>
        </w:rPr>
        <w:t xml:space="preserve"> настоящего Порядка.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Муниципальный социальный заказ формируется по форме согласно приложению к настоящему порядку в процессе формирования бюджета 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00091F">
        <w:rPr>
          <w:rFonts w:ascii="Arial" w:hAnsi="Arial" w:cs="Arial"/>
          <w:iCs/>
        </w:rPr>
        <w:t>муниципальной</w:t>
      </w:r>
      <w:r w:rsidRPr="0000091F">
        <w:rPr>
          <w:rFonts w:ascii="Arial" w:hAnsi="Arial" w:cs="Arial"/>
          <w:i/>
        </w:rPr>
        <w:t xml:space="preserve"> </w:t>
      </w:r>
      <w:r w:rsidRPr="0000091F">
        <w:rPr>
          <w:rFonts w:ascii="Arial" w:hAnsi="Arial" w:cs="Arial"/>
        </w:rPr>
        <w:t>услуги в социальной сфере, в соответствии со следующей структурой: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hyperlink r:id="rId9" w:history="1">
        <w:r w:rsidRPr="0000091F">
          <w:rPr>
            <w:rFonts w:ascii="Arial" w:hAnsi="Arial" w:cs="Arial"/>
          </w:rPr>
          <w:t>разделе I</w:t>
        </w:r>
      </w:hyperlink>
      <w:r w:rsidRPr="0000091F">
        <w:rPr>
          <w:rFonts w:ascii="Arial" w:hAnsi="Arial" w:cs="Arial"/>
        </w:rPr>
        <w:t xml:space="preserve"> приложения к настоящему Порядку, который содержит следующие подразделы: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общие сведения о муниципальном социальном заказе </w:t>
      </w:r>
      <w:r w:rsidRPr="0000091F">
        <w:rPr>
          <w:rFonts w:ascii="Arial" w:hAnsi="Arial" w:cs="Arial"/>
        </w:rPr>
        <w:br/>
        <w:t xml:space="preserve">на очередной финансовый год, приведенные в </w:t>
      </w:r>
      <w:hyperlink r:id="rId10" w:history="1">
        <w:r w:rsidRPr="0000091F">
          <w:rPr>
            <w:rFonts w:ascii="Arial" w:hAnsi="Arial" w:cs="Arial"/>
          </w:rPr>
          <w:t>подразделе 1 раздела 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общие сведения о муниципальном социальном заказе на первый год планового периода, приведенные в </w:t>
      </w:r>
      <w:hyperlink r:id="rId11" w:history="1">
        <w:r w:rsidRPr="0000091F">
          <w:rPr>
            <w:rFonts w:ascii="Arial" w:hAnsi="Arial" w:cs="Arial"/>
          </w:rPr>
          <w:t>подразделе 2 раздела 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общие сведения о муниципальном социальном заказе на второй год планового периода, приведенные в </w:t>
      </w:r>
      <w:hyperlink r:id="rId12" w:history="1">
        <w:r w:rsidRPr="0000091F">
          <w:rPr>
            <w:rFonts w:ascii="Arial" w:hAnsi="Arial" w:cs="Arial"/>
          </w:rPr>
          <w:t>подразделе 3 раздела 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3" w:history="1">
        <w:r w:rsidRPr="0000091F">
          <w:rPr>
            <w:rFonts w:ascii="Arial" w:hAnsi="Arial" w:cs="Arial"/>
          </w:rPr>
          <w:t>подразделе 4 раздела 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2) сведения об объеме оказания муниципальной услуги </w:t>
      </w:r>
      <w:r w:rsidRPr="0000091F">
        <w:rPr>
          <w:rFonts w:ascii="Arial" w:hAnsi="Arial" w:cs="Arial"/>
        </w:rPr>
        <w:br/>
        <w:t xml:space="preserve">в социальной сфере (укрупненной муниципальной услуги) </w:t>
      </w:r>
      <w:r w:rsidRPr="0000091F">
        <w:rPr>
          <w:rFonts w:ascii="Arial" w:hAnsi="Arial" w:cs="Arial"/>
        </w:rPr>
        <w:br/>
        <w:t xml:space="preserve">в очередном финансовом году и плановом периоде, а также за пределами планового периода, приведенные в </w:t>
      </w:r>
      <w:hyperlink r:id="rId14" w:history="1">
        <w:r w:rsidRPr="0000091F">
          <w:rPr>
            <w:rFonts w:ascii="Arial" w:hAnsi="Arial" w:cs="Arial"/>
          </w:rPr>
          <w:t>разделе II</w:t>
        </w:r>
      </w:hyperlink>
      <w:r w:rsidRPr="0000091F">
        <w:rPr>
          <w:rFonts w:ascii="Arial" w:hAnsi="Arial" w:cs="Arial"/>
        </w:rPr>
        <w:t xml:space="preserve"> приложения к настоящему Порядку, который содержит следующие подразделы: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сведения об объеме оказания муниципальной услуги </w:t>
      </w:r>
      <w:r w:rsidRPr="0000091F">
        <w:rPr>
          <w:rFonts w:ascii="Arial" w:hAnsi="Arial" w:cs="Arial"/>
        </w:rPr>
        <w:br/>
        <w:t xml:space="preserve">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5" w:history="1">
        <w:r w:rsidRPr="0000091F">
          <w:rPr>
            <w:rFonts w:ascii="Arial" w:hAnsi="Arial" w:cs="Arial"/>
          </w:rPr>
          <w:t>подразделе 1 раздела II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сведения об объеме оказания муниципальной услуги </w:t>
      </w:r>
      <w:r w:rsidRPr="0000091F">
        <w:rPr>
          <w:rFonts w:ascii="Arial" w:hAnsi="Arial" w:cs="Arial"/>
        </w:rPr>
        <w:br/>
        <w:t xml:space="preserve">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16" w:history="1">
        <w:r w:rsidRPr="0000091F">
          <w:rPr>
            <w:rFonts w:ascii="Arial" w:hAnsi="Arial" w:cs="Arial"/>
          </w:rPr>
          <w:t>подразделе 2 раздела II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сведения об объеме оказания муниципальной услуги </w:t>
      </w:r>
      <w:r w:rsidRPr="0000091F">
        <w:rPr>
          <w:rFonts w:ascii="Arial" w:hAnsi="Arial" w:cs="Arial"/>
        </w:rPr>
        <w:br/>
        <w:t xml:space="preserve">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17" w:history="1">
        <w:r w:rsidRPr="0000091F">
          <w:rPr>
            <w:rFonts w:ascii="Arial" w:hAnsi="Arial" w:cs="Arial"/>
          </w:rPr>
          <w:t>подразделе 3 раздела II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lastRenderedPageBreak/>
        <w:t xml:space="preserve">сведения об объеме оказания муниципальной услуги </w:t>
      </w:r>
      <w:r w:rsidRPr="0000091F">
        <w:rPr>
          <w:rFonts w:ascii="Arial" w:hAnsi="Arial" w:cs="Arial"/>
        </w:rPr>
        <w:br/>
        <w:t xml:space="preserve">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18" w:history="1">
        <w:r w:rsidRPr="0000091F">
          <w:rPr>
            <w:rFonts w:ascii="Arial" w:hAnsi="Arial" w:cs="Arial"/>
          </w:rPr>
          <w:t>подразделе 4 раздела II</w:t>
        </w:r>
      </w:hyperlink>
      <w:r w:rsidRPr="0000091F">
        <w:rPr>
          <w:rFonts w:ascii="Arial" w:hAnsi="Arial" w:cs="Arial"/>
        </w:rPr>
        <w:t xml:space="preserve"> приложения к настоящему Порядку;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</w:t>
      </w:r>
      <w:hyperlink r:id="rId19" w:history="1">
        <w:r w:rsidRPr="0000091F">
          <w:rPr>
            <w:rFonts w:ascii="Arial" w:hAnsi="Arial" w:cs="Arial"/>
          </w:rPr>
          <w:t>разделе III</w:t>
        </w:r>
      </w:hyperlink>
      <w:r w:rsidRPr="0000091F">
        <w:rPr>
          <w:rFonts w:ascii="Arial" w:hAnsi="Arial" w:cs="Arial"/>
        </w:rPr>
        <w:t xml:space="preserve"> приложения к настоящему Порядку.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hyperlink r:id="rId20" w:history="1">
        <w:r w:rsidRPr="0000091F">
          <w:rPr>
            <w:rFonts w:ascii="Arial" w:hAnsi="Arial" w:cs="Arial"/>
          </w:rPr>
          <w:t>Подразделы 2</w:t>
        </w:r>
      </w:hyperlink>
      <w:r w:rsidRPr="0000091F">
        <w:rPr>
          <w:rFonts w:ascii="Arial" w:hAnsi="Arial" w:cs="Arial"/>
        </w:rPr>
        <w:t>-</w:t>
      </w:r>
      <w:hyperlink r:id="rId21" w:history="1">
        <w:r w:rsidRPr="0000091F">
          <w:rPr>
            <w:rFonts w:ascii="Arial" w:hAnsi="Arial" w:cs="Arial"/>
          </w:rPr>
          <w:t>4 раздела I</w:t>
        </w:r>
      </w:hyperlink>
      <w:r w:rsidRPr="0000091F">
        <w:rPr>
          <w:rFonts w:ascii="Arial" w:hAnsi="Arial" w:cs="Arial"/>
        </w:rPr>
        <w:t xml:space="preserve"> и </w:t>
      </w:r>
      <w:hyperlink r:id="rId22" w:history="1">
        <w:r w:rsidRPr="0000091F">
          <w:rPr>
            <w:rFonts w:ascii="Arial" w:hAnsi="Arial" w:cs="Arial"/>
          </w:rPr>
          <w:t>подразделы 1</w:t>
        </w:r>
      </w:hyperlink>
      <w:r w:rsidRPr="0000091F">
        <w:rPr>
          <w:rFonts w:ascii="Arial" w:hAnsi="Arial" w:cs="Arial"/>
        </w:rPr>
        <w:t>-</w:t>
      </w:r>
      <w:hyperlink r:id="rId23" w:history="1">
        <w:r w:rsidRPr="0000091F">
          <w:rPr>
            <w:rFonts w:ascii="Arial" w:hAnsi="Arial" w:cs="Arial"/>
          </w:rPr>
          <w:t>4 раздела II</w:t>
        </w:r>
      </w:hyperlink>
      <w:r w:rsidRPr="0000091F">
        <w:rPr>
          <w:rFonts w:ascii="Arial" w:hAnsi="Arial" w:cs="Arial"/>
        </w:rPr>
        <w:t xml:space="preserve"> приложения </w:t>
      </w:r>
      <w:r w:rsidRPr="0000091F">
        <w:rPr>
          <w:rFonts w:ascii="Arial" w:hAnsi="Arial" w:cs="Arial"/>
        </w:rPr>
        <w:br/>
        <w:t>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9. Показатели, характеризующие объем оказания муниципальной услуги в социальной сфере, определяются органами, указанными в </w:t>
      </w:r>
      <w:hyperlink r:id="rId24" w:history="1">
        <w:r w:rsidRPr="0000091F">
          <w:rPr>
            <w:rFonts w:ascii="Arial" w:hAnsi="Arial" w:cs="Arial"/>
          </w:rPr>
          <w:t>пункте 3</w:t>
        </w:r>
      </w:hyperlink>
      <w:r w:rsidRPr="0000091F">
        <w:rPr>
          <w:rFonts w:ascii="Arial" w:hAnsi="Arial" w:cs="Arial"/>
        </w:rPr>
        <w:t xml:space="preserve"> настоящего Порядка, на основании: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прогнозируемой динамики количества потребителей услуг;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уровня удовлетворенности существующим объемом оказания муниципальных услуг в социальной сфере;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3) отчета об исполнении муниципального социального заказа, формируемого уполномоченным органом в соответствии с </w:t>
      </w:r>
      <w:hyperlink r:id="rId25" w:history="1">
        <w:r w:rsidRPr="0000091F">
          <w:rPr>
            <w:rFonts w:ascii="Arial" w:hAnsi="Arial" w:cs="Arial"/>
          </w:rPr>
          <w:t>частью 5 статьи 7</w:t>
        </w:r>
      </w:hyperlink>
      <w:r w:rsidRPr="0000091F">
        <w:rPr>
          <w:rFonts w:ascii="Arial" w:hAnsi="Arial" w:cs="Arial"/>
        </w:rPr>
        <w:t xml:space="preserve"> Федерального закона в отчетном финансовом году.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10. Основаниями для внесения изменений в утвержденный муниципальный социальный заказ являются: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изменение значений показателей, характеризующих объем оказания муниципальной услуги в социальной сфере;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6" w:history="1">
        <w:r w:rsidRPr="0000091F">
          <w:rPr>
            <w:rFonts w:ascii="Arial" w:hAnsi="Arial" w:cs="Arial"/>
          </w:rPr>
          <w:t>статьей 9</w:t>
        </w:r>
      </w:hyperlink>
      <w:r w:rsidRPr="0000091F">
        <w:rPr>
          <w:rFonts w:ascii="Arial" w:hAnsi="Arial" w:cs="Arial"/>
        </w:rPr>
        <w:t xml:space="preserve"> Федерального закона;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изменение сведений, включенных в форму муниципального социального </w:t>
      </w:r>
      <w:hyperlink r:id="rId27" w:history="1">
        <w:r w:rsidRPr="0000091F">
          <w:rPr>
            <w:rFonts w:ascii="Arial" w:hAnsi="Arial" w:cs="Arial"/>
          </w:rPr>
          <w:t>заказа</w:t>
        </w:r>
      </w:hyperlink>
      <w:r w:rsidRPr="0000091F">
        <w:rPr>
          <w:rFonts w:ascii="Arial" w:hAnsi="Arial" w:cs="Arial"/>
        </w:rPr>
        <w:t xml:space="preserve"> (приложение к настоящему Порядку).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28" w:history="1">
        <w:r w:rsidRPr="0000091F">
          <w:rPr>
            <w:rFonts w:ascii="Arial" w:hAnsi="Arial" w:cs="Arial"/>
          </w:rPr>
          <w:t>частью 3 статьи 7</w:t>
        </w:r>
      </w:hyperlink>
      <w:r w:rsidRPr="0000091F">
        <w:rPr>
          <w:rFonts w:ascii="Arial" w:hAnsi="Arial" w:cs="Arial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(наименование муниципального образования)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</w:t>
      </w:r>
      <w:r w:rsidRPr="0000091F">
        <w:rPr>
          <w:rFonts w:ascii="Arial" w:hAnsi="Arial" w:cs="Arial"/>
        </w:rPr>
        <w:lastRenderedPageBreak/>
        <w:t xml:space="preserve">индивидуальных предпринимателей, что и планируемая к оказанию муниципальная услуга </w:t>
      </w:r>
      <w:r w:rsidRPr="0000091F">
        <w:rPr>
          <w:rFonts w:ascii="Arial" w:hAnsi="Arial" w:cs="Arial"/>
        </w:rPr>
        <w:br/>
        <w:t>в социальной сфере.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12. По результатам оценки уполномоченным органом значений показателей, указанных в </w:t>
      </w:r>
      <w:hyperlink r:id="rId29" w:history="1">
        <w:r w:rsidRPr="0000091F">
          <w:rPr>
            <w:rFonts w:ascii="Arial" w:hAnsi="Arial" w:cs="Arial"/>
          </w:rPr>
          <w:t>пункте 11</w:t>
        </w:r>
      </w:hyperlink>
      <w:r w:rsidRPr="0000091F">
        <w:rPr>
          <w:rFonts w:ascii="Arial" w:hAnsi="Arial" w:cs="Arial"/>
        </w:rPr>
        <w:t xml:space="preserve"> настоящего Порядка: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значение показателя, указанного в </w:t>
      </w:r>
      <w:hyperlink r:id="rId30" w:history="1">
        <w:r w:rsidRPr="0000091F">
          <w:rPr>
            <w:rFonts w:ascii="Arial" w:hAnsi="Arial" w:cs="Arial"/>
          </w:rPr>
          <w:t>подпункте «а» пункта 11</w:t>
        </w:r>
      </w:hyperlink>
      <w:r w:rsidRPr="0000091F">
        <w:rPr>
          <w:rFonts w:ascii="Arial" w:hAnsi="Arial" w:cs="Arial"/>
        </w:rPr>
        <w:t xml:space="preserve"> настоящего Порядка, относится к категории «низкая» либо к категории «высокая»;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значение показателя, указанного в </w:t>
      </w:r>
      <w:hyperlink r:id="rId31" w:history="1">
        <w:r w:rsidRPr="0000091F">
          <w:rPr>
            <w:rFonts w:ascii="Arial" w:hAnsi="Arial" w:cs="Arial"/>
          </w:rPr>
          <w:t>подпункте «б» пункта 11</w:t>
        </w:r>
      </w:hyperlink>
      <w:r w:rsidRPr="0000091F">
        <w:rPr>
          <w:rFonts w:ascii="Arial" w:hAnsi="Arial" w:cs="Arial"/>
        </w:rPr>
        <w:t xml:space="preserve"> настоящего Порядка, относится к категории «значительное» либо к категории «незначительное».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Показатели, предусмотренные настоящим пунктом, подлежат общественному обсуждению на заседаниях общественного совета, созданного при отделе образования администрации муниципального района «Тунгиро-Олёкминский район», в соответствии с нормативными правовыми актами 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 xml:space="preserve"> (далее – общественный совет).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EE7D59" w:rsidRPr="0000091F" w:rsidRDefault="00EE7D59" w:rsidP="00EE7D59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00091F">
        <w:rPr>
          <w:rFonts w:ascii="Arial" w:hAnsi="Arial" w:cs="Arial"/>
          <w:color w:val="1A1A1A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  <w:color w:val="1A1A1A"/>
        </w:rPr>
        <w:lastRenderedPageBreak/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00091F">
        <w:rPr>
          <w:rFonts w:ascii="Arial" w:hAnsi="Arial" w:cs="Arial"/>
        </w:rPr>
        <w:t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</w:t>
      </w:r>
      <w:r w:rsidRPr="0000091F">
        <w:rPr>
          <w:rFonts w:ascii="Arial" w:hAnsi="Arial" w:cs="Arial"/>
          <w:i/>
        </w:rPr>
        <w:t xml:space="preserve"> </w:t>
      </w:r>
      <w:r w:rsidRPr="0000091F">
        <w:rPr>
          <w:rFonts w:ascii="Arial" w:hAnsi="Arial" w:cs="Arial"/>
        </w:rPr>
        <w:t>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 xml:space="preserve">, </w:t>
      </w:r>
      <w:r w:rsidRPr="0000091F">
        <w:rPr>
          <w:rFonts w:ascii="Arial" w:hAnsi="Arial" w:cs="Arial"/>
          <w:iCs/>
        </w:rPr>
        <w:t>утвержденной постановлением администрации</w:t>
      </w:r>
      <w:r w:rsidRPr="0000091F">
        <w:rPr>
          <w:rFonts w:ascii="Arial" w:hAnsi="Arial" w:cs="Arial"/>
          <w:i/>
        </w:rPr>
        <w:t xml:space="preserve"> </w:t>
      </w:r>
      <w:r w:rsidRPr="0000091F">
        <w:rPr>
          <w:rFonts w:ascii="Arial" w:hAnsi="Arial" w:cs="Arial"/>
        </w:rPr>
        <w:t>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>, формирует отчет об исполнении муниципального</w:t>
      </w:r>
      <w:r w:rsidRPr="0000091F">
        <w:rPr>
          <w:rFonts w:ascii="Arial" w:hAnsi="Arial" w:cs="Arial"/>
          <w:iCs/>
        </w:rPr>
        <w:t xml:space="preserve"> социального заказа по итогам исполнения </w:t>
      </w:r>
      <w:r w:rsidRPr="0000091F">
        <w:rPr>
          <w:rFonts w:ascii="Arial" w:hAnsi="Arial" w:cs="Arial"/>
        </w:rPr>
        <w:t>муниципального</w:t>
      </w:r>
      <w:r w:rsidRPr="0000091F">
        <w:rPr>
          <w:rFonts w:ascii="Arial" w:hAnsi="Arial" w:cs="Arial"/>
          <w:iCs/>
        </w:rPr>
        <w:t xml:space="preserve"> социального заказа за 9 месяцев текущего финансового года, а также отчет об исполнении </w:t>
      </w:r>
      <w:r w:rsidRPr="0000091F">
        <w:rPr>
          <w:rFonts w:ascii="Arial" w:hAnsi="Arial" w:cs="Arial"/>
        </w:rPr>
        <w:t>муниципального</w:t>
      </w:r>
      <w:r w:rsidRPr="0000091F">
        <w:rPr>
          <w:rFonts w:ascii="Arial" w:hAnsi="Arial" w:cs="Arial"/>
          <w:iCs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2" w:history="1">
        <w:r w:rsidRPr="0000091F">
          <w:rPr>
            <w:rFonts w:ascii="Arial" w:hAnsi="Arial" w:cs="Arial"/>
            <w:iCs/>
          </w:rPr>
          <w:t>частью 6 статьи 9</w:t>
        </w:r>
      </w:hyperlink>
      <w:r w:rsidRPr="0000091F">
        <w:rPr>
          <w:rFonts w:ascii="Arial" w:hAnsi="Arial" w:cs="Arial"/>
          <w:iCs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Pr="0000091F">
        <w:rPr>
          <w:rFonts w:ascii="Arial" w:hAnsi="Arial" w:cs="Arial"/>
        </w:rPr>
        <w:t>муниципальной</w:t>
      </w:r>
      <w:r w:rsidRPr="0000091F">
        <w:rPr>
          <w:rFonts w:ascii="Arial" w:hAnsi="Arial" w:cs="Arial"/>
          <w:iCs/>
        </w:rPr>
        <w:t xml:space="preserve"> услуги в социальной сфере, включенных в отчеты о выполнении </w:t>
      </w:r>
      <w:r w:rsidRPr="0000091F">
        <w:rPr>
          <w:rFonts w:ascii="Arial" w:hAnsi="Arial" w:cs="Arial"/>
        </w:rPr>
        <w:t>муниципального</w:t>
      </w:r>
      <w:r w:rsidRPr="0000091F">
        <w:rPr>
          <w:rFonts w:ascii="Arial" w:hAnsi="Arial" w:cs="Arial"/>
          <w:iCs/>
        </w:rPr>
        <w:t xml:space="preserve"> задания </w:t>
      </w:r>
      <w:r w:rsidRPr="0000091F">
        <w:rPr>
          <w:rFonts w:ascii="Arial" w:hAnsi="Arial" w:cs="Arial"/>
        </w:rPr>
        <w:t>муниципальных</w:t>
      </w:r>
      <w:r w:rsidRPr="0000091F">
        <w:rPr>
          <w:rFonts w:ascii="Arial" w:hAnsi="Arial" w:cs="Arial"/>
          <w:iCs/>
        </w:rPr>
        <w:t xml:space="preserve"> учреждений, функции и полномочия учредителя которых осуществляет уполномоченный орган.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</w:t>
      </w:r>
      <w:r w:rsidRPr="0000091F">
        <w:rPr>
          <w:rFonts w:ascii="Arial" w:hAnsi="Arial" w:cs="Arial"/>
          <w:iCs/>
        </w:rPr>
        <w:t>администрации</w:t>
      </w:r>
      <w:r w:rsidRPr="0000091F">
        <w:rPr>
          <w:rFonts w:ascii="Arial" w:hAnsi="Arial" w:cs="Arial"/>
          <w:i/>
        </w:rPr>
        <w:t xml:space="preserve"> </w:t>
      </w:r>
      <w:r w:rsidRPr="0000091F">
        <w:rPr>
          <w:rFonts w:ascii="Arial" w:hAnsi="Arial" w:cs="Arial"/>
        </w:rPr>
        <w:t>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>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– требований к условиям и порядку оказания муниципальной услуги </w:t>
      </w:r>
      <w:r w:rsidRPr="0000091F">
        <w:rPr>
          <w:rFonts w:ascii="Arial" w:hAnsi="Arial" w:cs="Arial"/>
        </w:rPr>
        <w:br/>
        <w:t>в социальной сфере, установленных уполномоченным органом.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</w:t>
      </w:r>
      <w:r w:rsidRPr="0000091F">
        <w:rPr>
          <w:rFonts w:ascii="Arial" w:hAnsi="Arial" w:cs="Arial"/>
        </w:rPr>
        <w:lastRenderedPageBreak/>
        <w:t>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20. Уполномоченным органом проводятся плановые проверки </w:t>
      </w:r>
      <w:r w:rsidRPr="0000091F">
        <w:rPr>
          <w:rFonts w:ascii="Arial" w:hAnsi="Arial" w:cs="Arial"/>
        </w:rPr>
        <w:br/>
        <w:t xml:space="preserve">в соответствии с утвержденным им планом проведения плановых проверок </w:t>
      </w:r>
      <w:r w:rsidRPr="0000091F">
        <w:rPr>
          <w:rFonts w:ascii="Arial" w:hAnsi="Arial" w:cs="Arial"/>
        </w:rPr>
        <w:br/>
        <w:t xml:space="preserve">на соответствующий финансовый год, но не чаще одного раза в 2 года </w:t>
      </w:r>
      <w:r w:rsidRPr="0000091F">
        <w:rPr>
          <w:rFonts w:ascii="Arial" w:hAnsi="Arial" w:cs="Arial"/>
        </w:rPr>
        <w:br/>
        <w:t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 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21. Внеплановые проверки проводятся на основании муниципального правового акта уполномоченного органа, утверждаемого им в срок, не превышающий три рабочих дня со дня возникновения как минимум одного из следующих оснований: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1) поступление обращений и требований контрольно-надзорных </w:t>
      </w:r>
      <w:r w:rsidRPr="0000091F">
        <w:rPr>
          <w:rFonts w:ascii="Arial" w:hAnsi="Arial" w:cs="Arial"/>
        </w:rPr>
        <w:br/>
        <w:t>и правоохранительных органов Российской Федерации;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EE7D59" w:rsidRPr="0000091F" w:rsidRDefault="00EE7D59" w:rsidP="00EE7D5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22. Проверки подразделяются на: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Pr="0000091F">
        <w:rPr>
          <w:rFonts w:ascii="Arial" w:hAnsi="Arial" w:cs="Arial"/>
        </w:rPr>
        <w:br/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Pr="0000091F">
        <w:rPr>
          <w:rFonts w:ascii="Arial" w:hAnsi="Arial" w:cs="Arial"/>
        </w:rPr>
        <w:br/>
      </w:r>
      <w:r w:rsidRPr="0000091F">
        <w:rPr>
          <w:rFonts w:ascii="Arial" w:hAnsi="Arial" w:cs="Arial"/>
        </w:rPr>
        <w:lastRenderedPageBreak/>
        <w:t>и направленного по адресу электронной почты исполнителя услуг, или иным доступным способом.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Pr="0000091F">
        <w:rPr>
          <w:rFonts w:ascii="Arial" w:hAnsi="Arial" w:cs="Arial"/>
        </w:rPr>
        <w:br/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25. Результаты проведения проверки отражаются в акте проверки </w:t>
      </w:r>
      <w:r w:rsidRPr="0000091F">
        <w:rPr>
          <w:rFonts w:ascii="Arial" w:hAnsi="Arial" w:cs="Arial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Указанные документы (копии) и материалы прилагаются к акту проверки.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В зависимости от формы проведения проверки в акте проверки указывается место проведения проверки.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26. Акт проверки должен содержать в себе описание нарушений, выявленных в ходе ее проведения.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В описании каждого нарушения, выявленного в ходе проведения проверки, указываются в том числе: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положения нормативных правовых актов, которые были нарушены;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период, к которому относится выявленное нарушение.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  <w:r w:rsidRPr="0000091F">
        <w:rPr>
          <w:rFonts w:ascii="Arial" w:hAnsi="Arial" w:cs="Arial"/>
        </w:rPr>
        <w:br/>
      </w:r>
      <w:r w:rsidRPr="0000091F">
        <w:rPr>
          <w:rFonts w:ascii="Arial" w:hAnsi="Arial" w:cs="Arial"/>
        </w:rPr>
        <w:lastRenderedPageBreak/>
        <w:t>и предупреждения в дальнейшей деятельности, сроки выполнения указанных мер и ответственных исполнителей.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29. Материалы по результатам проверки, а также иные документы </w:t>
      </w:r>
      <w:r w:rsidRPr="0000091F">
        <w:rPr>
          <w:rFonts w:ascii="Arial" w:hAnsi="Arial" w:cs="Arial"/>
        </w:rPr>
        <w:br/>
        <w:t>и информация, полученные (разработанные) в ходе ее осуществления, хранятся уполномоченным органом не менее 5 лет.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30. На основании акта проверки уполномоченный орган: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– требований к условиям и порядку оказания муниципальной услуги в социальной сфере, установленных уполномоченным органом;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3) принимает решение о возврате средств субсидии в бюджет 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Pr="0000091F">
        <w:rPr>
          <w:rFonts w:ascii="Arial" w:hAnsi="Arial" w:cs="Arial"/>
        </w:rPr>
        <w:br/>
        <w:t>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EE7D59" w:rsidRPr="0000091F" w:rsidRDefault="00EE7D59" w:rsidP="00EE7D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муниципального района «Тунгиро-Олёкминский район»</w:t>
      </w:r>
      <w:r w:rsidRPr="0000091F">
        <w:rPr>
          <w:rFonts w:ascii="Arial" w:hAnsi="Arial" w:cs="Arial"/>
          <w:iCs/>
        </w:rPr>
        <w:t xml:space="preserve"> Забайкальского края</w:t>
      </w:r>
      <w:r w:rsidRPr="0000091F">
        <w:rPr>
          <w:rFonts w:ascii="Arial" w:hAnsi="Arial" w:cs="Arial"/>
        </w:rPr>
        <w:t xml:space="preserve"> с учетом особенностей, установленных частью 8 статьи 6 Федерального закона, в случае, если они не определены </w:t>
      </w:r>
      <w:r w:rsidRPr="0000091F">
        <w:rPr>
          <w:rFonts w:ascii="Arial" w:hAnsi="Arial" w:cs="Arial"/>
          <w:iCs/>
        </w:rPr>
        <w:t>Правительством Забайкальского края</w:t>
      </w:r>
      <w:r w:rsidRPr="0000091F">
        <w:rPr>
          <w:rFonts w:ascii="Arial" w:hAnsi="Arial" w:cs="Arial"/>
        </w:rPr>
        <w:t>.</w:t>
      </w:r>
    </w:p>
    <w:p w:rsidR="00EE7D59" w:rsidRPr="0000091F" w:rsidRDefault="00EE7D59" w:rsidP="00EE7D59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EE7D59" w:rsidRPr="0000091F" w:rsidRDefault="00EE7D59" w:rsidP="00EE7D59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EE7D59" w:rsidRPr="0000091F" w:rsidRDefault="00EE7D59" w:rsidP="00EE7D59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  <w:sectPr w:rsidR="00EE7D59" w:rsidRPr="0000091F" w:rsidSect="00EE7D59"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  <w:r w:rsidRPr="0000091F">
        <w:rPr>
          <w:rFonts w:ascii="Arial" w:hAnsi="Arial" w:cs="Arial"/>
        </w:rPr>
        <w:t>_____________</w:t>
      </w: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  <w:r w:rsidRPr="0000091F">
        <w:rPr>
          <w:rFonts w:ascii="Arial" w:hAnsi="Arial" w:cs="Arial"/>
        </w:rPr>
        <w:lastRenderedPageBreak/>
        <w:t xml:space="preserve">ПРИЛОЖЕНИЕ </w:t>
      </w: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  <w:r w:rsidRPr="0000091F">
        <w:rPr>
          <w:rFonts w:ascii="Arial" w:hAnsi="Arial" w:cs="Arial"/>
        </w:rPr>
        <w:t>к Порядку</w:t>
      </w: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pStyle w:val="a3"/>
        <w:tabs>
          <w:tab w:val="left" w:pos="1276"/>
        </w:tabs>
        <w:ind w:left="5670"/>
        <w:jc w:val="center"/>
        <w:rPr>
          <w:rFonts w:ascii="Arial" w:hAnsi="Arial" w:cs="Arial"/>
        </w:rPr>
      </w:pPr>
    </w:p>
    <w:tbl>
      <w:tblPr>
        <w:tblStyle w:val="af8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EE7D59" w:rsidRPr="0000091F" w:rsidTr="00CD2624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ФОРМА </w:t>
            </w:r>
          </w:p>
          <w:p w:rsidR="00EE7D59" w:rsidRPr="0000091F" w:rsidRDefault="00EE7D59" w:rsidP="00CD262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EE7D59" w:rsidRPr="0000091F" w:rsidTr="00CD2624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Муниципальный социальный заказ на оказание муниципальных </w:t>
            </w:r>
          </w:p>
        </w:tc>
      </w:tr>
      <w:tr w:rsidR="00EE7D59" w:rsidRPr="0000091F" w:rsidTr="00CD2624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услуг в социальной сфере на 20__ год и на плановый период 20___ - 20___ годов</w:t>
            </w:r>
          </w:p>
        </w:tc>
      </w:tr>
      <w:tr w:rsidR="00EE7D59" w:rsidRPr="0000091F" w:rsidTr="00CD2624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 1 _______________ 20___ г.</w:t>
            </w:r>
          </w:p>
        </w:tc>
      </w:tr>
      <w:tr w:rsidR="00EE7D59" w:rsidRPr="0000091F" w:rsidTr="00CD2624">
        <w:trPr>
          <w:trHeight w:val="288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Коды</w:t>
            </w:r>
          </w:p>
        </w:tc>
      </w:tr>
      <w:tr w:rsidR="00EE7D59" w:rsidRPr="0000091F" w:rsidTr="00CD2624">
        <w:trPr>
          <w:trHeight w:val="288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</w:tr>
      <w:tr w:rsidR="00EE7D59" w:rsidRPr="0000091F" w:rsidTr="00CD2624">
        <w:trPr>
          <w:trHeight w:val="288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по ОКПО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</w:tr>
      <w:tr w:rsidR="00EE7D59" w:rsidRPr="0000091F" w:rsidTr="00CD2624">
        <w:trPr>
          <w:trHeight w:val="765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Глава БК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</w:tr>
      <w:tr w:rsidR="00EE7D59" w:rsidRPr="0000091F" w:rsidTr="00CD2624">
        <w:trPr>
          <w:trHeight w:val="600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по ОКТМО</w:t>
            </w: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</w:tr>
      <w:tr w:rsidR="00EE7D59" w:rsidRPr="0000091F" w:rsidTr="00CD2624">
        <w:trPr>
          <w:trHeight w:val="912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600"/>
        </w:trPr>
        <w:tc>
          <w:tcPr>
            <w:tcW w:w="33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EE7D59" w:rsidRPr="0000091F" w:rsidTr="00CD2624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EE7D59" w:rsidRPr="0000091F" w:rsidTr="00CD2624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EE7D59" w:rsidRPr="0000091F" w:rsidTr="00CD2624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EE7D59" w:rsidRPr="0000091F" w:rsidTr="00CD2624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из них</w:t>
            </w:r>
          </w:p>
        </w:tc>
      </w:tr>
      <w:tr w:rsidR="00EE7D59" w:rsidRPr="0000091F" w:rsidTr="00CD2624">
        <w:trPr>
          <w:trHeight w:val="217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социальными сертификатами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EE7D59" w:rsidRPr="0000091F" w:rsidTr="00CD2624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EE7D59" w:rsidRPr="0000091F" w:rsidTr="00CD2624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EE7D59" w:rsidRPr="0000091F" w:rsidTr="00CD2624">
        <w:trPr>
          <w:trHeight w:val="1261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EE7D59" w:rsidRPr="0000091F" w:rsidTr="00CD2624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из них</w:t>
            </w:r>
          </w:p>
        </w:tc>
      </w:tr>
      <w:tr w:rsidR="00EE7D59" w:rsidRPr="0000091F" w:rsidTr="00CD2624">
        <w:trPr>
          <w:trHeight w:val="211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социальными сертификатами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EE7D59" w:rsidRPr="0000091F" w:rsidTr="00CD2624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EE7D59" w:rsidRPr="0000091F" w:rsidTr="00CD2624">
        <w:trPr>
          <w:trHeight w:val="1605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EE7D59" w:rsidRPr="0000091F" w:rsidTr="00CD2624">
        <w:trPr>
          <w:trHeight w:val="38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из них</w:t>
            </w:r>
          </w:p>
        </w:tc>
      </w:tr>
      <w:tr w:rsidR="00EE7D59" w:rsidRPr="0000091F" w:rsidTr="00CD2624">
        <w:trPr>
          <w:trHeight w:val="212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социальными сертификатами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EE7D59" w:rsidRPr="0000091F" w:rsidTr="00CD2624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EE7D59" w:rsidRPr="0000091F" w:rsidTr="00CD2624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EE7D59" w:rsidRPr="0000091F" w:rsidTr="00CD2624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center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из них</w:t>
            </w:r>
          </w:p>
        </w:tc>
      </w:tr>
      <w:tr w:rsidR="00EE7D59" w:rsidRPr="0000091F" w:rsidTr="00CD2624">
        <w:trPr>
          <w:trHeight w:val="2139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в соответствии с социальными сертификатами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EE7D59" w:rsidRPr="0000091F" w:rsidTr="00CD2624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EE7D59" w:rsidRPr="0000091F" w:rsidTr="00CD2624">
        <w:trPr>
          <w:trHeight w:val="615"/>
        </w:trPr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0" w:type="pct"/>
            <w:gridSpan w:val="15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390"/>
        </w:trPr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0" w:type="pct"/>
            <w:gridSpan w:val="15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765"/>
        </w:trPr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0" w:type="pct"/>
            <w:gridSpan w:val="15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280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EE7D59" w:rsidRPr="0000091F" w:rsidTr="00CD2624">
        <w:trPr>
          <w:trHeight w:val="55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55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0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EE7D59" w:rsidRPr="0000091F" w:rsidTr="00CD2624">
        <w:trPr>
          <w:trHeight w:val="67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70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EE7D59" w:rsidRPr="0000091F" w:rsidTr="00CD2624">
        <w:trPr>
          <w:trHeight w:val="765"/>
        </w:trPr>
        <w:tc>
          <w:tcPr>
            <w:tcW w:w="5000" w:type="pct"/>
            <w:gridSpan w:val="17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EE7D59" w:rsidRPr="0000091F" w:rsidTr="00CD2624">
        <w:trPr>
          <w:trHeight w:val="197"/>
        </w:trPr>
        <w:tc>
          <w:tcPr>
            <w:tcW w:w="5000" w:type="pct"/>
            <w:gridSpan w:val="17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1321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муниципальной услуги (муниципальных услуг, составляющих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Условия (формы) оказания муниципальной услуги (муниципальных услуг,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Категории потребителей муниципальных услуг (муниципальных услуг, состав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Уполномоченный орган (орган, уполномоченный на формирование муниципального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Срок оказания муниципальной услуги (муниципальных услуг, составляющих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Год определения исполнителей муниципальных услуг (муниципальных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Место оказания муниципальной услуги (муниципальных услуг, составляющих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EE7D59" w:rsidRPr="0000091F" w:rsidTr="00CD2624">
        <w:trPr>
          <w:trHeight w:val="55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436" w:type="pct"/>
            <w:gridSpan w:val="2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оказываемого муниц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 соответст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вии с конкурсом</w:t>
            </w:r>
          </w:p>
        </w:tc>
        <w:tc>
          <w:tcPr>
            <w:tcW w:w="28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 соответств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55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2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EE7D59" w:rsidRPr="0000091F" w:rsidTr="00CD2624">
        <w:trPr>
          <w:trHeight w:val="67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69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 w:val="restar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2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EE7D59" w:rsidRPr="0000091F" w:rsidTr="00CD2624">
        <w:trPr>
          <w:trHeight w:val="765"/>
        </w:trPr>
        <w:tc>
          <w:tcPr>
            <w:tcW w:w="5000" w:type="pct"/>
            <w:gridSpan w:val="17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EE7D59" w:rsidRPr="0000091F" w:rsidTr="00CD2624">
        <w:trPr>
          <w:trHeight w:val="2280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ую услугу)</w:t>
            </w:r>
          </w:p>
        </w:tc>
      </w:tr>
      <w:tr w:rsidR="00EE7D59" w:rsidRPr="0000091F" w:rsidTr="00CD2624">
        <w:trPr>
          <w:trHeight w:val="55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55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EE7D59" w:rsidRPr="0000091F" w:rsidTr="00CD2624">
        <w:trPr>
          <w:trHeight w:val="67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69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852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EE7D59" w:rsidRPr="0000091F" w:rsidTr="00CD2624">
        <w:trPr>
          <w:trHeight w:val="870"/>
        </w:trPr>
        <w:tc>
          <w:tcPr>
            <w:tcW w:w="5000" w:type="pct"/>
            <w:gridSpan w:val="17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EE7D59" w:rsidRPr="0000091F" w:rsidTr="00CD2624">
        <w:trPr>
          <w:trHeight w:val="268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3" w:type="pct"/>
            <w:gridSpan w:val="4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EE7D59" w:rsidRPr="0000091F" w:rsidTr="00CD2624">
        <w:trPr>
          <w:trHeight w:val="187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оказываемого муниципальными бюджетными и автономными учреждениями на основании муниципального адания</w:t>
            </w:r>
          </w:p>
        </w:tc>
        <w:tc>
          <w:tcPr>
            <w:tcW w:w="259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3060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405"/>
        </w:trPr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435"/>
        </w:trPr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3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" w:type="pct"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630"/>
        </w:trPr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" w:type="pct"/>
            <w:noWrap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383"/>
        <w:gridCol w:w="1072"/>
        <w:gridCol w:w="1433"/>
        <w:gridCol w:w="1382"/>
        <w:gridCol w:w="1382"/>
        <w:gridCol w:w="1382"/>
        <w:gridCol w:w="1382"/>
        <w:gridCol w:w="1237"/>
        <w:gridCol w:w="1263"/>
        <w:gridCol w:w="630"/>
        <w:gridCol w:w="1534"/>
        <w:gridCol w:w="1534"/>
      </w:tblGrid>
      <w:tr w:rsidR="00EE7D59" w:rsidRPr="0000091F" w:rsidTr="00CD2624">
        <w:trPr>
          <w:trHeight w:val="518"/>
        </w:trPr>
        <w:tc>
          <w:tcPr>
            <w:tcW w:w="5000" w:type="pct"/>
            <w:gridSpan w:val="12"/>
          </w:tcPr>
          <w:p w:rsidR="00EE7D59" w:rsidRPr="0000091F" w:rsidRDefault="00EE7D59" w:rsidP="00CD262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EE7D59" w:rsidRPr="0000091F" w:rsidTr="00CD2624">
        <w:trPr>
          <w:trHeight w:val="2070"/>
        </w:trPr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составляющих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укрупненную муниципальную услугу</w:t>
            </w:r>
          </w:p>
        </w:tc>
        <w:tc>
          <w:tcPr>
            <w:tcW w:w="46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Условия (формы) оказания муниципальной услуги (муниципальных услуг, составляющих укрупненн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Категории потребителей муниципальных услуг (муниципальных услуг, составляющих укрупненн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муниципальных услуг в социальной сфере (муниципальных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в социальной сфере (муниципальных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 муниципальную услугу)</w:t>
            </w:r>
          </w:p>
        </w:tc>
        <w:tc>
          <w:tcPr>
            <w:tcW w:w="981" w:type="pct"/>
            <w:gridSpan w:val="3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Значение показателя, характеризующего качество оказания муниципальной услуги (муниципальных услуг, составляю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Предельные допустимые возможные отклонения от показателя, характеризующего качество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EE7D59" w:rsidRPr="0000091F" w:rsidTr="00CD2624">
        <w:trPr>
          <w:trHeight w:val="450"/>
        </w:trPr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0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</w:t>
            </w: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600" w:type="pct"/>
            <w:gridSpan w:val="2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48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277"/>
        </w:trPr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0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код по ОКЕИ</w:t>
            </w:r>
          </w:p>
        </w:tc>
        <w:tc>
          <w:tcPr>
            <w:tcW w:w="48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0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EE7D59" w:rsidRPr="0000091F" w:rsidTr="00CD2624">
        <w:trPr>
          <w:trHeight w:val="1575"/>
        </w:trPr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 w:val="restar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vMerge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D59" w:rsidRPr="0000091F" w:rsidTr="00CD2624">
        <w:trPr>
          <w:trHeight w:val="288"/>
        </w:trPr>
        <w:tc>
          <w:tcPr>
            <w:tcW w:w="44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347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479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38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39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210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483" w:type="pct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091F">
              <w:rPr>
                <w:rFonts w:ascii="Arial" w:hAnsi="Arial" w:cs="Arial"/>
                <w:color w:val="000000"/>
                <w:sz w:val="24"/>
                <w:szCs w:val="24"/>
              </w:rPr>
              <w:t>   </w:t>
            </w: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p w:rsidR="00EE7D59" w:rsidRPr="0000091F" w:rsidRDefault="00EE7D59" w:rsidP="00EE7D59">
      <w:pPr>
        <w:rPr>
          <w:rFonts w:ascii="Arial" w:hAnsi="Arial" w:cs="Arial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EE7D59" w:rsidRPr="0000091F" w:rsidTr="00CD2624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________________________ (Ф.И.О.)</w:t>
            </w:r>
          </w:p>
        </w:tc>
      </w:tr>
      <w:tr w:rsidR="00EE7D59" w:rsidRPr="0000091F" w:rsidTr="00CD2624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  <w:r w:rsidRPr="0000091F">
              <w:rPr>
                <w:rFonts w:ascii="Arial" w:hAnsi="Arial" w:cs="Arial"/>
                <w:color w:val="000000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</w:tc>
      </w:tr>
    </w:tbl>
    <w:p w:rsidR="00EE7D59" w:rsidRPr="0000091F" w:rsidRDefault="00EE7D59" w:rsidP="00EE7D59">
      <w:pPr>
        <w:rPr>
          <w:rFonts w:ascii="Arial" w:hAnsi="Arial" w:cs="Arial"/>
        </w:rPr>
      </w:pPr>
    </w:p>
    <w:p w:rsidR="00EE7D59" w:rsidRPr="0000091F" w:rsidRDefault="00EE7D59" w:rsidP="00EE7D59">
      <w:pPr>
        <w:jc w:val="center"/>
        <w:rPr>
          <w:rFonts w:ascii="Arial" w:hAnsi="Arial" w:cs="Arial"/>
        </w:rPr>
      </w:pPr>
      <w:r w:rsidRPr="0000091F">
        <w:rPr>
          <w:rFonts w:ascii="Arial" w:hAnsi="Arial" w:cs="Arial"/>
        </w:rPr>
        <w:t>______________</w:t>
      </w: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tabs>
          <w:tab w:val="left" w:pos="993"/>
          <w:tab w:val="left" w:pos="1276"/>
          <w:tab w:val="left" w:pos="1701"/>
        </w:tabs>
        <w:ind w:left="10348"/>
        <w:jc w:val="center"/>
        <w:rPr>
          <w:rFonts w:ascii="Arial" w:hAnsi="Arial" w:cs="Arial"/>
        </w:rPr>
      </w:pPr>
      <w:r w:rsidRPr="0000091F">
        <w:rPr>
          <w:rFonts w:ascii="Arial" w:hAnsi="Arial" w:cs="Arial"/>
        </w:rPr>
        <w:t>ПРИЛОЖЕНИЕ № 3</w:t>
      </w:r>
    </w:p>
    <w:p w:rsidR="00EE7D59" w:rsidRPr="0000091F" w:rsidRDefault="00EE7D59" w:rsidP="00EE7D59">
      <w:pPr>
        <w:pStyle w:val="a3"/>
        <w:tabs>
          <w:tab w:val="left" w:pos="1276"/>
        </w:tabs>
        <w:ind w:left="10348"/>
        <w:jc w:val="center"/>
        <w:rPr>
          <w:rFonts w:ascii="Arial" w:hAnsi="Arial" w:cs="Arial"/>
        </w:rPr>
      </w:pPr>
      <w:r w:rsidRPr="0000091F">
        <w:rPr>
          <w:rFonts w:ascii="Arial" w:hAnsi="Arial" w:cs="Arial"/>
        </w:rPr>
        <w:t>к постановлению администрации муниципального района</w:t>
      </w:r>
    </w:p>
    <w:p w:rsidR="00DE07CE" w:rsidRPr="0000091F" w:rsidRDefault="00EE7D59" w:rsidP="00DE07CE">
      <w:pPr>
        <w:widowControl w:val="0"/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</w:rPr>
        <w:t xml:space="preserve"> «Тунгиро-Олёкминский район»</w:t>
      </w:r>
      <w:r w:rsidR="00DE07CE" w:rsidRPr="00DE07CE">
        <w:rPr>
          <w:rFonts w:ascii="Arial" w:hAnsi="Arial" w:cs="Arial"/>
          <w:color w:val="000000"/>
        </w:rPr>
        <w:t xml:space="preserve"> </w:t>
      </w:r>
      <w:r w:rsidR="00DE07CE">
        <w:rPr>
          <w:rFonts w:ascii="Arial" w:hAnsi="Arial" w:cs="Arial"/>
          <w:color w:val="000000"/>
        </w:rPr>
        <w:t>№ 162 от 17.10.2023г ( в ред.</w:t>
      </w:r>
    </w:p>
    <w:p w:rsidR="00DE07CE" w:rsidRDefault="00DE07CE" w:rsidP="00DE07CE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color w:val="000000"/>
        </w:rPr>
      </w:pPr>
      <w:r w:rsidRPr="0000091F">
        <w:rPr>
          <w:rFonts w:ascii="Arial" w:hAnsi="Arial" w:cs="Arial"/>
          <w:color w:val="000000"/>
        </w:rPr>
        <w:t>от 26 июня 2025г. № 125</w:t>
      </w:r>
      <w:r>
        <w:rPr>
          <w:rFonts w:ascii="Arial" w:hAnsi="Arial" w:cs="Arial"/>
          <w:color w:val="000000"/>
        </w:rPr>
        <w:t>)</w:t>
      </w:r>
    </w:p>
    <w:p w:rsidR="00EE7D59" w:rsidRPr="0000091F" w:rsidRDefault="00EE7D59" w:rsidP="00EE7D59">
      <w:pPr>
        <w:pStyle w:val="a3"/>
        <w:tabs>
          <w:tab w:val="left" w:pos="1276"/>
        </w:tabs>
        <w:ind w:left="10348"/>
        <w:jc w:val="center"/>
        <w:rPr>
          <w:rFonts w:ascii="Arial" w:hAnsi="Arial" w:cs="Arial"/>
        </w:rPr>
      </w:pPr>
    </w:p>
    <w:p w:rsidR="00EE7D59" w:rsidRPr="0000091F" w:rsidRDefault="00EE7D59" w:rsidP="00EE7D59">
      <w:pPr>
        <w:pStyle w:val="ConsPlusNormal"/>
        <w:jc w:val="center"/>
        <w:rPr>
          <w:b/>
          <w:bCs/>
          <w:sz w:val="24"/>
          <w:szCs w:val="24"/>
        </w:rPr>
      </w:pPr>
      <w:r w:rsidRPr="0000091F">
        <w:rPr>
          <w:b/>
          <w:bCs/>
          <w:sz w:val="24"/>
          <w:szCs w:val="24"/>
        </w:rPr>
        <w:t>ФОРМА</w:t>
      </w:r>
    </w:p>
    <w:p w:rsidR="00EE7D59" w:rsidRPr="0000091F" w:rsidRDefault="00EE7D59" w:rsidP="00EE7D59">
      <w:pPr>
        <w:pStyle w:val="ConsPlusNormal"/>
        <w:jc w:val="center"/>
        <w:rPr>
          <w:b/>
          <w:bCs/>
          <w:sz w:val="24"/>
          <w:szCs w:val="24"/>
        </w:rPr>
      </w:pPr>
      <w:r w:rsidRPr="0000091F">
        <w:rPr>
          <w:b/>
          <w:bCs/>
          <w:sz w:val="24"/>
          <w:szCs w:val="24"/>
        </w:rPr>
        <w:t>об исполнении муниципального социального заказа на оказание муниципальных услуг, отнесенных к полномочиям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b/>
          <w:bCs/>
          <w:sz w:val="24"/>
          <w:szCs w:val="24"/>
        </w:rPr>
        <w:t>органов местного самоуправления муниципального образования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rPr>
          <w:b/>
          <w:bCs/>
          <w:caps/>
          <w:sz w:val="24"/>
          <w:szCs w:val="24"/>
        </w:rPr>
      </w:pPr>
      <w:r w:rsidRPr="0000091F">
        <w:rPr>
          <w:b/>
          <w:bCs/>
          <w:caps/>
          <w:sz w:val="24"/>
          <w:szCs w:val="24"/>
        </w:rPr>
        <w:t xml:space="preserve">Отчет </w:t>
      </w:r>
    </w:p>
    <w:p w:rsidR="00EE7D59" w:rsidRPr="0000091F" w:rsidRDefault="00EE7D59" w:rsidP="00EE7D59">
      <w:pPr>
        <w:pStyle w:val="ConsPlusNormal"/>
        <w:jc w:val="center"/>
        <w:rPr>
          <w:b/>
          <w:bCs/>
          <w:sz w:val="24"/>
          <w:szCs w:val="24"/>
        </w:rPr>
      </w:pPr>
      <w:r w:rsidRPr="0000091F">
        <w:rPr>
          <w:b/>
          <w:bCs/>
          <w:sz w:val="24"/>
          <w:szCs w:val="24"/>
        </w:rPr>
        <w:t>об исполнении муниципального социального заказа на оказание муниципальных услуг, отнесенных к полномочиям</w:t>
      </w:r>
    </w:p>
    <w:p w:rsidR="00EE7D59" w:rsidRPr="0000091F" w:rsidRDefault="00EE7D59" w:rsidP="00EE7D59">
      <w:pPr>
        <w:pStyle w:val="ConsPlusNormal"/>
        <w:jc w:val="center"/>
        <w:rPr>
          <w:b/>
          <w:bCs/>
          <w:sz w:val="24"/>
          <w:szCs w:val="24"/>
        </w:rPr>
      </w:pPr>
      <w:r w:rsidRPr="0000091F">
        <w:rPr>
          <w:b/>
          <w:bCs/>
          <w:sz w:val="24"/>
          <w:szCs w:val="24"/>
        </w:rPr>
        <w:t>органов местного самоуправления муниципального образования,  на 20__ год и на плановый период 20__ - 20__ годов</w:t>
      </w:r>
      <w:r w:rsidRPr="0000091F">
        <w:rPr>
          <w:sz w:val="24"/>
          <w:szCs w:val="24"/>
        </w:rPr>
        <w:t xml:space="preserve"> </w:t>
      </w:r>
      <w:hyperlink w:anchor="P1640">
        <w:r w:rsidRPr="0000091F">
          <w:rPr>
            <w:sz w:val="24"/>
            <w:szCs w:val="24"/>
          </w:rPr>
          <w:t>&lt;1&gt;</w:t>
        </w:r>
      </w:hyperlink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На  «___» ________ 20__ года </w:t>
      </w:r>
      <w:hyperlink w:anchor="P1641">
        <w:r w:rsidRPr="0000091F">
          <w:rPr>
            <w:sz w:val="24"/>
            <w:szCs w:val="24"/>
          </w:rPr>
          <w:t>&lt;2&gt;</w:t>
        </w:r>
      </w:hyperlink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EE7D59" w:rsidRPr="0000091F" w:rsidTr="00CD2624">
        <w:trPr>
          <w:trHeight w:val="524"/>
        </w:trPr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КОДЫ</w:t>
            </w: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 xml:space="preserve">Форма </w:t>
            </w:r>
            <w:hyperlink r:id="rId33" w:history="1">
              <w:r w:rsidRPr="0000091F">
                <w:rPr>
                  <w:rFonts w:ascii="Arial" w:hAnsi="Arial" w:cs="Arial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 xml:space="preserve">Уполномоченный орган </w:t>
            </w:r>
            <w:hyperlink r:id="rId34" w:history="1">
              <w:r w:rsidRPr="0000091F">
                <w:rPr>
                  <w:rFonts w:ascii="Arial" w:hAnsi="Arial" w:cs="Arial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 xml:space="preserve">Отрасль социальной сферы </w:t>
            </w:r>
            <w:hyperlink r:id="rId35" w:history="1">
              <w:r w:rsidRPr="0000091F">
                <w:rPr>
                  <w:rFonts w:ascii="Arial" w:hAnsi="Arial" w:cs="Arial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7D59" w:rsidRPr="0000091F" w:rsidTr="00CD2624">
        <w:tc>
          <w:tcPr>
            <w:tcW w:w="3685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 xml:space="preserve">Периодичность </w:t>
            </w:r>
            <w:hyperlink r:id="rId36" w:history="1">
              <w:r w:rsidRPr="0000091F">
                <w:rPr>
                  <w:rFonts w:ascii="Arial" w:hAnsi="Arial" w:cs="Arial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EE7D59" w:rsidRPr="0000091F" w:rsidRDefault="00EE7D59" w:rsidP="00CD26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EE7D59" w:rsidRPr="0000091F" w:rsidRDefault="00EE7D59" w:rsidP="00EE7D59">
      <w:pPr>
        <w:autoSpaceDE w:val="0"/>
        <w:autoSpaceDN w:val="0"/>
        <w:adjustRightInd w:val="0"/>
        <w:rPr>
          <w:rFonts w:ascii="Arial" w:hAnsi="Arial" w:cs="Arial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  <w:r w:rsidRPr="0000091F">
        <w:rPr>
          <w:sz w:val="24"/>
          <w:szCs w:val="24"/>
        </w:rPr>
        <w:t>I. Сведения о фактическом достижении показателей, характеризующих объем оказания муниципальной услуги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в социальной сфере (укрупненной муниципальной услуги)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EE7D59" w:rsidRPr="0000091F" w:rsidRDefault="00EE7D59" w:rsidP="00EE7D59">
      <w:pPr>
        <w:pStyle w:val="ConsPlusNormal"/>
        <w:ind w:left="13041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EE7D59" w:rsidRPr="0000091F" w:rsidTr="00CD2624">
        <w:trPr>
          <w:cantSplit/>
        </w:trPr>
        <w:tc>
          <w:tcPr>
            <w:tcW w:w="488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Наименование муниципально</w:t>
            </w:r>
            <w:r w:rsidRPr="0000091F">
              <w:rPr>
                <w:sz w:val="24"/>
                <w:szCs w:val="24"/>
              </w:rPr>
              <w:lastRenderedPageBreak/>
              <w:t>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(укрупненной муниципальной услуги) </w:t>
            </w:r>
            <w:hyperlink w:anchor="P1645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Год определения исполнителей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(</w:t>
            </w:r>
            <w:r w:rsidRPr="0000091F">
              <w:rPr>
                <w:sz w:val="24"/>
                <w:szCs w:val="24"/>
              </w:rPr>
              <w:lastRenderedPageBreak/>
              <w:t xml:space="preserve">укрупненной муниципальной услуги)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Место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(укрупнен</w:t>
            </w:r>
            <w:r w:rsidRPr="0000091F">
              <w:rPr>
                <w:sz w:val="24"/>
                <w:szCs w:val="24"/>
              </w:rPr>
              <w:lastRenderedPageBreak/>
              <w:t xml:space="preserve">ной муниципальной услуги)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Значение планового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Значение предельного допустимого возможного откл</w:t>
            </w:r>
            <w:r w:rsidRPr="0000091F">
              <w:rPr>
                <w:sz w:val="24"/>
                <w:szCs w:val="24"/>
              </w:rPr>
              <w:lastRenderedPageBreak/>
              <w:t>онения от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(укрупненной муниципальной услуги) </w:t>
            </w:r>
            <w:hyperlink w:anchor="P1646">
              <w:r w:rsidRPr="0000091F">
                <w:rPr>
                  <w:sz w:val="24"/>
                  <w:szCs w:val="24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Значение фактического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(укрупненной муниципальной услуги), на "__" ________ 20__ г.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sz w:val="24"/>
                  <w:szCs w:val="24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Значение фактического отклонения от показателя, характеризу</w:t>
            </w:r>
            <w:r w:rsidRPr="0000091F">
              <w:rPr>
                <w:sz w:val="24"/>
                <w:szCs w:val="24"/>
              </w:rPr>
              <w:lastRenderedPageBreak/>
              <w:t>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(укрупненной муниципальной услуги) </w:t>
            </w:r>
            <w:hyperlink w:anchor="P1647">
              <w:r w:rsidRPr="0000091F">
                <w:rPr>
                  <w:sz w:val="24"/>
                  <w:szCs w:val="24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Количество исполнителей услуг, исполнивших муниципальное </w:t>
            </w:r>
            <w:r w:rsidRPr="0000091F">
              <w:rPr>
                <w:sz w:val="24"/>
                <w:szCs w:val="24"/>
              </w:rPr>
              <w:lastRenderedPageBreak/>
              <w:t>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(укрупненной муниципальной услуги) </w:t>
            </w:r>
            <w:hyperlink w:anchor="P1648">
              <w:r w:rsidRPr="0000091F">
                <w:rPr>
                  <w:sz w:val="24"/>
                  <w:szCs w:val="24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Доля исполнителей услуг, исполнивших муниципальное задан</w:t>
            </w:r>
            <w:r w:rsidRPr="0000091F">
              <w:rPr>
                <w:sz w:val="24"/>
                <w:szCs w:val="24"/>
              </w:rPr>
              <w:lastRenderedPageBreak/>
              <w:t>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(укрупненной муниципальной услуги) </w:t>
            </w:r>
            <w:hyperlink w:anchor="P1649">
              <w:r w:rsidRPr="0000091F">
                <w:rPr>
                  <w:sz w:val="24"/>
                  <w:szCs w:val="24"/>
                </w:rPr>
                <w:t>&lt;13&gt;</w:t>
              </w:r>
            </w:hyperlink>
          </w:p>
        </w:tc>
      </w:tr>
      <w:tr w:rsidR="00EE7D59" w:rsidRPr="0000091F" w:rsidTr="00CD2624">
        <w:trPr>
          <w:cantSplit/>
        </w:trPr>
        <w:tc>
          <w:tcPr>
            <w:tcW w:w="48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наименова</w:t>
            </w:r>
            <w:r w:rsidRPr="0000091F">
              <w:rPr>
                <w:sz w:val="24"/>
                <w:szCs w:val="24"/>
              </w:rPr>
              <w:lastRenderedPageBreak/>
              <w:t xml:space="preserve">ние показателя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всего </w:t>
            </w:r>
            <w:hyperlink w:anchor="P1650">
              <w:r w:rsidRPr="0000091F">
                <w:rPr>
                  <w:sz w:val="24"/>
                  <w:szCs w:val="24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в том числе</w:t>
            </w:r>
          </w:p>
        </w:tc>
        <w:tc>
          <w:tcPr>
            <w:tcW w:w="69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всего </w:t>
            </w:r>
            <w:hyperlink w:anchor="P1651">
              <w:r w:rsidRPr="0000091F">
                <w:rPr>
                  <w:sz w:val="24"/>
                  <w:szCs w:val="24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rPr>
          <w:cantSplit/>
        </w:trPr>
        <w:tc>
          <w:tcPr>
            <w:tcW w:w="48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код по </w:t>
            </w:r>
            <w:hyperlink r:id="rId37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в соответствии с конкурсом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00091F">
                <w:rPr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7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00091F">
                <w:rPr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67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в соответствии с конкурсом </w:t>
            </w:r>
            <w:hyperlink w:anchor="P728">
              <w:r w:rsidRPr="0000091F">
                <w:rPr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7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8">
              <w:r w:rsidRPr="0000091F">
                <w:rPr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rPr>
          <w:cantSplit/>
        </w:trPr>
        <w:tc>
          <w:tcPr>
            <w:tcW w:w="48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11</w:t>
            </w:r>
          </w:p>
        </w:tc>
        <w:tc>
          <w:tcPr>
            <w:tcW w:w="69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12</w:t>
            </w:r>
          </w:p>
        </w:tc>
        <w:tc>
          <w:tcPr>
            <w:tcW w:w="44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13</w:t>
            </w:r>
          </w:p>
        </w:tc>
        <w:tc>
          <w:tcPr>
            <w:tcW w:w="77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16</w:t>
            </w:r>
          </w:p>
        </w:tc>
        <w:tc>
          <w:tcPr>
            <w:tcW w:w="7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17</w:t>
            </w: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20</w:t>
            </w:r>
          </w:p>
        </w:tc>
      </w:tr>
      <w:tr w:rsidR="00EE7D59" w:rsidRPr="0000091F" w:rsidTr="00CD2624">
        <w:trPr>
          <w:cantSplit/>
        </w:trPr>
        <w:tc>
          <w:tcPr>
            <w:tcW w:w="488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4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78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  <w:r w:rsidRPr="0000091F">
        <w:rPr>
          <w:sz w:val="24"/>
          <w:szCs w:val="24"/>
        </w:rPr>
        <w:t>II. Сведения о фактическом достижении показателей,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характеризующих качество оказания муниципальной услуги в социальной сфере (муниципальных услуг в социальной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сфере, составляющих укрупненную муниципальную услугу)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EE7D59" w:rsidRPr="0000091F" w:rsidTr="00CD2624">
        <w:tc>
          <w:tcPr>
            <w:tcW w:w="771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муниципальной услуги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Уникальный номер реестровой записи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Содержание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Условия (формы)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Категории потребителей муниципальных услуг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Год определения исполнителей муниципальной услуги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Место оказания муниципальной услуги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00091F">
                <w:rPr>
                  <w:sz w:val="24"/>
                  <w:szCs w:val="24"/>
                </w:rPr>
                <w:t>&lt;10&gt;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 "__" ____ 20_ год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 </w:t>
            </w:r>
            <w:hyperlink w:anchor="P717">
              <w:r w:rsidRPr="0000091F">
                <w:rPr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00091F">
                <w:rPr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</w:t>
            </w:r>
            <w:r w:rsidRPr="0000091F">
              <w:rPr>
                <w:sz w:val="24"/>
                <w:szCs w:val="24"/>
              </w:rPr>
              <w:lastRenderedPageBreak/>
              <w:t xml:space="preserve">отклонения от показателя, характеризующего качество оказания муниципальной услуги </w:t>
            </w:r>
            <w:hyperlink w:anchor="P1654">
              <w:r w:rsidRPr="0000091F">
                <w:rPr>
                  <w:sz w:val="24"/>
                  <w:szCs w:val="24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Доля исполнителей услуг, исполнивших муниципальное задание, соглашение, с отклонениями, превышающими предельные допуст</w:t>
            </w:r>
            <w:r w:rsidRPr="0000091F">
              <w:rPr>
                <w:sz w:val="24"/>
                <w:szCs w:val="24"/>
              </w:rPr>
              <w:lastRenderedPageBreak/>
              <w:t xml:space="preserve">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00091F">
                <w:rPr>
                  <w:sz w:val="24"/>
                  <w:szCs w:val="24"/>
                </w:rPr>
                <w:t>&lt;16&gt;</w:t>
              </w:r>
            </w:hyperlink>
          </w:p>
        </w:tc>
      </w:tr>
      <w:tr w:rsidR="00EE7D59" w:rsidRPr="0000091F" w:rsidTr="00CD2624">
        <w:tc>
          <w:tcPr>
            <w:tcW w:w="77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наименование показателя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77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Код по </w:t>
            </w:r>
            <w:hyperlink r:id="rId38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77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16</w:t>
            </w:r>
          </w:p>
        </w:tc>
      </w:tr>
      <w:tr w:rsidR="00EE7D59" w:rsidRPr="0000091F" w:rsidTr="00CD2624">
        <w:tc>
          <w:tcPr>
            <w:tcW w:w="77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  <w:r w:rsidRPr="0000091F">
        <w:rPr>
          <w:sz w:val="24"/>
          <w:szCs w:val="24"/>
        </w:rPr>
        <w:t>III. Сведения о плановых показателях, характеризующих объем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и качество оказания муниципальной услуги в социальной сфере (муниципальных услуг в социальной сфере,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составляющих укрупненную муниципальную услугу),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на «__ » _________ 20__ года </w:t>
      </w:r>
      <w:hyperlink w:anchor="P1656">
        <w:r w:rsidRPr="0000091F">
          <w:rPr>
            <w:sz w:val="24"/>
            <w:szCs w:val="24"/>
          </w:rPr>
          <w:t>&lt;2&gt;</w:t>
        </w:r>
      </w:hyperlink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Наименование муниципальной услуги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(укрупненной муниципальной услуги) </w:t>
      </w:r>
      <w:hyperlink w:anchor="P1656">
        <w:r w:rsidRPr="0000091F">
          <w:rPr>
            <w:sz w:val="24"/>
            <w:szCs w:val="24"/>
          </w:rPr>
          <w:t>&lt;17&gt;</w:t>
        </w:r>
      </w:hyperlink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EE7D59" w:rsidRPr="0000091F" w:rsidTr="00CD2624">
        <w:trPr>
          <w:gridAfter w:val="1"/>
          <w:wAfter w:w="430" w:type="dxa"/>
        </w:trPr>
        <w:tc>
          <w:tcPr>
            <w:tcW w:w="2529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Уникальный номер реестровой записи </w:t>
            </w:r>
            <w:hyperlink w:anchor="P1657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Содержание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Условия (формы) оказания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Категории потребителей муниципальных услуг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Год определения исполнителей муниципальных услуг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Место оказания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00091F">
                <w:rPr>
                  <w:sz w:val="24"/>
                  <w:szCs w:val="24"/>
                </w:rPr>
                <w:t>&lt;43&gt;</w:t>
              </w:r>
            </w:hyperlink>
          </w:p>
        </w:tc>
        <w:tc>
          <w:tcPr>
            <w:tcW w:w="70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hyperlink w:anchor="P734">
              <w:r w:rsidRPr="0000091F">
                <w:rPr>
                  <w:sz w:val="24"/>
                  <w:szCs w:val="24"/>
                </w:rPr>
                <w:t>&lt;</w:t>
              </w:r>
              <w:r w:rsidRPr="0000091F">
                <w:rPr>
                  <w:sz w:val="24"/>
                  <w:szCs w:val="24"/>
                </w:rPr>
                <w:lastRenderedPageBreak/>
                <w:t>21&gt;</w:t>
              </w:r>
            </w:hyperlink>
          </w:p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</w:tc>
      </w:tr>
      <w:tr w:rsidR="00EE7D59" w:rsidRPr="0000091F" w:rsidTr="00CD2624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уникальный код организации по Сводному реестру </w:t>
            </w:r>
            <w:hyperlink w:anchor="P1660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исполнителя муниципальной услуги </w:t>
            </w:r>
            <w:hyperlink w:anchor="P1661">
              <w:r w:rsidRPr="0000091F">
                <w:rPr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оказываемый муниципальными казенными учреждениями на основании </w:t>
            </w:r>
            <w:r w:rsidRPr="0000091F">
              <w:rPr>
                <w:sz w:val="24"/>
                <w:szCs w:val="24"/>
              </w:rPr>
              <w:lastRenderedPageBreak/>
              <w:t xml:space="preserve">муниципального задания </w:t>
            </w:r>
            <w:hyperlink w:anchor="P734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оказываемый муниципальными бюджетными и автономными учреждениями на основании муни</w:t>
            </w:r>
            <w:r w:rsidRPr="0000091F">
              <w:rPr>
                <w:sz w:val="24"/>
                <w:szCs w:val="24"/>
              </w:rPr>
              <w:lastRenderedPageBreak/>
              <w:t xml:space="preserve">ципального задания </w:t>
            </w:r>
            <w:hyperlink w:anchor="P734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в соответствии с конкурсом </w:t>
            </w:r>
            <w:hyperlink w:anchor="P734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в соответствии с социальными сертификатами </w:t>
            </w:r>
            <w:hyperlink w:anchor="P734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</w:rPr>
            </w:pPr>
          </w:p>
          <w:p w:rsidR="00EE7D59" w:rsidRPr="0000091F" w:rsidRDefault="00EE7D59" w:rsidP="00CD2624">
            <w:pPr>
              <w:ind w:right="-74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rPr>
          <w:gridAfter w:val="1"/>
          <w:wAfter w:w="430" w:type="dxa"/>
          <w:trHeight w:val="2955"/>
        </w:trPr>
        <w:tc>
          <w:tcPr>
            <w:tcW w:w="544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</w:t>
            </w:r>
            <w:hyperlink w:anchor="P737">
              <w:r w:rsidRPr="0000091F">
                <w:rPr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68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код по </w:t>
            </w:r>
            <w:hyperlink r:id="rId39">
              <w:r w:rsidRPr="0000091F">
                <w:rPr>
                  <w:sz w:val="24"/>
                  <w:szCs w:val="24"/>
                </w:rPr>
                <w:t>ОКОПФ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код по </w:t>
            </w:r>
            <w:hyperlink r:id="rId40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Код по </w:t>
            </w:r>
            <w:hyperlink r:id="rId41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rPr>
          <w:gridAfter w:val="1"/>
          <w:wAfter w:w="430" w:type="dxa"/>
          <w:trHeight w:val="227"/>
        </w:trPr>
        <w:tc>
          <w:tcPr>
            <w:tcW w:w="544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3</w:t>
            </w:r>
          </w:p>
        </w:tc>
        <w:tc>
          <w:tcPr>
            <w:tcW w:w="68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4</w:t>
            </w:r>
          </w:p>
        </w:tc>
        <w:tc>
          <w:tcPr>
            <w:tcW w:w="54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5</w:t>
            </w:r>
          </w:p>
        </w:tc>
        <w:tc>
          <w:tcPr>
            <w:tcW w:w="53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6</w:t>
            </w:r>
          </w:p>
        </w:tc>
        <w:tc>
          <w:tcPr>
            <w:tcW w:w="555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7</w:t>
            </w:r>
          </w:p>
        </w:tc>
        <w:tc>
          <w:tcPr>
            <w:tcW w:w="40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8</w:t>
            </w:r>
          </w:p>
        </w:tc>
        <w:tc>
          <w:tcPr>
            <w:tcW w:w="697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9</w:t>
            </w:r>
          </w:p>
        </w:tc>
        <w:tc>
          <w:tcPr>
            <w:tcW w:w="697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10</w:t>
            </w:r>
          </w:p>
        </w:tc>
        <w:tc>
          <w:tcPr>
            <w:tcW w:w="68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11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12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13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" w:name="P955"/>
            <w:bookmarkEnd w:id="4"/>
            <w:r w:rsidRPr="0000091F">
              <w:rPr>
                <w:sz w:val="24"/>
                <w:szCs w:val="24"/>
              </w:rPr>
              <w:t>14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" w:name="P956"/>
            <w:bookmarkEnd w:id="5"/>
            <w:r w:rsidRPr="0000091F">
              <w:rPr>
                <w:sz w:val="24"/>
                <w:szCs w:val="24"/>
              </w:rPr>
              <w:t>15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" w:name="P957"/>
            <w:bookmarkEnd w:id="6"/>
            <w:r w:rsidRPr="0000091F">
              <w:rPr>
                <w:sz w:val="24"/>
                <w:szCs w:val="24"/>
              </w:rPr>
              <w:t>16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17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18</w:t>
            </w: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19</w:t>
            </w: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7" w:name="P961"/>
            <w:bookmarkEnd w:id="7"/>
            <w:r w:rsidRPr="0000091F">
              <w:rPr>
                <w:sz w:val="24"/>
                <w:szCs w:val="24"/>
              </w:rPr>
              <w:t>20</w:t>
            </w: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21</w:t>
            </w: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22</w:t>
            </w: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8" w:name="P964"/>
            <w:bookmarkEnd w:id="8"/>
            <w:r w:rsidRPr="0000091F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ind w:right="-62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24</w:t>
            </w:r>
          </w:p>
        </w:tc>
        <w:bookmarkStart w:id="9" w:name="P965"/>
        <w:bookmarkEnd w:id="9"/>
      </w:tr>
      <w:tr w:rsidR="00EE7D59" w:rsidRPr="0000091F" w:rsidTr="00CD2624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tabs>
                <w:tab w:val="left" w:pos="787"/>
              </w:tabs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Итого по укрупненной </w:t>
            </w:r>
            <w:r w:rsidRPr="0000091F">
              <w:rPr>
                <w:sz w:val="24"/>
                <w:szCs w:val="24"/>
              </w:rPr>
              <w:lastRenderedPageBreak/>
              <w:t>муниципальной услуге</w:t>
            </w:r>
          </w:p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&lt;29&gt;</w:t>
            </w:r>
          </w:p>
        </w:tc>
        <w:tc>
          <w:tcPr>
            <w:tcW w:w="546" w:type="dxa"/>
            <w:vMerge w:val="restart"/>
          </w:tcPr>
          <w:p w:rsidR="00EE7D59" w:rsidRPr="0000091F" w:rsidRDefault="00EE7D59" w:rsidP="00CD2624">
            <w:pPr>
              <w:pStyle w:val="ConsPlusNormal"/>
              <w:jc w:val="both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531" w:type="dxa"/>
            <w:vMerge w:val="restart"/>
          </w:tcPr>
          <w:p w:rsidR="00EE7D59" w:rsidRPr="0000091F" w:rsidRDefault="00EE7D59" w:rsidP="00CD2624">
            <w:pPr>
              <w:pStyle w:val="ConsPlusNormal"/>
              <w:jc w:val="both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EE7D59" w:rsidRPr="0000091F" w:rsidRDefault="00EE7D59" w:rsidP="00CD2624">
            <w:pPr>
              <w:pStyle w:val="ConsPlusNormal"/>
              <w:jc w:val="both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EE7D59" w:rsidRPr="0000091F" w:rsidRDefault="00EE7D59" w:rsidP="00CD2624">
            <w:pPr>
              <w:pStyle w:val="ConsPlusNormal"/>
              <w:jc w:val="both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jc w:val="both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31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1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pStyle w:val="ConsPlusNormal"/>
        <w:rPr>
          <w:sz w:val="24"/>
          <w:szCs w:val="24"/>
        </w:rPr>
        <w:sectPr w:rsidR="00EE7D59" w:rsidRPr="0000091F" w:rsidSect="00CD2624">
          <w:type w:val="continuous"/>
          <w:pgSz w:w="16838" w:h="11905" w:orient="landscape"/>
          <w:pgMar w:top="720" w:right="720" w:bottom="720" w:left="720" w:header="568" w:footer="0" w:gutter="0"/>
          <w:pgNumType w:start="1"/>
          <w:cols w:space="720"/>
          <w:titlePg/>
          <w:docGrid w:linePitch="381"/>
        </w:sectPr>
      </w:pPr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  <w:bookmarkStart w:id="10" w:name="P1224"/>
      <w:bookmarkEnd w:id="10"/>
    </w:p>
    <w:p w:rsidR="00EE7D59" w:rsidRPr="0000091F" w:rsidRDefault="00EE7D59" w:rsidP="00EE7D59">
      <w:pPr>
        <w:pStyle w:val="ConsPlusNormal"/>
        <w:jc w:val="center"/>
        <w:outlineLvl w:val="1"/>
        <w:rPr>
          <w:sz w:val="24"/>
          <w:szCs w:val="24"/>
        </w:rPr>
      </w:pPr>
      <w:r w:rsidRPr="0000091F">
        <w:rPr>
          <w:sz w:val="24"/>
          <w:szCs w:val="24"/>
        </w:rPr>
        <w:t>IV. Сведения о фактических показателях, характеризующих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объем и качество оказания муниципальной услуги в социальной сфере (муниципальных услуг в социальной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сфере, составляющих укрупненную муниципальную услугу),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на "__" _________ 20__ года</w:t>
      </w:r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>Наименование муниципальной услуги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(укрупненной муниципальной услуги)</w:t>
      </w:r>
    </w:p>
    <w:p w:rsidR="00EE7D59" w:rsidRPr="0000091F" w:rsidRDefault="00EE7D59" w:rsidP="00EE7D59">
      <w:pPr>
        <w:pStyle w:val="ConsPlusNormal"/>
        <w:jc w:val="center"/>
        <w:rPr>
          <w:sz w:val="24"/>
          <w:szCs w:val="24"/>
        </w:rPr>
      </w:pPr>
      <w:r w:rsidRPr="0000091F">
        <w:rPr>
          <w:sz w:val="24"/>
          <w:szCs w:val="24"/>
        </w:rPr>
        <w:t xml:space="preserve"> </w:t>
      </w:r>
      <w:hyperlink w:anchor="P732">
        <w:r w:rsidRPr="0000091F">
          <w:rPr>
            <w:sz w:val="24"/>
            <w:szCs w:val="24"/>
          </w:rPr>
          <w:t>&lt;17&gt;</w:t>
        </w:r>
      </w:hyperlink>
    </w:p>
    <w:p w:rsidR="00EE7D59" w:rsidRPr="0000091F" w:rsidRDefault="00EE7D59" w:rsidP="00EE7D59">
      <w:pPr>
        <w:pStyle w:val="ConsPlusNormal"/>
        <w:jc w:val="right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tabs>
          <w:tab w:val="left" w:pos="14034"/>
        </w:tabs>
        <w:jc w:val="right"/>
        <w:rPr>
          <w:sz w:val="24"/>
          <w:szCs w:val="24"/>
        </w:rPr>
      </w:pPr>
      <w:r w:rsidRPr="0000091F">
        <w:rPr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EE7D59" w:rsidRPr="0000091F" w:rsidTr="00CD2624">
        <w:tc>
          <w:tcPr>
            <w:tcW w:w="2260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Уникальный номер реестровой записи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Наименовани+е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Содержание муниципа</w:t>
            </w:r>
            <w:r w:rsidRPr="0000091F">
              <w:rPr>
                <w:sz w:val="24"/>
                <w:szCs w:val="24"/>
              </w:rPr>
              <w:lastRenderedPageBreak/>
              <w:t>льной услуги</w:t>
            </w: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&lt;6&gt;</w:t>
            </w:r>
          </w:p>
        </w:tc>
        <w:tc>
          <w:tcPr>
            <w:tcW w:w="353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Условия (формы) ока</w:t>
            </w:r>
            <w:r w:rsidRPr="0000091F">
              <w:rPr>
                <w:sz w:val="24"/>
                <w:szCs w:val="24"/>
              </w:rPr>
              <w:lastRenderedPageBreak/>
              <w:t xml:space="preserve">зания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Категории потребителей муниципальных услуг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Год определения исполнителей муниципальных услуг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Место оказания муниципальной услуги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фактического показателя, характеризующего качество </w:t>
            </w:r>
            <w:r w:rsidRPr="0000091F">
              <w:rPr>
                <w:sz w:val="24"/>
                <w:szCs w:val="24"/>
              </w:rPr>
              <w:lastRenderedPageBreak/>
              <w:t xml:space="preserve">оказания муниципальной услуги </w:t>
            </w:r>
            <w:hyperlink w:anchor="P1662">
              <w:r w:rsidRPr="0000091F">
                <w:rPr>
                  <w:sz w:val="24"/>
                  <w:szCs w:val="24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Фактическое отклонение от показателя, характеризующего каче</w:t>
            </w:r>
            <w:r w:rsidRPr="0000091F">
              <w:rPr>
                <w:sz w:val="24"/>
                <w:szCs w:val="24"/>
              </w:rPr>
              <w:lastRenderedPageBreak/>
              <w:t xml:space="preserve">ство оказания муниципальной услуги </w:t>
            </w:r>
            <w:hyperlink w:anchor="P1663">
              <w:r w:rsidRPr="0000091F">
                <w:rPr>
                  <w:sz w:val="24"/>
                  <w:szCs w:val="24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00091F">
                <w:rPr>
                  <w:sz w:val="24"/>
                  <w:szCs w:val="24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Фактическое отклонение от показателя, характеризующего объ</w:t>
            </w:r>
            <w:r w:rsidRPr="0000091F">
              <w:rPr>
                <w:sz w:val="24"/>
                <w:szCs w:val="24"/>
              </w:rPr>
              <w:lastRenderedPageBreak/>
              <w:t xml:space="preserve">ем оказания муниципальной услуги </w:t>
            </w:r>
            <w:hyperlink w:anchor="P1665">
              <w:r w:rsidRPr="0000091F">
                <w:rPr>
                  <w:sz w:val="24"/>
                  <w:szCs w:val="24"/>
                </w:rPr>
                <w:t>&lt;49&gt;</w:t>
              </w:r>
            </w:hyperlink>
          </w:p>
        </w:tc>
        <w:tc>
          <w:tcPr>
            <w:tcW w:w="66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Отклонение, превышающее предельные допустимые возможные </w:t>
            </w:r>
            <w:r w:rsidRPr="0000091F">
              <w:rPr>
                <w:sz w:val="24"/>
                <w:szCs w:val="24"/>
              </w:rPr>
              <w:lastRenderedPageBreak/>
              <w:t xml:space="preserve">отклонения от показателя, характеризующего качество оказания муниципальной услуги </w:t>
            </w:r>
            <w:hyperlink w:anchor="P1666">
              <w:r w:rsidRPr="0000091F">
                <w:rPr>
                  <w:sz w:val="24"/>
                  <w:szCs w:val="24"/>
                </w:rPr>
                <w:t>&lt;50&gt;</w:t>
              </w:r>
            </w:hyperlink>
          </w:p>
        </w:tc>
        <w:tc>
          <w:tcPr>
            <w:tcW w:w="66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Отклонение, превышающее предельные допустимые возможные </w:t>
            </w:r>
            <w:r w:rsidRPr="0000091F">
              <w:rPr>
                <w:sz w:val="24"/>
                <w:szCs w:val="24"/>
              </w:rPr>
              <w:lastRenderedPageBreak/>
              <w:t xml:space="preserve">отклонения от показателя, характеризующего объем оказания муниципальной услуги </w:t>
            </w:r>
            <w:hyperlink w:anchor="P1667">
              <w:r w:rsidRPr="0000091F">
                <w:rPr>
                  <w:sz w:val="24"/>
                  <w:szCs w:val="24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Причина превышения</w:t>
            </w:r>
          </w:p>
        </w:tc>
      </w:tr>
      <w:tr w:rsidR="00EE7D59" w:rsidRPr="0000091F" w:rsidTr="00CD2624">
        <w:tc>
          <w:tcPr>
            <w:tcW w:w="489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уникальный ко</w:t>
            </w:r>
            <w:r w:rsidRPr="0000091F">
              <w:rPr>
                <w:sz w:val="24"/>
                <w:szCs w:val="24"/>
              </w:rPr>
              <w:lastRenderedPageBreak/>
              <w:t xml:space="preserve">д организации по Сводному реестру </w:t>
            </w:r>
            <w:hyperlink w:anchor="P733">
              <w:r w:rsidRPr="0000091F">
                <w:rPr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наименование исполн</w:t>
            </w:r>
            <w:r w:rsidRPr="0000091F">
              <w:rPr>
                <w:sz w:val="24"/>
                <w:szCs w:val="24"/>
              </w:rPr>
              <w:lastRenderedPageBreak/>
              <w:t xml:space="preserve">ителя муниципальной услуги </w:t>
            </w:r>
            <w:hyperlink w:anchor="P737">
              <w:r w:rsidRPr="0000091F">
                <w:rPr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наименование пок</w:t>
            </w:r>
            <w:r w:rsidRPr="0000091F">
              <w:rPr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наименование пок</w:t>
            </w:r>
            <w:r w:rsidRPr="0000091F">
              <w:rPr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оказываемый муниципальн</w:t>
            </w:r>
            <w:r w:rsidRPr="0000091F">
              <w:rPr>
                <w:sz w:val="24"/>
                <w:szCs w:val="24"/>
              </w:rPr>
              <w:lastRenderedPageBreak/>
              <w:t xml:space="preserve">ыми казенными учреждениями на основании муниципального задания </w:t>
            </w:r>
            <w:hyperlink w:anchor="P738">
              <w:r w:rsidRPr="0000091F">
                <w:rPr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оказываемый муниципальн</w:t>
            </w:r>
            <w:r w:rsidRPr="0000091F">
              <w:rPr>
                <w:sz w:val="24"/>
                <w:szCs w:val="24"/>
              </w:rPr>
              <w:lastRenderedPageBreak/>
              <w:t xml:space="preserve">ыми бюджетными и автономными учреждениями на основании муниципального задания </w:t>
            </w:r>
            <w:hyperlink w:anchor="P738">
              <w:r w:rsidRPr="0000091F">
                <w:rPr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sz w:val="24"/>
                <w:szCs w:val="24"/>
              </w:rPr>
              <w:lastRenderedPageBreak/>
              <w:t xml:space="preserve">конкурсом </w:t>
            </w:r>
            <w:hyperlink w:anchor="P738">
              <w:r w:rsidRPr="0000091F">
                <w:rPr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sz w:val="24"/>
                <w:szCs w:val="24"/>
              </w:rPr>
              <w:lastRenderedPageBreak/>
              <w:t xml:space="preserve">социальными сертификатами </w:t>
            </w:r>
            <w:hyperlink w:anchor="P738">
              <w:r w:rsidRPr="0000091F">
                <w:rPr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8" w:type="dxa"/>
            <w:vMerge/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</w:t>
            </w:r>
            <w:r w:rsidRPr="0000091F">
              <w:rPr>
                <w:sz w:val="24"/>
                <w:szCs w:val="24"/>
              </w:rPr>
              <w:lastRenderedPageBreak/>
              <w:t xml:space="preserve">аименование </w:t>
            </w:r>
            <w:hyperlink w:anchor="P737">
              <w:r w:rsidRPr="0000091F">
                <w:rPr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к</w:t>
            </w:r>
            <w:r w:rsidRPr="0000091F">
              <w:rPr>
                <w:sz w:val="24"/>
                <w:szCs w:val="24"/>
              </w:rPr>
              <w:lastRenderedPageBreak/>
              <w:t xml:space="preserve">од по </w:t>
            </w:r>
            <w:hyperlink r:id="rId42">
              <w:r w:rsidRPr="0000091F">
                <w:rPr>
                  <w:sz w:val="24"/>
                  <w:szCs w:val="24"/>
                </w:rPr>
                <w:t>ОКОПФ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</w:t>
            </w:r>
            <w:r w:rsidRPr="0000091F">
              <w:rPr>
                <w:sz w:val="24"/>
                <w:szCs w:val="24"/>
              </w:rPr>
              <w:lastRenderedPageBreak/>
              <w:t xml:space="preserve">аименование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к</w:t>
            </w:r>
            <w:r w:rsidRPr="0000091F">
              <w:rPr>
                <w:sz w:val="24"/>
                <w:szCs w:val="24"/>
              </w:rPr>
              <w:lastRenderedPageBreak/>
              <w:t xml:space="preserve">од по </w:t>
            </w:r>
            <w:hyperlink r:id="rId43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Н</w:t>
            </w:r>
            <w:r w:rsidRPr="0000091F">
              <w:rPr>
                <w:sz w:val="24"/>
                <w:szCs w:val="24"/>
              </w:rPr>
              <w:lastRenderedPageBreak/>
              <w:t xml:space="preserve">аименование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lastRenderedPageBreak/>
              <w:t>К</w:t>
            </w:r>
            <w:r w:rsidRPr="0000091F">
              <w:rPr>
                <w:sz w:val="24"/>
                <w:szCs w:val="24"/>
              </w:rPr>
              <w:lastRenderedPageBreak/>
              <w:t xml:space="preserve">од по </w:t>
            </w:r>
            <w:hyperlink r:id="rId44">
              <w:r w:rsidRPr="0000091F">
                <w:rPr>
                  <w:sz w:val="24"/>
                  <w:szCs w:val="24"/>
                </w:rPr>
                <w:t>ОКЕИ</w:t>
              </w:r>
            </w:hyperlink>
            <w:r w:rsidRPr="0000091F">
              <w:rPr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1" w:name="P1280"/>
            <w:bookmarkEnd w:id="11"/>
            <w:r w:rsidRPr="0000091F">
              <w:rPr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2" w:name="P1285"/>
            <w:bookmarkEnd w:id="12"/>
            <w:r w:rsidRPr="0000091F">
              <w:rPr>
                <w:sz w:val="24"/>
                <w:szCs w:val="24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3" w:name="P1288"/>
            <w:bookmarkEnd w:id="13"/>
            <w:r w:rsidRPr="0000091F">
              <w:rPr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4" w:name="P1289"/>
            <w:bookmarkEnd w:id="14"/>
            <w:r w:rsidRPr="0000091F">
              <w:rPr>
                <w:sz w:val="24"/>
                <w:szCs w:val="24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27</w:t>
            </w:r>
          </w:p>
        </w:tc>
      </w:tr>
      <w:tr w:rsidR="00EE7D59" w:rsidRPr="0000091F" w:rsidTr="00CD262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EE7D59" w:rsidRPr="0000091F" w:rsidRDefault="00EE7D59" w:rsidP="00CD2624">
            <w:pPr>
              <w:rPr>
                <w:rFonts w:ascii="Arial" w:hAnsi="Arial" w:cs="Arial"/>
              </w:rPr>
            </w:pPr>
            <w:r w:rsidRPr="0000091F">
              <w:rPr>
                <w:rFonts w:ascii="Arial" w:hAnsi="Arial" w:cs="Arial"/>
              </w:rPr>
              <w:t>Итого &lt;52</w:t>
            </w:r>
            <w:r w:rsidRPr="0000091F">
              <w:rPr>
                <w:rFonts w:ascii="Arial" w:hAnsi="Arial" w:cs="Arial"/>
              </w:rPr>
              <w:lastRenderedPageBreak/>
              <w:t>&gt;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91F">
              <w:rPr>
                <w:sz w:val="24"/>
                <w:szCs w:val="24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00091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E7D59" w:rsidRPr="0000091F" w:rsidTr="00CD2624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59" w:rsidRPr="0000091F" w:rsidRDefault="00EE7D59" w:rsidP="00CD262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EE7D59" w:rsidRPr="0000091F" w:rsidRDefault="00EE7D59" w:rsidP="00EE7D59">
      <w:pPr>
        <w:pStyle w:val="ConsPlusNormal"/>
        <w:tabs>
          <w:tab w:val="left" w:pos="14034"/>
        </w:tabs>
        <w:rPr>
          <w:sz w:val="24"/>
          <w:szCs w:val="24"/>
        </w:rPr>
      </w:pPr>
    </w:p>
    <w:p w:rsidR="00EE7D59" w:rsidRPr="0000091F" w:rsidRDefault="00EE7D59" w:rsidP="00EE7D5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Руководитель (уполномоченное лицо) ________________ ______________ __________________________</w:t>
      </w:r>
    </w:p>
    <w:p w:rsidR="00EE7D59" w:rsidRPr="0000091F" w:rsidRDefault="00EE7D59" w:rsidP="00EE7D5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(должность)      (подпись)       (расшифровка подписи)</w:t>
      </w:r>
    </w:p>
    <w:p w:rsidR="00EE7D59" w:rsidRPr="0000091F" w:rsidRDefault="00EE7D59" w:rsidP="00EE7D5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E7D59" w:rsidRPr="0000091F" w:rsidRDefault="00EE7D59" w:rsidP="00EE7D5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«_______» ___________ 20___ года</w:t>
      </w:r>
    </w:p>
    <w:p w:rsidR="00EE7D59" w:rsidRPr="0000091F" w:rsidRDefault="00EE7D59" w:rsidP="00EE7D59">
      <w:pPr>
        <w:pStyle w:val="ConsPlusNormal"/>
        <w:jc w:val="both"/>
        <w:rPr>
          <w:sz w:val="24"/>
          <w:szCs w:val="24"/>
        </w:rPr>
      </w:pPr>
    </w:p>
    <w:p w:rsidR="00EE7D59" w:rsidRPr="0000091F" w:rsidRDefault="00EE7D59" w:rsidP="00EE7D59">
      <w:pPr>
        <w:pStyle w:val="ConsPlusNormal"/>
        <w:ind w:firstLine="540"/>
        <w:jc w:val="both"/>
        <w:rPr>
          <w:sz w:val="24"/>
          <w:szCs w:val="24"/>
        </w:rPr>
      </w:pPr>
      <w:r w:rsidRPr="0000091F">
        <w:rPr>
          <w:sz w:val="24"/>
          <w:szCs w:val="24"/>
        </w:rPr>
        <w:t>--------------------------------</w:t>
      </w:r>
    </w:p>
    <w:p w:rsidR="00EE7D59" w:rsidRPr="0000091F" w:rsidRDefault="00EE7D59" w:rsidP="00EE7D59">
      <w:pPr>
        <w:pStyle w:val="ConsPlusNormal"/>
        <w:rPr>
          <w:sz w:val="24"/>
          <w:szCs w:val="24"/>
        </w:rPr>
        <w:sectPr w:rsidR="00EE7D59" w:rsidRPr="0000091F" w:rsidSect="00CD2624">
          <w:type w:val="continuous"/>
          <w:pgSz w:w="16838" w:h="11905" w:orient="landscape"/>
          <w:pgMar w:top="720" w:right="720" w:bottom="720" w:left="720" w:header="0" w:footer="0" w:gutter="0"/>
          <w:pgNumType w:start="7"/>
          <w:cols w:space="720"/>
          <w:docGrid w:linePitch="381"/>
        </w:sectPr>
      </w:pP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15" w:name="P1640"/>
      <w:bookmarkEnd w:id="15"/>
      <w:r w:rsidRPr="0000091F">
        <w:rPr>
          <w:sz w:val="24"/>
          <w:szCs w:val="24"/>
        </w:rPr>
        <w:lastRenderedPageBreak/>
        <w:t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(администрация муниципального района «Тунгиро-Олёкминский район),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16" w:name="P1641"/>
      <w:bookmarkEnd w:id="16"/>
      <w:r w:rsidRPr="0000091F">
        <w:rPr>
          <w:sz w:val="24"/>
          <w:szCs w:val="24"/>
        </w:rPr>
        <w:t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(администрация муниципального района «Тунгиро-Олёкминский район).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17" w:name="P1642"/>
      <w:bookmarkEnd w:id="17"/>
      <w:r w:rsidRPr="0000091F">
        <w:rPr>
          <w:sz w:val="24"/>
          <w:szCs w:val="24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18" w:name="P1643"/>
      <w:bookmarkEnd w:id="18"/>
      <w:r w:rsidRPr="0000091F">
        <w:rPr>
          <w:sz w:val="24"/>
          <w:szCs w:val="24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00091F">
        <w:rPr>
          <w:sz w:val="24"/>
          <w:szCs w:val="24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19" w:name="P1644"/>
      <w:bookmarkEnd w:id="19"/>
      <w:r w:rsidRPr="0000091F">
        <w:rPr>
          <w:sz w:val="24"/>
          <w:szCs w:val="24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0" w:name="P1645"/>
      <w:bookmarkEnd w:id="20"/>
      <w:r w:rsidRPr="0000091F">
        <w:rPr>
          <w:sz w:val="24"/>
          <w:szCs w:val="24"/>
        </w:rPr>
        <w:t xml:space="preserve">&lt;6&gt; Указывается на основании информации, включенной в </w:t>
      </w:r>
      <w:hyperlink w:anchor="P903">
        <w:r w:rsidRPr="0000091F">
          <w:rPr>
            <w:sz w:val="24"/>
            <w:szCs w:val="24"/>
          </w:rPr>
          <w:t>раздел III</w:t>
        </w:r>
      </w:hyperlink>
      <w:r w:rsidRPr="0000091F">
        <w:rPr>
          <w:sz w:val="24"/>
          <w:szCs w:val="24"/>
        </w:rPr>
        <w:t xml:space="preserve"> настоящего документа в соответствии с общими </w:t>
      </w:r>
      <w:hyperlink r:id="rId45">
        <w:r w:rsidRPr="0000091F">
          <w:rPr>
            <w:sz w:val="24"/>
            <w:szCs w:val="24"/>
          </w:rPr>
          <w:t>требованиями</w:t>
        </w:r>
      </w:hyperlink>
      <w:r w:rsidRPr="0000091F">
        <w:rPr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1" w:name="P1646"/>
      <w:bookmarkEnd w:id="21"/>
      <w:r w:rsidRPr="0000091F">
        <w:rPr>
          <w:sz w:val="24"/>
          <w:szCs w:val="24"/>
        </w:rPr>
        <w:t>&lt;7&gt; Рассчитывается как сумма показателей граф 8, 9, 10 и 11.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2" w:name="P1647"/>
      <w:bookmarkEnd w:id="22"/>
      <w:r w:rsidRPr="0000091F">
        <w:rPr>
          <w:sz w:val="24"/>
          <w:szCs w:val="24"/>
        </w:rPr>
        <w:t>&lt;9&gt; Рассчитывается как сумма показателей граф 14, 15, 16 и 17.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&lt;10&gt; </w:t>
      </w:r>
      <w:bookmarkStart w:id="23" w:name="P1650"/>
      <w:bookmarkEnd w:id="23"/>
      <w:r w:rsidRPr="0000091F">
        <w:rPr>
          <w:sz w:val="24"/>
          <w:szCs w:val="24"/>
        </w:rPr>
        <w:t xml:space="preserve">Указывается нарастающим итогом на основании информации, включенной в </w:t>
      </w:r>
      <w:hyperlink w:anchor="P1224">
        <w:r w:rsidRPr="0000091F">
          <w:rPr>
            <w:sz w:val="24"/>
            <w:szCs w:val="24"/>
          </w:rPr>
          <w:t>раздел IV</w:t>
        </w:r>
      </w:hyperlink>
      <w:r w:rsidRPr="0000091F">
        <w:rPr>
          <w:sz w:val="24"/>
          <w:szCs w:val="24"/>
        </w:rPr>
        <w:t xml:space="preserve"> настоящего документа в соответствии с общими </w:t>
      </w:r>
      <w:hyperlink r:id="rId46">
        <w:r w:rsidRPr="0000091F">
          <w:rPr>
            <w:sz w:val="24"/>
            <w:szCs w:val="24"/>
          </w:rPr>
          <w:t>требованиями</w:t>
        </w:r>
      </w:hyperlink>
      <w:r w:rsidRPr="0000091F">
        <w:rPr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4" w:name="P1653"/>
      <w:bookmarkEnd w:id="24"/>
      <w:r w:rsidRPr="0000091F">
        <w:rPr>
          <w:sz w:val="24"/>
          <w:szCs w:val="24"/>
        </w:rPr>
        <w:t>&lt;11&gt; Указывается разница граф 13 и 7.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lastRenderedPageBreak/>
        <w:t xml:space="preserve">&lt;12&gt; Указывается количество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&lt;13&gt; Указывается доля в процентах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документа..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 &lt;14&gt; Рассчитывается как разница граф 11 и 12.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5" w:name="P1654"/>
      <w:bookmarkEnd w:id="25"/>
      <w:r w:rsidRPr="0000091F">
        <w:rPr>
          <w:sz w:val="24"/>
          <w:szCs w:val="24"/>
        </w:rPr>
        <w:t xml:space="preserve">&lt;15&gt;. Указывается количество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 </w:t>
      </w:r>
      <w:bookmarkStart w:id="26" w:name="P1655"/>
      <w:bookmarkEnd w:id="26"/>
      <w:r w:rsidRPr="0000091F">
        <w:rPr>
          <w:sz w:val="24"/>
          <w:szCs w:val="24"/>
        </w:rPr>
        <w:t xml:space="preserve">&lt;16&gt; Указывается доля в процентах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sz w:val="24"/>
            <w:szCs w:val="24"/>
          </w:rPr>
          <w:t>разделе IV</w:t>
        </w:r>
      </w:hyperlink>
      <w:r w:rsidRPr="0000091F">
        <w:rPr>
          <w:sz w:val="24"/>
          <w:szCs w:val="24"/>
        </w:rPr>
        <w:t xml:space="preserve"> настоящего документа.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 xml:space="preserve"> </w:t>
      </w:r>
      <w:bookmarkStart w:id="27" w:name="P1656"/>
      <w:bookmarkEnd w:id="27"/>
      <w:r w:rsidRPr="0000091F">
        <w:rPr>
          <w:sz w:val="24"/>
          <w:szCs w:val="24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8" w:name="P1657"/>
      <w:bookmarkEnd w:id="28"/>
      <w:r w:rsidRPr="0000091F">
        <w:rPr>
          <w:sz w:val="24"/>
          <w:szCs w:val="24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29" w:name="P1658"/>
      <w:bookmarkEnd w:id="29"/>
      <w:r w:rsidRPr="0000091F">
        <w:rPr>
          <w:sz w:val="24"/>
          <w:szCs w:val="24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47">
        <w:r w:rsidRPr="0000091F">
          <w:rPr>
            <w:sz w:val="24"/>
            <w:szCs w:val="24"/>
          </w:rPr>
          <w:t>частью 6 статьи 9</w:t>
        </w:r>
      </w:hyperlink>
      <w:r w:rsidRPr="0000091F">
        <w:rPr>
          <w:sz w:val="24"/>
          <w:szCs w:val="24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0" w:name="P1659"/>
      <w:bookmarkEnd w:id="30"/>
      <w:r w:rsidRPr="0000091F">
        <w:rPr>
          <w:sz w:val="24"/>
          <w:szCs w:val="24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1" w:name="P1660"/>
      <w:bookmarkEnd w:id="31"/>
      <w:r w:rsidRPr="0000091F">
        <w:rPr>
          <w:sz w:val="24"/>
          <w:szCs w:val="24"/>
        </w:rPr>
        <w:t>&lt;21&gt; Указывается на основании информации, включенной в муниципальное задание или соглашение.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2" w:name="P1661"/>
      <w:bookmarkEnd w:id="32"/>
      <w:r w:rsidRPr="0000091F">
        <w:rPr>
          <w:sz w:val="24"/>
          <w:szCs w:val="24"/>
        </w:rPr>
        <w:t xml:space="preserve">&lt;22&gt; </w:t>
      </w:r>
      <w:bookmarkStart w:id="33" w:name="P1662"/>
      <w:bookmarkEnd w:id="33"/>
      <w:r w:rsidRPr="0000091F">
        <w:rPr>
          <w:sz w:val="24"/>
          <w:szCs w:val="24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r w:rsidRPr="0000091F">
        <w:rPr>
          <w:sz w:val="24"/>
          <w:szCs w:val="24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4" w:name="P1663"/>
      <w:bookmarkEnd w:id="34"/>
      <w:r w:rsidRPr="0000091F">
        <w:rPr>
          <w:sz w:val="24"/>
          <w:szCs w:val="24"/>
        </w:rPr>
        <w:t xml:space="preserve">&lt;24&gt; Указывается как разница </w:t>
      </w:r>
      <w:hyperlink w:anchor="P1280">
        <w:r w:rsidRPr="0000091F">
          <w:rPr>
            <w:sz w:val="24"/>
            <w:szCs w:val="24"/>
          </w:rPr>
          <w:t>графы 15 раздела IV</w:t>
        </w:r>
      </w:hyperlink>
      <w:r w:rsidRPr="0000091F">
        <w:rPr>
          <w:sz w:val="24"/>
          <w:szCs w:val="24"/>
        </w:rPr>
        <w:t xml:space="preserve"> и </w:t>
      </w:r>
      <w:hyperlink w:anchor="P956">
        <w:r w:rsidRPr="0000091F">
          <w:rPr>
            <w:sz w:val="24"/>
            <w:szCs w:val="24"/>
          </w:rPr>
          <w:t>графы 15 раздела III</w:t>
        </w:r>
      </w:hyperlink>
      <w:r w:rsidRPr="0000091F">
        <w:rPr>
          <w:sz w:val="24"/>
          <w:szCs w:val="24"/>
        </w:rPr>
        <w:t xml:space="preserve"> настоящего документа.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5" w:name="P1664"/>
      <w:bookmarkEnd w:id="35"/>
      <w:r w:rsidRPr="0000091F">
        <w:rPr>
          <w:sz w:val="24"/>
          <w:szCs w:val="24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6" w:name="P1665"/>
      <w:bookmarkEnd w:id="36"/>
      <w:r w:rsidRPr="0000091F">
        <w:rPr>
          <w:sz w:val="24"/>
          <w:szCs w:val="24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1285">
        <w:r w:rsidRPr="0000091F">
          <w:rPr>
            <w:sz w:val="24"/>
            <w:szCs w:val="24"/>
          </w:rPr>
          <w:t xml:space="preserve">граф </w:t>
        </w:r>
      </w:hyperlink>
      <w:r w:rsidRPr="0000091F">
        <w:rPr>
          <w:sz w:val="24"/>
          <w:szCs w:val="24"/>
        </w:rPr>
        <w:t xml:space="preserve">20 – 23 раздела </w:t>
      </w:r>
      <w:r w:rsidRPr="0000091F">
        <w:rPr>
          <w:sz w:val="24"/>
          <w:szCs w:val="24"/>
          <w:lang w:val="en-US"/>
        </w:rPr>
        <w:t>IV</w:t>
      </w:r>
      <w:r w:rsidRPr="0000091F">
        <w:rPr>
          <w:sz w:val="24"/>
          <w:szCs w:val="24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00091F">
          <w:rPr>
            <w:sz w:val="24"/>
            <w:szCs w:val="24"/>
          </w:rPr>
          <w:t xml:space="preserve">граф </w:t>
        </w:r>
      </w:hyperlink>
      <w:r w:rsidRPr="0000091F">
        <w:rPr>
          <w:sz w:val="24"/>
          <w:szCs w:val="24"/>
        </w:rPr>
        <w:t xml:space="preserve">20 – 23  раздела </w:t>
      </w:r>
      <w:r w:rsidRPr="0000091F">
        <w:rPr>
          <w:sz w:val="24"/>
          <w:szCs w:val="24"/>
          <w:lang w:val="en-US"/>
        </w:rPr>
        <w:t>III</w:t>
      </w:r>
      <w:r w:rsidRPr="0000091F">
        <w:rPr>
          <w:sz w:val="24"/>
          <w:szCs w:val="24"/>
        </w:rPr>
        <w:t xml:space="preserve"> настоящего документа.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7" w:name="P1666"/>
      <w:bookmarkEnd w:id="37"/>
      <w:r w:rsidRPr="0000091F">
        <w:rPr>
          <w:sz w:val="24"/>
          <w:szCs w:val="24"/>
        </w:rPr>
        <w:lastRenderedPageBreak/>
        <w:t xml:space="preserve">&lt;27&gt; Рассчитывается как разница </w:t>
      </w:r>
      <w:hyperlink w:anchor="P956">
        <w:r w:rsidRPr="0000091F">
          <w:rPr>
            <w:sz w:val="24"/>
            <w:szCs w:val="24"/>
          </w:rPr>
          <w:t>графы 14 раздела III</w:t>
        </w:r>
      </w:hyperlink>
      <w:r w:rsidRPr="0000091F">
        <w:rPr>
          <w:sz w:val="24"/>
          <w:szCs w:val="24"/>
        </w:rPr>
        <w:t xml:space="preserve">, </w:t>
      </w:r>
      <w:hyperlink w:anchor="P1280">
        <w:r w:rsidRPr="0000091F">
          <w:rPr>
            <w:sz w:val="24"/>
            <w:szCs w:val="24"/>
          </w:rPr>
          <w:t>графы 15 раздела IV</w:t>
        </w:r>
      </w:hyperlink>
      <w:r w:rsidRPr="0000091F">
        <w:rPr>
          <w:sz w:val="24"/>
          <w:szCs w:val="24"/>
        </w:rPr>
        <w:t xml:space="preserve"> и </w:t>
      </w:r>
      <w:hyperlink w:anchor="P957">
        <w:r w:rsidRPr="0000091F">
          <w:rPr>
            <w:sz w:val="24"/>
            <w:szCs w:val="24"/>
          </w:rPr>
          <w:t>графы 15 раздела III</w:t>
        </w:r>
      </w:hyperlink>
      <w:r w:rsidRPr="0000091F">
        <w:rPr>
          <w:sz w:val="24"/>
          <w:szCs w:val="24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00091F">
          <w:rPr>
            <w:sz w:val="24"/>
            <w:szCs w:val="24"/>
          </w:rPr>
          <w:t>графы 15 раздела III</w:t>
        </w:r>
      </w:hyperlink>
      <w:r w:rsidRPr="0000091F">
        <w:rPr>
          <w:sz w:val="24"/>
          <w:szCs w:val="24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00091F">
          <w:rPr>
            <w:sz w:val="24"/>
            <w:szCs w:val="24"/>
          </w:rPr>
          <w:t>графы 14 раздела III</w:t>
        </w:r>
      </w:hyperlink>
      <w:r w:rsidRPr="0000091F">
        <w:rPr>
          <w:sz w:val="24"/>
          <w:szCs w:val="24"/>
        </w:rPr>
        <w:t xml:space="preserve"> настоящего документа на </w:t>
      </w:r>
      <w:hyperlink w:anchor="P956">
        <w:r w:rsidRPr="0000091F">
          <w:rPr>
            <w:sz w:val="24"/>
            <w:szCs w:val="24"/>
          </w:rPr>
          <w:t>графу 15 раздела III</w:t>
        </w:r>
      </w:hyperlink>
      <w:r w:rsidRPr="0000091F">
        <w:rPr>
          <w:sz w:val="24"/>
          <w:szCs w:val="24"/>
        </w:rPr>
        <w:t xml:space="preserve"> настоящего документа).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8" w:name="P1667"/>
      <w:bookmarkEnd w:id="38"/>
      <w:r w:rsidRPr="0000091F">
        <w:rPr>
          <w:sz w:val="24"/>
          <w:szCs w:val="24"/>
        </w:rPr>
        <w:t xml:space="preserve">&lt;28&gt; Рассчитывается как разница </w:t>
      </w:r>
      <w:hyperlink w:anchor="P1289">
        <w:r w:rsidRPr="0000091F">
          <w:rPr>
            <w:sz w:val="24"/>
            <w:szCs w:val="24"/>
          </w:rPr>
          <w:t>графы 24 раздела IV</w:t>
        </w:r>
      </w:hyperlink>
      <w:r w:rsidRPr="0000091F">
        <w:rPr>
          <w:sz w:val="24"/>
          <w:szCs w:val="24"/>
        </w:rPr>
        <w:t xml:space="preserve"> и </w:t>
      </w:r>
      <w:hyperlink w:anchor="P965">
        <w:r w:rsidRPr="0000091F">
          <w:rPr>
            <w:sz w:val="24"/>
            <w:szCs w:val="24"/>
          </w:rPr>
          <w:t>графы 24 раздела III</w:t>
        </w:r>
      </w:hyperlink>
      <w:r w:rsidRPr="0000091F">
        <w:rPr>
          <w:sz w:val="24"/>
          <w:szCs w:val="24"/>
        </w:rPr>
        <w:t xml:space="preserve"> настоящего документа.</w:t>
      </w:r>
    </w:p>
    <w:p w:rsidR="00EE7D59" w:rsidRPr="0000091F" w:rsidRDefault="00EE7D59" w:rsidP="00EE7D59">
      <w:pPr>
        <w:pStyle w:val="ConsPlusNormal"/>
        <w:spacing w:before="280"/>
        <w:ind w:firstLine="709"/>
        <w:contextualSpacing/>
        <w:jc w:val="both"/>
        <w:rPr>
          <w:sz w:val="24"/>
          <w:szCs w:val="24"/>
        </w:rPr>
      </w:pPr>
      <w:bookmarkStart w:id="39" w:name="P1668"/>
      <w:bookmarkEnd w:id="39"/>
      <w:r w:rsidRPr="0000091F">
        <w:rPr>
          <w:sz w:val="24"/>
          <w:szCs w:val="24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EE7D59" w:rsidRDefault="00EE7D59" w:rsidP="00EE7D59">
      <w:pPr>
        <w:rPr>
          <w:rFonts w:ascii="Arial" w:hAnsi="Arial" w:cs="Arial"/>
        </w:rPr>
      </w:pPr>
    </w:p>
    <w:p w:rsidR="0052720B" w:rsidRDefault="0052720B" w:rsidP="00EE7D59">
      <w:pPr>
        <w:rPr>
          <w:rFonts w:ascii="Arial" w:hAnsi="Arial" w:cs="Arial"/>
        </w:rPr>
      </w:pPr>
    </w:p>
    <w:p w:rsidR="0052720B" w:rsidRDefault="0052720B" w:rsidP="00EE7D59">
      <w:pPr>
        <w:rPr>
          <w:rFonts w:ascii="Arial" w:hAnsi="Arial" w:cs="Arial"/>
        </w:rPr>
        <w:sectPr w:rsidR="0052720B" w:rsidSect="00573AAB">
          <w:headerReference w:type="default" r:id="rId4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52720B" w:rsidRPr="00C878F9" w:rsidRDefault="0052720B" w:rsidP="0052720B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Arial" w:hAnsi="Arial" w:cs="Arial"/>
          <w:color w:val="000000"/>
        </w:rPr>
      </w:pPr>
      <w:r w:rsidRPr="00C878F9">
        <w:rPr>
          <w:rFonts w:ascii="Arial" w:hAnsi="Arial" w:cs="Arial"/>
          <w:color w:val="000000"/>
        </w:rPr>
        <w:lastRenderedPageBreak/>
        <w:t>«ПРИЛОЖЕНИЕ № 4</w:t>
      </w:r>
    </w:p>
    <w:p w:rsidR="0052720B" w:rsidRPr="00C878F9" w:rsidRDefault="0052720B" w:rsidP="0052720B">
      <w:pPr>
        <w:widowControl w:val="0"/>
        <w:autoSpaceDE w:val="0"/>
        <w:autoSpaceDN w:val="0"/>
        <w:adjustRightInd w:val="0"/>
        <w:ind w:left="10773"/>
        <w:jc w:val="center"/>
        <w:rPr>
          <w:rFonts w:ascii="Arial" w:hAnsi="Arial" w:cs="Arial"/>
          <w:i/>
          <w:color w:val="000000"/>
        </w:rPr>
      </w:pPr>
      <w:r w:rsidRPr="00C878F9">
        <w:rPr>
          <w:rFonts w:ascii="Arial" w:hAnsi="Arial" w:cs="Arial"/>
          <w:i/>
          <w:color w:val="000000"/>
        </w:rPr>
        <w:t>к постановлению администрации муниципального образования</w:t>
      </w:r>
    </w:p>
    <w:p w:rsidR="0052720B" w:rsidRPr="00C878F9" w:rsidRDefault="0052720B" w:rsidP="0052720B">
      <w:pPr>
        <w:autoSpaceDE w:val="0"/>
        <w:autoSpaceDN w:val="0"/>
        <w:adjustRightInd w:val="0"/>
        <w:ind w:left="10773"/>
        <w:jc w:val="center"/>
        <w:rPr>
          <w:rFonts w:ascii="Arial" w:hAnsi="Arial" w:cs="Arial"/>
          <w:i/>
          <w:color w:val="000000"/>
        </w:rPr>
      </w:pPr>
      <w:r w:rsidRPr="00C878F9">
        <w:rPr>
          <w:rFonts w:ascii="Arial" w:hAnsi="Arial" w:cs="Arial"/>
          <w:i/>
          <w:color w:val="000000"/>
        </w:rPr>
        <w:t>от 17 октября 2023 г. № 162</w:t>
      </w:r>
    </w:p>
    <w:p w:rsidR="0052720B" w:rsidRPr="00C878F9" w:rsidRDefault="0052720B" w:rsidP="0052720B">
      <w:pPr>
        <w:spacing w:line="259" w:lineRule="auto"/>
        <w:jc w:val="center"/>
        <w:rPr>
          <w:rFonts w:ascii="Arial" w:eastAsia="Calibri" w:hAnsi="Arial" w:cs="Arial"/>
          <w:b/>
          <w:iCs/>
          <w:caps/>
        </w:rPr>
      </w:pPr>
    </w:p>
    <w:p w:rsidR="0052720B" w:rsidRPr="00C878F9" w:rsidRDefault="0052720B" w:rsidP="0052720B">
      <w:pPr>
        <w:spacing w:line="259" w:lineRule="auto"/>
        <w:jc w:val="center"/>
        <w:rPr>
          <w:rFonts w:ascii="Arial" w:eastAsia="Calibri" w:hAnsi="Arial" w:cs="Arial"/>
          <w:b/>
          <w:iCs/>
          <w:caps/>
        </w:rPr>
      </w:pPr>
      <w:r w:rsidRPr="00C878F9">
        <w:rPr>
          <w:rFonts w:ascii="Arial" w:eastAsia="Calibri" w:hAnsi="Arial" w:cs="Arial"/>
          <w:b/>
          <w:iCs/>
          <w:caps/>
        </w:rPr>
        <w:t xml:space="preserve">Показатели </w:t>
      </w:r>
    </w:p>
    <w:p w:rsidR="0052720B" w:rsidRPr="00C878F9" w:rsidRDefault="0052720B" w:rsidP="0052720B">
      <w:pPr>
        <w:spacing w:line="259" w:lineRule="auto"/>
        <w:jc w:val="center"/>
        <w:rPr>
          <w:rFonts w:ascii="Arial" w:eastAsia="Calibri" w:hAnsi="Arial" w:cs="Arial"/>
          <w:b/>
          <w:iCs/>
        </w:rPr>
      </w:pPr>
      <w:r w:rsidRPr="00C878F9">
        <w:rPr>
          <w:rFonts w:ascii="Arial" w:eastAsia="Calibri" w:hAnsi="Arial" w:cs="Arial"/>
          <w:b/>
          <w:iCs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52720B" w:rsidRPr="00C878F9" w:rsidRDefault="0052720B" w:rsidP="0052720B">
      <w:pPr>
        <w:spacing w:line="259" w:lineRule="auto"/>
        <w:jc w:val="center"/>
        <w:rPr>
          <w:rFonts w:ascii="Arial" w:eastAsia="Calibri" w:hAnsi="Arial" w:cs="Arial"/>
        </w:rPr>
      </w:pPr>
    </w:p>
    <w:tbl>
      <w:tblPr>
        <w:tblStyle w:val="12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52720B" w:rsidRPr="00C878F9" w:rsidTr="00BE48E4">
        <w:trPr>
          <w:tblHeader/>
        </w:trPr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Базовая величина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Целевой ориентир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52720B" w:rsidRPr="00C878F9" w:rsidTr="00BE48E4">
        <w:trPr>
          <w:tblHeader/>
        </w:trPr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52720B" w:rsidRPr="00C878F9" w:rsidTr="00BE48E4">
        <w:tc>
          <w:tcPr>
            <w:tcW w:w="15021" w:type="dxa"/>
            <w:gridSpan w:val="5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60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 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80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52720B" w:rsidRPr="00C878F9" w:rsidRDefault="0052720B" w:rsidP="00BE48E4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объема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9.</w:t>
            </w:r>
          </w:p>
        </w:tc>
        <w:tc>
          <w:tcPr>
            <w:tcW w:w="8080" w:type="dxa"/>
            <w:vAlign w:val="center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704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52720B" w:rsidRPr="00C878F9" w:rsidRDefault="0052720B" w:rsidP="0052720B">
      <w:pPr>
        <w:jc w:val="center"/>
        <w:rPr>
          <w:rFonts w:ascii="Arial" w:hAnsi="Arial" w:cs="Arial"/>
        </w:rPr>
      </w:pPr>
    </w:p>
    <w:p w:rsidR="0052720B" w:rsidRPr="00C878F9" w:rsidRDefault="0052720B" w:rsidP="0052720B">
      <w:pPr>
        <w:jc w:val="center"/>
        <w:rPr>
          <w:rFonts w:ascii="Arial" w:hAnsi="Arial" w:cs="Arial"/>
        </w:rPr>
        <w:sectPr w:rsidR="0052720B" w:rsidRPr="00C878F9" w:rsidSect="0052720B">
          <w:footerReference w:type="first" r:id="rId49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878F9">
        <w:rPr>
          <w:rFonts w:ascii="Arial" w:hAnsi="Arial" w:cs="Arial"/>
        </w:rPr>
        <w:br w:type="textWrapping" w:clear="all"/>
        <w:t>_______________</w:t>
      </w:r>
    </w:p>
    <w:p w:rsidR="0052720B" w:rsidRPr="00C878F9" w:rsidRDefault="0052720B" w:rsidP="0052720B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915"/>
        <w:jc w:val="center"/>
        <w:outlineLvl w:val="0"/>
        <w:rPr>
          <w:rFonts w:ascii="Arial" w:hAnsi="Arial" w:cs="Arial"/>
          <w:color w:val="000000"/>
        </w:rPr>
      </w:pPr>
      <w:r w:rsidRPr="00C878F9">
        <w:rPr>
          <w:rFonts w:ascii="Arial" w:hAnsi="Arial" w:cs="Arial"/>
          <w:color w:val="000000"/>
        </w:rPr>
        <w:lastRenderedPageBreak/>
        <w:t>ПРИЛОЖЕНИЕ № 5</w:t>
      </w:r>
    </w:p>
    <w:p w:rsidR="0052720B" w:rsidRPr="00C878F9" w:rsidRDefault="0052720B" w:rsidP="0052720B">
      <w:pPr>
        <w:widowControl w:val="0"/>
        <w:autoSpaceDE w:val="0"/>
        <w:autoSpaceDN w:val="0"/>
        <w:adjustRightInd w:val="0"/>
        <w:ind w:left="10773"/>
        <w:jc w:val="center"/>
        <w:rPr>
          <w:rFonts w:ascii="Arial" w:hAnsi="Arial" w:cs="Arial"/>
          <w:i/>
          <w:color w:val="000000"/>
        </w:rPr>
      </w:pPr>
      <w:r w:rsidRPr="00C878F9">
        <w:rPr>
          <w:rFonts w:ascii="Arial" w:hAnsi="Arial" w:cs="Arial"/>
          <w:i/>
          <w:color w:val="000000"/>
        </w:rPr>
        <w:t>к постановлению администрации муниципального образования</w:t>
      </w:r>
    </w:p>
    <w:p w:rsidR="0052720B" w:rsidRPr="00C878F9" w:rsidRDefault="0052720B" w:rsidP="0052720B">
      <w:pPr>
        <w:autoSpaceDE w:val="0"/>
        <w:autoSpaceDN w:val="0"/>
        <w:adjustRightInd w:val="0"/>
        <w:ind w:left="10773"/>
        <w:jc w:val="center"/>
        <w:rPr>
          <w:rFonts w:ascii="Arial" w:hAnsi="Arial" w:cs="Arial"/>
          <w:i/>
          <w:color w:val="000000"/>
        </w:rPr>
      </w:pPr>
      <w:r w:rsidRPr="00C878F9">
        <w:rPr>
          <w:rFonts w:ascii="Arial" w:hAnsi="Arial" w:cs="Arial"/>
          <w:i/>
          <w:color w:val="000000"/>
        </w:rPr>
        <w:t>от 17 октября 2023 г. № 162</w:t>
      </w:r>
    </w:p>
    <w:p w:rsidR="0052720B" w:rsidRPr="00C878F9" w:rsidRDefault="0052720B" w:rsidP="0052720B">
      <w:pPr>
        <w:pStyle w:val="ConsPlusNormal"/>
        <w:jc w:val="right"/>
        <w:rPr>
          <w:rFonts w:eastAsia="Calibri"/>
          <w:sz w:val="24"/>
          <w:szCs w:val="24"/>
        </w:rPr>
      </w:pPr>
      <w:r w:rsidRPr="00C878F9">
        <w:rPr>
          <w:rFonts w:eastAsia="Calibri"/>
          <w:sz w:val="24"/>
          <w:szCs w:val="24"/>
          <w:u w:val="single"/>
        </w:rPr>
        <w:t xml:space="preserve"> </w:t>
      </w:r>
    </w:p>
    <w:p w:rsidR="0052720B" w:rsidRPr="00C878F9" w:rsidRDefault="0052720B" w:rsidP="0052720B">
      <w:pPr>
        <w:jc w:val="center"/>
        <w:rPr>
          <w:rFonts w:ascii="Arial" w:eastAsia="Calibri" w:hAnsi="Arial" w:cs="Arial"/>
          <w:b/>
          <w:iCs/>
          <w:caps/>
        </w:rPr>
      </w:pPr>
      <w:r w:rsidRPr="00C878F9">
        <w:rPr>
          <w:rFonts w:ascii="Arial" w:eastAsia="Calibri" w:hAnsi="Arial" w:cs="Arial"/>
          <w:b/>
          <w:iCs/>
          <w:caps/>
        </w:rPr>
        <w:t>ПЛАН</w:t>
      </w:r>
    </w:p>
    <w:p w:rsidR="0052720B" w:rsidRPr="00C878F9" w:rsidRDefault="0052720B" w:rsidP="0052720B">
      <w:pPr>
        <w:jc w:val="center"/>
        <w:rPr>
          <w:rFonts w:ascii="Arial" w:eastAsia="Calibri" w:hAnsi="Arial" w:cs="Arial"/>
          <w:b/>
          <w:iCs/>
        </w:rPr>
      </w:pPr>
      <w:r w:rsidRPr="00C878F9">
        <w:rPr>
          <w:rFonts w:ascii="Arial" w:eastAsia="Calibri" w:hAnsi="Arial" w:cs="Arial"/>
          <w:b/>
          <w:iCs/>
        </w:rPr>
        <w:t xml:space="preserve">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52720B" w:rsidRPr="00C878F9" w:rsidRDefault="0052720B" w:rsidP="0052720B">
      <w:pPr>
        <w:jc w:val="center"/>
        <w:rPr>
          <w:rFonts w:ascii="Arial" w:eastAsia="Calibri" w:hAnsi="Arial" w:cs="Arial"/>
          <w:b/>
          <w:iCs/>
        </w:rPr>
      </w:pPr>
      <w:r w:rsidRPr="00C878F9">
        <w:rPr>
          <w:rFonts w:ascii="Arial" w:eastAsia="Calibri" w:hAnsi="Arial" w:cs="Arial"/>
          <w:b/>
          <w:iCs/>
        </w:rPr>
        <w:t>отбора исполнителей услуг</w:t>
      </w:r>
    </w:p>
    <w:p w:rsidR="0052720B" w:rsidRPr="00C878F9" w:rsidRDefault="0052720B" w:rsidP="0052720B">
      <w:pPr>
        <w:jc w:val="center"/>
        <w:rPr>
          <w:rFonts w:ascii="Arial" w:eastAsia="Calibri" w:hAnsi="Arial" w:cs="Arial"/>
        </w:rPr>
      </w:pPr>
    </w:p>
    <w:tbl>
      <w:tblPr>
        <w:tblStyle w:val="12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3591"/>
        <w:gridCol w:w="6332"/>
        <w:gridCol w:w="1559"/>
        <w:gridCol w:w="3147"/>
      </w:tblGrid>
      <w:tr w:rsidR="0052720B" w:rsidRPr="00C878F9" w:rsidTr="00BE48E4">
        <w:trPr>
          <w:tblHeader/>
        </w:trPr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ab/>
              <w:t>№ п/п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Цель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Сроки реализации</w:t>
            </w:r>
          </w:p>
        </w:tc>
        <w:tc>
          <w:tcPr>
            <w:tcW w:w="3147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52720B" w:rsidRPr="00C878F9" w:rsidTr="00BE48E4"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  <w:tr w:rsidR="0052720B" w:rsidRPr="00C878F9" w:rsidTr="00BE48E4"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2027</w:t>
            </w:r>
          </w:p>
        </w:tc>
        <w:tc>
          <w:tcPr>
            <w:tcW w:w="3147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52720B" w:rsidRPr="00C878F9" w:rsidTr="00BE48E4">
        <w:trPr>
          <w:trHeight w:val="581"/>
        </w:trPr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2026-2027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 (по мере необходимости)</w:t>
            </w:r>
          </w:p>
        </w:tc>
        <w:tc>
          <w:tcPr>
            <w:tcW w:w="3147" w:type="dxa"/>
          </w:tcPr>
          <w:p w:rsidR="0052720B" w:rsidRPr="00C878F9" w:rsidRDefault="0052720B" w:rsidP="00BE48E4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52720B" w:rsidRPr="00C878F9" w:rsidTr="00BE48E4"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год:2026-2027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(2 раза в год)</w:t>
            </w:r>
          </w:p>
        </w:tc>
        <w:tc>
          <w:tcPr>
            <w:tcW w:w="3147" w:type="dxa"/>
          </w:tcPr>
          <w:p w:rsidR="0052720B" w:rsidRPr="00C878F9" w:rsidRDefault="0052720B" w:rsidP="00BE48E4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52720B" w:rsidRPr="00C878F9" w:rsidTr="00BE48E4">
        <w:tc>
          <w:tcPr>
            <w:tcW w:w="680" w:type="dxa"/>
            <w:vMerge w:val="restart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3591" w:type="dxa"/>
            <w:vMerge w:val="restart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</w:tc>
        <w:tc>
          <w:tcPr>
            <w:tcW w:w="3147" w:type="dxa"/>
            <w:vMerge w:val="restart"/>
          </w:tcPr>
          <w:p w:rsidR="0052720B" w:rsidRPr="00C878F9" w:rsidRDefault="0052720B" w:rsidP="00BE48E4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52720B" w:rsidRPr="00C878F9" w:rsidTr="00BE48E4">
        <w:tc>
          <w:tcPr>
            <w:tcW w:w="680" w:type="dxa"/>
            <w:vMerge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591" w:type="dxa"/>
            <w:vMerge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системы мониторинга и оценки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 xml:space="preserve"> (в т. ч. информационной системы при наличии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возможности) качества оказания муниципальных услуг в социальной сфере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значение:1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2027</w:t>
            </w:r>
          </w:p>
        </w:tc>
        <w:tc>
          <w:tcPr>
            <w:tcW w:w="3147" w:type="dxa"/>
            <w:vMerge/>
          </w:tcPr>
          <w:p w:rsidR="0052720B" w:rsidRPr="00C878F9" w:rsidRDefault="0052720B" w:rsidP="00BE48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20B" w:rsidRPr="00C878F9" w:rsidTr="00BE48E4">
        <w:tc>
          <w:tcPr>
            <w:tcW w:w="680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3591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6332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1559" w:type="dxa"/>
          </w:tcPr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  <w:p w:rsidR="0052720B" w:rsidRPr="00C878F9" w:rsidRDefault="0052720B" w:rsidP="00BE48E4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47" w:type="dxa"/>
          </w:tcPr>
          <w:p w:rsidR="0052720B" w:rsidRPr="00C878F9" w:rsidRDefault="0052720B" w:rsidP="00BE48E4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52720B" w:rsidRPr="00C878F9" w:rsidRDefault="0052720B" w:rsidP="0052720B">
      <w:pPr>
        <w:spacing w:after="160" w:line="259" w:lineRule="auto"/>
        <w:ind w:right="-881"/>
        <w:jc w:val="right"/>
        <w:rPr>
          <w:rFonts w:ascii="Arial" w:eastAsia="Calibri" w:hAnsi="Arial" w:cs="Arial"/>
        </w:rPr>
      </w:pPr>
    </w:p>
    <w:p w:rsidR="0052720B" w:rsidRPr="00C878F9" w:rsidRDefault="0052720B" w:rsidP="0052720B">
      <w:pPr>
        <w:jc w:val="center"/>
        <w:rPr>
          <w:rFonts w:ascii="Arial" w:hAnsi="Arial" w:cs="Arial"/>
        </w:rPr>
      </w:pPr>
    </w:p>
    <w:p w:rsidR="0052720B" w:rsidRPr="00C878F9" w:rsidRDefault="0052720B" w:rsidP="0052720B">
      <w:pPr>
        <w:jc w:val="center"/>
        <w:rPr>
          <w:rFonts w:ascii="Arial" w:hAnsi="Arial" w:cs="Arial"/>
        </w:rPr>
      </w:pPr>
    </w:p>
    <w:p w:rsidR="0052720B" w:rsidRPr="0000091F" w:rsidRDefault="0052720B" w:rsidP="00EE7D59">
      <w:pPr>
        <w:rPr>
          <w:rFonts w:ascii="Arial" w:hAnsi="Arial" w:cs="Arial"/>
        </w:rPr>
      </w:pPr>
      <w:bookmarkStart w:id="40" w:name="_GoBack"/>
      <w:bookmarkEnd w:id="40"/>
    </w:p>
    <w:p w:rsidR="00EE7D59" w:rsidRPr="0000091F" w:rsidRDefault="00EE7D59" w:rsidP="00EE7D59">
      <w:pPr>
        <w:jc w:val="center"/>
        <w:rPr>
          <w:rFonts w:ascii="Arial" w:hAnsi="Arial" w:cs="Arial"/>
        </w:rPr>
      </w:pPr>
    </w:p>
    <w:p w:rsidR="00EE7D59" w:rsidRPr="00573AAB" w:rsidRDefault="00EE7D59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EE7D59" w:rsidRPr="00573AAB" w:rsidSect="0052720B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BF7" w:rsidRDefault="006A5BF7" w:rsidP="009F353C">
      <w:r>
        <w:separator/>
      </w:r>
    </w:p>
  </w:endnote>
  <w:endnote w:type="continuationSeparator" w:id="0">
    <w:p w:rsidR="006A5BF7" w:rsidRDefault="006A5BF7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20B" w:rsidRPr="00104A38" w:rsidRDefault="0052720B" w:rsidP="00086209">
    <w:pPr>
      <w:pStyle w:val="af2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BF7" w:rsidRDefault="006A5BF7" w:rsidP="009F353C">
      <w:r>
        <w:separator/>
      </w:r>
    </w:p>
  </w:footnote>
  <w:footnote w:type="continuationSeparator" w:id="0">
    <w:p w:rsidR="006A5BF7" w:rsidRDefault="006A5BF7" w:rsidP="009F353C">
      <w:r>
        <w:continuationSeparator/>
      </w:r>
    </w:p>
  </w:footnote>
  <w:footnote w:id="1">
    <w:p w:rsidR="0052720B" w:rsidRPr="00777C22" w:rsidRDefault="0052720B" w:rsidP="0052720B">
      <w:pPr>
        <w:pStyle w:val="afd"/>
      </w:pPr>
      <w:r w:rsidRPr="00777C22">
        <w:rPr>
          <w:rStyle w:val="afc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2">
    <w:p w:rsidR="0052720B" w:rsidRPr="00777C22" w:rsidRDefault="0052720B" w:rsidP="0052720B">
      <w:pPr>
        <w:pStyle w:val="afd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2624" w:rsidRPr="009F353C" w:rsidRDefault="00CD2624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52720B">
          <w:rPr>
            <w:noProof/>
            <w:sz w:val="28"/>
            <w:szCs w:val="28"/>
          </w:rPr>
          <w:t>12</w:t>
        </w:r>
        <w:r w:rsidRPr="009F353C">
          <w:rPr>
            <w:sz w:val="28"/>
            <w:szCs w:val="28"/>
          </w:rPr>
          <w:fldChar w:fldCharType="end"/>
        </w:r>
      </w:p>
    </w:sdtContent>
  </w:sdt>
  <w:p w:rsidR="00CD2624" w:rsidRDefault="00CD262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840"/>
    <w:rsid w:val="00002C8B"/>
    <w:rsid w:val="00024A20"/>
    <w:rsid w:val="000378A6"/>
    <w:rsid w:val="00044B41"/>
    <w:rsid w:val="00053164"/>
    <w:rsid w:val="000533DA"/>
    <w:rsid w:val="00077BD7"/>
    <w:rsid w:val="00084A4B"/>
    <w:rsid w:val="00086AF9"/>
    <w:rsid w:val="000903FC"/>
    <w:rsid w:val="000C10A5"/>
    <w:rsid w:val="000D1814"/>
    <w:rsid w:val="000D2151"/>
    <w:rsid w:val="000D34A9"/>
    <w:rsid w:val="000F430D"/>
    <w:rsid w:val="000F48D6"/>
    <w:rsid w:val="000F636D"/>
    <w:rsid w:val="001026BC"/>
    <w:rsid w:val="00111437"/>
    <w:rsid w:val="00112629"/>
    <w:rsid w:val="00117977"/>
    <w:rsid w:val="00132ECC"/>
    <w:rsid w:val="00144E4D"/>
    <w:rsid w:val="001466FC"/>
    <w:rsid w:val="001812D5"/>
    <w:rsid w:val="00183B6C"/>
    <w:rsid w:val="0019022C"/>
    <w:rsid w:val="00191F4B"/>
    <w:rsid w:val="00195843"/>
    <w:rsid w:val="001A1CFE"/>
    <w:rsid w:val="001D1FA8"/>
    <w:rsid w:val="001E4ECE"/>
    <w:rsid w:val="001E55D1"/>
    <w:rsid w:val="001F1746"/>
    <w:rsid w:val="001F3D4B"/>
    <w:rsid w:val="00201197"/>
    <w:rsid w:val="002011D0"/>
    <w:rsid w:val="00203226"/>
    <w:rsid w:val="0021052A"/>
    <w:rsid w:val="002110E2"/>
    <w:rsid w:val="00212516"/>
    <w:rsid w:val="00214E4B"/>
    <w:rsid w:val="00231982"/>
    <w:rsid w:val="00235052"/>
    <w:rsid w:val="002433E1"/>
    <w:rsid w:val="00251ABA"/>
    <w:rsid w:val="00252161"/>
    <w:rsid w:val="00270A01"/>
    <w:rsid w:val="002833A7"/>
    <w:rsid w:val="002919BD"/>
    <w:rsid w:val="00297A59"/>
    <w:rsid w:val="002A2000"/>
    <w:rsid w:val="002B41F7"/>
    <w:rsid w:val="002B66BD"/>
    <w:rsid w:val="002C6A6F"/>
    <w:rsid w:val="002D7021"/>
    <w:rsid w:val="002F21C4"/>
    <w:rsid w:val="002F76E0"/>
    <w:rsid w:val="00300C13"/>
    <w:rsid w:val="00304EC9"/>
    <w:rsid w:val="00311F15"/>
    <w:rsid w:val="0033785E"/>
    <w:rsid w:val="00344DE6"/>
    <w:rsid w:val="00350C83"/>
    <w:rsid w:val="00356E17"/>
    <w:rsid w:val="00365853"/>
    <w:rsid w:val="00373A3E"/>
    <w:rsid w:val="00382F7E"/>
    <w:rsid w:val="003855A4"/>
    <w:rsid w:val="003859A8"/>
    <w:rsid w:val="00387BFA"/>
    <w:rsid w:val="003A7BA8"/>
    <w:rsid w:val="003C31E7"/>
    <w:rsid w:val="003F192E"/>
    <w:rsid w:val="003F4C29"/>
    <w:rsid w:val="00401410"/>
    <w:rsid w:val="00402A0E"/>
    <w:rsid w:val="004163FC"/>
    <w:rsid w:val="00473FD0"/>
    <w:rsid w:val="00491BE2"/>
    <w:rsid w:val="004A0957"/>
    <w:rsid w:val="004B3BA4"/>
    <w:rsid w:val="004B5840"/>
    <w:rsid w:val="004C4D3B"/>
    <w:rsid w:val="004C6B8A"/>
    <w:rsid w:val="004E034E"/>
    <w:rsid w:val="00505B9E"/>
    <w:rsid w:val="00506AF5"/>
    <w:rsid w:val="00512E88"/>
    <w:rsid w:val="00520DEF"/>
    <w:rsid w:val="0052720B"/>
    <w:rsid w:val="00532A53"/>
    <w:rsid w:val="00547B44"/>
    <w:rsid w:val="0057334C"/>
    <w:rsid w:val="00573AAB"/>
    <w:rsid w:val="00587F50"/>
    <w:rsid w:val="00597B52"/>
    <w:rsid w:val="005B4D68"/>
    <w:rsid w:val="005D1555"/>
    <w:rsid w:val="005E0C0A"/>
    <w:rsid w:val="005E182F"/>
    <w:rsid w:val="005F402A"/>
    <w:rsid w:val="005F595D"/>
    <w:rsid w:val="006065D2"/>
    <w:rsid w:val="00616679"/>
    <w:rsid w:val="006343BC"/>
    <w:rsid w:val="00642E19"/>
    <w:rsid w:val="006507C9"/>
    <w:rsid w:val="00653B13"/>
    <w:rsid w:val="00664545"/>
    <w:rsid w:val="00684764"/>
    <w:rsid w:val="006A1CA9"/>
    <w:rsid w:val="006A252B"/>
    <w:rsid w:val="006A5BF7"/>
    <w:rsid w:val="006C307C"/>
    <w:rsid w:val="006C5CBD"/>
    <w:rsid w:val="00704FD7"/>
    <w:rsid w:val="00711A8E"/>
    <w:rsid w:val="007151BE"/>
    <w:rsid w:val="00715EC0"/>
    <w:rsid w:val="007354DD"/>
    <w:rsid w:val="00736400"/>
    <w:rsid w:val="00740AF0"/>
    <w:rsid w:val="007468CA"/>
    <w:rsid w:val="0076250E"/>
    <w:rsid w:val="00773A7A"/>
    <w:rsid w:val="007779C0"/>
    <w:rsid w:val="00793390"/>
    <w:rsid w:val="007B0F55"/>
    <w:rsid w:val="007C21E1"/>
    <w:rsid w:val="007C4911"/>
    <w:rsid w:val="007D4E21"/>
    <w:rsid w:val="007F6861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A7F53"/>
    <w:rsid w:val="008B1204"/>
    <w:rsid w:val="008B4E7E"/>
    <w:rsid w:val="008C5E00"/>
    <w:rsid w:val="008C66A4"/>
    <w:rsid w:val="008D28C0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34B8"/>
    <w:rsid w:val="009671E8"/>
    <w:rsid w:val="009700F9"/>
    <w:rsid w:val="0097507C"/>
    <w:rsid w:val="009D34F5"/>
    <w:rsid w:val="009E747B"/>
    <w:rsid w:val="009F088F"/>
    <w:rsid w:val="009F28FC"/>
    <w:rsid w:val="009F353C"/>
    <w:rsid w:val="00A24BDD"/>
    <w:rsid w:val="00A30805"/>
    <w:rsid w:val="00A3601D"/>
    <w:rsid w:val="00A4436B"/>
    <w:rsid w:val="00A462A9"/>
    <w:rsid w:val="00A60B2A"/>
    <w:rsid w:val="00A70C38"/>
    <w:rsid w:val="00A81435"/>
    <w:rsid w:val="00A92711"/>
    <w:rsid w:val="00A97811"/>
    <w:rsid w:val="00AA27BC"/>
    <w:rsid w:val="00AA298D"/>
    <w:rsid w:val="00AB4FF0"/>
    <w:rsid w:val="00AC31BB"/>
    <w:rsid w:val="00AD31F7"/>
    <w:rsid w:val="00B03412"/>
    <w:rsid w:val="00B16CAC"/>
    <w:rsid w:val="00B46CEC"/>
    <w:rsid w:val="00B520FF"/>
    <w:rsid w:val="00B75974"/>
    <w:rsid w:val="00B936B4"/>
    <w:rsid w:val="00BA2191"/>
    <w:rsid w:val="00BB3243"/>
    <w:rsid w:val="00BB7C20"/>
    <w:rsid w:val="00BC5F81"/>
    <w:rsid w:val="00BD00F5"/>
    <w:rsid w:val="00BD317B"/>
    <w:rsid w:val="00BE30DB"/>
    <w:rsid w:val="00BF6628"/>
    <w:rsid w:val="00BF7BF2"/>
    <w:rsid w:val="00C005A9"/>
    <w:rsid w:val="00C2154A"/>
    <w:rsid w:val="00C5191C"/>
    <w:rsid w:val="00C55A16"/>
    <w:rsid w:val="00C6281D"/>
    <w:rsid w:val="00C86E0A"/>
    <w:rsid w:val="00CA0D4D"/>
    <w:rsid w:val="00CA5ED4"/>
    <w:rsid w:val="00CD2624"/>
    <w:rsid w:val="00CD4CFC"/>
    <w:rsid w:val="00CE0665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E07CE"/>
    <w:rsid w:val="00DF78B3"/>
    <w:rsid w:val="00E01AF5"/>
    <w:rsid w:val="00E04149"/>
    <w:rsid w:val="00E165CA"/>
    <w:rsid w:val="00E25DB5"/>
    <w:rsid w:val="00E31010"/>
    <w:rsid w:val="00E33903"/>
    <w:rsid w:val="00E35CB5"/>
    <w:rsid w:val="00E432A0"/>
    <w:rsid w:val="00E54429"/>
    <w:rsid w:val="00E57B08"/>
    <w:rsid w:val="00E57FCD"/>
    <w:rsid w:val="00E64B14"/>
    <w:rsid w:val="00E72676"/>
    <w:rsid w:val="00EA6F2A"/>
    <w:rsid w:val="00EC1960"/>
    <w:rsid w:val="00EC33C7"/>
    <w:rsid w:val="00EC666F"/>
    <w:rsid w:val="00ED31BE"/>
    <w:rsid w:val="00ED70C2"/>
    <w:rsid w:val="00ED7F9B"/>
    <w:rsid w:val="00EE04C5"/>
    <w:rsid w:val="00EE231F"/>
    <w:rsid w:val="00EE3457"/>
    <w:rsid w:val="00EE7D59"/>
    <w:rsid w:val="00EF4758"/>
    <w:rsid w:val="00EF717A"/>
    <w:rsid w:val="00F034A7"/>
    <w:rsid w:val="00F1114B"/>
    <w:rsid w:val="00F36880"/>
    <w:rsid w:val="00F44E68"/>
    <w:rsid w:val="00F45F19"/>
    <w:rsid w:val="00F51FB5"/>
    <w:rsid w:val="00F6598C"/>
    <w:rsid w:val="00F71EA3"/>
    <w:rsid w:val="00FA069F"/>
    <w:rsid w:val="00FB05C9"/>
    <w:rsid w:val="00FB3F59"/>
    <w:rsid w:val="00FC4953"/>
    <w:rsid w:val="00FD3BB2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14C969-3DC7-4999-AFDB-672BC159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7D5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unhideWhenUsed/>
    <w:rsid w:val="00A4436B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paragraph" w:styleId="af6">
    <w:name w:val="No Spacing"/>
    <w:qFormat/>
    <w:rsid w:val="00EE231F"/>
    <w:rPr>
      <w:rFonts w:ascii="Times New Roman" w:eastAsia="Calibri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9"/>
    <w:rsid w:val="00EE7D59"/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customStyle="1" w:styleId="ConsPlusTitlePage">
    <w:name w:val="ConsPlusTitlePage"/>
    <w:rsid w:val="00EE7D5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EE7D59"/>
    <w:pPr>
      <w:spacing w:before="100" w:beforeAutospacing="1" w:after="100" w:afterAutospacing="1"/>
    </w:pPr>
  </w:style>
  <w:style w:type="character" w:customStyle="1" w:styleId="FontStyle14">
    <w:name w:val="Font Style14"/>
    <w:basedOn w:val="a0"/>
    <w:uiPriority w:val="99"/>
    <w:rsid w:val="00EE7D5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EE7D59"/>
    <w:rPr>
      <w:rFonts w:ascii="Times New Roman" w:hAnsi="Times New Roman" w:cs="Times New Roman"/>
      <w:sz w:val="26"/>
      <w:szCs w:val="26"/>
    </w:rPr>
  </w:style>
  <w:style w:type="table" w:styleId="af8">
    <w:name w:val="Table Grid"/>
    <w:basedOn w:val="a1"/>
    <w:uiPriority w:val="59"/>
    <w:rsid w:val="00EE7D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rsid w:val="00EE7D59"/>
    <w:rPr>
      <w:color w:val="954F72" w:themeColor="followedHyperlink"/>
      <w:u w:val="single"/>
    </w:rPr>
  </w:style>
  <w:style w:type="character" w:customStyle="1" w:styleId="afa">
    <w:name w:val="Гипертекстовая ссылка"/>
    <w:basedOn w:val="a0"/>
    <w:uiPriority w:val="99"/>
    <w:rsid w:val="00EE7D59"/>
    <w:rPr>
      <w:rFonts w:cs="Times New Roman"/>
      <w:b w:val="0"/>
      <w:color w:val="106BBE"/>
    </w:rPr>
  </w:style>
  <w:style w:type="character" w:customStyle="1" w:styleId="afb">
    <w:name w:val="Цветовое выделение"/>
    <w:uiPriority w:val="99"/>
    <w:rsid w:val="00EE7D59"/>
    <w:rPr>
      <w:b/>
      <w:color w:val="26282F"/>
    </w:rPr>
  </w:style>
  <w:style w:type="table" w:customStyle="1" w:styleId="12">
    <w:name w:val="Сетка таблицы1"/>
    <w:basedOn w:val="a1"/>
    <w:next w:val="af8"/>
    <w:uiPriority w:val="39"/>
    <w:rsid w:val="00EE7D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otnote reference"/>
    <w:basedOn w:val="a0"/>
    <w:uiPriority w:val="99"/>
    <w:semiHidden/>
    <w:unhideWhenUsed/>
    <w:rsid w:val="00EE7D59"/>
    <w:rPr>
      <w:vertAlign w:val="superscript"/>
    </w:rPr>
  </w:style>
  <w:style w:type="paragraph" w:styleId="afd">
    <w:name w:val="footnote text"/>
    <w:basedOn w:val="a"/>
    <w:link w:val="13"/>
    <w:uiPriority w:val="99"/>
    <w:semiHidden/>
    <w:unhideWhenUsed/>
    <w:rsid w:val="00EE7D59"/>
    <w:pPr>
      <w:jc w:val="both"/>
    </w:pPr>
    <w:rPr>
      <w:rFonts w:eastAsiaTheme="minorEastAsia" w:cstheme="minorBidi"/>
      <w:sz w:val="20"/>
      <w:szCs w:val="20"/>
    </w:rPr>
  </w:style>
  <w:style w:type="character" w:customStyle="1" w:styleId="afe">
    <w:name w:val="Текст сноски Знак"/>
    <w:basedOn w:val="a0"/>
    <w:uiPriority w:val="99"/>
    <w:semiHidden/>
    <w:rsid w:val="00EE7D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сноски Знак1"/>
    <w:basedOn w:val="a0"/>
    <w:link w:val="afd"/>
    <w:uiPriority w:val="99"/>
    <w:semiHidden/>
    <w:rsid w:val="00EE7D59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6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9" Type="http://schemas.openxmlformats.org/officeDocument/2006/relationships/hyperlink" Target="consultantplus://offline/ref=15F923F646D9C50678C5A8E82A6AE58715B197503C5A7D28349995B0B63CE46B3BB372F77B218370D600CF1086kEhD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4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42" Type="http://schemas.openxmlformats.org/officeDocument/2006/relationships/hyperlink" Target="consultantplus://offline/ref=15F923F646D9C50678C5A8E82A6AE58715B197503C5A7D28349995B0B63CE46B3BB372F77B218370D600CF1086kEhDN" TargetMode="External"/><Relationship Id="rId47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5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3" Type="http://schemas.openxmlformats.org/officeDocument/2006/relationships/hyperlink" Target="consultantplus://offline/ref=B18B337B651275BD9B0A6CF19B08FCD45B696196914A229A8D20C2BBC9831C768D732460025AA6529FCED96A56A9n5L" TargetMode="External"/><Relationship Id="rId38" Type="http://schemas.openxmlformats.org/officeDocument/2006/relationships/hyperlink" Target="consultantplus://offline/ref=15F923F646D9C50678C5A8E82A6AE58715B39F5D3B5E7D28349995B0B63CE46B3BB372F77B218370D600CF1086kEhDN" TargetMode="External"/><Relationship Id="rId46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0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9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1" Type="http://schemas.openxmlformats.org/officeDocument/2006/relationships/hyperlink" Target="consultantplus://offline/ref=15F923F646D9C50678C5A8E82A6AE58715B39F5D3B5E7D28349995B0B63CE46B3BB372F77B218370D600CF1086kEh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4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2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37" Type="http://schemas.openxmlformats.org/officeDocument/2006/relationships/hyperlink" Target="consultantplus://offline/ref=15F923F646D9C50678C5A8E82A6AE58715B39F5D3B5E7D28349995B0B63CE46B3BB372F77B218370D600CF1086kEhDN" TargetMode="External"/><Relationship Id="rId40" Type="http://schemas.openxmlformats.org/officeDocument/2006/relationships/hyperlink" Target="consultantplus://offline/ref=15F923F646D9C50678C5A8E82A6AE58715B39F5D3B5E7D28349995B0B63CE46B3BB372F77B218370D600CF1086kEhDN" TargetMode="External"/><Relationship Id="rId45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3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28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6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49" Type="http://schemas.openxmlformats.org/officeDocument/2006/relationships/footer" Target="footer1.xml"/><Relationship Id="rId10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9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1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4" Type="http://schemas.openxmlformats.org/officeDocument/2006/relationships/hyperlink" Target="consultantplus://offline/ref=15F923F646D9C50678C5A8E82A6AE58715B39F5D3B5E7D28349995B0B63CE46B3BB372F77B218370D600CF1086kEh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4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2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7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0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5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43" Type="http://schemas.openxmlformats.org/officeDocument/2006/relationships/hyperlink" Target="consultantplus://offline/ref=15F923F646D9C50678C5A8E82A6AE58715B39F5D3B5E7D28349995B0B63CE46B3BB372F77B218370D600CF1086kEhDN" TargetMode="External"/><Relationship Id="rId48" Type="http://schemas.openxmlformats.org/officeDocument/2006/relationships/header" Target="header1.xml"/><Relationship Id="rId8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8504F-AAC9-4236-BF29-6EFB8E31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42</Pages>
  <Words>13627</Words>
  <Characters>77677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Barahtina</cp:lastModifiedBy>
  <cp:revision>7</cp:revision>
  <cp:lastPrinted>2020-01-26T18:14:00Z</cp:lastPrinted>
  <dcterms:created xsi:type="dcterms:W3CDTF">2023-10-17T11:41:00Z</dcterms:created>
  <dcterms:modified xsi:type="dcterms:W3CDTF">2025-12-05T02:07:00Z</dcterms:modified>
</cp:coreProperties>
</file>