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C6C" w:rsidRPr="001B3C96" w:rsidRDefault="00ED7C6C" w:rsidP="001B3C96">
      <w:pPr>
        <w:widowControl w:val="0"/>
        <w:shd w:val="clear" w:color="auto" w:fill="FFFFFF"/>
        <w:autoSpaceDE w:val="0"/>
        <w:autoSpaceDN w:val="0"/>
        <w:adjustRightInd w:val="0"/>
        <w:spacing w:line="319" w:lineRule="exact"/>
        <w:jc w:val="center"/>
        <w:rPr>
          <w:rFonts w:ascii="Arial" w:hAnsi="Arial" w:cs="Arial"/>
          <w:b/>
          <w:bCs/>
          <w:spacing w:val="-2"/>
          <w:sz w:val="32"/>
          <w:szCs w:val="32"/>
        </w:rPr>
      </w:pPr>
      <w:r w:rsidRPr="001B3C96">
        <w:rPr>
          <w:rFonts w:ascii="Arial" w:hAnsi="Arial" w:cs="Arial"/>
          <w:b/>
          <w:bCs/>
          <w:spacing w:val="-1"/>
          <w:sz w:val="32"/>
          <w:szCs w:val="32"/>
        </w:rPr>
        <w:t>Администрация муниципального района</w:t>
      </w:r>
      <w:r w:rsidR="001B3C96" w:rsidRPr="001B3C96">
        <w:rPr>
          <w:rFonts w:ascii="Arial" w:hAnsi="Arial" w:cs="Arial"/>
          <w:b/>
          <w:bCs/>
          <w:spacing w:val="-1"/>
          <w:sz w:val="32"/>
          <w:szCs w:val="32"/>
        </w:rPr>
        <w:t xml:space="preserve"> </w:t>
      </w:r>
      <w:r w:rsidRPr="001B3C96">
        <w:rPr>
          <w:rFonts w:ascii="Arial" w:hAnsi="Arial" w:cs="Arial"/>
          <w:b/>
          <w:bCs/>
          <w:sz w:val="32"/>
          <w:szCs w:val="32"/>
        </w:rPr>
        <w:t>«Тунгиро-Олёкминский район»</w:t>
      </w:r>
      <w:r w:rsidR="001B3C96">
        <w:rPr>
          <w:rFonts w:ascii="Arial" w:hAnsi="Arial" w:cs="Arial"/>
          <w:b/>
          <w:bCs/>
          <w:sz w:val="32"/>
          <w:szCs w:val="32"/>
        </w:rPr>
        <w:t xml:space="preserve"> </w:t>
      </w:r>
      <w:r w:rsidRPr="001B3C96">
        <w:rPr>
          <w:rFonts w:ascii="Arial" w:hAnsi="Arial" w:cs="Arial"/>
          <w:b/>
          <w:bCs/>
          <w:spacing w:val="-2"/>
          <w:sz w:val="32"/>
          <w:szCs w:val="32"/>
        </w:rPr>
        <w:t>Забайкальского края</w:t>
      </w:r>
    </w:p>
    <w:p w:rsidR="00ED7C6C" w:rsidRPr="001B3C96" w:rsidRDefault="00ED7C6C" w:rsidP="00ED7C6C">
      <w:pPr>
        <w:widowControl w:val="0"/>
        <w:shd w:val="clear" w:color="auto" w:fill="FFFFFF"/>
        <w:autoSpaceDE w:val="0"/>
        <w:autoSpaceDN w:val="0"/>
        <w:adjustRightInd w:val="0"/>
        <w:spacing w:before="2" w:line="319" w:lineRule="exact"/>
        <w:rPr>
          <w:rFonts w:ascii="Arial" w:hAnsi="Arial" w:cs="Arial"/>
          <w:b/>
          <w:bCs/>
          <w:spacing w:val="-2"/>
          <w:sz w:val="32"/>
          <w:szCs w:val="32"/>
        </w:rPr>
      </w:pPr>
    </w:p>
    <w:p w:rsidR="0019694B" w:rsidRPr="001B3C96" w:rsidRDefault="0019694B" w:rsidP="00ED7C6C">
      <w:pPr>
        <w:jc w:val="center"/>
        <w:rPr>
          <w:rFonts w:ascii="Arial" w:eastAsia="Calibri" w:hAnsi="Arial" w:cs="Arial"/>
          <w:b/>
          <w:color w:val="000000"/>
          <w:spacing w:val="40"/>
          <w:sz w:val="32"/>
          <w:szCs w:val="32"/>
          <w:lang w:eastAsia="en-US"/>
        </w:rPr>
      </w:pPr>
    </w:p>
    <w:p w:rsidR="00ED7C6C" w:rsidRPr="001B3C96" w:rsidRDefault="00ED7C6C" w:rsidP="00ED7C6C">
      <w:pPr>
        <w:jc w:val="center"/>
        <w:rPr>
          <w:rFonts w:ascii="Arial" w:hAnsi="Arial" w:cs="Arial"/>
          <w:b/>
          <w:sz w:val="32"/>
          <w:szCs w:val="32"/>
        </w:rPr>
      </w:pPr>
      <w:r w:rsidRPr="001B3C96">
        <w:rPr>
          <w:rFonts w:ascii="Arial" w:hAnsi="Arial" w:cs="Arial"/>
          <w:b/>
          <w:sz w:val="32"/>
          <w:szCs w:val="32"/>
        </w:rPr>
        <w:t>ПОСТАНОВЛЕНИЕ</w:t>
      </w:r>
    </w:p>
    <w:p w:rsidR="00ED7C6C" w:rsidRDefault="00ED7C6C" w:rsidP="00D422F0">
      <w:pPr>
        <w:pStyle w:val="a3"/>
        <w:rPr>
          <w:sz w:val="28"/>
          <w:szCs w:val="20"/>
        </w:rPr>
      </w:pPr>
    </w:p>
    <w:p w:rsidR="00ED7C6C" w:rsidRPr="00ED7C6C" w:rsidRDefault="00ED7C6C" w:rsidP="00ED7C6C">
      <w:pPr>
        <w:jc w:val="center"/>
        <w:rPr>
          <w:color w:val="000000"/>
          <w:spacing w:val="40"/>
          <w:sz w:val="28"/>
          <w:szCs w:val="28"/>
        </w:rPr>
      </w:pPr>
    </w:p>
    <w:p w:rsidR="00ED7C6C" w:rsidRPr="00ED7C6C" w:rsidRDefault="00ED7C6C" w:rsidP="00ED7C6C">
      <w:pPr>
        <w:jc w:val="center"/>
        <w:rPr>
          <w:color w:val="000000"/>
          <w:spacing w:val="40"/>
          <w:sz w:val="28"/>
          <w:szCs w:val="28"/>
        </w:rPr>
      </w:pPr>
    </w:p>
    <w:p w:rsidR="00ED7C6C" w:rsidRPr="001B3C96" w:rsidRDefault="00DE239A" w:rsidP="00ED7C6C">
      <w:pPr>
        <w:rPr>
          <w:rFonts w:ascii="Arial" w:hAnsi="Arial" w:cs="Arial"/>
          <w:color w:val="000000"/>
        </w:rPr>
      </w:pPr>
      <w:r w:rsidRPr="001B3C96">
        <w:rPr>
          <w:rFonts w:ascii="Arial" w:hAnsi="Arial" w:cs="Arial"/>
          <w:color w:val="000000"/>
        </w:rPr>
        <w:t xml:space="preserve">   15</w:t>
      </w:r>
      <w:r w:rsidR="00ED7C6C" w:rsidRPr="001B3C96">
        <w:rPr>
          <w:rFonts w:ascii="Arial" w:hAnsi="Arial" w:cs="Arial"/>
          <w:color w:val="000000"/>
        </w:rPr>
        <w:t xml:space="preserve"> </w:t>
      </w:r>
      <w:r w:rsidRPr="001B3C96">
        <w:rPr>
          <w:rFonts w:ascii="Arial" w:hAnsi="Arial" w:cs="Arial"/>
          <w:color w:val="000000"/>
        </w:rPr>
        <w:t>января</w:t>
      </w:r>
      <w:r w:rsidR="00ED7C6C" w:rsidRPr="001B3C96">
        <w:rPr>
          <w:rFonts w:ascii="Arial" w:hAnsi="Arial" w:cs="Arial"/>
          <w:color w:val="000000"/>
        </w:rPr>
        <w:t xml:space="preserve"> 202</w:t>
      </w:r>
      <w:r w:rsidRPr="001B3C96">
        <w:rPr>
          <w:rFonts w:ascii="Arial" w:hAnsi="Arial" w:cs="Arial"/>
          <w:color w:val="000000"/>
        </w:rPr>
        <w:t>6</w:t>
      </w:r>
      <w:r w:rsidR="00ED7C6C" w:rsidRPr="001B3C96">
        <w:rPr>
          <w:rFonts w:ascii="Arial" w:hAnsi="Arial" w:cs="Arial"/>
          <w:color w:val="000000"/>
        </w:rPr>
        <w:t xml:space="preserve"> года</w:t>
      </w:r>
      <w:r w:rsidR="00ED7C6C" w:rsidRPr="001B3C96">
        <w:rPr>
          <w:rFonts w:ascii="Arial" w:hAnsi="Arial" w:cs="Arial"/>
          <w:color w:val="000000"/>
        </w:rPr>
        <w:tab/>
      </w:r>
      <w:r w:rsidR="00D422F0" w:rsidRPr="001B3C96">
        <w:rPr>
          <w:rFonts w:ascii="Arial" w:hAnsi="Arial" w:cs="Arial"/>
          <w:color w:val="000000"/>
        </w:rPr>
        <w:tab/>
      </w:r>
      <w:r w:rsidR="00ED7C6C" w:rsidRPr="001B3C96">
        <w:rPr>
          <w:rFonts w:ascii="Arial" w:hAnsi="Arial" w:cs="Arial"/>
          <w:color w:val="000000"/>
        </w:rPr>
        <w:tab/>
      </w:r>
      <w:r w:rsidR="00ED7C6C" w:rsidRPr="001B3C96">
        <w:rPr>
          <w:rFonts w:ascii="Arial" w:hAnsi="Arial" w:cs="Arial"/>
          <w:color w:val="000000"/>
        </w:rPr>
        <w:tab/>
      </w:r>
      <w:r w:rsidR="00ED7C6C" w:rsidRPr="001B3C96">
        <w:rPr>
          <w:rFonts w:ascii="Arial" w:hAnsi="Arial" w:cs="Arial"/>
          <w:color w:val="000000"/>
        </w:rPr>
        <w:tab/>
      </w:r>
      <w:r w:rsidR="00ED7C6C" w:rsidRPr="001B3C96">
        <w:rPr>
          <w:rFonts w:ascii="Arial" w:hAnsi="Arial" w:cs="Arial"/>
          <w:color w:val="000000"/>
        </w:rPr>
        <w:tab/>
      </w:r>
      <w:r w:rsidR="00ED7C6C" w:rsidRPr="001B3C96">
        <w:rPr>
          <w:rFonts w:ascii="Arial" w:hAnsi="Arial" w:cs="Arial"/>
          <w:color w:val="000000"/>
        </w:rPr>
        <w:tab/>
        <w:t xml:space="preserve">      </w:t>
      </w:r>
      <w:r w:rsidR="001B3C96">
        <w:rPr>
          <w:rFonts w:ascii="Arial" w:hAnsi="Arial" w:cs="Arial"/>
          <w:color w:val="000000"/>
        </w:rPr>
        <w:t xml:space="preserve">                           </w:t>
      </w:r>
      <w:r w:rsidR="00ED7C6C" w:rsidRPr="001B3C96">
        <w:rPr>
          <w:rFonts w:ascii="Arial" w:hAnsi="Arial" w:cs="Arial"/>
          <w:color w:val="000000"/>
        </w:rPr>
        <w:t xml:space="preserve">    №  </w:t>
      </w:r>
      <w:r w:rsidRPr="001B3C96">
        <w:rPr>
          <w:rFonts w:ascii="Arial" w:hAnsi="Arial" w:cs="Arial"/>
          <w:color w:val="000000"/>
        </w:rPr>
        <w:t>04</w:t>
      </w:r>
    </w:p>
    <w:p w:rsidR="00ED7C6C" w:rsidRPr="001B3C96" w:rsidRDefault="00ED7C6C" w:rsidP="00ED7C6C">
      <w:pPr>
        <w:jc w:val="center"/>
        <w:rPr>
          <w:rFonts w:ascii="Arial" w:hAnsi="Arial" w:cs="Arial"/>
          <w:color w:val="000000"/>
          <w:spacing w:val="40"/>
        </w:rPr>
      </w:pPr>
    </w:p>
    <w:p w:rsidR="00ED7C6C" w:rsidRPr="001B3C96" w:rsidRDefault="00ED7C6C" w:rsidP="00ED7C6C">
      <w:pPr>
        <w:jc w:val="center"/>
        <w:rPr>
          <w:rFonts w:ascii="Arial" w:hAnsi="Arial" w:cs="Arial"/>
          <w:color w:val="000000"/>
          <w:spacing w:val="40"/>
        </w:rPr>
      </w:pPr>
    </w:p>
    <w:p w:rsidR="001B3C96" w:rsidRPr="001B3C96" w:rsidRDefault="001B3C96" w:rsidP="001B3C96">
      <w:pPr>
        <w:pStyle w:val="a3"/>
        <w:jc w:val="center"/>
        <w:rPr>
          <w:rFonts w:ascii="Arial" w:hAnsi="Arial" w:cs="Arial"/>
          <w:sz w:val="24"/>
          <w:szCs w:val="24"/>
        </w:rPr>
      </w:pPr>
      <w:r w:rsidRPr="001B3C96">
        <w:rPr>
          <w:rFonts w:ascii="Arial" w:hAnsi="Arial" w:cs="Arial"/>
          <w:sz w:val="24"/>
          <w:szCs w:val="24"/>
        </w:rPr>
        <w:t xml:space="preserve">село </w:t>
      </w:r>
      <w:r w:rsidRPr="001B3C96">
        <w:rPr>
          <w:rFonts w:ascii="Arial" w:hAnsi="Arial" w:cs="Arial"/>
          <w:sz w:val="24"/>
          <w:szCs w:val="24"/>
        </w:rPr>
        <w:t>Тупик</w:t>
      </w:r>
    </w:p>
    <w:p w:rsidR="001B3C96" w:rsidRDefault="001B3C96" w:rsidP="001B3C9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3C96" w:rsidRPr="00ED7C6C" w:rsidRDefault="001B3C96" w:rsidP="001B3C9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D7C6C" w:rsidRDefault="00ED7C6C" w:rsidP="00ED7C6C">
      <w:pPr>
        <w:tabs>
          <w:tab w:val="left" w:pos="2640"/>
        </w:tabs>
        <w:rPr>
          <w:color w:val="000000"/>
          <w:sz w:val="28"/>
          <w:szCs w:val="28"/>
        </w:rPr>
      </w:pPr>
    </w:p>
    <w:p w:rsidR="00CF0240" w:rsidRPr="001B3C96" w:rsidRDefault="00DE239A" w:rsidP="00ED7C6C">
      <w:pPr>
        <w:pStyle w:val="1"/>
        <w:spacing w:before="0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1B3C96">
        <w:rPr>
          <w:rFonts w:ascii="Arial" w:eastAsia="Calibri" w:hAnsi="Arial" w:cs="Arial"/>
          <w:color w:val="000000"/>
          <w:sz w:val="32"/>
          <w:szCs w:val="32"/>
        </w:rPr>
        <w:t>О внесении изменений в постановление администрации муниципального района «Тунгиро-Олёкминский район» № 228 от 01 декабря 2022 года «Об утв</w:t>
      </w:r>
      <w:r w:rsidR="00ED7C6C" w:rsidRPr="001B3C96">
        <w:rPr>
          <w:rFonts w:ascii="Arial" w:eastAsia="Calibri" w:hAnsi="Arial" w:cs="Arial"/>
          <w:color w:val="000000"/>
          <w:sz w:val="32"/>
          <w:szCs w:val="32"/>
        </w:rPr>
        <w:t xml:space="preserve">ерждении Порядка </w:t>
      </w:r>
      <w:r w:rsidR="00ED7C6C" w:rsidRPr="001B3C96">
        <w:rPr>
          <w:rFonts w:ascii="Arial" w:eastAsia="Calibri" w:hAnsi="Arial" w:cs="Arial"/>
          <w:color w:val="000000" w:themeColor="text1"/>
          <w:sz w:val="32"/>
          <w:szCs w:val="32"/>
        </w:rPr>
        <w:t>о</w:t>
      </w:r>
      <w:r w:rsidR="00CF0240" w:rsidRPr="001B3C96">
        <w:rPr>
          <w:rFonts w:ascii="Arial" w:hAnsi="Arial" w:cs="Arial"/>
          <w:color w:val="000000" w:themeColor="text1"/>
          <w:sz w:val="32"/>
          <w:szCs w:val="32"/>
        </w:rPr>
        <w:t>беспечения льготным питанием отдельной категории обучающихся 5-11 классов муниципальных общеобразовательных организаций</w:t>
      </w:r>
      <w:r w:rsidR="00ED7C6C" w:rsidRPr="001B3C96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CF0240" w:rsidRPr="001B3C96">
        <w:rPr>
          <w:rFonts w:ascii="Arial" w:hAnsi="Arial" w:cs="Arial"/>
          <w:color w:val="000000" w:themeColor="text1"/>
          <w:sz w:val="32"/>
          <w:szCs w:val="32"/>
        </w:rPr>
        <w:t>муниципального района «Тунгиро-Олёкминский район» Забайкальского края</w:t>
      </w:r>
    </w:p>
    <w:p w:rsidR="00CF0240" w:rsidRDefault="00CF0240" w:rsidP="00CF0240">
      <w:pPr>
        <w:rPr>
          <w:color w:val="000000" w:themeColor="text1"/>
          <w:sz w:val="28"/>
          <w:szCs w:val="28"/>
        </w:rPr>
      </w:pPr>
    </w:p>
    <w:p w:rsidR="00D422F0" w:rsidRPr="001B3C96" w:rsidRDefault="00D422F0" w:rsidP="00CF0240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ED7C6C" w:rsidRPr="001B3C96" w:rsidRDefault="00DE239A" w:rsidP="001B3C96">
      <w:pPr>
        <w:autoSpaceDE w:val="0"/>
        <w:autoSpaceDN w:val="0"/>
        <w:ind w:firstLine="708"/>
        <w:jc w:val="both"/>
        <w:rPr>
          <w:rFonts w:ascii="Arial" w:hAnsi="Arial" w:cs="Arial"/>
          <w:bCs/>
          <w:color w:val="000000"/>
        </w:rPr>
      </w:pPr>
      <w:r w:rsidRPr="001B3C96">
        <w:rPr>
          <w:rFonts w:ascii="Arial" w:hAnsi="Arial" w:cs="Arial"/>
        </w:rPr>
        <w:t xml:space="preserve">В соответствии с постановлением Правительства Забайкальского края от 20 декабря 2025 года № 824 «О внесении изменений в некоторые постановления Правительства Забайкальского края в сфере образования», руководствуясь уставом муниципального </w:t>
      </w:r>
      <w:r w:rsidR="00ED7C6C" w:rsidRPr="001B3C96">
        <w:rPr>
          <w:rFonts w:ascii="Arial" w:hAnsi="Arial" w:cs="Arial"/>
          <w:bCs/>
          <w:color w:val="000000"/>
        </w:rPr>
        <w:t>района «Тунгиро-Олёкминский район», администрация муниципального района «Тунгиро-Олёкминский район» Забайкальского края постановляет:</w:t>
      </w:r>
    </w:p>
    <w:p w:rsidR="0019694B" w:rsidRPr="001B3C96" w:rsidRDefault="0019694B" w:rsidP="001B3C96">
      <w:pPr>
        <w:pStyle w:val="a4"/>
        <w:numPr>
          <w:ilvl w:val="0"/>
          <w:numId w:val="4"/>
        </w:numPr>
        <w:autoSpaceDE w:val="0"/>
        <w:autoSpaceDN w:val="0"/>
        <w:ind w:left="0"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1B3C96">
        <w:rPr>
          <w:rFonts w:ascii="Arial" w:hAnsi="Arial" w:cs="Arial"/>
          <w:bCs/>
          <w:color w:val="000000"/>
          <w:sz w:val="24"/>
          <w:szCs w:val="24"/>
        </w:rPr>
        <w:t>Дополнить пункт 4 Порядка</w:t>
      </w:r>
      <w:r w:rsidRPr="001B3C96">
        <w:rPr>
          <w:rFonts w:ascii="Arial" w:eastAsia="Calibri" w:hAnsi="Arial" w:cs="Arial"/>
          <w:color w:val="000000" w:themeColor="text1"/>
          <w:sz w:val="24"/>
          <w:szCs w:val="24"/>
        </w:rPr>
        <w:t xml:space="preserve"> о</w:t>
      </w:r>
      <w:r w:rsidRPr="001B3C96">
        <w:rPr>
          <w:rFonts w:ascii="Arial" w:hAnsi="Arial" w:cs="Arial"/>
          <w:color w:val="000000" w:themeColor="text1"/>
          <w:sz w:val="24"/>
          <w:szCs w:val="24"/>
        </w:rPr>
        <w:t>беспечения льготным питанием отдельной категории обучающихся 5-11 классов муниципальных общеобразовательных организаций муниципального района «Тунгиро-Олёкминский район» словосочетанием «…исходя из стоимости питания в день 102 рубля 39 копеек».</w:t>
      </w:r>
    </w:p>
    <w:p w:rsidR="00ED7C6C" w:rsidRPr="001B3C96" w:rsidRDefault="00DE239A" w:rsidP="001B3C96">
      <w:pPr>
        <w:pStyle w:val="a4"/>
        <w:numPr>
          <w:ilvl w:val="0"/>
          <w:numId w:val="4"/>
        </w:numPr>
        <w:autoSpaceDE w:val="0"/>
        <w:autoSpaceDN w:val="0"/>
        <w:ind w:left="0"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1B3C96">
        <w:rPr>
          <w:rFonts w:ascii="Arial" w:hAnsi="Arial" w:cs="Arial"/>
          <w:bCs/>
          <w:color w:val="000000"/>
          <w:sz w:val="24"/>
          <w:szCs w:val="24"/>
        </w:rPr>
        <w:t xml:space="preserve">Внести изменения в пункт 9 </w:t>
      </w:r>
      <w:r w:rsidR="00ED7C6C" w:rsidRPr="001B3C96">
        <w:rPr>
          <w:rFonts w:ascii="Arial" w:hAnsi="Arial" w:cs="Arial"/>
          <w:bCs/>
          <w:color w:val="000000"/>
          <w:sz w:val="24"/>
          <w:szCs w:val="24"/>
        </w:rPr>
        <w:t>Поряд</w:t>
      </w:r>
      <w:r w:rsidRPr="001B3C96">
        <w:rPr>
          <w:rFonts w:ascii="Arial" w:hAnsi="Arial" w:cs="Arial"/>
          <w:bCs/>
          <w:color w:val="000000"/>
          <w:sz w:val="24"/>
          <w:szCs w:val="24"/>
        </w:rPr>
        <w:t>ка</w:t>
      </w:r>
      <w:r w:rsidR="00ED7C6C" w:rsidRPr="001B3C96">
        <w:rPr>
          <w:rFonts w:ascii="Arial" w:eastAsia="Calibri" w:hAnsi="Arial" w:cs="Arial"/>
          <w:color w:val="000000" w:themeColor="text1"/>
          <w:sz w:val="24"/>
          <w:szCs w:val="24"/>
        </w:rPr>
        <w:t xml:space="preserve"> о</w:t>
      </w:r>
      <w:r w:rsidR="00ED7C6C" w:rsidRPr="001B3C96">
        <w:rPr>
          <w:rFonts w:ascii="Arial" w:hAnsi="Arial" w:cs="Arial"/>
          <w:color w:val="000000" w:themeColor="text1"/>
          <w:sz w:val="24"/>
          <w:szCs w:val="24"/>
        </w:rPr>
        <w:t>беспечения льготным питанием отдельной категории обучающихся 5-11 классов муниципальных общеобразовательных организаци</w:t>
      </w:r>
      <w:r w:rsidR="00D422F0" w:rsidRPr="001B3C96">
        <w:rPr>
          <w:rFonts w:ascii="Arial" w:hAnsi="Arial" w:cs="Arial"/>
          <w:color w:val="000000" w:themeColor="text1"/>
          <w:sz w:val="24"/>
          <w:szCs w:val="24"/>
        </w:rPr>
        <w:t>й</w:t>
      </w:r>
      <w:r w:rsidR="00ED7C6C" w:rsidRPr="001B3C96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района «Тунгиро-Олёкминский район» Забайкальского края</w:t>
      </w:r>
      <w:r w:rsidRPr="001B3C96">
        <w:rPr>
          <w:rFonts w:ascii="Arial" w:hAnsi="Arial" w:cs="Arial"/>
          <w:color w:val="000000" w:themeColor="text1"/>
          <w:sz w:val="24"/>
          <w:szCs w:val="24"/>
        </w:rPr>
        <w:t xml:space="preserve">, заменив слова 86,45 рублей словами «102 рубля 39 копеек». </w:t>
      </w:r>
    </w:p>
    <w:p w:rsidR="00ED7C6C" w:rsidRPr="001B3C96" w:rsidRDefault="00ED7C6C" w:rsidP="001B3C96">
      <w:pPr>
        <w:pStyle w:val="a4"/>
        <w:numPr>
          <w:ilvl w:val="0"/>
          <w:numId w:val="4"/>
        </w:numPr>
        <w:autoSpaceDE w:val="0"/>
        <w:autoSpaceDN w:val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1B3C96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6" w:history="1">
        <w:r w:rsidRPr="001B3C96">
          <w:rPr>
            <w:rStyle w:val="a5"/>
            <w:rFonts w:ascii="Arial" w:eastAsiaTheme="majorEastAsia" w:hAnsi="Arial" w:cs="Arial"/>
            <w:sz w:val="24"/>
            <w:szCs w:val="24"/>
            <w:lang w:val="en-US"/>
          </w:rPr>
          <w:t>https</w:t>
        </w:r>
        <w:r w:rsidRPr="001B3C96">
          <w:rPr>
            <w:rStyle w:val="a5"/>
            <w:rFonts w:ascii="Arial" w:eastAsiaTheme="majorEastAsia" w:hAnsi="Arial" w:cs="Arial"/>
            <w:sz w:val="24"/>
            <w:szCs w:val="24"/>
          </w:rPr>
          <w:t>://</w:t>
        </w:r>
        <w:r w:rsidRPr="001B3C96">
          <w:rPr>
            <w:rStyle w:val="a5"/>
            <w:rFonts w:ascii="Arial" w:eastAsiaTheme="majorEastAsia" w:hAnsi="Arial" w:cs="Arial"/>
            <w:sz w:val="24"/>
            <w:szCs w:val="24"/>
            <w:lang w:val="en-US"/>
          </w:rPr>
          <w:t>tungir</w:t>
        </w:r>
        <w:r w:rsidRPr="001B3C96">
          <w:rPr>
            <w:rStyle w:val="a5"/>
            <w:rFonts w:ascii="Arial" w:eastAsiaTheme="majorEastAsia" w:hAnsi="Arial" w:cs="Arial"/>
            <w:sz w:val="24"/>
            <w:szCs w:val="24"/>
          </w:rPr>
          <w:t>.75.</w:t>
        </w:r>
        <w:r w:rsidRPr="001B3C96">
          <w:rPr>
            <w:rStyle w:val="a5"/>
            <w:rFonts w:ascii="Arial" w:eastAsiaTheme="majorEastAsia" w:hAnsi="Arial" w:cs="Arial"/>
            <w:sz w:val="24"/>
            <w:szCs w:val="24"/>
            <w:lang w:val="en-US"/>
          </w:rPr>
          <w:t>ru</w:t>
        </w:r>
      </w:hyperlink>
      <w:r w:rsidRPr="001B3C96">
        <w:rPr>
          <w:rFonts w:ascii="Arial" w:hAnsi="Arial" w:cs="Arial"/>
          <w:sz w:val="24"/>
          <w:szCs w:val="24"/>
        </w:rPr>
        <w:t xml:space="preserve">  в информационно-телекоммуникационной сети «Интернет».</w:t>
      </w:r>
    </w:p>
    <w:p w:rsidR="00ED7C6C" w:rsidRPr="001B3C96" w:rsidRDefault="00ED7C6C" w:rsidP="001B3C96">
      <w:pPr>
        <w:pStyle w:val="a4"/>
        <w:numPr>
          <w:ilvl w:val="0"/>
          <w:numId w:val="4"/>
        </w:numPr>
        <w:autoSpaceDE w:val="0"/>
        <w:autoSpaceDN w:val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1B3C96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начальника отдела образования  администрации муниципального района «Тунгиро-Олёкминский район» Забайкальского края (Финочкина Н.С.)</w:t>
      </w:r>
    </w:p>
    <w:p w:rsidR="00ED7C6C" w:rsidRPr="001B3C96" w:rsidRDefault="00ED7C6C" w:rsidP="001B3C96">
      <w:pPr>
        <w:autoSpaceDE w:val="0"/>
        <w:autoSpaceDN w:val="0"/>
        <w:ind w:left="708"/>
        <w:jc w:val="both"/>
        <w:rPr>
          <w:rFonts w:ascii="Arial" w:hAnsi="Arial" w:cs="Arial"/>
          <w:bCs/>
          <w:color w:val="000000"/>
        </w:rPr>
      </w:pPr>
    </w:p>
    <w:p w:rsidR="0019694B" w:rsidRPr="001B3C96" w:rsidRDefault="0019694B" w:rsidP="001B3C96">
      <w:pPr>
        <w:autoSpaceDE w:val="0"/>
        <w:autoSpaceDN w:val="0"/>
        <w:ind w:left="708"/>
        <w:jc w:val="both"/>
        <w:rPr>
          <w:rFonts w:ascii="Arial" w:hAnsi="Arial" w:cs="Arial"/>
          <w:bCs/>
          <w:color w:val="000000"/>
        </w:rPr>
      </w:pPr>
    </w:p>
    <w:p w:rsidR="0019694B" w:rsidRPr="001B3C96" w:rsidRDefault="0019694B" w:rsidP="001B3C96">
      <w:pPr>
        <w:autoSpaceDE w:val="0"/>
        <w:autoSpaceDN w:val="0"/>
        <w:ind w:left="708"/>
        <w:jc w:val="both"/>
        <w:rPr>
          <w:rFonts w:ascii="Arial" w:hAnsi="Arial" w:cs="Arial"/>
          <w:bCs/>
          <w:color w:val="000000"/>
        </w:rPr>
      </w:pPr>
    </w:p>
    <w:p w:rsidR="00EE792F" w:rsidRPr="001B3C96" w:rsidRDefault="00D422F0" w:rsidP="001B3C96">
      <w:pPr>
        <w:jc w:val="both"/>
        <w:rPr>
          <w:rFonts w:ascii="Arial" w:hAnsi="Arial" w:cs="Arial"/>
        </w:rPr>
      </w:pPr>
      <w:r w:rsidRPr="001B3C96">
        <w:rPr>
          <w:rFonts w:ascii="Arial" w:hAnsi="Arial" w:cs="Arial"/>
        </w:rPr>
        <w:t>Первый заместитель</w:t>
      </w:r>
    </w:p>
    <w:p w:rsidR="00ED7C6C" w:rsidRPr="001B3C96" w:rsidRDefault="00D422F0" w:rsidP="001B3C96">
      <w:pPr>
        <w:jc w:val="both"/>
        <w:rPr>
          <w:rFonts w:ascii="Arial" w:hAnsi="Arial" w:cs="Arial"/>
        </w:rPr>
      </w:pPr>
      <w:r w:rsidRPr="001B3C96">
        <w:rPr>
          <w:rFonts w:ascii="Arial" w:hAnsi="Arial" w:cs="Arial"/>
        </w:rPr>
        <w:t>главы муниципального района</w:t>
      </w:r>
    </w:p>
    <w:p w:rsidR="00D422F0" w:rsidRPr="001B3C96" w:rsidRDefault="00D422F0" w:rsidP="001B3C96">
      <w:pPr>
        <w:jc w:val="both"/>
        <w:rPr>
          <w:rFonts w:ascii="Arial" w:hAnsi="Arial" w:cs="Arial"/>
        </w:rPr>
      </w:pPr>
      <w:r w:rsidRPr="001B3C96">
        <w:rPr>
          <w:rFonts w:ascii="Arial" w:hAnsi="Arial" w:cs="Arial"/>
        </w:rPr>
        <w:t>«Тунгиро-Олёкминский район»</w:t>
      </w:r>
      <w:r w:rsidRPr="001B3C96">
        <w:rPr>
          <w:rFonts w:ascii="Arial" w:hAnsi="Arial" w:cs="Arial"/>
        </w:rPr>
        <w:tab/>
      </w:r>
      <w:r w:rsidRPr="001B3C96">
        <w:rPr>
          <w:rFonts w:ascii="Arial" w:hAnsi="Arial" w:cs="Arial"/>
        </w:rPr>
        <w:tab/>
      </w:r>
      <w:r w:rsidRPr="001B3C96">
        <w:rPr>
          <w:rFonts w:ascii="Arial" w:hAnsi="Arial" w:cs="Arial"/>
        </w:rPr>
        <w:tab/>
      </w:r>
      <w:r w:rsidRPr="001B3C96">
        <w:rPr>
          <w:rFonts w:ascii="Arial" w:hAnsi="Arial" w:cs="Arial"/>
        </w:rPr>
        <w:tab/>
      </w:r>
      <w:r w:rsidRPr="001B3C96">
        <w:rPr>
          <w:rFonts w:ascii="Arial" w:hAnsi="Arial" w:cs="Arial"/>
        </w:rPr>
        <w:tab/>
        <w:t xml:space="preserve">   </w:t>
      </w:r>
      <w:r w:rsidR="001B3C96">
        <w:rPr>
          <w:rFonts w:ascii="Arial" w:hAnsi="Arial" w:cs="Arial"/>
        </w:rPr>
        <w:t xml:space="preserve">                   </w:t>
      </w:r>
      <w:bookmarkStart w:id="0" w:name="_GoBack"/>
      <w:bookmarkEnd w:id="0"/>
      <w:r w:rsidRPr="001B3C96">
        <w:rPr>
          <w:rFonts w:ascii="Arial" w:hAnsi="Arial" w:cs="Arial"/>
        </w:rPr>
        <w:t xml:space="preserve">  О.В.</w:t>
      </w:r>
      <w:r w:rsidR="001B3C96">
        <w:rPr>
          <w:rFonts w:ascii="Arial" w:hAnsi="Arial" w:cs="Arial"/>
        </w:rPr>
        <w:t xml:space="preserve"> </w:t>
      </w:r>
      <w:r w:rsidRPr="001B3C96">
        <w:rPr>
          <w:rFonts w:ascii="Arial" w:hAnsi="Arial" w:cs="Arial"/>
        </w:rPr>
        <w:t>Помелова</w:t>
      </w:r>
    </w:p>
    <w:p w:rsidR="00D422F0" w:rsidRPr="001B3C96" w:rsidRDefault="00D422F0" w:rsidP="001B3C96">
      <w:pPr>
        <w:ind w:firstLine="708"/>
        <w:jc w:val="both"/>
      </w:pPr>
    </w:p>
    <w:p w:rsidR="006322D2" w:rsidRPr="001B3C96" w:rsidRDefault="006322D2" w:rsidP="001B3C96">
      <w:pPr>
        <w:ind w:firstLine="567"/>
        <w:jc w:val="both"/>
      </w:pPr>
    </w:p>
    <w:sectPr w:rsidR="006322D2" w:rsidRPr="001B3C96" w:rsidSect="001B3C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E4899"/>
    <w:multiLevelType w:val="hybridMultilevel"/>
    <w:tmpl w:val="BFE6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11F91"/>
    <w:multiLevelType w:val="hybridMultilevel"/>
    <w:tmpl w:val="52D4E882"/>
    <w:lvl w:ilvl="0" w:tplc="D9842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5EB1A5D"/>
    <w:multiLevelType w:val="hybridMultilevel"/>
    <w:tmpl w:val="A6E631DC"/>
    <w:lvl w:ilvl="0" w:tplc="77C8D4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9A3467"/>
    <w:multiLevelType w:val="hybridMultilevel"/>
    <w:tmpl w:val="AF76DD3E"/>
    <w:lvl w:ilvl="0" w:tplc="2C58720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F0240"/>
    <w:rsid w:val="00107AAB"/>
    <w:rsid w:val="0019694B"/>
    <w:rsid w:val="001B3C96"/>
    <w:rsid w:val="001C438D"/>
    <w:rsid w:val="00270B37"/>
    <w:rsid w:val="00305ABC"/>
    <w:rsid w:val="0039470D"/>
    <w:rsid w:val="00427B66"/>
    <w:rsid w:val="00476C09"/>
    <w:rsid w:val="004E7754"/>
    <w:rsid w:val="005A2FCB"/>
    <w:rsid w:val="00620A1A"/>
    <w:rsid w:val="006322D2"/>
    <w:rsid w:val="00675CA0"/>
    <w:rsid w:val="007779DE"/>
    <w:rsid w:val="00825688"/>
    <w:rsid w:val="00830354"/>
    <w:rsid w:val="0098070D"/>
    <w:rsid w:val="009F7AB9"/>
    <w:rsid w:val="00A95A1C"/>
    <w:rsid w:val="00B07A70"/>
    <w:rsid w:val="00B452F4"/>
    <w:rsid w:val="00B805B9"/>
    <w:rsid w:val="00BC3855"/>
    <w:rsid w:val="00BD1B78"/>
    <w:rsid w:val="00C43C52"/>
    <w:rsid w:val="00CF0240"/>
    <w:rsid w:val="00D422F0"/>
    <w:rsid w:val="00DE239A"/>
    <w:rsid w:val="00ED7C6C"/>
    <w:rsid w:val="00EE792F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98923-159D-4BFC-8EA4-FE87E662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75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7C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E77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E77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4E7754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4E7754"/>
    <w:pPr>
      <w:ind w:left="720"/>
      <w:contextualSpacing/>
    </w:pPr>
    <w:rPr>
      <w:rFonts w:eastAsiaTheme="minorEastAsia"/>
      <w:sz w:val="28"/>
      <w:szCs w:val="28"/>
    </w:rPr>
  </w:style>
  <w:style w:type="character" w:customStyle="1" w:styleId="10">
    <w:name w:val="Заголовок 1 Знак"/>
    <w:basedOn w:val="a0"/>
    <w:link w:val="1"/>
    <w:rsid w:val="00ED7C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2">
    <w:name w:val="Font Style12"/>
    <w:uiPriority w:val="99"/>
    <w:rsid w:val="00ED7C6C"/>
    <w:rPr>
      <w:rFonts w:ascii="Times New Roman" w:hAnsi="Times New Roman"/>
      <w:sz w:val="24"/>
    </w:rPr>
  </w:style>
  <w:style w:type="character" w:styleId="a5">
    <w:name w:val="Hyperlink"/>
    <w:rsid w:val="00ED7C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ngir.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0B67F-BFA1-4074-927C-7D9A11D43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RTP</dc:creator>
  <cp:keywords/>
  <dc:description/>
  <cp:lastModifiedBy>Barahtina</cp:lastModifiedBy>
  <cp:revision>20</cp:revision>
  <cp:lastPrinted>2026-01-15T12:03:00Z</cp:lastPrinted>
  <dcterms:created xsi:type="dcterms:W3CDTF">2022-11-25T06:12:00Z</dcterms:created>
  <dcterms:modified xsi:type="dcterms:W3CDTF">2026-03-23T02:32:00Z</dcterms:modified>
</cp:coreProperties>
</file>