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E0B4A" w14:textId="77777777" w:rsidR="002A149A" w:rsidRDefault="002A149A" w:rsidP="00A4442B">
      <w:pPr>
        <w:tabs>
          <w:tab w:val="left" w:pos="2880"/>
        </w:tabs>
        <w:jc w:val="both"/>
        <w:rPr>
          <w:sz w:val="28"/>
          <w:szCs w:val="28"/>
        </w:rPr>
      </w:pPr>
    </w:p>
    <w:p w14:paraId="480EF440" w14:textId="22532705" w:rsidR="00927D97" w:rsidRPr="00A4442B" w:rsidRDefault="0069673A">
      <w:pPr>
        <w:tabs>
          <w:tab w:val="left" w:pos="2880"/>
        </w:tabs>
        <w:jc w:val="center"/>
        <w:rPr>
          <w:rFonts w:ascii="Arial" w:hAnsi="Arial" w:cs="Arial"/>
          <w:b/>
          <w:sz w:val="32"/>
          <w:szCs w:val="32"/>
        </w:rPr>
      </w:pPr>
      <w:r w:rsidRPr="00A4442B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A4442B" w:rsidRPr="00A4442B">
        <w:rPr>
          <w:rFonts w:ascii="Arial" w:hAnsi="Arial" w:cs="Arial"/>
          <w:b/>
          <w:sz w:val="32"/>
          <w:szCs w:val="32"/>
        </w:rPr>
        <w:t xml:space="preserve"> </w:t>
      </w:r>
      <w:r w:rsidRPr="00A4442B">
        <w:rPr>
          <w:rFonts w:ascii="Arial" w:hAnsi="Arial" w:cs="Arial"/>
          <w:b/>
          <w:sz w:val="32"/>
          <w:szCs w:val="32"/>
        </w:rPr>
        <w:t xml:space="preserve">«Тунгиро-Олёкминский </w:t>
      </w:r>
      <w:proofErr w:type="gramStart"/>
      <w:r w:rsidRPr="00A4442B">
        <w:rPr>
          <w:rFonts w:ascii="Arial" w:hAnsi="Arial" w:cs="Arial"/>
          <w:b/>
          <w:sz w:val="32"/>
          <w:szCs w:val="32"/>
        </w:rPr>
        <w:t xml:space="preserve">район» </w:t>
      </w:r>
      <w:r w:rsidR="00A4442B">
        <w:rPr>
          <w:rFonts w:ascii="Arial" w:hAnsi="Arial" w:cs="Arial"/>
          <w:b/>
          <w:sz w:val="32"/>
          <w:szCs w:val="32"/>
        </w:rPr>
        <w:t xml:space="preserve"> </w:t>
      </w:r>
      <w:r w:rsidRPr="00A4442B">
        <w:rPr>
          <w:rFonts w:ascii="Arial" w:hAnsi="Arial" w:cs="Arial"/>
          <w:b/>
          <w:sz w:val="32"/>
          <w:szCs w:val="32"/>
        </w:rPr>
        <w:t>Забайкальского</w:t>
      </w:r>
      <w:proofErr w:type="gramEnd"/>
      <w:r w:rsidRPr="00A4442B">
        <w:rPr>
          <w:rFonts w:ascii="Arial" w:hAnsi="Arial" w:cs="Arial"/>
          <w:b/>
          <w:sz w:val="32"/>
          <w:szCs w:val="32"/>
        </w:rPr>
        <w:t xml:space="preserve"> края</w:t>
      </w:r>
    </w:p>
    <w:p w14:paraId="4472B6C8" w14:textId="77777777" w:rsidR="00927D97" w:rsidRPr="00A4442B" w:rsidRDefault="00927D97">
      <w:pPr>
        <w:tabs>
          <w:tab w:val="left" w:pos="2880"/>
        </w:tabs>
        <w:jc w:val="center"/>
        <w:rPr>
          <w:rFonts w:ascii="Arial" w:hAnsi="Arial" w:cs="Arial"/>
          <w:b/>
          <w:sz w:val="32"/>
          <w:szCs w:val="32"/>
        </w:rPr>
      </w:pPr>
    </w:p>
    <w:p w14:paraId="063AF191" w14:textId="77777777" w:rsidR="00927D97" w:rsidRPr="00A4442B" w:rsidRDefault="0069673A">
      <w:pPr>
        <w:tabs>
          <w:tab w:val="left" w:pos="2880"/>
        </w:tabs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A4442B">
        <w:rPr>
          <w:rFonts w:ascii="Arial" w:hAnsi="Arial" w:cs="Arial"/>
          <w:b/>
          <w:spacing w:val="-2"/>
          <w:sz w:val="32"/>
          <w:szCs w:val="32"/>
        </w:rPr>
        <w:t>П О С Т А Н О В Л Е Н И Е</w:t>
      </w:r>
    </w:p>
    <w:p w14:paraId="2B856EE2" w14:textId="77777777" w:rsidR="00927D97" w:rsidRDefault="00927D97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4576842A" w14:textId="77777777" w:rsidR="00927D97" w:rsidRDefault="00927D97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4FCFCEB3" w14:textId="43A817D7" w:rsidR="00927D97" w:rsidRPr="00A4442B" w:rsidRDefault="0069673A">
      <w:pPr>
        <w:tabs>
          <w:tab w:val="left" w:pos="2880"/>
        </w:tabs>
        <w:rPr>
          <w:rFonts w:ascii="Arial" w:hAnsi="Arial" w:cs="Arial"/>
          <w:spacing w:val="-2"/>
        </w:rPr>
      </w:pPr>
      <w:r w:rsidRPr="00A4442B">
        <w:rPr>
          <w:rFonts w:ascii="Arial" w:hAnsi="Arial" w:cs="Arial"/>
          <w:spacing w:val="-2"/>
        </w:rPr>
        <w:t xml:space="preserve">от </w:t>
      </w:r>
      <w:r w:rsidR="00531272" w:rsidRPr="00A4442B">
        <w:rPr>
          <w:rFonts w:ascii="Arial" w:hAnsi="Arial" w:cs="Arial"/>
          <w:spacing w:val="-2"/>
        </w:rPr>
        <w:t xml:space="preserve">22 октября </w:t>
      </w:r>
      <w:r w:rsidRPr="00A4442B">
        <w:rPr>
          <w:rFonts w:ascii="Arial" w:hAnsi="Arial" w:cs="Arial"/>
          <w:spacing w:val="-2"/>
        </w:rPr>
        <w:t xml:space="preserve">  </w:t>
      </w:r>
      <w:proofErr w:type="gramStart"/>
      <w:r w:rsidRPr="00A4442B">
        <w:rPr>
          <w:rFonts w:ascii="Arial" w:hAnsi="Arial" w:cs="Arial"/>
          <w:spacing w:val="-2"/>
        </w:rPr>
        <w:t>202</w:t>
      </w:r>
      <w:r w:rsidR="002A149A" w:rsidRPr="00A4442B">
        <w:rPr>
          <w:rFonts w:ascii="Arial" w:hAnsi="Arial" w:cs="Arial"/>
          <w:spacing w:val="-2"/>
        </w:rPr>
        <w:t>5</w:t>
      </w:r>
      <w:r w:rsidRPr="00A4442B">
        <w:rPr>
          <w:rFonts w:ascii="Arial" w:hAnsi="Arial" w:cs="Arial"/>
          <w:spacing w:val="-2"/>
        </w:rPr>
        <w:t xml:space="preserve">  г.</w:t>
      </w:r>
      <w:proofErr w:type="gramEnd"/>
      <w:r w:rsidRPr="00A4442B">
        <w:rPr>
          <w:rFonts w:ascii="Arial" w:hAnsi="Arial" w:cs="Arial"/>
          <w:spacing w:val="-2"/>
        </w:rPr>
        <w:t xml:space="preserve">                                                                  </w:t>
      </w:r>
      <w:r w:rsidR="00B25BFB" w:rsidRPr="00A4442B">
        <w:rPr>
          <w:rFonts w:ascii="Arial" w:hAnsi="Arial" w:cs="Arial"/>
          <w:spacing w:val="-2"/>
        </w:rPr>
        <w:t xml:space="preserve">   </w:t>
      </w:r>
      <w:r w:rsidR="00A4442B">
        <w:rPr>
          <w:rFonts w:ascii="Arial" w:hAnsi="Arial" w:cs="Arial"/>
          <w:spacing w:val="-2"/>
        </w:rPr>
        <w:t xml:space="preserve">                              </w:t>
      </w:r>
      <w:bookmarkStart w:id="0" w:name="_GoBack"/>
      <w:bookmarkEnd w:id="0"/>
      <w:r w:rsidR="00B25BFB" w:rsidRPr="00A4442B">
        <w:rPr>
          <w:rFonts w:ascii="Arial" w:hAnsi="Arial" w:cs="Arial"/>
          <w:spacing w:val="-2"/>
        </w:rPr>
        <w:t xml:space="preserve">    №      155</w:t>
      </w:r>
      <w:r w:rsidRPr="00A4442B">
        <w:rPr>
          <w:rFonts w:ascii="Arial" w:hAnsi="Arial" w:cs="Arial"/>
          <w:spacing w:val="-2"/>
        </w:rPr>
        <w:t xml:space="preserve">    </w:t>
      </w:r>
    </w:p>
    <w:p w14:paraId="13F10012" w14:textId="77777777" w:rsidR="00A4442B" w:rsidRPr="00A4442B" w:rsidRDefault="00A4442B" w:rsidP="00B25BFB">
      <w:pPr>
        <w:tabs>
          <w:tab w:val="left" w:pos="2880"/>
        </w:tabs>
        <w:jc w:val="center"/>
        <w:rPr>
          <w:rFonts w:ascii="Arial" w:hAnsi="Arial" w:cs="Arial"/>
          <w:spacing w:val="-2"/>
        </w:rPr>
      </w:pPr>
    </w:p>
    <w:p w14:paraId="7E06C73D" w14:textId="4DA95D22" w:rsidR="00B25BFB" w:rsidRPr="00A4442B" w:rsidRDefault="00B25BFB" w:rsidP="00B25BFB">
      <w:pPr>
        <w:tabs>
          <w:tab w:val="left" w:pos="2880"/>
        </w:tabs>
        <w:jc w:val="center"/>
        <w:rPr>
          <w:rFonts w:ascii="Arial" w:hAnsi="Arial" w:cs="Arial"/>
          <w:spacing w:val="-2"/>
        </w:rPr>
      </w:pPr>
      <w:r w:rsidRPr="00A4442B">
        <w:rPr>
          <w:rFonts w:ascii="Arial" w:hAnsi="Arial" w:cs="Arial"/>
          <w:spacing w:val="-2"/>
        </w:rPr>
        <w:t>с</w:t>
      </w:r>
      <w:r w:rsidR="00A4442B" w:rsidRPr="00A4442B">
        <w:rPr>
          <w:rFonts w:ascii="Arial" w:hAnsi="Arial" w:cs="Arial"/>
          <w:spacing w:val="-2"/>
        </w:rPr>
        <w:t>ело</w:t>
      </w:r>
      <w:r w:rsidRPr="00A4442B">
        <w:rPr>
          <w:rFonts w:ascii="Arial" w:hAnsi="Arial" w:cs="Arial"/>
          <w:spacing w:val="-2"/>
        </w:rPr>
        <w:t xml:space="preserve"> Тупик</w:t>
      </w:r>
    </w:p>
    <w:p w14:paraId="6516714F" w14:textId="77777777" w:rsidR="00B25BFB" w:rsidRDefault="00B25BFB" w:rsidP="00B25BFB">
      <w:pPr>
        <w:tabs>
          <w:tab w:val="left" w:pos="2880"/>
        </w:tabs>
        <w:jc w:val="center"/>
        <w:rPr>
          <w:spacing w:val="-2"/>
          <w:sz w:val="28"/>
          <w:szCs w:val="28"/>
        </w:rPr>
      </w:pPr>
    </w:p>
    <w:p w14:paraId="294C17AC" w14:textId="77777777" w:rsidR="00927D97" w:rsidRDefault="00927D97">
      <w:pPr>
        <w:tabs>
          <w:tab w:val="left" w:pos="2880"/>
        </w:tabs>
        <w:rPr>
          <w:spacing w:val="-2"/>
          <w:sz w:val="28"/>
          <w:szCs w:val="28"/>
        </w:rPr>
      </w:pPr>
    </w:p>
    <w:p w14:paraId="3780BFFB" w14:textId="1FC709D8" w:rsidR="00662478" w:rsidRPr="00A4442B" w:rsidRDefault="002A149A" w:rsidP="00662478">
      <w:pPr>
        <w:jc w:val="both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4442B">
        <w:rPr>
          <w:rFonts w:ascii="Arial" w:hAnsi="Arial" w:cs="Arial"/>
          <w:b/>
          <w:sz w:val="32"/>
          <w:szCs w:val="32"/>
        </w:rPr>
        <w:t>О внесении изменений в</w:t>
      </w:r>
      <w:r w:rsidR="00662478" w:rsidRPr="00A4442B">
        <w:rPr>
          <w:rFonts w:ascii="Arial" w:hAnsi="Arial" w:cs="Arial"/>
          <w:b/>
          <w:sz w:val="32"/>
          <w:szCs w:val="32"/>
        </w:rPr>
        <w:t xml:space="preserve"> </w:t>
      </w:r>
      <w:r w:rsidR="00531272" w:rsidRPr="00A4442B">
        <w:rPr>
          <w:rFonts w:ascii="Arial" w:hAnsi="Arial" w:cs="Arial"/>
          <w:b/>
          <w:sz w:val="32"/>
          <w:szCs w:val="32"/>
        </w:rPr>
        <w:t>«</w:t>
      </w:r>
      <w:r w:rsidR="00662478" w:rsidRPr="00A4442B">
        <w:rPr>
          <w:rFonts w:ascii="Arial" w:eastAsia="Calibri" w:hAnsi="Arial" w:cs="Arial"/>
          <w:b/>
          <w:sz w:val="32"/>
          <w:szCs w:val="32"/>
          <w:lang w:eastAsia="en-US"/>
        </w:rPr>
        <w:t>Положение о предоставлении дополнительных мер социальной помощи для отдельных категорий граждан</w:t>
      </w:r>
      <w:r w:rsidR="00E64D2C" w:rsidRPr="00A4442B">
        <w:rPr>
          <w:rFonts w:ascii="Arial" w:eastAsia="Calibri" w:hAnsi="Arial" w:cs="Arial"/>
          <w:b/>
          <w:sz w:val="32"/>
          <w:szCs w:val="32"/>
          <w:lang w:eastAsia="en-US"/>
        </w:rPr>
        <w:t>» утверждённого постановлением администрации муниапльного района «Тунгиро-Олёкминский район» от 22 апреля 2025 года № 86.</w:t>
      </w:r>
    </w:p>
    <w:p w14:paraId="31E465BC" w14:textId="3BEA3FDC" w:rsidR="00927D97" w:rsidRDefault="00927D97" w:rsidP="002A149A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4EB84250" w14:textId="77777777" w:rsidR="00927D97" w:rsidRDefault="00927D97">
      <w:pPr>
        <w:tabs>
          <w:tab w:val="left" w:pos="2880"/>
        </w:tabs>
        <w:jc w:val="both"/>
        <w:rPr>
          <w:b/>
          <w:spacing w:val="-2"/>
          <w:sz w:val="28"/>
          <w:szCs w:val="28"/>
        </w:rPr>
      </w:pPr>
    </w:p>
    <w:p w14:paraId="4E18B974" w14:textId="5F3646EB" w:rsidR="00487EF3" w:rsidRPr="00A4442B" w:rsidRDefault="00662478" w:rsidP="00B25BFB">
      <w:pPr>
        <w:tabs>
          <w:tab w:val="left" w:pos="2880"/>
        </w:tabs>
        <w:ind w:firstLine="709"/>
        <w:jc w:val="both"/>
        <w:rPr>
          <w:rFonts w:ascii="Arial" w:hAnsi="Arial" w:cs="Arial"/>
          <w:spacing w:val="-2"/>
        </w:rPr>
      </w:pPr>
      <w:r w:rsidRPr="00A4442B">
        <w:rPr>
          <w:rFonts w:ascii="Arial" w:hAnsi="Arial" w:cs="Arial"/>
        </w:rPr>
        <w:t>В соответствии с частью 5 статьи 20 Федерального закона от 06 октября 2003 г. № 131-ФЗ «Об общих принципах организации местного самоуправления в Российской Федерации», частью 3 статьи 11 Устава муниципального района «Тунгиро-Олёкминский район» Забайкальского края (далее – Устав), в целях организации работы по предоставлению дополнительных мер социальной помощи для отдельных категорий</w:t>
      </w:r>
      <w:r w:rsidR="0069673A" w:rsidRPr="00A4442B">
        <w:rPr>
          <w:rFonts w:ascii="Arial" w:hAnsi="Arial" w:cs="Arial"/>
          <w:spacing w:val="-2"/>
        </w:rPr>
        <w:t>,</w:t>
      </w:r>
      <w:r w:rsidR="00B25BFB" w:rsidRPr="00A4442B">
        <w:rPr>
          <w:rFonts w:ascii="Arial" w:hAnsi="Arial" w:cs="Arial"/>
          <w:spacing w:val="-2"/>
        </w:rPr>
        <w:t xml:space="preserve"> руководствуясь </w:t>
      </w:r>
      <w:r w:rsidR="0069673A" w:rsidRPr="00A4442B">
        <w:rPr>
          <w:rFonts w:ascii="Arial" w:hAnsi="Arial" w:cs="Arial"/>
          <w:spacing w:val="-2"/>
        </w:rPr>
        <w:t xml:space="preserve">  Уставом муниципального района «Тунгиро-Олёкминский район», администрация муниципального района «Тунгиро-Олёкминский район» постановляет:</w:t>
      </w:r>
      <w:r w:rsidR="00487EF3" w:rsidRPr="00A4442B">
        <w:rPr>
          <w:rFonts w:ascii="Arial" w:hAnsi="Arial" w:cs="Arial"/>
          <w:spacing w:val="-2"/>
        </w:rPr>
        <w:tab/>
      </w:r>
    </w:p>
    <w:p w14:paraId="2A30D599" w14:textId="5767CF85" w:rsidR="00662478" w:rsidRPr="00A4442B" w:rsidRDefault="0022509C" w:rsidP="00B25BFB">
      <w:pPr>
        <w:tabs>
          <w:tab w:val="left" w:pos="2880"/>
        </w:tabs>
        <w:jc w:val="both"/>
        <w:rPr>
          <w:rFonts w:ascii="Arial" w:hAnsi="Arial" w:cs="Arial"/>
          <w:spacing w:val="-2"/>
        </w:rPr>
      </w:pPr>
      <w:r w:rsidRPr="00A4442B">
        <w:rPr>
          <w:rFonts w:ascii="Arial" w:hAnsi="Arial" w:cs="Arial"/>
          <w:spacing w:val="-2"/>
        </w:rPr>
        <w:t xml:space="preserve">      1. </w:t>
      </w:r>
      <w:r w:rsidR="00AD560C" w:rsidRPr="00A4442B">
        <w:rPr>
          <w:rFonts w:ascii="Arial" w:hAnsi="Arial" w:cs="Arial"/>
        </w:rPr>
        <w:t>Внести изменения в</w:t>
      </w:r>
      <w:r w:rsidR="00662478" w:rsidRPr="00A4442B">
        <w:rPr>
          <w:rFonts w:ascii="Arial" w:eastAsia="Calibri" w:hAnsi="Arial" w:cs="Arial"/>
          <w:lang w:eastAsia="en-US"/>
        </w:rPr>
        <w:t xml:space="preserve"> </w:t>
      </w:r>
      <w:r w:rsidR="002D7497" w:rsidRPr="00A4442B">
        <w:rPr>
          <w:rFonts w:ascii="Arial" w:eastAsia="Calibri" w:hAnsi="Arial" w:cs="Arial"/>
          <w:lang w:eastAsia="en-US"/>
        </w:rPr>
        <w:t>Положение о</w:t>
      </w:r>
      <w:r w:rsidR="00662478" w:rsidRPr="00A4442B">
        <w:rPr>
          <w:rFonts w:ascii="Arial" w:eastAsia="Calibri" w:hAnsi="Arial" w:cs="Arial"/>
          <w:lang w:eastAsia="en-US"/>
        </w:rPr>
        <w:t xml:space="preserve"> </w:t>
      </w:r>
      <w:r w:rsidR="002D7497" w:rsidRPr="00A4442B">
        <w:rPr>
          <w:rFonts w:ascii="Arial" w:eastAsia="Calibri" w:hAnsi="Arial" w:cs="Arial"/>
          <w:lang w:eastAsia="en-US"/>
        </w:rPr>
        <w:t>предоставлении дополнительных</w:t>
      </w:r>
      <w:r w:rsidR="00662478" w:rsidRPr="00A4442B">
        <w:rPr>
          <w:rFonts w:ascii="Arial" w:eastAsia="Calibri" w:hAnsi="Arial" w:cs="Arial"/>
          <w:lang w:eastAsia="en-US"/>
        </w:rPr>
        <w:t xml:space="preserve"> мер социальной помощи </w:t>
      </w:r>
      <w:r w:rsidR="002D7497" w:rsidRPr="00A4442B">
        <w:rPr>
          <w:rFonts w:ascii="Arial" w:eastAsia="Calibri" w:hAnsi="Arial" w:cs="Arial"/>
          <w:lang w:eastAsia="en-US"/>
        </w:rPr>
        <w:t>для отдельных</w:t>
      </w:r>
      <w:r w:rsidR="00662478" w:rsidRPr="00A4442B">
        <w:rPr>
          <w:rFonts w:ascii="Arial" w:eastAsia="Calibri" w:hAnsi="Arial" w:cs="Arial"/>
          <w:lang w:eastAsia="en-US"/>
        </w:rPr>
        <w:t xml:space="preserve"> категорий граждан</w:t>
      </w:r>
      <w:r w:rsidR="00662478" w:rsidRPr="00A4442B">
        <w:rPr>
          <w:rFonts w:ascii="Arial" w:hAnsi="Arial" w:cs="Arial"/>
          <w:spacing w:val="-2"/>
        </w:rPr>
        <w:t xml:space="preserve"> утвержденного постановлением администрации муниципального района</w:t>
      </w:r>
      <w:r w:rsidR="00E64D2C" w:rsidRPr="00A4442B">
        <w:rPr>
          <w:rFonts w:ascii="Arial" w:hAnsi="Arial" w:cs="Arial"/>
          <w:spacing w:val="-2"/>
        </w:rPr>
        <w:t xml:space="preserve"> «Тунгиро-Олёкминский </w:t>
      </w:r>
      <w:proofErr w:type="gramStart"/>
      <w:r w:rsidR="00E64D2C" w:rsidRPr="00A4442B">
        <w:rPr>
          <w:rFonts w:ascii="Arial" w:hAnsi="Arial" w:cs="Arial"/>
          <w:spacing w:val="-2"/>
        </w:rPr>
        <w:t xml:space="preserve">район» </w:t>
      </w:r>
      <w:r w:rsidR="00662478" w:rsidRPr="00A4442B">
        <w:rPr>
          <w:rFonts w:ascii="Arial" w:hAnsi="Arial" w:cs="Arial"/>
          <w:spacing w:val="-2"/>
        </w:rPr>
        <w:t xml:space="preserve"> от</w:t>
      </w:r>
      <w:proofErr w:type="gramEnd"/>
      <w:r w:rsidR="00662478" w:rsidRPr="00A4442B">
        <w:rPr>
          <w:rFonts w:ascii="Arial" w:hAnsi="Arial" w:cs="Arial"/>
          <w:spacing w:val="-2"/>
        </w:rPr>
        <w:t xml:space="preserve"> 22.04.2025 года</w:t>
      </w:r>
      <w:r w:rsidR="00E64D2C" w:rsidRPr="00A4442B">
        <w:rPr>
          <w:rFonts w:ascii="Arial" w:hAnsi="Arial" w:cs="Arial"/>
          <w:spacing w:val="-2"/>
        </w:rPr>
        <w:t xml:space="preserve"> № 86 «Об утверждении </w:t>
      </w:r>
      <w:r w:rsidR="00E64D2C" w:rsidRPr="00A4442B">
        <w:rPr>
          <w:rFonts w:ascii="Arial" w:eastAsia="Calibri" w:hAnsi="Arial" w:cs="Arial"/>
          <w:lang w:eastAsia="en-US"/>
        </w:rPr>
        <w:t>Положения о предоставлении дополнительных мер социальной помощи для отдельных категорий граждан» (далее- Положение):</w:t>
      </w:r>
    </w:p>
    <w:p w14:paraId="7C1E008F" w14:textId="62DB7A50" w:rsidR="00487EF3" w:rsidRPr="00A4442B" w:rsidRDefault="00487EF3" w:rsidP="00B25BFB">
      <w:pPr>
        <w:pStyle w:val="a8"/>
        <w:numPr>
          <w:ilvl w:val="1"/>
          <w:numId w:val="8"/>
        </w:numPr>
        <w:ind w:left="0" w:firstLine="426"/>
        <w:jc w:val="both"/>
        <w:rPr>
          <w:rFonts w:ascii="Arial" w:hAnsi="Arial" w:cs="Arial"/>
          <w:spacing w:val="-2"/>
        </w:rPr>
      </w:pPr>
      <w:r w:rsidRPr="00A4442B">
        <w:rPr>
          <w:rFonts w:ascii="Arial" w:hAnsi="Arial" w:cs="Arial"/>
          <w:spacing w:val="-2"/>
        </w:rPr>
        <w:t xml:space="preserve">Дополнить пункт 1.1. </w:t>
      </w:r>
      <w:proofErr w:type="gramStart"/>
      <w:r w:rsidRPr="00A4442B">
        <w:rPr>
          <w:rFonts w:ascii="Arial" w:hAnsi="Arial" w:cs="Arial"/>
          <w:spacing w:val="-2"/>
        </w:rPr>
        <w:t xml:space="preserve">Положения </w:t>
      </w:r>
      <w:r w:rsidR="00E64D2C" w:rsidRPr="00A4442B">
        <w:rPr>
          <w:rFonts w:ascii="Arial" w:hAnsi="Arial" w:cs="Arial"/>
          <w:spacing w:val="-2"/>
        </w:rPr>
        <w:t xml:space="preserve"> текстом</w:t>
      </w:r>
      <w:proofErr w:type="gramEnd"/>
      <w:r w:rsidR="00E64D2C" w:rsidRPr="00A4442B">
        <w:rPr>
          <w:rFonts w:ascii="Arial" w:hAnsi="Arial" w:cs="Arial"/>
          <w:spacing w:val="-2"/>
        </w:rPr>
        <w:t xml:space="preserve"> следующим содержания</w:t>
      </w:r>
      <w:r w:rsidRPr="00A4442B">
        <w:rPr>
          <w:rFonts w:ascii="Arial" w:hAnsi="Arial" w:cs="Arial"/>
          <w:spacing w:val="-2"/>
        </w:rPr>
        <w:t>:</w:t>
      </w:r>
    </w:p>
    <w:p w14:paraId="3F17FCF8" w14:textId="1AD8D59F" w:rsidR="00487EF3" w:rsidRPr="00A4442B" w:rsidRDefault="00487EF3" w:rsidP="00B25BF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  <w:spacing w:val="-2"/>
        </w:rPr>
        <w:t>«</w:t>
      </w:r>
      <w:r w:rsidRPr="00A4442B">
        <w:rPr>
          <w:rFonts w:ascii="Arial" w:hAnsi="Arial" w:cs="Arial"/>
        </w:rPr>
        <w:t>и гражданам (в том числе иностранным), связанны</w:t>
      </w:r>
      <w:r w:rsidR="0010758A" w:rsidRPr="00A4442B">
        <w:rPr>
          <w:rFonts w:ascii="Arial" w:hAnsi="Arial" w:cs="Arial"/>
        </w:rPr>
        <w:t>м</w:t>
      </w:r>
      <w:r w:rsidRPr="00A4442B">
        <w:rPr>
          <w:rFonts w:ascii="Arial" w:hAnsi="Arial" w:cs="Arial"/>
        </w:rPr>
        <w:t xml:space="preserve"> с </w:t>
      </w:r>
      <w:r w:rsidR="0010758A" w:rsidRPr="00A4442B">
        <w:rPr>
          <w:rFonts w:ascii="Arial" w:hAnsi="Arial" w:cs="Arial"/>
        </w:rPr>
        <w:t>заключением контрактов</w:t>
      </w:r>
      <w:r w:rsidRPr="00A4442B">
        <w:rPr>
          <w:rFonts w:ascii="Arial" w:hAnsi="Arial" w:cs="Arial"/>
        </w:rPr>
        <w:t xml:space="preserve"> о прохождении военной службы в Вооруженных силах РФ</w:t>
      </w:r>
      <w:r w:rsidR="0010758A" w:rsidRPr="00A4442B">
        <w:rPr>
          <w:rFonts w:ascii="Arial" w:hAnsi="Arial" w:cs="Arial"/>
        </w:rPr>
        <w:t>»</w:t>
      </w:r>
      <w:r w:rsidRPr="00A4442B">
        <w:rPr>
          <w:rFonts w:ascii="Arial" w:hAnsi="Arial" w:cs="Arial"/>
        </w:rPr>
        <w:t>.</w:t>
      </w:r>
    </w:p>
    <w:p w14:paraId="3E934C21" w14:textId="2278D8A4" w:rsidR="002D7497" w:rsidRPr="00A4442B" w:rsidRDefault="0010758A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3</w:t>
      </w:r>
      <w:r w:rsidR="00AD560C" w:rsidRPr="00A4442B">
        <w:rPr>
          <w:rFonts w:ascii="Arial" w:hAnsi="Arial" w:cs="Arial"/>
        </w:rPr>
        <w:t>. Дополнить</w:t>
      </w:r>
      <w:r w:rsidR="00E64D2C" w:rsidRPr="00A4442B">
        <w:rPr>
          <w:rFonts w:ascii="Arial" w:hAnsi="Arial" w:cs="Arial"/>
        </w:rPr>
        <w:t xml:space="preserve"> </w:t>
      </w:r>
      <w:r w:rsidR="0004494A" w:rsidRPr="00A4442B">
        <w:rPr>
          <w:rFonts w:ascii="Arial" w:hAnsi="Arial" w:cs="Arial"/>
        </w:rPr>
        <w:t xml:space="preserve">часть 3 </w:t>
      </w:r>
      <w:r w:rsidR="002D7497" w:rsidRPr="00A4442B">
        <w:rPr>
          <w:rFonts w:ascii="Arial" w:hAnsi="Arial" w:cs="Arial"/>
        </w:rPr>
        <w:t>Положения «</w:t>
      </w:r>
      <w:r w:rsidR="0022509C" w:rsidRPr="00A4442B">
        <w:rPr>
          <w:rFonts w:ascii="Arial" w:hAnsi="Arial" w:cs="Arial"/>
        </w:rPr>
        <w:t>Д</w:t>
      </w:r>
      <w:r w:rsidR="002D7497" w:rsidRPr="00A4442B">
        <w:rPr>
          <w:rFonts w:ascii="Arial" w:hAnsi="Arial" w:cs="Arial"/>
        </w:rPr>
        <w:t xml:space="preserve">ополнительные меры социальной помощи для отдельных категорий граждан» пунктом 3.18. </w:t>
      </w:r>
    </w:p>
    <w:p w14:paraId="67A76269" w14:textId="54D6B741" w:rsidR="004628EF" w:rsidRPr="00A4442B" w:rsidRDefault="0004494A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 xml:space="preserve">«  3.18.  </w:t>
      </w:r>
      <w:r w:rsidR="0051708A" w:rsidRPr="00A4442B">
        <w:rPr>
          <w:rFonts w:ascii="Arial" w:hAnsi="Arial" w:cs="Arial"/>
        </w:rPr>
        <w:t>в</w:t>
      </w:r>
      <w:r w:rsidR="004628EF" w:rsidRPr="00A4442B">
        <w:rPr>
          <w:rFonts w:ascii="Arial" w:hAnsi="Arial" w:cs="Arial"/>
        </w:rPr>
        <w:t xml:space="preserve">озмещение расходов, связанных с заключением гражданами (в том числе иностранными) контрактов о прохождении военной службы в Вооруженных силах РФ (кроме расходов, предусмотренных Распоряжением Губернатора Забайкальского </w:t>
      </w:r>
      <w:r w:rsidR="002D7497" w:rsidRPr="00A4442B">
        <w:rPr>
          <w:rFonts w:ascii="Arial" w:hAnsi="Arial" w:cs="Arial"/>
        </w:rPr>
        <w:t>края №115-З от 24.02.2025 года)</w:t>
      </w:r>
      <w:r w:rsidR="0051708A" w:rsidRPr="00A4442B">
        <w:rPr>
          <w:rFonts w:ascii="Arial" w:hAnsi="Arial" w:cs="Arial"/>
        </w:rPr>
        <w:t>»</w:t>
      </w:r>
      <w:r w:rsidR="002D7497" w:rsidRPr="00A4442B">
        <w:rPr>
          <w:rFonts w:ascii="Arial" w:hAnsi="Arial" w:cs="Arial"/>
        </w:rPr>
        <w:t>, в том числе:</w:t>
      </w:r>
    </w:p>
    <w:p w14:paraId="32A03E2B" w14:textId="2AE4C321" w:rsidR="002D7497" w:rsidRPr="00A4442B" w:rsidRDefault="00B63D4C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г</w:t>
      </w:r>
      <w:r w:rsidR="002D7497" w:rsidRPr="00A4442B">
        <w:rPr>
          <w:rFonts w:ascii="Arial" w:hAnsi="Arial" w:cs="Arial"/>
        </w:rPr>
        <w:t>осударственная пошлина</w:t>
      </w:r>
      <w:r w:rsidRPr="00A4442B">
        <w:rPr>
          <w:rFonts w:ascii="Arial" w:hAnsi="Arial" w:cs="Arial"/>
        </w:rPr>
        <w:t xml:space="preserve"> за утерю паспорта для гражданина РФ в размере 300,0 рублей, для иностранного гражданина в размере 4500,00 рублей;</w:t>
      </w:r>
    </w:p>
    <w:p w14:paraId="251E90EC" w14:textId="5991C422" w:rsidR="00B63D4C" w:rsidRPr="00A4442B" w:rsidRDefault="00B63D4C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государственная пошлина за получение паспорта для гражданина РФ в размере 1500,0 рублей</w:t>
      </w:r>
      <w:r w:rsidR="00785303" w:rsidRPr="00A4442B">
        <w:rPr>
          <w:rFonts w:ascii="Arial" w:hAnsi="Arial" w:cs="Arial"/>
        </w:rPr>
        <w:t>, для иностранного гражданина 3500,00 рублей;</w:t>
      </w:r>
    </w:p>
    <w:p w14:paraId="481E4210" w14:textId="27EB20EB" w:rsidR="00785303" w:rsidRPr="00A4442B" w:rsidRDefault="00785303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изготовление фотографий в размере 960,0 ру</w:t>
      </w:r>
      <w:r w:rsidR="00F64C51" w:rsidRPr="00A4442B">
        <w:rPr>
          <w:rFonts w:ascii="Arial" w:hAnsi="Arial" w:cs="Arial"/>
        </w:rPr>
        <w:t>блей;</w:t>
      </w:r>
    </w:p>
    <w:p w14:paraId="025AABF8" w14:textId="41E799EE" w:rsidR="00F64C51" w:rsidRPr="00A4442B" w:rsidRDefault="00F64C51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изготовление жетонов в размере 700,0 рублей;</w:t>
      </w:r>
    </w:p>
    <w:p w14:paraId="6D090A76" w14:textId="35A95E80" w:rsidR="00F64C51" w:rsidRPr="00A4442B" w:rsidRDefault="00F64C51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приобретение медикаментов в размере фактически произведенных расходов, но не более 5000,0 рублей;</w:t>
      </w:r>
    </w:p>
    <w:p w14:paraId="3D9B2DE4" w14:textId="7624AED6" w:rsidR="00F64C51" w:rsidRPr="00A4442B" w:rsidRDefault="00F64C51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приобретение одежды в размере фактически произведенных расходов, но не более 10000,0 рублей;</w:t>
      </w:r>
    </w:p>
    <w:p w14:paraId="78543A14" w14:textId="17F8D04E" w:rsidR="00F64C51" w:rsidRPr="00A4442B" w:rsidRDefault="00F64C51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питание в размере фактически произведенных расходов, но не более 1000,0 рублей.</w:t>
      </w:r>
    </w:p>
    <w:p w14:paraId="3FE1CC3D" w14:textId="2320EBBA" w:rsidR="0022509C" w:rsidRPr="00A4442B" w:rsidRDefault="0022509C" w:rsidP="00B25BFB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A4442B">
        <w:rPr>
          <w:rFonts w:ascii="Arial" w:hAnsi="Arial" w:cs="Arial"/>
        </w:rPr>
        <w:lastRenderedPageBreak/>
        <w:t xml:space="preserve">4. </w:t>
      </w:r>
      <w:proofErr w:type="gramStart"/>
      <w:r w:rsidRPr="00A4442B">
        <w:rPr>
          <w:rFonts w:ascii="Arial" w:hAnsi="Arial" w:cs="Arial"/>
        </w:rPr>
        <w:t xml:space="preserve">Дополнить </w:t>
      </w:r>
      <w:r w:rsidR="0004494A" w:rsidRPr="00A4442B">
        <w:rPr>
          <w:rFonts w:ascii="Arial" w:hAnsi="Arial" w:cs="Arial"/>
        </w:rPr>
        <w:t xml:space="preserve"> часть</w:t>
      </w:r>
      <w:proofErr w:type="gramEnd"/>
      <w:r w:rsidR="0004494A" w:rsidRPr="00A4442B">
        <w:rPr>
          <w:rFonts w:ascii="Arial" w:hAnsi="Arial" w:cs="Arial"/>
        </w:rPr>
        <w:t xml:space="preserve"> 4 </w:t>
      </w:r>
      <w:r w:rsidRPr="00A4442B">
        <w:rPr>
          <w:rFonts w:ascii="Arial" w:hAnsi="Arial" w:cs="Arial"/>
        </w:rPr>
        <w:t xml:space="preserve"> Положения «</w:t>
      </w:r>
      <w:r w:rsidRPr="00A4442B">
        <w:rPr>
          <w:rFonts w:ascii="Arial" w:hAnsi="Arial" w:cs="Arial"/>
          <w:bCs/>
          <w:shd w:val="clear" w:color="auto" w:fill="FFFFFF"/>
        </w:rPr>
        <w:t xml:space="preserve">Категории лиц, в отношении которых устанавливаются дополнительные меры социальной помощи» </w:t>
      </w:r>
      <w:r w:rsidR="00B25BFB" w:rsidRPr="00A4442B">
        <w:rPr>
          <w:rFonts w:ascii="Arial" w:eastAsia="Calibri" w:hAnsi="Arial" w:cs="Arial"/>
          <w:lang w:eastAsia="en-US"/>
        </w:rPr>
        <w:t xml:space="preserve">пунктом 4.14 </w:t>
      </w:r>
      <w:r w:rsidRPr="00A4442B">
        <w:rPr>
          <w:rFonts w:ascii="Arial" w:hAnsi="Arial" w:cs="Arial"/>
          <w:bCs/>
          <w:shd w:val="clear" w:color="auto" w:fill="FFFFFF"/>
        </w:rPr>
        <w:t>следующ</w:t>
      </w:r>
      <w:r w:rsidR="00B25BFB" w:rsidRPr="00A4442B">
        <w:rPr>
          <w:rFonts w:ascii="Arial" w:hAnsi="Arial" w:cs="Arial"/>
          <w:bCs/>
          <w:shd w:val="clear" w:color="auto" w:fill="FFFFFF"/>
        </w:rPr>
        <w:t>его содержания</w:t>
      </w:r>
      <w:r w:rsidRPr="00A4442B">
        <w:rPr>
          <w:rFonts w:ascii="Arial" w:hAnsi="Arial" w:cs="Arial"/>
          <w:bCs/>
          <w:shd w:val="clear" w:color="auto" w:fill="FFFFFF"/>
        </w:rPr>
        <w:t>:</w:t>
      </w:r>
    </w:p>
    <w:p w14:paraId="57C78113" w14:textId="3B480ABB" w:rsidR="0022509C" w:rsidRPr="00A4442B" w:rsidRDefault="00B23FCE" w:rsidP="00B25BFB">
      <w:pPr>
        <w:shd w:val="clear" w:color="auto" w:fill="FFFFFF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A4442B">
        <w:rPr>
          <w:rFonts w:ascii="Arial" w:hAnsi="Arial" w:cs="Arial"/>
          <w:bCs/>
          <w:shd w:val="clear" w:color="auto" w:fill="FFFFFF"/>
        </w:rPr>
        <w:t xml:space="preserve">      </w:t>
      </w:r>
      <w:r w:rsidR="0022509C" w:rsidRPr="00A4442B">
        <w:rPr>
          <w:rFonts w:ascii="Arial" w:hAnsi="Arial" w:cs="Arial"/>
          <w:bCs/>
          <w:shd w:val="clear" w:color="auto" w:fill="FFFFFF"/>
        </w:rPr>
        <w:t>«</w:t>
      </w:r>
      <w:r w:rsidR="00B25BFB" w:rsidRPr="00A4442B">
        <w:rPr>
          <w:rFonts w:ascii="Arial" w:hAnsi="Arial" w:cs="Arial"/>
          <w:bCs/>
          <w:shd w:val="clear" w:color="auto" w:fill="FFFFFF"/>
        </w:rPr>
        <w:t xml:space="preserve"> 4.14. </w:t>
      </w:r>
      <w:r w:rsidR="0022509C" w:rsidRPr="00A4442B">
        <w:rPr>
          <w:rFonts w:ascii="Arial" w:hAnsi="Arial" w:cs="Arial"/>
          <w:bCs/>
          <w:shd w:val="clear" w:color="auto" w:fill="FFFFFF"/>
        </w:rPr>
        <w:t xml:space="preserve"> </w:t>
      </w:r>
      <w:r w:rsidR="0022509C" w:rsidRPr="00A4442B">
        <w:rPr>
          <w:rFonts w:ascii="Arial" w:hAnsi="Arial" w:cs="Arial"/>
        </w:rPr>
        <w:t>гражданам (в том числе иностранным), связанным с заключением контрактов о прохождении военной службы в Вооруженных силах РФ».</w:t>
      </w:r>
      <w:r w:rsidR="0022509C" w:rsidRPr="00A4442B">
        <w:rPr>
          <w:rFonts w:ascii="Arial" w:hAnsi="Arial" w:cs="Arial"/>
          <w:bCs/>
          <w:shd w:val="clear" w:color="auto" w:fill="FFFFFF"/>
        </w:rPr>
        <w:t xml:space="preserve"> </w:t>
      </w:r>
    </w:p>
    <w:p w14:paraId="2A45ACAF" w14:textId="7832A441" w:rsidR="0022509C" w:rsidRPr="00A4442B" w:rsidRDefault="00B25BFB" w:rsidP="00F91D8F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eastAsia="Calibri" w:hAnsi="Arial" w:cs="Arial"/>
          <w:lang w:eastAsia="en-US"/>
        </w:rPr>
      </w:pPr>
      <w:r w:rsidRPr="00A4442B">
        <w:rPr>
          <w:rFonts w:ascii="Arial" w:hAnsi="Arial" w:cs="Arial"/>
        </w:rPr>
        <w:t xml:space="preserve"> </w:t>
      </w:r>
      <w:r w:rsidR="0022509C" w:rsidRPr="00A4442B">
        <w:rPr>
          <w:rFonts w:ascii="Arial" w:hAnsi="Arial" w:cs="Arial"/>
        </w:rPr>
        <w:t xml:space="preserve">5. </w:t>
      </w:r>
      <w:proofErr w:type="gramStart"/>
      <w:r w:rsidR="0022509C" w:rsidRPr="00A4442B">
        <w:rPr>
          <w:rFonts w:ascii="Arial" w:hAnsi="Arial" w:cs="Arial"/>
        </w:rPr>
        <w:t xml:space="preserve">Дополнить </w:t>
      </w:r>
      <w:r w:rsidRPr="00A4442B">
        <w:rPr>
          <w:rFonts w:ascii="Arial" w:hAnsi="Arial" w:cs="Arial"/>
        </w:rPr>
        <w:t xml:space="preserve"> </w:t>
      </w:r>
      <w:r w:rsidR="00F91D8F" w:rsidRPr="00A4442B">
        <w:rPr>
          <w:rFonts w:ascii="Arial" w:hAnsi="Arial" w:cs="Arial"/>
        </w:rPr>
        <w:t>абзац</w:t>
      </w:r>
      <w:proofErr w:type="gramEnd"/>
      <w:r w:rsidR="00F91D8F" w:rsidRPr="00A4442B">
        <w:rPr>
          <w:rFonts w:ascii="Arial" w:hAnsi="Arial" w:cs="Arial"/>
        </w:rPr>
        <w:t xml:space="preserve"> 1 пункта 5.4. </w:t>
      </w:r>
      <w:r w:rsidRPr="00A4442B">
        <w:rPr>
          <w:rFonts w:ascii="Arial" w:hAnsi="Arial" w:cs="Arial"/>
        </w:rPr>
        <w:t>част</w:t>
      </w:r>
      <w:r w:rsidR="00F91D8F" w:rsidRPr="00A4442B">
        <w:rPr>
          <w:rFonts w:ascii="Arial" w:hAnsi="Arial" w:cs="Arial"/>
        </w:rPr>
        <w:t xml:space="preserve">и </w:t>
      </w:r>
      <w:r w:rsidRPr="00A4442B">
        <w:rPr>
          <w:rFonts w:ascii="Arial" w:hAnsi="Arial" w:cs="Arial"/>
        </w:rPr>
        <w:t xml:space="preserve"> 5 </w:t>
      </w:r>
      <w:r w:rsidR="0022509C" w:rsidRPr="00A4442B">
        <w:rPr>
          <w:rFonts w:ascii="Arial" w:hAnsi="Arial" w:cs="Arial"/>
        </w:rPr>
        <w:t xml:space="preserve"> Положения «</w:t>
      </w:r>
      <w:r w:rsidR="0022509C" w:rsidRPr="00A4442B">
        <w:rPr>
          <w:rFonts w:ascii="Arial" w:eastAsia="Calibri" w:hAnsi="Arial" w:cs="Arial"/>
          <w:lang w:eastAsia="en-US"/>
        </w:rPr>
        <w:t xml:space="preserve">Порядок оказания </w:t>
      </w:r>
      <w:r w:rsidRPr="00A4442B">
        <w:rPr>
          <w:rFonts w:ascii="Arial" w:eastAsia="Calibri" w:hAnsi="Arial" w:cs="Arial"/>
          <w:lang w:eastAsia="en-US"/>
        </w:rPr>
        <w:t>д</w:t>
      </w:r>
      <w:r w:rsidR="0022509C" w:rsidRPr="00A4442B">
        <w:rPr>
          <w:rFonts w:ascii="Arial" w:eastAsia="Calibri" w:hAnsi="Arial" w:cs="Arial"/>
          <w:lang w:eastAsia="en-US"/>
        </w:rPr>
        <w:t>ополнительных мер социальной помощи»</w:t>
      </w:r>
      <w:r w:rsidR="00B23FCE" w:rsidRPr="00A4442B">
        <w:rPr>
          <w:rFonts w:ascii="Arial" w:eastAsia="Calibri" w:hAnsi="Arial" w:cs="Arial"/>
          <w:lang w:eastAsia="en-US"/>
        </w:rPr>
        <w:t xml:space="preserve"> </w:t>
      </w:r>
      <w:r w:rsidR="0004494A" w:rsidRPr="00A4442B">
        <w:rPr>
          <w:rFonts w:ascii="Arial" w:eastAsia="Calibri" w:hAnsi="Arial" w:cs="Arial"/>
          <w:lang w:eastAsia="en-US"/>
        </w:rPr>
        <w:t xml:space="preserve"> </w:t>
      </w:r>
      <w:r w:rsidR="00F91D8F" w:rsidRPr="00A4442B">
        <w:rPr>
          <w:rFonts w:ascii="Arial" w:eastAsia="Calibri" w:hAnsi="Arial" w:cs="Arial"/>
          <w:lang w:eastAsia="en-US"/>
        </w:rPr>
        <w:t xml:space="preserve">тестом </w:t>
      </w:r>
      <w:r w:rsidR="0004494A" w:rsidRPr="00A4442B">
        <w:rPr>
          <w:rFonts w:ascii="Arial" w:eastAsia="Calibri" w:hAnsi="Arial" w:cs="Arial"/>
          <w:lang w:eastAsia="en-US"/>
        </w:rPr>
        <w:t xml:space="preserve"> </w:t>
      </w:r>
      <w:r w:rsidR="00B23FCE" w:rsidRPr="00A4442B">
        <w:rPr>
          <w:rFonts w:ascii="Arial" w:eastAsia="Calibri" w:hAnsi="Arial" w:cs="Arial"/>
          <w:lang w:eastAsia="en-US"/>
        </w:rPr>
        <w:t>следующ</w:t>
      </w:r>
      <w:r w:rsidR="0004494A" w:rsidRPr="00A4442B">
        <w:rPr>
          <w:rFonts w:ascii="Arial" w:eastAsia="Calibri" w:hAnsi="Arial" w:cs="Arial"/>
          <w:lang w:eastAsia="en-US"/>
        </w:rPr>
        <w:t xml:space="preserve">его </w:t>
      </w:r>
      <w:r w:rsidR="00B23FCE" w:rsidRPr="00A4442B">
        <w:rPr>
          <w:rFonts w:ascii="Arial" w:eastAsia="Calibri" w:hAnsi="Arial" w:cs="Arial"/>
          <w:lang w:eastAsia="en-US"/>
        </w:rPr>
        <w:t xml:space="preserve"> содержани</w:t>
      </w:r>
      <w:r w:rsidR="0004494A" w:rsidRPr="00A4442B">
        <w:rPr>
          <w:rFonts w:ascii="Arial" w:eastAsia="Calibri" w:hAnsi="Arial" w:cs="Arial"/>
          <w:lang w:eastAsia="en-US"/>
        </w:rPr>
        <w:t>я</w:t>
      </w:r>
      <w:r w:rsidR="00B23FCE" w:rsidRPr="00A4442B">
        <w:rPr>
          <w:rFonts w:ascii="Arial" w:eastAsia="Calibri" w:hAnsi="Arial" w:cs="Arial"/>
          <w:lang w:eastAsia="en-US"/>
        </w:rPr>
        <w:t>:</w:t>
      </w:r>
    </w:p>
    <w:p w14:paraId="55289D16" w14:textId="5B3A14C5" w:rsidR="00B23FCE" w:rsidRPr="00A4442B" w:rsidRDefault="00B23FCE" w:rsidP="00B25BFB">
      <w:pPr>
        <w:shd w:val="clear" w:color="auto" w:fill="FFFFFF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A4442B">
        <w:rPr>
          <w:rFonts w:ascii="Arial" w:hAnsi="Arial" w:cs="Arial"/>
          <w:bCs/>
          <w:shd w:val="clear" w:color="auto" w:fill="FFFFFF"/>
        </w:rPr>
        <w:t xml:space="preserve">      </w:t>
      </w:r>
      <w:proofErr w:type="gramStart"/>
      <w:r w:rsidRPr="00A4442B">
        <w:rPr>
          <w:rFonts w:ascii="Arial" w:hAnsi="Arial" w:cs="Arial"/>
          <w:bCs/>
          <w:shd w:val="clear" w:color="auto" w:fill="FFFFFF"/>
        </w:rPr>
        <w:t>«</w:t>
      </w:r>
      <w:r w:rsidR="00B25BFB" w:rsidRPr="00A4442B">
        <w:rPr>
          <w:rFonts w:ascii="Arial" w:hAnsi="Arial" w:cs="Arial"/>
          <w:bCs/>
          <w:shd w:val="clear" w:color="auto" w:fill="FFFFFF"/>
        </w:rPr>
        <w:t xml:space="preserve"> </w:t>
      </w:r>
      <w:r w:rsidR="00F91D8F" w:rsidRPr="00A4442B">
        <w:rPr>
          <w:rFonts w:ascii="Arial" w:hAnsi="Arial" w:cs="Arial"/>
          <w:bCs/>
          <w:shd w:val="clear" w:color="auto" w:fill="FFFFFF"/>
        </w:rPr>
        <w:t>и</w:t>
      </w:r>
      <w:proofErr w:type="gramEnd"/>
      <w:r w:rsidR="00B25BFB" w:rsidRPr="00A4442B">
        <w:rPr>
          <w:rFonts w:ascii="Arial" w:hAnsi="Arial" w:cs="Arial"/>
          <w:bCs/>
          <w:shd w:val="clear" w:color="auto" w:fill="FFFFFF"/>
        </w:rPr>
        <w:t xml:space="preserve"> </w:t>
      </w:r>
      <w:r w:rsidRPr="00A4442B">
        <w:rPr>
          <w:rFonts w:ascii="Arial" w:hAnsi="Arial" w:cs="Arial"/>
          <w:bCs/>
          <w:shd w:val="clear" w:color="auto" w:fill="FFFFFF"/>
        </w:rPr>
        <w:t xml:space="preserve"> </w:t>
      </w:r>
      <w:r w:rsidRPr="00A4442B">
        <w:rPr>
          <w:rFonts w:ascii="Arial" w:hAnsi="Arial" w:cs="Arial"/>
        </w:rPr>
        <w:t>гражданам (в том числе иностранным), связанным с заключением контрактов о прохождении военной службы в Вооруженных силах РФ».</w:t>
      </w:r>
      <w:r w:rsidRPr="00A4442B">
        <w:rPr>
          <w:rFonts w:ascii="Arial" w:hAnsi="Arial" w:cs="Arial"/>
          <w:bCs/>
          <w:shd w:val="clear" w:color="auto" w:fill="FFFFFF"/>
        </w:rPr>
        <w:t xml:space="preserve"> </w:t>
      </w:r>
    </w:p>
    <w:p w14:paraId="068396DC" w14:textId="431DEDDD" w:rsidR="00927D97" w:rsidRPr="00A4442B" w:rsidRDefault="00B23FCE" w:rsidP="00B25BFB">
      <w:pPr>
        <w:spacing w:after="200"/>
        <w:ind w:firstLine="567"/>
        <w:jc w:val="both"/>
        <w:rPr>
          <w:rFonts w:ascii="Arial" w:eastAsia="Calibri" w:hAnsi="Arial" w:cs="Arial"/>
          <w:highlight w:val="yellow"/>
          <w:lang w:eastAsia="en-US"/>
        </w:rPr>
      </w:pPr>
      <w:r w:rsidRPr="00A4442B">
        <w:rPr>
          <w:rFonts w:ascii="Arial" w:hAnsi="Arial" w:cs="Arial"/>
        </w:rPr>
        <w:t>6</w:t>
      </w:r>
      <w:r w:rsidR="004628EF" w:rsidRPr="00A4442B">
        <w:rPr>
          <w:rFonts w:ascii="Arial" w:hAnsi="Arial" w:cs="Arial"/>
        </w:rPr>
        <w:t xml:space="preserve">. </w:t>
      </w:r>
      <w:r w:rsidR="0069673A" w:rsidRPr="00A4442B">
        <w:rPr>
          <w:rFonts w:ascii="Arial" w:hAnsi="Arial" w:cs="Arial"/>
        </w:rPr>
        <w:t>Настоящее постановление опубликовать на официальном сайте муниципального района «Тунгиро-Олёкминский район» в информационно-телекоммуникационной сети «Интернет».</w:t>
      </w:r>
    </w:p>
    <w:p w14:paraId="14D8B84A" w14:textId="6BD6013E" w:rsidR="004628EF" w:rsidRPr="00A4442B" w:rsidRDefault="00B23FCE" w:rsidP="00B25BFB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A4442B">
        <w:rPr>
          <w:rFonts w:ascii="Arial" w:hAnsi="Arial" w:cs="Arial"/>
        </w:rPr>
        <w:t>7</w:t>
      </w:r>
      <w:r w:rsidR="004628EF" w:rsidRPr="00A4442B">
        <w:rPr>
          <w:rFonts w:ascii="Arial" w:hAnsi="Arial" w:cs="Arial"/>
        </w:rPr>
        <w:t>. Настоящее постановление вступает в силу с момента его подписания.</w:t>
      </w:r>
    </w:p>
    <w:p w14:paraId="63333BB3" w14:textId="26F37F7F" w:rsidR="00927D97" w:rsidRPr="00A4442B" w:rsidRDefault="00B23FCE" w:rsidP="00B25BFB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A4442B">
        <w:rPr>
          <w:rFonts w:ascii="Arial" w:hAnsi="Arial" w:cs="Arial"/>
        </w:rPr>
        <w:t>8</w:t>
      </w:r>
      <w:r w:rsidR="004628EF" w:rsidRPr="00A4442B">
        <w:rPr>
          <w:rFonts w:ascii="Arial" w:hAnsi="Arial" w:cs="Arial"/>
        </w:rPr>
        <w:t xml:space="preserve">. </w:t>
      </w:r>
      <w:r w:rsidR="0069673A" w:rsidRPr="00A4442B">
        <w:rPr>
          <w:rFonts w:ascii="Arial" w:hAnsi="Arial" w:cs="Arial"/>
        </w:rPr>
        <w:t>Контроль за исполнением постановления возложить на помощника главы муниципального района по социальным вопросам.</w:t>
      </w:r>
    </w:p>
    <w:p w14:paraId="5073CD31" w14:textId="77777777" w:rsidR="00927D97" w:rsidRPr="00A4442B" w:rsidRDefault="00927D97" w:rsidP="00B25BFB">
      <w:pPr>
        <w:tabs>
          <w:tab w:val="left" w:pos="2880"/>
        </w:tabs>
        <w:ind w:left="567"/>
        <w:jc w:val="both"/>
        <w:rPr>
          <w:rFonts w:ascii="Arial" w:hAnsi="Arial" w:cs="Arial"/>
        </w:rPr>
      </w:pPr>
    </w:p>
    <w:p w14:paraId="6AC8C526" w14:textId="77777777" w:rsidR="00927D97" w:rsidRPr="00A4442B" w:rsidRDefault="00927D97" w:rsidP="00B25BFB">
      <w:pPr>
        <w:tabs>
          <w:tab w:val="left" w:pos="2880"/>
        </w:tabs>
        <w:jc w:val="both"/>
        <w:rPr>
          <w:rFonts w:ascii="Arial" w:hAnsi="Arial" w:cs="Arial"/>
        </w:rPr>
      </w:pPr>
    </w:p>
    <w:p w14:paraId="4C66349F" w14:textId="77777777" w:rsidR="00927D97" w:rsidRPr="00A4442B" w:rsidRDefault="00927D97" w:rsidP="00B25BFB">
      <w:pPr>
        <w:tabs>
          <w:tab w:val="left" w:pos="2880"/>
        </w:tabs>
        <w:jc w:val="both"/>
        <w:rPr>
          <w:rFonts w:ascii="Arial" w:hAnsi="Arial" w:cs="Arial"/>
        </w:rPr>
      </w:pPr>
    </w:p>
    <w:p w14:paraId="6CF38B9F" w14:textId="77777777" w:rsidR="00B23FCE" w:rsidRPr="00A4442B" w:rsidRDefault="00B23FCE" w:rsidP="00B25BFB">
      <w:pPr>
        <w:tabs>
          <w:tab w:val="left" w:pos="2880"/>
        </w:tabs>
        <w:jc w:val="both"/>
        <w:rPr>
          <w:rFonts w:ascii="Arial" w:hAnsi="Arial" w:cs="Arial"/>
        </w:rPr>
      </w:pPr>
    </w:p>
    <w:p w14:paraId="7D7BB78D" w14:textId="77777777" w:rsidR="00927D97" w:rsidRPr="00A4442B" w:rsidRDefault="0069673A" w:rsidP="00B25BFB">
      <w:pPr>
        <w:tabs>
          <w:tab w:val="left" w:pos="2880"/>
        </w:tabs>
        <w:jc w:val="both"/>
        <w:rPr>
          <w:rFonts w:ascii="Arial" w:hAnsi="Arial" w:cs="Arial"/>
          <w:spacing w:val="-2"/>
        </w:rPr>
      </w:pPr>
      <w:r w:rsidRPr="00A4442B">
        <w:rPr>
          <w:rFonts w:ascii="Arial" w:hAnsi="Arial" w:cs="Arial"/>
          <w:spacing w:val="-2"/>
        </w:rPr>
        <w:t>Глава муниципального района</w:t>
      </w:r>
    </w:p>
    <w:p w14:paraId="3769F62B" w14:textId="6D327464" w:rsidR="00927D97" w:rsidRDefault="0069673A" w:rsidP="00B25BFB">
      <w:pPr>
        <w:tabs>
          <w:tab w:val="left" w:pos="2880"/>
        </w:tabs>
        <w:jc w:val="both"/>
        <w:rPr>
          <w:spacing w:val="-2"/>
          <w:sz w:val="28"/>
          <w:szCs w:val="28"/>
        </w:rPr>
      </w:pPr>
      <w:r w:rsidRPr="00A4442B">
        <w:rPr>
          <w:rFonts w:ascii="Arial" w:hAnsi="Arial" w:cs="Arial"/>
          <w:spacing w:val="-2"/>
        </w:rPr>
        <w:t xml:space="preserve">«Тунгиро-Олёкминский </w:t>
      </w:r>
      <w:proofErr w:type="gramStart"/>
      <w:r w:rsidRPr="00A4442B">
        <w:rPr>
          <w:rFonts w:ascii="Arial" w:hAnsi="Arial" w:cs="Arial"/>
          <w:spacing w:val="-2"/>
        </w:rPr>
        <w:t xml:space="preserve">район»   </w:t>
      </w:r>
      <w:proofErr w:type="gramEnd"/>
      <w:r w:rsidRPr="00A4442B">
        <w:rPr>
          <w:rFonts w:ascii="Arial" w:hAnsi="Arial" w:cs="Arial"/>
          <w:spacing w:val="-2"/>
        </w:rPr>
        <w:t xml:space="preserve">    </w:t>
      </w:r>
      <w:r w:rsidR="00B23FCE" w:rsidRPr="00A4442B">
        <w:rPr>
          <w:rFonts w:ascii="Arial" w:hAnsi="Arial" w:cs="Arial"/>
          <w:spacing w:val="-2"/>
        </w:rPr>
        <w:tab/>
      </w:r>
      <w:r w:rsidR="00B23FCE" w:rsidRPr="00A4442B">
        <w:rPr>
          <w:rFonts w:ascii="Arial" w:hAnsi="Arial" w:cs="Arial"/>
          <w:spacing w:val="-2"/>
        </w:rPr>
        <w:tab/>
      </w:r>
      <w:r w:rsidR="00B23FCE" w:rsidRPr="00A4442B">
        <w:rPr>
          <w:rFonts w:ascii="Arial" w:hAnsi="Arial" w:cs="Arial"/>
          <w:spacing w:val="-2"/>
        </w:rPr>
        <w:tab/>
      </w:r>
      <w:r w:rsidR="00B23FCE" w:rsidRPr="00A4442B">
        <w:rPr>
          <w:rFonts w:ascii="Arial" w:hAnsi="Arial" w:cs="Arial"/>
          <w:spacing w:val="-2"/>
        </w:rPr>
        <w:tab/>
      </w:r>
      <w:r w:rsidR="00B23FCE" w:rsidRPr="00A4442B">
        <w:rPr>
          <w:rFonts w:ascii="Arial" w:hAnsi="Arial" w:cs="Arial"/>
          <w:spacing w:val="-2"/>
        </w:rPr>
        <w:tab/>
      </w:r>
      <w:r w:rsidR="00A4442B">
        <w:rPr>
          <w:rFonts w:ascii="Arial" w:hAnsi="Arial" w:cs="Arial"/>
          <w:spacing w:val="-2"/>
        </w:rPr>
        <w:t xml:space="preserve">                            </w:t>
      </w:r>
      <w:r w:rsidR="00B23FCE" w:rsidRPr="00A4442B">
        <w:rPr>
          <w:rFonts w:ascii="Arial" w:hAnsi="Arial" w:cs="Arial"/>
          <w:spacing w:val="-2"/>
        </w:rPr>
        <w:t>М.Н. Ефанов</w:t>
      </w:r>
      <w:r>
        <w:rPr>
          <w:spacing w:val="-2"/>
          <w:sz w:val="28"/>
          <w:szCs w:val="28"/>
        </w:rPr>
        <w:t xml:space="preserve">                                       </w:t>
      </w:r>
    </w:p>
    <w:sectPr w:rsidR="00927D97" w:rsidSect="00A4442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2539"/>
    <w:multiLevelType w:val="multilevel"/>
    <w:tmpl w:val="8E6E8B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1703729D"/>
    <w:multiLevelType w:val="multilevel"/>
    <w:tmpl w:val="1703729D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361AA0"/>
    <w:multiLevelType w:val="multilevel"/>
    <w:tmpl w:val="1F361AA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DEE4BEC"/>
    <w:multiLevelType w:val="hybridMultilevel"/>
    <w:tmpl w:val="88A0ED8C"/>
    <w:lvl w:ilvl="0" w:tplc="464C2D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3A22E0"/>
    <w:multiLevelType w:val="multilevel"/>
    <w:tmpl w:val="353A2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F222E"/>
    <w:multiLevelType w:val="hybridMultilevel"/>
    <w:tmpl w:val="8A487B70"/>
    <w:lvl w:ilvl="0" w:tplc="8190D8D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62F46B4"/>
    <w:multiLevelType w:val="hybridMultilevel"/>
    <w:tmpl w:val="567AED36"/>
    <w:lvl w:ilvl="0" w:tplc="7F9AD7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8F50FA6"/>
    <w:multiLevelType w:val="multilevel"/>
    <w:tmpl w:val="78F50FA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4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FC4"/>
    <w:rsid w:val="00010D55"/>
    <w:rsid w:val="00012D0E"/>
    <w:rsid w:val="0001376C"/>
    <w:rsid w:val="00013D10"/>
    <w:rsid w:val="00015551"/>
    <w:rsid w:val="000168FC"/>
    <w:rsid w:val="000215B3"/>
    <w:rsid w:val="00024363"/>
    <w:rsid w:val="00026A2D"/>
    <w:rsid w:val="00030633"/>
    <w:rsid w:val="00033ECA"/>
    <w:rsid w:val="00034823"/>
    <w:rsid w:val="0004494A"/>
    <w:rsid w:val="000453C1"/>
    <w:rsid w:val="00052A49"/>
    <w:rsid w:val="000533A5"/>
    <w:rsid w:val="00055CED"/>
    <w:rsid w:val="000651D3"/>
    <w:rsid w:val="00074CCF"/>
    <w:rsid w:val="000844BE"/>
    <w:rsid w:val="0008758F"/>
    <w:rsid w:val="0009141E"/>
    <w:rsid w:val="00096459"/>
    <w:rsid w:val="000A4FDB"/>
    <w:rsid w:val="000B0BE5"/>
    <w:rsid w:val="000B6938"/>
    <w:rsid w:val="000C2D2C"/>
    <w:rsid w:val="000C678C"/>
    <w:rsid w:val="000D4028"/>
    <w:rsid w:val="000E0ABC"/>
    <w:rsid w:val="000E0B05"/>
    <w:rsid w:val="000E41AE"/>
    <w:rsid w:val="000E4E4A"/>
    <w:rsid w:val="000E4F2B"/>
    <w:rsid w:val="000E7131"/>
    <w:rsid w:val="000F438C"/>
    <w:rsid w:val="00106419"/>
    <w:rsid w:val="0010758A"/>
    <w:rsid w:val="001125AE"/>
    <w:rsid w:val="0012269A"/>
    <w:rsid w:val="001300ED"/>
    <w:rsid w:val="00136F12"/>
    <w:rsid w:val="001424C0"/>
    <w:rsid w:val="00155DC2"/>
    <w:rsid w:val="001579C0"/>
    <w:rsid w:val="00176E6A"/>
    <w:rsid w:val="00177E2E"/>
    <w:rsid w:val="00183F59"/>
    <w:rsid w:val="00192EB4"/>
    <w:rsid w:val="001936EF"/>
    <w:rsid w:val="001A16B4"/>
    <w:rsid w:val="001A6CE6"/>
    <w:rsid w:val="001B69AF"/>
    <w:rsid w:val="001C29E8"/>
    <w:rsid w:val="001D2385"/>
    <w:rsid w:val="001E5A46"/>
    <w:rsid w:val="001F701A"/>
    <w:rsid w:val="00201B6D"/>
    <w:rsid w:val="0020397D"/>
    <w:rsid w:val="00204CC8"/>
    <w:rsid w:val="00205A0F"/>
    <w:rsid w:val="00207E93"/>
    <w:rsid w:val="00216096"/>
    <w:rsid w:val="0021727C"/>
    <w:rsid w:val="00222C3B"/>
    <w:rsid w:val="0022440D"/>
    <w:rsid w:val="0022509C"/>
    <w:rsid w:val="00237053"/>
    <w:rsid w:val="002555B2"/>
    <w:rsid w:val="00255C68"/>
    <w:rsid w:val="00257D11"/>
    <w:rsid w:val="0026051D"/>
    <w:rsid w:val="002636B3"/>
    <w:rsid w:val="00266AC1"/>
    <w:rsid w:val="00271FE5"/>
    <w:rsid w:val="00274822"/>
    <w:rsid w:val="0028431D"/>
    <w:rsid w:val="002852AA"/>
    <w:rsid w:val="002853DE"/>
    <w:rsid w:val="00285B84"/>
    <w:rsid w:val="002865A6"/>
    <w:rsid w:val="00286786"/>
    <w:rsid w:val="002875A2"/>
    <w:rsid w:val="0029425F"/>
    <w:rsid w:val="0029536C"/>
    <w:rsid w:val="002A13DA"/>
    <w:rsid w:val="002A149A"/>
    <w:rsid w:val="002A4367"/>
    <w:rsid w:val="002B5585"/>
    <w:rsid w:val="002C288C"/>
    <w:rsid w:val="002C40CB"/>
    <w:rsid w:val="002C4A17"/>
    <w:rsid w:val="002C5E59"/>
    <w:rsid w:val="002D1FF2"/>
    <w:rsid w:val="002D2E06"/>
    <w:rsid w:val="002D7497"/>
    <w:rsid w:val="002D7C6B"/>
    <w:rsid w:val="002E3488"/>
    <w:rsid w:val="002E69A5"/>
    <w:rsid w:val="002F0C8E"/>
    <w:rsid w:val="002F5640"/>
    <w:rsid w:val="00305220"/>
    <w:rsid w:val="00305D0B"/>
    <w:rsid w:val="00313B67"/>
    <w:rsid w:val="003158CB"/>
    <w:rsid w:val="00322727"/>
    <w:rsid w:val="00322766"/>
    <w:rsid w:val="00324C86"/>
    <w:rsid w:val="00327179"/>
    <w:rsid w:val="00331B28"/>
    <w:rsid w:val="00335C5F"/>
    <w:rsid w:val="00341537"/>
    <w:rsid w:val="003454CF"/>
    <w:rsid w:val="0035416E"/>
    <w:rsid w:val="00371355"/>
    <w:rsid w:val="003716DB"/>
    <w:rsid w:val="00394F03"/>
    <w:rsid w:val="00395046"/>
    <w:rsid w:val="0039796E"/>
    <w:rsid w:val="003A40AC"/>
    <w:rsid w:val="003A657A"/>
    <w:rsid w:val="003B6DA8"/>
    <w:rsid w:val="003B7C76"/>
    <w:rsid w:val="003C0602"/>
    <w:rsid w:val="003D30D0"/>
    <w:rsid w:val="003E0081"/>
    <w:rsid w:val="003E0198"/>
    <w:rsid w:val="003F427B"/>
    <w:rsid w:val="00407588"/>
    <w:rsid w:val="0041025B"/>
    <w:rsid w:val="00412836"/>
    <w:rsid w:val="00417D06"/>
    <w:rsid w:val="00422E04"/>
    <w:rsid w:val="00431751"/>
    <w:rsid w:val="00455722"/>
    <w:rsid w:val="004572DE"/>
    <w:rsid w:val="004628EF"/>
    <w:rsid w:val="00462E6E"/>
    <w:rsid w:val="00470A1C"/>
    <w:rsid w:val="00472FD4"/>
    <w:rsid w:val="00475023"/>
    <w:rsid w:val="00475901"/>
    <w:rsid w:val="0047701C"/>
    <w:rsid w:val="0048138B"/>
    <w:rsid w:val="00487EF3"/>
    <w:rsid w:val="00490A80"/>
    <w:rsid w:val="00492441"/>
    <w:rsid w:val="00495608"/>
    <w:rsid w:val="004A6A4A"/>
    <w:rsid w:val="004B242D"/>
    <w:rsid w:val="004C36F3"/>
    <w:rsid w:val="004C45EC"/>
    <w:rsid w:val="004C6B37"/>
    <w:rsid w:val="004C72E6"/>
    <w:rsid w:val="004D250F"/>
    <w:rsid w:val="004D4357"/>
    <w:rsid w:val="004D4387"/>
    <w:rsid w:val="004D58D4"/>
    <w:rsid w:val="004D79BE"/>
    <w:rsid w:val="004E4299"/>
    <w:rsid w:val="004E4390"/>
    <w:rsid w:val="00500C23"/>
    <w:rsid w:val="0050557D"/>
    <w:rsid w:val="00506174"/>
    <w:rsid w:val="0051708A"/>
    <w:rsid w:val="00526D13"/>
    <w:rsid w:val="00531272"/>
    <w:rsid w:val="00540473"/>
    <w:rsid w:val="005449DB"/>
    <w:rsid w:val="00547699"/>
    <w:rsid w:val="0055688D"/>
    <w:rsid w:val="0055719A"/>
    <w:rsid w:val="0057443C"/>
    <w:rsid w:val="005755CE"/>
    <w:rsid w:val="0059199B"/>
    <w:rsid w:val="00591FD6"/>
    <w:rsid w:val="0059234C"/>
    <w:rsid w:val="00593817"/>
    <w:rsid w:val="00595C81"/>
    <w:rsid w:val="00596EEB"/>
    <w:rsid w:val="005A287C"/>
    <w:rsid w:val="005B2F03"/>
    <w:rsid w:val="005B3913"/>
    <w:rsid w:val="005B3BD4"/>
    <w:rsid w:val="005C396D"/>
    <w:rsid w:val="005D6C2F"/>
    <w:rsid w:val="005E11AF"/>
    <w:rsid w:val="005E186C"/>
    <w:rsid w:val="005F0424"/>
    <w:rsid w:val="005F0B66"/>
    <w:rsid w:val="005F0DB2"/>
    <w:rsid w:val="00606B5C"/>
    <w:rsid w:val="00615FC4"/>
    <w:rsid w:val="00622B58"/>
    <w:rsid w:val="00631D8F"/>
    <w:rsid w:val="00632601"/>
    <w:rsid w:val="0063355C"/>
    <w:rsid w:val="00650C0C"/>
    <w:rsid w:val="00651605"/>
    <w:rsid w:val="006536F0"/>
    <w:rsid w:val="00662478"/>
    <w:rsid w:val="0066483A"/>
    <w:rsid w:val="00666A13"/>
    <w:rsid w:val="0067655F"/>
    <w:rsid w:val="006771C3"/>
    <w:rsid w:val="006803F7"/>
    <w:rsid w:val="00693429"/>
    <w:rsid w:val="00693620"/>
    <w:rsid w:val="0069408E"/>
    <w:rsid w:val="0069673A"/>
    <w:rsid w:val="006A2FEB"/>
    <w:rsid w:val="006A34CE"/>
    <w:rsid w:val="006A4099"/>
    <w:rsid w:val="006B66EA"/>
    <w:rsid w:val="006C7AC2"/>
    <w:rsid w:val="006F3A73"/>
    <w:rsid w:val="00704E16"/>
    <w:rsid w:val="00720AAE"/>
    <w:rsid w:val="007275AF"/>
    <w:rsid w:val="00727B92"/>
    <w:rsid w:val="00731007"/>
    <w:rsid w:val="00732D81"/>
    <w:rsid w:val="00735065"/>
    <w:rsid w:val="00736E7D"/>
    <w:rsid w:val="00741BCE"/>
    <w:rsid w:val="0074251C"/>
    <w:rsid w:val="00747AE5"/>
    <w:rsid w:val="00750767"/>
    <w:rsid w:val="007601AF"/>
    <w:rsid w:val="007602A9"/>
    <w:rsid w:val="00763038"/>
    <w:rsid w:val="00763E2F"/>
    <w:rsid w:val="00765D90"/>
    <w:rsid w:val="00772D1E"/>
    <w:rsid w:val="007844BF"/>
    <w:rsid w:val="00784C06"/>
    <w:rsid w:val="00785303"/>
    <w:rsid w:val="00792D60"/>
    <w:rsid w:val="00796356"/>
    <w:rsid w:val="007A2C9A"/>
    <w:rsid w:val="007C467E"/>
    <w:rsid w:val="007D41FF"/>
    <w:rsid w:val="007E0362"/>
    <w:rsid w:val="007E46E9"/>
    <w:rsid w:val="007E5CDE"/>
    <w:rsid w:val="007E61EA"/>
    <w:rsid w:val="007F7227"/>
    <w:rsid w:val="00803540"/>
    <w:rsid w:val="0081755A"/>
    <w:rsid w:val="008327E4"/>
    <w:rsid w:val="008421A5"/>
    <w:rsid w:val="008422A9"/>
    <w:rsid w:val="0084613A"/>
    <w:rsid w:val="008464AF"/>
    <w:rsid w:val="00847C3B"/>
    <w:rsid w:val="00876F22"/>
    <w:rsid w:val="00880D1E"/>
    <w:rsid w:val="0088556A"/>
    <w:rsid w:val="008860C5"/>
    <w:rsid w:val="00886897"/>
    <w:rsid w:val="0089077F"/>
    <w:rsid w:val="00891CB7"/>
    <w:rsid w:val="00895516"/>
    <w:rsid w:val="00895CFF"/>
    <w:rsid w:val="008972CF"/>
    <w:rsid w:val="008A1C6F"/>
    <w:rsid w:val="008B618C"/>
    <w:rsid w:val="008B6786"/>
    <w:rsid w:val="008C03B6"/>
    <w:rsid w:val="008C3526"/>
    <w:rsid w:val="008C399F"/>
    <w:rsid w:val="008C3A98"/>
    <w:rsid w:val="008C53FD"/>
    <w:rsid w:val="008C60A8"/>
    <w:rsid w:val="008D702A"/>
    <w:rsid w:val="008E14C7"/>
    <w:rsid w:val="008E5074"/>
    <w:rsid w:val="008F032C"/>
    <w:rsid w:val="008F6172"/>
    <w:rsid w:val="00903B32"/>
    <w:rsid w:val="00912647"/>
    <w:rsid w:val="0092639E"/>
    <w:rsid w:val="009264B1"/>
    <w:rsid w:val="00927D97"/>
    <w:rsid w:val="009419A7"/>
    <w:rsid w:val="00945949"/>
    <w:rsid w:val="00951C0F"/>
    <w:rsid w:val="00951CF6"/>
    <w:rsid w:val="00952A2F"/>
    <w:rsid w:val="00962300"/>
    <w:rsid w:val="0097795D"/>
    <w:rsid w:val="00992C00"/>
    <w:rsid w:val="009B0210"/>
    <w:rsid w:val="009B3700"/>
    <w:rsid w:val="009C56AE"/>
    <w:rsid w:val="009D5877"/>
    <w:rsid w:val="009D7C80"/>
    <w:rsid w:val="009F0F80"/>
    <w:rsid w:val="009F17B7"/>
    <w:rsid w:val="009F19A4"/>
    <w:rsid w:val="00A07B40"/>
    <w:rsid w:val="00A13536"/>
    <w:rsid w:val="00A32952"/>
    <w:rsid w:val="00A3417C"/>
    <w:rsid w:val="00A4442B"/>
    <w:rsid w:val="00A4657F"/>
    <w:rsid w:val="00A50E95"/>
    <w:rsid w:val="00A50EF5"/>
    <w:rsid w:val="00A5438D"/>
    <w:rsid w:val="00A71AEE"/>
    <w:rsid w:val="00A7521C"/>
    <w:rsid w:val="00A833B6"/>
    <w:rsid w:val="00A83A75"/>
    <w:rsid w:val="00A865C6"/>
    <w:rsid w:val="00A86D0F"/>
    <w:rsid w:val="00A960A2"/>
    <w:rsid w:val="00AB1B65"/>
    <w:rsid w:val="00AB1F8B"/>
    <w:rsid w:val="00AB55DE"/>
    <w:rsid w:val="00AC379B"/>
    <w:rsid w:val="00AC3838"/>
    <w:rsid w:val="00AD0838"/>
    <w:rsid w:val="00AD10D8"/>
    <w:rsid w:val="00AD4758"/>
    <w:rsid w:val="00AD560C"/>
    <w:rsid w:val="00AF18D5"/>
    <w:rsid w:val="00B02D87"/>
    <w:rsid w:val="00B07413"/>
    <w:rsid w:val="00B10B06"/>
    <w:rsid w:val="00B123E4"/>
    <w:rsid w:val="00B14979"/>
    <w:rsid w:val="00B23FCE"/>
    <w:rsid w:val="00B244A0"/>
    <w:rsid w:val="00B25BFB"/>
    <w:rsid w:val="00B31590"/>
    <w:rsid w:val="00B40C91"/>
    <w:rsid w:val="00B43E7B"/>
    <w:rsid w:val="00B4583E"/>
    <w:rsid w:val="00B50C60"/>
    <w:rsid w:val="00B620B8"/>
    <w:rsid w:val="00B63D4C"/>
    <w:rsid w:val="00B66714"/>
    <w:rsid w:val="00B914D9"/>
    <w:rsid w:val="00B9453E"/>
    <w:rsid w:val="00B959CC"/>
    <w:rsid w:val="00B9694E"/>
    <w:rsid w:val="00B97E6E"/>
    <w:rsid w:val="00BB3316"/>
    <w:rsid w:val="00BB3F2E"/>
    <w:rsid w:val="00BB678E"/>
    <w:rsid w:val="00BC2A5B"/>
    <w:rsid w:val="00BC3364"/>
    <w:rsid w:val="00BD34F1"/>
    <w:rsid w:val="00BE2285"/>
    <w:rsid w:val="00BE7B07"/>
    <w:rsid w:val="00BF2178"/>
    <w:rsid w:val="00BF2CF3"/>
    <w:rsid w:val="00BF5390"/>
    <w:rsid w:val="00C01038"/>
    <w:rsid w:val="00C171DB"/>
    <w:rsid w:val="00C24F05"/>
    <w:rsid w:val="00C33071"/>
    <w:rsid w:val="00C41CD2"/>
    <w:rsid w:val="00C452E2"/>
    <w:rsid w:val="00C64494"/>
    <w:rsid w:val="00C654E4"/>
    <w:rsid w:val="00C72716"/>
    <w:rsid w:val="00C74D98"/>
    <w:rsid w:val="00C74F50"/>
    <w:rsid w:val="00C7576F"/>
    <w:rsid w:val="00C821FB"/>
    <w:rsid w:val="00C84017"/>
    <w:rsid w:val="00C84108"/>
    <w:rsid w:val="00C8706A"/>
    <w:rsid w:val="00C93887"/>
    <w:rsid w:val="00CA4336"/>
    <w:rsid w:val="00CB4FAC"/>
    <w:rsid w:val="00CB6607"/>
    <w:rsid w:val="00CB731D"/>
    <w:rsid w:val="00CB7D3A"/>
    <w:rsid w:val="00CC5B81"/>
    <w:rsid w:val="00CD0B9A"/>
    <w:rsid w:val="00CD5478"/>
    <w:rsid w:val="00CE22C8"/>
    <w:rsid w:val="00CE56E2"/>
    <w:rsid w:val="00CF0544"/>
    <w:rsid w:val="00CF23C7"/>
    <w:rsid w:val="00CF6AC0"/>
    <w:rsid w:val="00D02DD2"/>
    <w:rsid w:val="00D06FFF"/>
    <w:rsid w:val="00D10698"/>
    <w:rsid w:val="00D11A1B"/>
    <w:rsid w:val="00D155F7"/>
    <w:rsid w:val="00D22D21"/>
    <w:rsid w:val="00D26AD8"/>
    <w:rsid w:val="00D34FE0"/>
    <w:rsid w:val="00D373EA"/>
    <w:rsid w:val="00D65F21"/>
    <w:rsid w:val="00D6663C"/>
    <w:rsid w:val="00D83DF9"/>
    <w:rsid w:val="00D83FAD"/>
    <w:rsid w:val="00D85DEA"/>
    <w:rsid w:val="00D8675D"/>
    <w:rsid w:val="00D87D22"/>
    <w:rsid w:val="00D947EF"/>
    <w:rsid w:val="00DA2B82"/>
    <w:rsid w:val="00DA302D"/>
    <w:rsid w:val="00DA3DF4"/>
    <w:rsid w:val="00DC5D62"/>
    <w:rsid w:val="00DC6120"/>
    <w:rsid w:val="00DD14F3"/>
    <w:rsid w:val="00DD355F"/>
    <w:rsid w:val="00DE1669"/>
    <w:rsid w:val="00DE35D6"/>
    <w:rsid w:val="00DE75CF"/>
    <w:rsid w:val="00DF39EA"/>
    <w:rsid w:val="00E273E5"/>
    <w:rsid w:val="00E31FE9"/>
    <w:rsid w:val="00E35A8C"/>
    <w:rsid w:val="00E37E5A"/>
    <w:rsid w:val="00E4343A"/>
    <w:rsid w:val="00E50873"/>
    <w:rsid w:val="00E634CF"/>
    <w:rsid w:val="00E64D2C"/>
    <w:rsid w:val="00E8461A"/>
    <w:rsid w:val="00EA10E1"/>
    <w:rsid w:val="00EB5054"/>
    <w:rsid w:val="00ED464C"/>
    <w:rsid w:val="00ED4CC2"/>
    <w:rsid w:val="00EE46BF"/>
    <w:rsid w:val="00EF61F3"/>
    <w:rsid w:val="00F07422"/>
    <w:rsid w:val="00F07F47"/>
    <w:rsid w:val="00F1666E"/>
    <w:rsid w:val="00F20C22"/>
    <w:rsid w:val="00F36E70"/>
    <w:rsid w:val="00F378A1"/>
    <w:rsid w:val="00F40895"/>
    <w:rsid w:val="00F40CEA"/>
    <w:rsid w:val="00F4307F"/>
    <w:rsid w:val="00F56A3B"/>
    <w:rsid w:val="00F64C51"/>
    <w:rsid w:val="00F65B86"/>
    <w:rsid w:val="00F70D63"/>
    <w:rsid w:val="00F7637C"/>
    <w:rsid w:val="00F91D8F"/>
    <w:rsid w:val="00F9727B"/>
    <w:rsid w:val="00FA0EC2"/>
    <w:rsid w:val="00FA2355"/>
    <w:rsid w:val="00FB57FD"/>
    <w:rsid w:val="00FB6B0E"/>
    <w:rsid w:val="00FB6E13"/>
    <w:rsid w:val="00FC5EBF"/>
    <w:rsid w:val="00FD2350"/>
    <w:rsid w:val="00FD321A"/>
    <w:rsid w:val="00FD3B71"/>
    <w:rsid w:val="00FE3DCC"/>
    <w:rsid w:val="00FE574C"/>
    <w:rsid w:val="00FF3F4C"/>
    <w:rsid w:val="3449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153672-E4F2-421D-A6E7-9BDA7C8A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qFormat/>
    <w:pPr>
      <w:tabs>
        <w:tab w:val="center" w:pos="4536"/>
        <w:tab w:val="right" w:pos="9072"/>
      </w:tabs>
    </w:pPr>
    <w:rPr>
      <w:sz w:val="20"/>
      <w:szCs w:val="20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qFormat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Normal (Web)"/>
    <w:basedOn w:val="a"/>
    <w:uiPriority w:val="99"/>
    <w:unhideWhenUsed/>
    <w:qFormat/>
    <w:rsid w:val="002D74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DBF9D-012C-4F4A-89F9-E80CD5CB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Письмо.dot</Template>
  <TotalTime>168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Barahtina</cp:lastModifiedBy>
  <cp:revision>6</cp:revision>
  <cp:lastPrinted>2024-10-20T23:28:00Z</cp:lastPrinted>
  <dcterms:created xsi:type="dcterms:W3CDTF">2025-10-21T04:43:00Z</dcterms:created>
  <dcterms:modified xsi:type="dcterms:W3CDTF">2025-10-29T02:21:00Z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A01EAB6F33E549968B2A82C9C8D264DE_12</vt:lpwstr>
  </property>
</Properties>
</file>