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DE3" w:rsidRPr="00C04B83" w:rsidRDefault="00083DE3" w:rsidP="00083DE3">
      <w:pPr>
        <w:jc w:val="both"/>
        <w:rPr>
          <w:rFonts w:ascii="Arial" w:hAnsi="Arial" w:cs="Arial"/>
          <w:b/>
          <w:sz w:val="32"/>
          <w:szCs w:val="32"/>
        </w:rPr>
      </w:pPr>
      <w:r w:rsidRPr="00C04B83">
        <w:rPr>
          <w:rFonts w:ascii="Arial" w:hAnsi="Arial" w:cs="Arial"/>
          <w:b/>
          <w:color w:val="000000"/>
          <w:sz w:val="32"/>
          <w:szCs w:val="32"/>
        </w:rPr>
        <w:t>Администрация муниципального района «Тунгиро-</w:t>
      </w:r>
      <w:r w:rsidRPr="00C04B83">
        <w:rPr>
          <w:rFonts w:ascii="Arial" w:hAnsi="Arial" w:cs="Arial"/>
          <w:color w:val="000000"/>
          <w:sz w:val="32"/>
          <w:szCs w:val="32"/>
        </w:rPr>
        <w:t>Олёкминский</w:t>
      </w:r>
      <w:r w:rsidRPr="00C04B83">
        <w:rPr>
          <w:rFonts w:ascii="Arial" w:hAnsi="Arial" w:cs="Arial"/>
          <w:b/>
          <w:color w:val="000000"/>
          <w:sz w:val="32"/>
          <w:szCs w:val="32"/>
        </w:rPr>
        <w:t xml:space="preserve"> район»</w:t>
      </w:r>
      <w:r>
        <w:rPr>
          <w:rFonts w:ascii="Arial" w:hAnsi="Arial" w:cs="Arial"/>
          <w:b/>
          <w:color w:val="000000"/>
          <w:sz w:val="32"/>
          <w:szCs w:val="32"/>
        </w:rPr>
        <w:t xml:space="preserve"> </w:t>
      </w:r>
      <w:r w:rsidRPr="00C04B83">
        <w:rPr>
          <w:rFonts w:ascii="Arial" w:hAnsi="Arial" w:cs="Arial"/>
          <w:b/>
          <w:color w:val="000000"/>
          <w:sz w:val="32"/>
          <w:szCs w:val="32"/>
        </w:rPr>
        <w:t>Забайкальского края</w:t>
      </w:r>
    </w:p>
    <w:p w:rsidR="00083DE3" w:rsidRPr="00C04B83" w:rsidRDefault="00083DE3" w:rsidP="00083DE3">
      <w:pPr>
        <w:jc w:val="center"/>
        <w:rPr>
          <w:rFonts w:ascii="Arial" w:hAnsi="Arial" w:cs="Arial"/>
          <w:b/>
          <w:color w:val="000000"/>
          <w:sz w:val="32"/>
          <w:szCs w:val="32"/>
        </w:rPr>
      </w:pPr>
    </w:p>
    <w:p w:rsidR="00083DE3" w:rsidRPr="00C04B83" w:rsidRDefault="00083DE3" w:rsidP="00083DE3">
      <w:pPr>
        <w:jc w:val="center"/>
        <w:rPr>
          <w:rFonts w:ascii="Arial" w:hAnsi="Arial" w:cs="Arial"/>
          <w:b/>
          <w:color w:val="000000"/>
          <w:sz w:val="32"/>
          <w:szCs w:val="32"/>
        </w:rPr>
      </w:pPr>
    </w:p>
    <w:p w:rsidR="00083DE3" w:rsidRPr="00C04B83" w:rsidRDefault="00083DE3" w:rsidP="00083DE3">
      <w:pPr>
        <w:jc w:val="center"/>
        <w:rPr>
          <w:rFonts w:ascii="Arial" w:hAnsi="Arial" w:cs="Arial"/>
          <w:b/>
          <w:sz w:val="32"/>
          <w:szCs w:val="32"/>
        </w:rPr>
      </w:pPr>
      <w:proofErr w:type="gramStart"/>
      <w:r w:rsidRPr="00C04B83">
        <w:rPr>
          <w:rFonts w:ascii="Arial" w:hAnsi="Arial" w:cs="Arial"/>
          <w:b/>
          <w:color w:val="000000"/>
          <w:sz w:val="32"/>
          <w:szCs w:val="32"/>
        </w:rPr>
        <w:t>П</w:t>
      </w:r>
      <w:proofErr w:type="gramEnd"/>
      <w:r w:rsidRPr="00C04B83">
        <w:rPr>
          <w:rFonts w:ascii="Arial" w:hAnsi="Arial" w:cs="Arial"/>
          <w:b/>
          <w:color w:val="000000"/>
          <w:sz w:val="32"/>
          <w:szCs w:val="32"/>
        </w:rPr>
        <w:t xml:space="preserve"> О С Т А Н О В Л Е Н И Е</w:t>
      </w:r>
    </w:p>
    <w:p w:rsidR="00083DE3" w:rsidRDefault="00083DE3" w:rsidP="00083DE3">
      <w:pPr>
        <w:pStyle w:val="ConsPlusTitle0"/>
        <w:widowControl/>
        <w:ind w:right="-286"/>
        <w:contextualSpacing/>
        <w:jc w:val="center"/>
        <w:rPr>
          <w:rFonts w:ascii="Times New Roman" w:hAnsi="Times New Roman" w:cs="Times New Roman"/>
          <w:b w:val="0"/>
          <w:bCs w:val="0"/>
          <w:color w:val="000000"/>
          <w:sz w:val="28"/>
          <w:szCs w:val="28"/>
        </w:rPr>
      </w:pPr>
    </w:p>
    <w:p w:rsidR="00083DE3" w:rsidRDefault="00083DE3" w:rsidP="00083DE3">
      <w:pPr>
        <w:pStyle w:val="ConsPlusTitle0"/>
        <w:widowControl/>
        <w:ind w:right="-286"/>
        <w:contextualSpacing/>
        <w:rPr>
          <w:rFonts w:ascii="Times New Roman" w:hAnsi="Times New Roman" w:cs="Times New Roman"/>
          <w:b w:val="0"/>
          <w:bCs w:val="0"/>
          <w:i/>
          <w:color w:val="000000"/>
          <w:sz w:val="28"/>
          <w:szCs w:val="28"/>
        </w:rPr>
      </w:pPr>
    </w:p>
    <w:p w:rsidR="00083DE3" w:rsidRPr="00C04B83" w:rsidRDefault="00083DE3" w:rsidP="00083DE3">
      <w:pPr>
        <w:pStyle w:val="ConsPlusTitle0"/>
        <w:widowControl/>
        <w:ind w:right="-286"/>
        <w:contextualSpacing/>
        <w:jc w:val="center"/>
        <w:rPr>
          <w:sz w:val="24"/>
          <w:szCs w:val="24"/>
        </w:rPr>
      </w:pPr>
      <w:r w:rsidRPr="00C04B83">
        <w:rPr>
          <w:b w:val="0"/>
          <w:bCs w:val="0"/>
          <w:sz w:val="24"/>
          <w:szCs w:val="24"/>
        </w:rPr>
        <w:t>21 ноября 2025 года</w:t>
      </w:r>
      <w:r w:rsidRPr="00C04B83">
        <w:rPr>
          <w:b w:val="0"/>
          <w:bCs w:val="0"/>
          <w:sz w:val="24"/>
          <w:szCs w:val="24"/>
        </w:rPr>
        <w:tab/>
      </w:r>
      <w:r w:rsidRPr="00C04B83">
        <w:rPr>
          <w:b w:val="0"/>
          <w:bCs w:val="0"/>
          <w:sz w:val="24"/>
          <w:szCs w:val="24"/>
        </w:rPr>
        <w:tab/>
      </w:r>
      <w:r w:rsidRPr="00C04B83">
        <w:rPr>
          <w:b w:val="0"/>
          <w:bCs w:val="0"/>
          <w:sz w:val="24"/>
          <w:szCs w:val="24"/>
        </w:rPr>
        <w:tab/>
        <w:t xml:space="preserve">               </w:t>
      </w:r>
      <w:r w:rsidRPr="00C04B83">
        <w:rPr>
          <w:b w:val="0"/>
          <w:bCs w:val="0"/>
          <w:sz w:val="24"/>
          <w:szCs w:val="24"/>
        </w:rPr>
        <w:tab/>
      </w:r>
      <w:r w:rsidRPr="00C04B83">
        <w:rPr>
          <w:b w:val="0"/>
          <w:bCs w:val="0"/>
          <w:sz w:val="24"/>
          <w:szCs w:val="24"/>
        </w:rPr>
        <w:tab/>
      </w:r>
      <w:r w:rsidRPr="00C04B83">
        <w:rPr>
          <w:b w:val="0"/>
          <w:bCs w:val="0"/>
          <w:sz w:val="24"/>
          <w:szCs w:val="24"/>
        </w:rPr>
        <w:tab/>
      </w:r>
      <w:r w:rsidRPr="00C04B83">
        <w:rPr>
          <w:b w:val="0"/>
          <w:bCs w:val="0"/>
          <w:sz w:val="24"/>
          <w:szCs w:val="24"/>
        </w:rPr>
        <w:tab/>
      </w:r>
      <w:r w:rsidRPr="00C04B83">
        <w:rPr>
          <w:b w:val="0"/>
          <w:bCs w:val="0"/>
          <w:sz w:val="24"/>
          <w:szCs w:val="24"/>
        </w:rPr>
        <w:tab/>
        <w:t xml:space="preserve">      № 189</w:t>
      </w:r>
    </w:p>
    <w:p w:rsidR="00083DE3" w:rsidRPr="00C04B83" w:rsidRDefault="00083DE3" w:rsidP="00083DE3">
      <w:pPr>
        <w:tabs>
          <w:tab w:val="left" w:pos="1134"/>
        </w:tabs>
        <w:jc w:val="center"/>
        <w:rPr>
          <w:rFonts w:ascii="Arial" w:hAnsi="Arial" w:cs="Arial"/>
          <w:b/>
          <w:bCs/>
          <w:sz w:val="24"/>
          <w:szCs w:val="24"/>
        </w:rPr>
      </w:pPr>
    </w:p>
    <w:p w:rsidR="00083DE3" w:rsidRPr="00C04B83" w:rsidRDefault="00083DE3" w:rsidP="00083DE3">
      <w:pPr>
        <w:pStyle w:val="ConsPlusTitle0"/>
        <w:widowControl/>
        <w:ind w:right="-286"/>
        <w:contextualSpacing/>
        <w:jc w:val="center"/>
        <w:rPr>
          <w:sz w:val="24"/>
          <w:szCs w:val="24"/>
        </w:rPr>
      </w:pPr>
      <w:r w:rsidRPr="00C04B83">
        <w:rPr>
          <w:b w:val="0"/>
          <w:bCs w:val="0"/>
          <w:sz w:val="24"/>
          <w:szCs w:val="24"/>
        </w:rPr>
        <w:t>село Тупик</w:t>
      </w:r>
    </w:p>
    <w:p w:rsidR="00083DE3" w:rsidRPr="00C04B83" w:rsidRDefault="00083DE3" w:rsidP="00083DE3">
      <w:pPr>
        <w:pStyle w:val="ConsPlusTitle0"/>
        <w:widowControl/>
        <w:ind w:right="-286"/>
        <w:contextualSpacing/>
        <w:jc w:val="center"/>
        <w:rPr>
          <w:b w:val="0"/>
          <w:bCs w:val="0"/>
          <w:sz w:val="24"/>
          <w:szCs w:val="24"/>
        </w:rPr>
      </w:pPr>
    </w:p>
    <w:p w:rsidR="00083DE3" w:rsidRDefault="00083DE3" w:rsidP="00083DE3">
      <w:pPr>
        <w:tabs>
          <w:tab w:val="left" w:pos="1134"/>
        </w:tabs>
        <w:jc w:val="center"/>
        <w:rPr>
          <w:b/>
          <w:bCs/>
          <w:sz w:val="28"/>
          <w:szCs w:val="28"/>
        </w:rPr>
      </w:pPr>
    </w:p>
    <w:p w:rsidR="00083DE3" w:rsidRPr="00C04B83" w:rsidRDefault="00083DE3" w:rsidP="00083DE3">
      <w:pPr>
        <w:tabs>
          <w:tab w:val="left" w:pos="1134"/>
        </w:tabs>
        <w:jc w:val="center"/>
        <w:rPr>
          <w:rFonts w:ascii="Arial" w:hAnsi="Arial" w:cs="Arial"/>
          <w:b/>
          <w:sz w:val="32"/>
          <w:szCs w:val="32"/>
        </w:rPr>
      </w:pPr>
      <w:r w:rsidRPr="00C04B83">
        <w:rPr>
          <w:rFonts w:ascii="Arial" w:hAnsi="Arial" w:cs="Arial"/>
          <w:b/>
          <w:bCs/>
          <w:sz w:val="32"/>
          <w:szCs w:val="32"/>
        </w:rPr>
        <w:t>Об утверждении административного регламента предоставления муниципальной услуги «</w:t>
      </w:r>
      <w:r w:rsidRPr="00C04B83">
        <w:rPr>
          <w:rFonts w:ascii="Arial" w:hAnsi="Arial" w:cs="Arial"/>
          <w:b/>
          <w:sz w:val="32"/>
          <w:szCs w:val="32"/>
        </w:rPr>
        <w:t>Передача жилых помещений в собственность граждан</w:t>
      </w:r>
      <w:r w:rsidRPr="00C04B83">
        <w:rPr>
          <w:rFonts w:ascii="Arial" w:hAnsi="Arial" w:cs="Arial"/>
          <w:b/>
          <w:bCs/>
          <w:sz w:val="32"/>
          <w:szCs w:val="32"/>
        </w:rPr>
        <w:t>»</w:t>
      </w:r>
    </w:p>
    <w:p w:rsidR="00083DE3" w:rsidRDefault="00083DE3" w:rsidP="00083DE3">
      <w:pPr>
        <w:tabs>
          <w:tab w:val="left" w:pos="1134"/>
        </w:tabs>
        <w:jc w:val="center"/>
        <w:rPr>
          <w:b/>
          <w:bCs/>
          <w:i/>
          <w:sz w:val="28"/>
          <w:szCs w:val="28"/>
        </w:rPr>
      </w:pPr>
    </w:p>
    <w:p w:rsidR="00083DE3" w:rsidRPr="00C04B83" w:rsidRDefault="00083DE3" w:rsidP="00083DE3">
      <w:pPr>
        <w:tabs>
          <w:tab w:val="left" w:pos="1134"/>
        </w:tabs>
        <w:jc w:val="center"/>
        <w:rPr>
          <w:b/>
          <w:bCs/>
          <w:i/>
          <w:sz w:val="28"/>
          <w:szCs w:val="28"/>
        </w:rPr>
      </w:pPr>
    </w:p>
    <w:p w:rsidR="00083DE3" w:rsidRPr="00C04B83" w:rsidRDefault="00083DE3" w:rsidP="00083DE3">
      <w:pPr>
        <w:tabs>
          <w:tab w:val="left" w:pos="1134"/>
        </w:tabs>
        <w:ind w:firstLine="709"/>
        <w:jc w:val="both"/>
        <w:rPr>
          <w:rFonts w:ascii="Arial" w:hAnsi="Arial" w:cs="Arial"/>
          <w:sz w:val="24"/>
          <w:szCs w:val="24"/>
        </w:rPr>
      </w:pPr>
      <w:proofErr w:type="gramStart"/>
      <w:r w:rsidRPr="00C04B83">
        <w:rPr>
          <w:rFonts w:ascii="Arial" w:hAnsi="Arial" w:cs="Arial"/>
          <w:sz w:val="24"/>
          <w:szCs w:val="24"/>
        </w:rPr>
        <w:t xml:space="preserve">В соответствии со ст. 14 Федерального закона от 06.10.2003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w:t>
      </w:r>
      <w:hyperlink r:id="rId6" w:history="1">
        <w:r w:rsidRPr="00C04B83">
          <w:rPr>
            <w:rStyle w:val="a3"/>
            <w:rFonts w:ascii="Arial" w:hAnsi="Arial" w:cs="Arial"/>
            <w:sz w:val="24"/>
            <w:szCs w:val="24"/>
          </w:rPr>
          <w:t>постановлением</w:t>
        </w:r>
      </w:hyperlink>
      <w:r w:rsidRPr="00C04B83">
        <w:rPr>
          <w:rFonts w:ascii="Arial" w:hAnsi="Arial" w:cs="Arial"/>
          <w:sz w:val="24"/>
          <w:szCs w:val="24"/>
        </w:rPr>
        <w:t xml:space="preserve"> администрации муниципального района «Тунгиро-Олёкминский район» Забайкальского края от 16 июня 2023 года № 84 «О порядке разработки и утверждения административных регламентов предоставления муниципальных услуг», Уставом муниципального</w:t>
      </w:r>
      <w:proofErr w:type="gramEnd"/>
      <w:r w:rsidRPr="00C04B83">
        <w:rPr>
          <w:rFonts w:ascii="Arial" w:hAnsi="Arial" w:cs="Arial"/>
          <w:sz w:val="24"/>
          <w:szCs w:val="24"/>
        </w:rPr>
        <w:t xml:space="preserve"> района «Тунгиро-Олёкминский район» администрация муниципального района «Тунгиро-Олёкминский район» Забайкальского края» </w:t>
      </w:r>
      <w:r w:rsidRPr="00C04B83">
        <w:rPr>
          <w:rFonts w:ascii="Arial" w:hAnsi="Arial" w:cs="Arial"/>
          <w:b/>
          <w:sz w:val="24"/>
          <w:szCs w:val="24"/>
        </w:rPr>
        <w:t>постановляет</w:t>
      </w:r>
      <w:r w:rsidRPr="00C04B83">
        <w:rPr>
          <w:rFonts w:ascii="Arial" w:hAnsi="Arial" w:cs="Arial"/>
          <w:sz w:val="24"/>
          <w:szCs w:val="24"/>
        </w:rPr>
        <w:t>:</w:t>
      </w:r>
    </w:p>
    <w:p w:rsidR="00083DE3" w:rsidRPr="00C04B83" w:rsidRDefault="00083DE3" w:rsidP="00083DE3">
      <w:pPr>
        <w:tabs>
          <w:tab w:val="left" w:pos="851"/>
        </w:tabs>
        <w:ind w:firstLine="709"/>
        <w:jc w:val="both"/>
        <w:rPr>
          <w:rFonts w:ascii="Arial" w:hAnsi="Arial" w:cs="Arial"/>
          <w:sz w:val="24"/>
          <w:szCs w:val="24"/>
        </w:rPr>
      </w:pPr>
      <w:r w:rsidRPr="00C04B83">
        <w:rPr>
          <w:rFonts w:ascii="Arial" w:hAnsi="Arial" w:cs="Arial"/>
          <w:sz w:val="24"/>
          <w:szCs w:val="24"/>
        </w:rPr>
        <w:t>1. Утвердить прилагаемый административный регламент</w:t>
      </w:r>
      <w:r w:rsidRPr="00C04B83">
        <w:rPr>
          <w:rStyle w:val="a4"/>
          <w:rFonts w:ascii="Arial" w:hAnsi="Arial" w:cs="Arial"/>
          <w:sz w:val="24"/>
          <w:szCs w:val="24"/>
        </w:rPr>
        <w:t xml:space="preserve"> </w:t>
      </w:r>
      <w:r w:rsidRPr="00C04B83">
        <w:rPr>
          <w:rFonts w:ascii="Arial" w:hAnsi="Arial" w:cs="Arial"/>
          <w:bCs/>
          <w:sz w:val="24"/>
          <w:szCs w:val="24"/>
        </w:rPr>
        <w:t>предоставления муниципальной услуги</w:t>
      </w:r>
      <w:r w:rsidRPr="00C04B83">
        <w:rPr>
          <w:rFonts w:ascii="Arial" w:hAnsi="Arial" w:cs="Arial"/>
          <w:b/>
          <w:bCs/>
          <w:sz w:val="24"/>
          <w:szCs w:val="24"/>
        </w:rPr>
        <w:t xml:space="preserve"> </w:t>
      </w:r>
      <w:r w:rsidRPr="00C04B83">
        <w:rPr>
          <w:rStyle w:val="a4"/>
          <w:rFonts w:ascii="Arial" w:hAnsi="Arial" w:cs="Arial"/>
          <w:b w:val="0"/>
          <w:sz w:val="24"/>
          <w:szCs w:val="24"/>
        </w:rPr>
        <w:t>«</w:t>
      </w:r>
      <w:r w:rsidRPr="00C04B83">
        <w:rPr>
          <w:rFonts w:ascii="Arial" w:hAnsi="Arial" w:cs="Arial"/>
          <w:sz w:val="24"/>
          <w:szCs w:val="24"/>
        </w:rPr>
        <w:t>Передача жилых помещений в собственность граждан</w:t>
      </w:r>
      <w:r w:rsidRPr="00C04B83">
        <w:rPr>
          <w:rStyle w:val="a4"/>
          <w:rFonts w:ascii="Arial" w:hAnsi="Arial" w:cs="Arial"/>
          <w:b w:val="0"/>
          <w:sz w:val="24"/>
          <w:szCs w:val="24"/>
        </w:rPr>
        <w:t>»</w:t>
      </w:r>
      <w:r w:rsidRPr="00C04B83">
        <w:rPr>
          <w:rFonts w:ascii="Arial" w:hAnsi="Arial" w:cs="Arial"/>
          <w:bCs/>
          <w:iCs/>
          <w:sz w:val="24"/>
          <w:szCs w:val="24"/>
        </w:rPr>
        <w:t>.</w:t>
      </w:r>
    </w:p>
    <w:p w:rsidR="00083DE3" w:rsidRPr="00C04B83" w:rsidRDefault="00083DE3" w:rsidP="00083DE3">
      <w:pPr>
        <w:pStyle w:val="ab"/>
        <w:ind w:left="0" w:right="-286"/>
        <w:jc w:val="both"/>
        <w:rPr>
          <w:rFonts w:ascii="Arial" w:hAnsi="Arial" w:cs="Arial"/>
          <w:sz w:val="24"/>
          <w:szCs w:val="24"/>
        </w:rPr>
      </w:pPr>
      <w:r w:rsidRPr="00C04B83">
        <w:rPr>
          <w:rFonts w:ascii="Arial" w:hAnsi="Arial" w:cs="Arial"/>
          <w:sz w:val="24"/>
          <w:szCs w:val="24"/>
        </w:rPr>
        <w:t xml:space="preserve">          2. Настоящее постановление опубликовать (обнародовать) на официальном сайте администрации муниципального района «Тунгиро-Олёкминский район» в телекоммуникационной сети «Интернет».</w:t>
      </w:r>
    </w:p>
    <w:p w:rsidR="00083DE3" w:rsidRPr="00C04B83" w:rsidRDefault="00083DE3" w:rsidP="00083DE3">
      <w:pPr>
        <w:pStyle w:val="ab"/>
        <w:ind w:left="0" w:right="-286"/>
        <w:jc w:val="both"/>
        <w:rPr>
          <w:rFonts w:ascii="Arial" w:hAnsi="Arial" w:cs="Arial"/>
          <w:b/>
          <w:i/>
          <w:sz w:val="24"/>
          <w:szCs w:val="24"/>
        </w:rPr>
      </w:pPr>
    </w:p>
    <w:p w:rsidR="00083DE3" w:rsidRPr="00C04B83" w:rsidRDefault="00083DE3" w:rsidP="00083DE3">
      <w:pPr>
        <w:tabs>
          <w:tab w:val="left" w:pos="1134"/>
        </w:tabs>
        <w:ind w:firstLine="709"/>
        <w:jc w:val="both"/>
        <w:rPr>
          <w:rFonts w:ascii="Arial" w:hAnsi="Arial" w:cs="Arial"/>
          <w:bCs/>
          <w:iCs/>
          <w:sz w:val="24"/>
          <w:szCs w:val="24"/>
        </w:rPr>
      </w:pPr>
    </w:p>
    <w:p w:rsidR="00083DE3" w:rsidRPr="00C04B83" w:rsidRDefault="00083DE3" w:rsidP="00083DE3">
      <w:pPr>
        <w:tabs>
          <w:tab w:val="left" w:pos="1134"/>
        </w:tabs>
        <w:ind w:firstLine="709"/>
        <w:jc w:val="both"/>
        <w:rPr>
          <w:rFonts w:ascii="Arial" w:hAnsi="Arial" w:cs="Arial"/>
          <w:bCs/>
          <w:iCs/>
          <w:sz w:val="24"/>
          <w:szCs w:val="24"/>
        </w:rPr>
      </w:pPr>
    </w:p>
    <w:p w:rsidR="00083DE3" w:rsidRPr="00C04B83" w:rsidRDefault="00083DE3" w:rsidP="00083DE3">
      <w:pPr>
        <w:pStyle w:val="consplustitle"/>
        <w:spacing w:before="0" w:after="0"/>
        <w:jc w:val="both"/>
        <w:rPr>
          <w:rFonts w:ascii="Arial" w:hAnsi="Arial" w:cs="Arial"/>
          <w:bCs/>
          <w:iCs/>
        </w:rPr>
      </w:pPr>
    </w:p>
    <w:p w:rsidR="00083DE3" w:rsidRPr="00C04B83" w:rsidRDefault="00083DE3" w:rsidP="00083DE3">
      <w:pPr>
        <w:pStyle w:val="consplustitle"/>
        <w:spacing w:before="0" w:after="0"/>
        <w:jc w:val="both"/>
        <w:rPr>
          <w:rFonts w:ascii="Arial" w:hAnsi="Arial" w:cs="Arial"/>
          <w:b/>
        </w:rPr>
      </w:pPr>
    </w:p>
    <w:p w:rsidR="00083DE3" w:rsidRPr="00C04B83" w:rsidRDefault="00083DE3" w:rsidP="00083DE3">
      <w:pPr>
        <w:pStyle w:val="consplustitle"/>
        <w:spacing w:before="0" w:after="0"/>
        <w:jc w:val="both"/>
        <w:rPr>
          <w:rFonts w:ascii="Arial" w:hAnsi="Arial" w:cs="Arial"/>
        </w:rPr>
      </w:pPr>
      <w:r w:rsidRPr="00C04B83">
        <w:rPr>
          <w:rFonts w:ascii="Arial" w:hAnsi="Arial" w:cs="Arial"/>
        </w:rPr>
        <w:t>Глава муниципального района</w:t>
      </w:r>
    </w:p>
    <w:p w:rsidR="00083DE3" w:rsidRPr="00C04B83" w:rsidRDefault="00083DE3" w:rsidP="00083DE3">
      <w:pPr>
        <w:pStyle w:val="consplustitle"/>
        <w:spacing w:before="0" w:after="0"/>
        <w:jc w:val="both"/>
        <w:rPr>
          <w:rFonts w:ascii="Arial" w:hAnsi="Arial" w:cs="Arial"/>
        </w:rPr>
      </w:pPr>
      <w:r w:rsidRPr="00C04B83">
        <w:rPr>
          <w:rFonts w:ascii="Arial" w:hAnsi="Arial" w:cs="Arial"/>
        </w:rPr>
        <w:t>«Тунгиро-Олёкминский район»</w:t>
      </w:r>
      <w:r w:rsidRPr="00C04B83">
        <w:rPr>
          <w:rFonts w:ascii="Arial" w:hAnsi="Arial" w:cs="Arial"/>
        </w:rPr>
        <w:tab/>
      </w:r>
      <w:r w:rsidRPr="00C04B83">
        <w:rPr>
          <w:rFonts w:ascii="Arial" w:hAnsi="Arial" w:cs="Arial"/>
        </w:rPr>
        <w:tab/>
      </w:r>
      <w:r w:rsidRPr="00C04B83">
        <w:rPr>
          <w:rFonts w:ascii="Arial" w:hAnsi="Arial" w:cs="Arial"/>
        </w:rPr>
        <w:tab/>
      </w:r>
      <w:r w:rsidRPr="00C04B83">
        <w:rPr>
          <w:rFonts w:ascii="Arial" w:hAnsi="Arial" w:cs="Arial"/>
        </w:rPr>
        <w:tab/>
      </w:r>
      <w:r w:rsidRPr="00C04B83">
        <w:rPr>
          <w:rFonts w:ascii="Arial" w:hAnsi="Arial" w:cs="Arial"/>
        </w:rPr>
        <w:tab/>
      </w:r>
      <w:r w:rsidRPr="00C04B83">
        <w:rPr>
          <w:rFonts w:ascii="Arial" w:hAnsi="Arial" w:cs="Arial"/>
        </w:rPr>
        <w:tab/>
        <w:t xml:space="preserve">  </w:t>
      </w:r>
      <w:r>
        <w:rPr>
          <w:rFonts w:ascii="Arial" w:hAnsi="Arial" w:cs="Arial"/>
        </w:rPr>
        <w:t xml:space="preserve">                    </w:t>
      </w:r>
      <w:r w:rsidRPr="00C04B83">
        <w:rPr>
          <w:rFonts w:ascii="Arial" w:hAnsi="Arial" w:cs="Arial"/>
        </w:rPr>
        <w:t xml:space="preserve">  М.Н. Ефанов</w:t>
      </w:r>
    </w:p>
    <w:p w:rsidR="00083DE3" w:rsidRPr="00C04B83" w:rsidRDefault="00083DE3" w:rsidP="00083DE3">
      <w:pPr>
        <w:pStyle w:val="consplustitle"/>
        <w:spacing w:before="0" w:after="0"/>
        <w:jc w:val="both"/>
        <w:rPr>
          <w:rFonts w:ascii="Arial" w:hAnsi="Arial" w:cs="Arial"/>
          <w:b/>
        </w:rPr>
      </w:pPr>
    </w:p>
    <w:p w:rsidR="00083DE3" w:rsidRPr="00C04B83" w:rsidRDefault="00083DE3" w:rsidP="00083DE3">
      <w:pPr>
        <w:pStyle w:val="consplustitle"/>
        <w:spacing w:before="0" w:after="0"/>
        <w:jc w:val="both"/>
        <w:rPr>
          <w:rFonts w:ascii="Arial" w:hAnsi="Arial" w:cs="Arial"/>
          <w:b/>
        </w:rPr>
      </w:pPr>
    </w:p>
    <w:p w:rsidR="00083DE3" w:rsidRPr="00C04B83" w:rsidRDefault="00083DE3" w:rsidP="00083DE3">
      <w:pPr>
        <w:pStyle w:val="consplustitle"/>
        <w:spacing w:before="0" w:after="0"/>
        <w:jc w:val="both"/>
        <w:rPr>
          <w:rFonts w:ascii="Arial" w:hAnsi="Arial" w:cs="Arial"/>
          <w:b/>
        </w:rPr>
      </w:pPr>
    </w:p>
    <w:p w:rsidR="00083DE3" w:rsidRPr="00C04B83" w:rsidRDefault="00083DE3" w:rsidP="00083DE3">
      <w:pPr>
        <w:pStyle w:val="consplustitle"/>
        <w:spacing w:before="0" w:after="0"/>
        <w:jc w:val="both"/>
        <w:rPr>
          <w:rFonts w:ascii="Arial" w:hAnsi="Arial" w:cs="Arial"/>
          <w:b/>
        </w:rPr>
      </w:pPr>
    </w:p>
    <w:p w:rsidR="00083DE3" w:rsidRDefault="00083DE3" w:rsidP="00083DE3">
      <w:pPr>
        <w:tabs>
          <w:tab w:val="left" w:pos="6900"/>
          <w:tab w:val="right" w:pos="9638"/>
        </w:tabs>
        <w:spacing w:before="120" w:after="120"/>
        <w:ind w:left="5670"/>
        <w:rPr>
          <w:rFonts w:ascii="Arial" w:hAnsi="Arial" w:cs="Arial"/>
          <w:bCs/>
          <w:sz w:val="24"/>
          <w:szCs w:val="24"/>
        </w:rPr>
      </w:pPr>
      <w:r w:rsidRPr="00C04B83">
        <w:rPr>
          <w:rFonts w:ascii="Arial" w:hAnsi="Arial" w:cs="Arial"/>
          <w:bCs/>
          <w:sz w:val="24"/>
          <w:szCs w:val="24"/>
        </w:rPr>
        <w:tab/>
      </w:r>
    </w:p>
    <w:p w:rsidR="00083DE3" w:rsidRDefault="00083DE3" w:rsidP="00083DE3">
      <w:pPr>
        <w:tabs>
          <w:tab w:val="left" w:pos="6900"/>
          <w:tab w:val="right" w:pos="9638"/>
        </w:tabs>
        <w:spacing w:before="120" w:after="120"/>
        <w:ind w:left="5670"/>
        <w:rPr>
          <w:rFonts w:ascii="Arial" w:hAnsi="Arial" w:cs="Arial"/>
          <w:bCs/>
          <w:sz w:val="24"/>
          <w:szCs w:val="24"/>
        </w:rPr>
      </w:pPr>
    </w:p>
    <w:p w:rsidR="00083DE3" w:rsidRDefault="00083DE3" w:rsidP="00083DE3">
      <w:pPr>
        <w:tabs>
          <w:tab w:val="left" w:pos="6900"/>
          <w:tab w:val="right" w:pos="9638"/>
        </w:tabs>
        <w:spacing w:before="120" w:after="120"/>
        <w:ind w:left="5670"/>
        <w:rPr>
          <w:rFonts w:ascii="Arial" w:hAnsi="Arial" w:cs="Arial"/>
          <w:bCs/>
          <w:sz w:val="24"/>
          <w:szCs w:val="24"/>
        </w:rPr>
      </w:pPr>
    </w:p>
    <w:p w:rsidR="00083DE3" w:rsidRDefault="00083DE3" w:rsidP="00083DE3">
      <w:pPr>
        <w:tabs>
          <w:tab w:val="left" w:pos="6900"/>
          <w:tab w:val="right" w:pos="9638"/>
        </w:tabs>
        <w:spacing w:before="120" w:after="120"/>
        <w:ind w:left="5670"/>
        <w:rPr>
          <w:rFonts w:ascii="Arial" w:hAnsi="Arial" w:cs="Arial"/>
          <w:bCs/>
          <w:sz w:val="24"/>
          <w:szCs w:val="24"/>
        </w:rPr>
      </w:pPr>
    </w:p>
    <w:p w:rsidR="00083DE3" w:rsidRDefault="00083DE3" w:rsidP="00083DE3">
      <w:pPr>
        <w:tabs>
          <w:tab w:val="left" w:pos="6900"/>
          <w:tab w:val="right" w:pos="9638"/>
        </w:tabs>
        <w:spacing w:before="120" w:after="120"/>
        <w:ind w:left="5670"/>
        <w:rPr>
          <w:rFonts w:ascii="Arial" w:hAnsi="Arial" w:cs="Arial"/>
          <w:bCs/>
          <w:sz w:val="24"/>
          <w:szCs w:val="24"/>
        </w:rPr>
      </w:pPr>
    </w:p>
    <w:p w:rsidR="00083DE3" w:rsidRDefault="00083DE3" w:rsidP="00083DE3">
      <w:pPr>
        <w:tabs>
          <w:tab w:val="left" w:pos="6900"/>
          <w:tab w:val="right" w:pos="9638"/>
        </w:tabs>
        <w:spacing w:before="120" w:after="120"/>
        <w:ind w:left="5670"/>
        <w:rPr>
          <w:rFonts w:ascii="Arial" w:hAnsi="Arial" w:cs="Arial"/>
          <w:bCs/>
          <w:sz w:val="24"/>
          <w:szCs w:val="24"/>
        </w:rPr>
      </w:pPr>
    </w:p>
    <w:p w:rsidR="00083DE3" w:rsidRDefault="00083DE3" w:rsidP="00083DE3">
      <w:pPr>
        <w:tabs>
          <w:tab w:val="left" w:pos="6900"/>
          <w:tab w:val="right" w:pos="9638"/>
        </w:tabs>
        <w:spacing w:before="120" w:after="120"/>
        <w:ind w:left="5670"/>
        <w:rPr>
          <w:rFonts w:ascii="Arial" w:hAnsi="Arial" w:cs="Arial"/>
          <w:bCs/>
          <w:sz w:val="24"/>
          <w:szCs w:val="24"/>
        </w:rPr>
      </w:pPr>
    </w:p>
    <w:p w:rsidR="00083DE3" w:rsidRDefault="00083DE3" w:rsidP="00083DE3">
      <w:pPr>
        <w:tabs>
          <w:tab w:val="left" w:pos="6900"/>
          <w:tab w:val="right" w:pos="9638"/>
        </w:tabs>
        <w:spacing w:before="120" w:after="120"/>
        <w:ind w:left="5670"/>
        <w:rPr>
          <w:rFonts w:ascii="Arial" w:hAnsi="Arial" w:cs="Arial"/>
          <w:bCs/>
          <w:sz w:val="24"/>
          <w:szCs w:val="24"/>
        </w:rPr>
      </w:pPr>
    </w:p>
    <w:p w:rsidR="00083DE3" w:rsidRDefault="00083DE3" w:rsidP="00083DE3">
      <w:pPr>
        <w:tabs>
          <w:tab w:val="left" w:pos="6900"/>
          <w:tab w:val="right" w:pos="9638"/>
        </w:tabs>
        <w:spacing w:before="120" w:after="120"/>
        <w:ind w:left="5670"/>
        <w:rPr>
          <w:rFonts w:ascii="Arial" w:hAnsi="Arial" w:cs="Arial"/>
          <w:bCs/>
          <w:sz w:val="24"/>
          <w:szCs w:val="24"/>
        </w:rPr>
      </w:pPr>
    </w:p>
    <w:p w:rsidR="00083DE3" w:rsidRDefault="00083DE3" w:rsidP="00083DE3">
      <w:pPr>
        <w:tabs>
          <w:tab w:val="left" w:pos="6900"/>
          <w:tab w:val="right" w:pos="9638"/>
        </w:tabs>
        <w:spacing w:before="120" w:after="120"/>
        <w:ind w:left="5670"/>
        <w:rPr>
          <w:rFonts w:ascii="Arial" w:hAnsi="Arial" w:cs="Arial"/>
          <w:bCs/>
          <w:sz w:val="24"/>
          <w:szCs w:val="24"/>
        </w:rPr>
      </w:pPr>
    </w:p>
    <w:p w:rsidR="00083DE3" w:rsidRDefault="00083DE3" w:rsidP="00083DE3">
      <w:pPr>
        <w:tabs>
          <w:tab w:val="left" w:pos="6900"/>
          <w:tab w:val="right" w:pos="9638"/>
        </w:tabs>
        <w:spacing w:before="120" w:after="120"/>
        <w:ind w:left="5670"/>
        <w:rPr>
          <w:rFonts w:ascii="Arial" w:hAnsi="Arial" w:cs="Arial"/>
          <w:bCs/>
          <w:sz w:val="24"/>
          <w:szCs w:val="24"/>
        </w:rPr>
      </w:pPr>
    </w:p>
    <w:p w:rsidR="00083DE3" w:rsidRDefault="00083DE3" w:rsidP="00083DE3">
      <w:pPr>
        <w:tabs>
          <w:tab w:val="left" w:pos="6900"/>
          <w:tab w:val="right" w:pos="9638"/>
        </w:tabs>
        <w:spacing w:before="120" w:after="120"/>
        <w:ind w:left="5670"/>
        <w:rPr>
          <w:rFonts w:ascii="Arial" w:hAnsi="Arial" w:cs="Arial"/>
          <w:bCs/>
          <w:sz w:val="24"/>
          <w:szCs w:val="24"/>
        </w:rPr>
      </w:pPr>
    </w:p>
    <w:p w:rsidR="00083DE3" w:rsidRPr="00C04B83" w:rsidRDefault="00083DE3" w:rsidP="00083DE3">
      <w:pPr>
        <w:tabs>
          <w:tab w:val="left" w:pos="6900"/>
          <w:tab w:val="right" w:pos="9638"/>
        </w:tabs>
        <w:spacing w:before="120" w:after="120"/>
        <w:ind w:left="5670"/>
        <w:rPr>
          <w:rFonts w:ascii="Arial" w:hAnsi="Arial" w:cs="Arial"/>
          <w:sz w:val="24"/>
          <w:szCs w:val="24"/>
        </w:rPr>
      </w:pPr>
      <w:r w:rsidRPr="00C04B83">
        <w:rPr>
          <w:rFonts w:ascii="Arial" w:hAnsi="Arial" w:cs="Arial"/>
          <w:bCs/>
          <w:sz w:val="24"/>
          <w:szCs w:val="24"/>
        </w:rPr>
        <w:t>УТВЕРЖДЕН</w:t>
      </w:r>
    </w:p>
    <w:p w:rsidR="00083DE3" w:rsidRPr="00C04B83" w:rsidRDefault="00083DE3" w:rsidP="00083DE3">
      <w:pPr>
        <w:ind w:left="5670"/>
        <w:jc w:val="center"/>
        <w:rPr>
          <w:rFonts w:ascii="Arial" w:hAnsi="Arial" w:cs="Arial"/>
          <w:sz w:val="24"/>
          <w:szCs w:val="24"/>
        </w:rPr>
      </w:pPr>
      <w:r w:rsidRPr="00C04B83">
        <w:rPr>
          <w:rFonts w:ascii="Arial" w:hAnsi="Arial" w:cs="Arial"/>
          <w:sz w:val="24"/>
          <w:szCs w:val="24"/>
        </w:rPr>
        <w:t>постановлением администрации муниципального района</w:t>
      </w:r>
    </w:p>
    <w:p w:rsidR="00083DE3" w:rsidRPr="00C04B83" w:rsidRDefault="00083DE3" w:rsidP="00083DE3">
      <w:pPr>
        <w:ind w:left="5670"/>
        <w:jc w:val="center"/>
        <w:rPr>
          <w:rFonts w:ascii="Arial" w:hAnsi="Arial" w:cs="Arial"/>
          <w:sz w:val="24"/>
          <w:szCs w:val="24"/>
        </w:rPr>
      </w:pPr>
      <w:r w:rsidRPr="00C04B83">
        <w:rPr>
          <w:rFonts w:ascii="Arial" w:hAnsi="Arial" w:cs="Arial"/>
          <w:sz w:val="24"/>
          <w:szCs w:val="24"/>
        </w:rPr>
        <w:t>«Тунгиро-Олёкминский район»</w:t>
      </w:r>
    </w:p>
    <w:p w:rsidR="00083DE3" w:rsidRPr="00C04B83" w:rsidRDefault="00083DE3" w:rsidP="00083DE3">
      <w:pPr>
        <w:tabs>
          <w:tab w:val="left" w:pos="5970"/>
          <w:tab w:val="right" w:pos="9638"/>
        </w:tabs>
        <w:ind w:left="5670"/>
        <w:rPr>
          <w:rFonts w:ascii="Arial" w:hAnsi="Arial" w:cs="Arial"/>
          <w:sz w:val="24"/>
          <w:szCs w:val="24"/>
        </w:rPr>
      </w:pPr>
      <w:r w:rsidRPr="00C04B83">
        <w:rPr>
          <w:rFonts w:ascii="Arial" w:hAnsi="Arial" w:cs="Arial"/>
          <w:sz w:val="24"/>
          <w:szCs w:val="24"/>
        </w:rPr>
        <w:tab/>
        <w:t xml:space="preserve">от « 21 » ноября 2025 года № 189 </w:t>
      </w:r>
    </w:p>
    <w:p w:rsidR="00083DE3" w:rsidRPr="00C04B83" w:rsidRDefault="00083DE3" w:rsidP="00083DE3">
      <w:pPr>
        <w:tabs>
          <w:tab w:val="left" w:pos="1134"/>
        </w:tabs>
        <w:spacing w:before="600"/>
        <w:ind w:firstLine="567"/>
        <w:jc w:val="center"/>
        <w:rPr>
          <w:rFonts w:ascii="Arial" w:hAnsi="Arial" w:cs="Arial"/>
          <w:sz w:val="24"/>
          <w:szCs w:val="24"/>
        </w:rPr>
      </w:pPr>
      <w:r w:rsidRPr="00C04B83">
        <w:rPr>
          <w:rFonts w:ascii="Arial" w:hAnsi="Arial" w:cs="Arial"/>
          <w:b/>
          <w:bCs/>
          <w:sz w:val="24"/>
          <w:szCs w:val="24"/>
        </w:rPr>
        <w:t>Административный регламент</w:t>
      </w:r>
    </w:p>
    <w:p w:rsidR="00083DE3" w:rsidRPr="00C04B83" w:rsidRDefault="00083DE3" w:rsidP="00083DE3">
      <w:pPr>
        <w:tabs>
          <w:tab w:val="left" w:pos="1134"/>
        </w:tabs>
        <w:ind w:firstLine="567"/>
        <w:jc w:val="center"/>
        <w:rPr>
          <w:rFonts w:ascii="Arial" w:hAnsi="Arial" w:cs="Arial"/>
          <w:sz w:val="24"/>
          <w:szCs w:val="24"/>
        </w:rPr>
      </w:pPr>
      <w:r w:rsidRPr="00C04B83">
        <w:rPr>
          <w:rFonts w:ascii="Arial" w:hAnsi="Arial" w:cs="Arial"/>
          <w:b/>
          <w:bCs/>
          <w:sz w:val="24"/>
          <w:szCs w:val="24"/>
        </w:rPr>
        <w:t xml:space="preserve">предоставления муниципальной услуги </w:t>
      </w:r>
    </w:p>
    <w:p w:rsidR="00083DE3" w:rsidRPr="00C04B83" w:rsidRDefault="00083DE3" w:rsidP="00083DE3">
      <w:pPr>
        <w:tabs>
          <w:tab w:val="left" w:pos="1134"/>
        </w:tabs>
        <w:ind w:firstLine="567"/>
        <w:jc w:val="center"/>
        <w:rPr>
          <w:rFonts w:ascii="Arial" w:hAnsi="Arial" w:cs="Arial"/>
          <w:sz w:val="24"/>
          <w:szCs w:val="24"/>
        </w:rPr>
      </w:pPr>
      <w:r w:rsidRPr="00C04B83">
        <w:rPr>
          <w:rStyle w:val="a4"/>
          <w:rFonts w:ascii="Arial" w:hAnsi="Arial" w:cs="Arial"/>
          <w:b w:val="0"/>
          <w:sz w:val="24"/>
          <w:szCs w:val="24"/>
        </w:rPr>
        <w:t>«</w:t>
      </w:r>
      <w:r w:rsidRPr="00C04B83">
        <w:rPr>
          <w:rFonts w:ascii="Arial" w:hAnsi="Arial" w:cs="Arial"/>
          <w:b/>
          <w:sz w:val="24"/>
          <w:szCs w:val="24"/>
        </w:rPr>
        <w:t>Передача жилых помещений в собственность граждан</w:t>
      </w:r>
      <w:r w:rsidRPr="00C04B83">
        <w:rPr>
          <w:rStyle w:val="a4"/>
          <w:rFonts w:ascii="Arial" w:hAnsi="Arial" w:cs="Arial"/>
          <w:b w:val="0"/>
          <w:sz w:val="24"/>
          <w:szCs w:val="24"/>
        </w:rPr>
        <w:t>»</w:t>
      </w:r>
    </w:p>
    <w:p w:rsidR="00083DE3" w:rsidRPr="00C04B83" w:rsidRDefault="00083DE3" w:rsidP="00083DE3">
      <w:pPr>
        <w:tabs>
          <w:tab w:val="left" w:pos="1134"/>
        </w:tabs>
        <w:ind w:firstLine="567"/>
        <w:jc w:val="center"/>
        <w:rPr>
          <w:rFonts w:ascii="Arial" w:hAnsi="Arial" w:cs="Arial"/>
          <w:b/>
          <w:sz w:val="24"/>
          <w:szCs w:val="24"/>
        </w:rPr>
      </w:pPr>
    </w:p>
    <w:p w:rsidR="00083DE3" w:rsidRPr="00C04B83" w:rsidRDefault="00083DE3" w:rsidP="00083DE3">
      <w:pPr>
        <w:pStyle w:val="1"/>
        <w:keepNext/>
        <w:widowControl/>
        <w:numPr>
          <w:ilvl w:val="0"/>
          <w:numId w:val="3"/>
        </w:numPr>
        <w:tabs>
          <w:tab w:val="left" w:pos="1134"/>
        </w:tabs>
        <w:autoSpaceDE/>
        <w:spacing w:before="0" w:after="0"/>
        <w:ind w:left="0" w:firstLine="567"/>
        <w:rPr>
          <w:sz w:val="24"/>
          <w:szCs w:val="24"/>
        </w:rPr>
      </w:pPr>
      <w:bookmarkStart w:id="0" w:name="sub_100"/>
      <w:r w:rsidRPr="00C04B83">
        <w:rPr>
          <w:color w:val="auto"/>
          <w:sz w:val="24"/>
          <w:szCs w:val="24"/>
        </w:rPr>
        <w:t>ОБЩИЕ ПОЛОЖЕНИЯ</w:t>
      </w:r>
    </w:p>
    <w:bookmarkEnd w:id="0"/>
    <w:p w:rsidR="00083DE3" w:rsidRPr="00C04B83" w:rsidRDefault="00083DE3" w:rsidP="00083DE3">
      <w:pPr>
        <w:tabs>
          <w:tab w:val="left" w:pos="1134"/>
        </w:tabs>
        <w:ind w:firstLine="567"/>
        <w:jc w:val="both"/>
        <w:rPr>
          <w:rFonts w:ascii="Arial" w:hAnsi="Arial" w:cs="Arial"/>
          <w:sz w:val="24"/>
          <w:szCs w:val="24"/>
        </w:rPr>
      </w:pPr>
    </w:p>
    <w:p w:rsidR="00083DE3" w:rsidRPr="00C04B83" w:rsidRDefault="00083DE3" w:rsidP="00083DE3">
      <w:pPr>
        <w:tabs>
          <w:tab w:val="left" w:pos="1134"/>
        </w:tabs>
        <w:ind w:firstLine="567"/>
        <w:jc w:val="center"/>
        <w:rPr>
          <w:rFonts w:ascii="Arial" w:hAnsi="Arial" w:cs="Arial"/>
          <w:sz w:val="24"/>
          <w:szCs w:val="24"/>
        </w:rPr>
      </w:pPr>
      <w:r w:rsidRPr="00C04B83">
        <w:rPr>
          <w:rFonts w:ascii="Arial" w:hAnsi="Arial" w:cs="Arial"/>
          <w:b/>
          <w:sz w:val="24"/>
          <w:szCs w:val="24"/>
        </w:rPr>
        <w:t>Предмет регулирования административного регламента</w:t>
      </w:r>
    </w:p>
    <w:p w:rsidR="00083DE3" w:rsidRPr="00C04B83" w:rsidRDefault="00083DE3" w:rsidP="00083DE3">
      <w:pPr>
        <w:tabs>
          <w:tab w:val="left" w:pos="1134"/>
        </w:tabs>
        <w:ind w:firstLine="567"/>
        <w:jc w:val="center"/>
        <w:rPr>
          <w:rFonts w:ascii="Arial" w:hAnsi="Arial" w:cs="Arial"/>
          <w:b/>
          <w:sz w:val="24"/>
          <w:szCs w:val="24"/>
        </w:rPr>
      </w:pPr>
    </w:p>
    <w:p w:rsidR="00083DE3" w:rsidRPr="00C04B83" w:rsidRDefault="00083DE3" w:rsidP="00083DE3">
      <w:pPr>
        <w:shd w:val="clear" w:color="auto" w:fill="FFFFFF"/>
        <w:tabs>
          <w:tab w:val="left" w:pos="1134"/>
        </w:tabs>
        <w:ind w:firstLine="709"/>
        <w:jc w:val="both"/>
        <w:rPr>
          <w:rFonts w:ascii="Arial" w:hAnsi="Arial" w:cs="Arial"/>
          <w:sz w:val="24"/>
          <w:szCs w:val="24"/>
        </w:rPr>
      </w:pPr>
      <w:r w:rsidRPr="00C04B83">
        <w:rPr>
          <w:rFonts w:ascii="Arial" w:hAnsi="Arial" w:cs="Arial"/>
          <w:spacing w:val="-1"/>
          <w:sz w:val="24"/>
          <w:szCs w:val="24"/>
        </w:rPr>
        <w:t xml:space="preserve">1. Административный регламент (далее - регламент) по предоставлению муниципальной услуги </w:t>
      </w:r>
      <w:r w:rsidRPr="00C04B83">
        <w:rPr>
          <w:rStyle w:val="a4"/>
          <w:rFonts w:ascii="Arial" w:hAnsi="Arial" w:cs="Arial"/>
          <w:b w:val="0"/>
          <w:sz w:val="24"/>
          <w:szCs w:val="24"/>
        </w:rPr>
        <w:t>«</w:t>
      </w:r>
      <w:r w:rsidRPr="00C04B83">
        <w:rPr>
          <w:rFonts w:ascii="Arial" w:hAnsi="Arial" w:cs="Arial"/>
          <w:sz w:val="24"/>
          <w:szCs w:val="24"/>
        </w:rPr>
        <w:t>Передача жилых помещений в собственность граждан</w:t>
      </w:r>
      <w:r w:rsidRPr="00C04B83">
        <w:rPr>
          <w:rStyle w:val="a4"/>
          <w:rFonts w:ascii="Arial" w:hAnsi="Arial" w:cs="Arial"/>
          <w:b w:val="0"/>
          <w:sz w:val="24"/>
          <w:szCs w:val="24"/>
        </w:rPr>
        <w:t>»</w:t>
      </w:r>
      <w:r w:rsidRPr="00C04B83">
        <w:rPr>
          <w:rFonts w:ascii="Arial" w:hAnsi="Arial" w:cs="Arial"/>
          <w:sz w:val="24"/>
          <w:szCs w:val="24"/>
        </w:rPr>
        <w:t xml:space="preserve"> </w:t>
      </w:r>
      <w:r w:rsidRPr="00C04B83">
        <w:rPr>
          <w:rFonts w:ascii="Arial" w:hAnsi="Arial" w:cs="Arial"/>
          <w:spacing w:val="-1"/>
          <w:sz w:val="24"/>
          <w:szCs w:val="24"/>
        </w:rPr>
        <w:t>(</w:t>
      </w:r>
      <w:r w:rsidRPr="00C04B83">
        <w:rPr>
          <w:rFonts w:ascii="Arial" w:hAnsi="Arial" w:cs="Arial"/>
          <w:sz w:val="24"/>
          <w:szCs w:val="24"/>
        </w:rPr>
        <w:t>далее – муниципальная услуга)</w:t>
      </w:r>
      <w:r w:rsidRPr="00C04B83">
        <w:rPr>
          <w:rFonts w:ascii="Arial" w:hAnsi="Arial" w:cs="Arial"/>
          <w:spacing w:val="-1"/>
          <w:sz w:val="24"/>
          <w:szCs w:val="24"/>
        </w:rPr>
        <w:t xml:space="preserve"> </w:t>
      </w:r>
      <w:r w:rsidRPr="00C04B83">
        <w:rPr>
          <w:rFonts w:ascii="Arial" w:hAnsi="Arial" w:cs="Arial"/>
          <w:sz w:val="24"/>
          <w:szCs w:val="24"/>
        </w:rPr>
        <w:t>разработан в целях по</w:t>
      </w:r>
      <w:r w:rsidRPr="00C04B83">
        <w:rPr>
          <w:rFonts w:ascii="Arial" w:hAnsi="Arial" w:cs="Arial"/>
          <w:spacing w:val="-1"/>
          <w:sz w:val="24"/>
          <w:szCs w:val="24"/>
        </w:rPr>
        <w:t>вышения качества предоставления и доступности муниципальной услуги, создания ком</w:t>
      </w:r>
      <w:r w:rsidRPr="00C04B83">
        <w:rPr>
          <w:rFonts w:ascii="Arial" w:hAnsi="Arial" w:cs="Arial"/>
          <w:sz w:val="24"/>
          <w:szCs w:val="24"/>
        </w:rPr>
        <w:t>фортных условий для получения муниципальной услуги.</w:t>
      </w:r>
    </w:p>
    <w:p w:rsidR="00083DE3" w:rsidRPr="00C04B83" w:rsidRDefault="00083DE3" w:rsidP="00083DE3">
      <w:pPr>
        <w:shd w:val="clear" w:color="auto" w:fill="FFFFFF"/>
        <w:tabs>
          <w:tab w:val="left" w:pos="1134"/>
        </w:tabs>
        <w:ind w:firstLine="709"/>
        <w:jc w:val="both"/>
        <w:rPr>
          <w:rFonts w:ascii="Arial" w:hAnsi="Arial" w:cs="Arial"/>
          <w:sz w:val="24"/>
          <w:szCs w:val="24"/>
        </w:rPr>
      </w:pPr>
      <w:r w:rsidRPr="00C04B83">
        <w:rPr>
          <w:rFonts w:ascii="Arial" w:hAnsi="Arial" w:cs="Arial"/>
          <w:sz w:val="24"/>
          <w:szCs w:val="24"/>
        </w:rPr>
        <w:t xml:space="preserve">2. Настоящий регламент устанавливает стандарт, порядок, сроки и последовательность действий (административных процедур) при </w:t>
      </w:r>
      <w:r w:rsidRPr="00C04B83">
        <w:rPr>
          <w:rStyle w:val="a4"/>
          <w:rFonts w:ascii="Arial" w:hAnsi="Arial" w:cs="Arial"/>
          <w:b w:val="0"/>
          <w:sz w:val="24"/>
          <w:szCs w:val="24"/>
        </w:rPr>
        <w:t>п</w:t>
      </w:r>
      <w:r w:rsidRPr="00C04B83">
        <w:rPr>
          <w:rFonts w:ascii="Arial" w:hAnsi="Arial" w:cs="Arial"/>
          <w:sz w:val="24"/>
          <w:szCs w:val="24"/>
        </w:rPr>
        <w:t>ередаче жилых помещений в собственность граждан.</w:t>
      </w: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sz w:val="24"/>
          <w:szCs w:val="24"/>
        </w:rPr>
        <w:t xml:space="preserve">3. </w:t>
      </w:r>
      <w:proofErr w:type="gramStart"/>
      <w:r w:rsidRPr="00C04B83">
        <w:rPr>
          <w:rFonts w:ascii="Arial" w:hAnsi="Arial" w:cs="Arial"/>
          <w:sz w:val="24"/>
          <w:szCs w:val="24"/>
        </w:rPr>
        <w:t xml:space="preserve">Предметом регулирования настоящего регламента являются отношения, возникающие при предоставлении муниципальной услуги по </w:t>
      </w:r>
      <w:r w:rsidRPr="00C04B83">
        <w:rPr>
          <w:rStyle w:val="a4"/>
          <w:rFonts w:ascii="Arial" w:hAnsi="Arial" w:cs="Arial"/>
          <w:b w:val="0"/>
          <w:sz w:val="24"/>
          <w:szCs w:val="24"/>
        </w:rPr>
        <w:t>п</w:t>
      </w:r>
      <w:r w:rsidRPr="00C04B83">
        <w:rPr>
          <w:rFonts w:ascii="Arial" w:hAnsi="Arial" w:cs="Arial"/>
          <w:sz w:val="24"/>
          <w:szCs w:val="24"/>
        </w:rPr>
        <w:t>ередаче жилых помещений в собственность граждан</w:t>
      </w:r>
      <w:r w:rsidRPr="00C04B83">
        <w:rPr>
          <w:rStyle w:val="a4"/>
          <w:rFonts w:ascii="Arial" w:hAnsi="Arial" w:cs="Arial"/>
          <w:b w:val="0"/>
          <w:sz w:val="24"/>
          <w:szCs w:val="24"/>
        </w:rPr>
        <w:t xml:space="preserve">: </w:t>
      </w:r>
      <w:r w:rsidRPr="00C04B83">
        <w:rPr>
          <w:rFonts w:ascii="Arial" w:hAnsi="Arial" w:cs="Arial"/>
          <w:sz w:val="24"/>
          <w:szCs w:val="24"/>
        </w:rPr>
        <w:t>заключению, изменению или расторжению договоров передачи жилых помещений муниципального жилищного фонда муниципального района «Тунгиро-Олёкминский район»</w:t>
      </w:r>
      <w:r w:rsidRPr="00C04B83">
        <w:rPr>
          <w:rFonts w:ascii="Arial" w:hAnsi="Arial" w:cs="Arial"/>
          <w:i/>
          <w:sz w:val="24"/>
          <w:szCs w:val="24"/>
        </w:rPr>
        <w:t xml:space="preserve"> </w:t>
      </w:r>
      <w:r w:rsidRPr="00C04B83">
        <w:rPr>
          <w:rFonts w:ascii="Arial" w:hAnsi="Arial" w:cs="Arial"/>
          <w:sz w:val="24"/>
          <w:szCs w:val="24"/>
        </w:rPr>
        <w:t>в собственность граждан</w:t>
      </w:r>
      <w:r w:rsidRPr="00C04B83">
        <w:rPr>
          <w:rFonts w:ascii="Arial" w:hAnsi="Arial" w:cs="Arial"/>
          <w:i/>
          <w:sz w:val="24"/>
          <w:szCs w:val="24"/>
        </w:rPr>
        <w:t>.</w:t>
      </w:r>
      <w:proofErr w:type="gramEnd"/>
    </w:p>
    <w:p w:rsidR="00083DE3" w:rsidRPr="00C04B83" w:rsidRDefault="00083DE3" w:rsidP="00083DE3">
      <w:pPr>
        <w:tabs>
          <w:tab w:val="left" w:pos="1134"/>
        </w:tabs>
        <w:ind w:firstLine="567"/>
        <w:jc w:val="both"/>
        <w:rPr>
          <w:rFonts w:ascii="Arial" w:hAnsi="Arial" w:cs="Arial"/>
          <w:sz w:val="24"/>
          <w:szCs w:val="24"/>
        </w:rPr>
      </w:pPr>
    </w:p>
    <w:p w:rsidR="00083DE3" w:rsidRPr="00C04B83" w:rsidRDefault="00083DE3" w:rsidP="00083DE3">
      <w:pPr>
        <w:tabs>
          <w:tab w:val="left" w:pos="1134"/>
        </w:tabs>
        <w:autoSpaceDE w:val="0"/>
        <w:ind w:firstLine="567"/>
        <w:jc w:val="center"/>
        <w:rPr>
          <w:rFonts w:ascii="Arial" w:hAnsi="Arial" w:cs="Arial"/>
          <w:sz w:val="24"/>
          <w:szCs w:val="24"/>
        </w:rPr>
      </w:pPr>
      <w:r w:rsidRPr="00C04B83">
        <w:rPr>
          <w:rFonts w:ascii="Arial" w:hAnsi="Arial" w:cs="Arial"/>
          <w:b/>
          <w:sz w:val="24"/>
          <w:szCs w:val="24"/>
        </w:rPr>
        <w:t>Круг заявителей</w:t>
      </w:r>
    </w:p>
    <w:p w:rsidR="00083DE3" w:rsidRPr="00C04B83" w:rsidRDefault="00083DE3" w:rsidP="00083DE3">
      <w:pPr>
        <w:tabs>
          <w:tab w:val="left" w:pos="1134"/>
        </w:tabs>
        <w:autoSpaceDE w:val="0"/>
        <w:ind w:firstLine="567"/>
        <w:jc w:val="both"/>
        <w:rPr>
          <w:rFonts w:ascii="Arial" w:hAnsi="Arial" w:cs="Arial"/>
          <w:b/>
          <w:sz w:val="24"/>
          <w:szCs w:val="24"/>
        </w:rPr>
      </w:pPr>
    </w:p>
    <w:p w:rsidR="00083DE3" w:rsidRPr="00C04B83" w:rsidRDefault="00083DE3" w:rsidP="00083DE3">
      <w:pPr>
        <w:pStyle w:val="ab"/>
        <w:tabs>
          <w:tab w:val="left" w:pos="1134"/>
        </w:tabs>
        <w:autoSpaceDE w:val="0"/>
        <w:spacing w:after="0" w:line="240" w:lineRule="auto"/>
        <w:ind w:left="0" w:firstLine="709"/>
        <w:jc w:val="both"/>
        <w:rPr>
          <w:rFonts w:ascii="Arial" w:hAnsi="Arial" w:cs="Arial"/>
          <w:sz w:val="24"/>
          <w:szCs w:val="24"/>
        </w:rPr>
      </w:pPr>
      <w:r w:rsidRPr="00C04B83">
        <w:rPr>
          <w:rFonts w:ascii="Arial" w:hAnsi="Arial" w:cs="Arial"/>
          <w:sz w:val="24"/>
          <w:szCs w:val="24"/>
        </w:rPr>
        <w:t>4. Заявителями являются граждане Российской Федерации, занимающие жилые помещения в муниципальном жилищном фонде муниципального района «Тунгиро-Олёкминский район»</w:t>
      </w:r>
      <w:r w:rsidRPr="00C04B83">
        <w:rPr>
          <w:rFonts w:ascii="Arial" w:hAnsi="Arial" w:cs="Arial"/>
          <w:i/>
          <w:sz w:val="24"/>
          <w:szCs w:val="24"/>
        </w:rPr>
        <w:t xml:space="preserve"> </w:t>
      </w:r>
      <w:r w:rsidRPr="00C04B83">
        <w:rPr>
          <w:rFonts w:ascii="Arial" w:hAnsi="Arial" w:cs="Arial"/>
          <w:sz w:val="24"/>
          <w:szCs w:val="24"/>
        </w:rPr>
        <w:t>на условиях договора социального найма.</w:t>
      </w:r>
    </w:p>
    <w:p w:rsidR="00083DE3" w:rsidRPr="00C04B83" w:rsidRDefault="00083DE3" w:rsidP="00083DE3">
      <w:pPr>
        <w:pStyle w:val="ab"/>
        <w:tabs>
          <w:tab w:val="left" w:pos="1134"/>
        </w:tabs>
        <w:autoSpaceDE w:val="0"/>
        <w:spacing w:after="0" w:line="240" w:lineRule="auto"/>
        <w:ind w:left="0" w:firstLine="709"/>
        <w:jc w:val="both"/>
        <w:rPr>
          <w:rFonts w:ascii="Arial" w:hAnsi="Arial" w:cs="Arial"/>
          <w:sz w:val="24"/>
          <w:szCs w:val="24"/>
        </w:rPr>
      </w:pPr>
      <w:r w:rsidRPr="00C04B83">
        <w:rPr>
          <w:rFonts w:ascii="Arial" w:hAnsi="Arial" w:cs="Arial"/>
          <w:sz w:val="24"/>
          <w:szCs w:val="24"/>
        </w:rPr>
        <w:t>5. От имени заявителя с заявлением о предоставлении муниципальной услуги может обратиться представитель заявителя, который предъявляет документ, удостоверяющий его личность, представляет (прилагает к заявлению) документ, подтверждающий его полномочия на обращение с заявлением о предоставлении муниципальной услуги (подлинник или нотариально заверенную копию).</w:t>
      </w:r>
    </w:p>
    <w:p w:rsidR="00083DE3" w:rsidRPr="00C04B83" w:rsidRDefault="00083DE3" w:rsidP="00083DE3">
      <w:pPr>
        <w:pStyle w:val="ab"/>
        <w:tabs>
          <w:tab w:val="left" w:pos="1134"/>
        </w:tabs>
        <w:autoSpaceDE w:val="0"/>
        <w:spacing w:after="0" w:line="240" w:lineRule="auto"/>
        <w:jc w:val="both"/>
        <w:rPr>
          <w:rFonts w:ascii="Arial" w:hAnsi="Arial" w:cs="Arial"/>
          <w:sz w:val="24"/>
          <w:szCs w:val="24"/>
        </w:rPr>
      </w:pPr>
    </w:p>
    <w:p w:rsidR="00083DE3" w:rsidRPr="00C04B83" w:rsidRDefault="00083DE3" w:rsidP="00083DE3">
      <w:pPr>
        <w:pStyle w:val="ab"/>
        <w:tabs>
          <w:tab w:val="left" w:pos="1134"/>
        </w:tabs>
        <w:autoSpaceDE w:val="0"/>
        <w:spacing w:after="0" w:line="240" w:lineRule="auto"/>
        <w:jc w:val="both"/>
        <w:rPr>
          <w:rFonts w:ascii="Arial" w:hAnsi="Arial" w:cs="Arial"/>
          <w:sz w:val="24"/>
          <w:szCs w:val="24"/>
        </w:rPr>
      </w:pPr>
    </w:p>
    <w:p w:rsidR="00083DE3" w:rsidRPr="00C04B83" w:rsidRDefault="00083DE3" w:rsidP="00083DE3">
      <w:pPr>
        <w:pStyle w:val="ab"/>
        <w:tabs>
          <w:tab w:val="left" w:pos="1134"/>
        </w:tabs>
        <w:autoSpaceDE w:val="0"/>
        <w:spacing w:after="0" w:line="240" w:lineRule="auto"/>
        <w:ind w:left="0"/>
        <w:jc w:val="both"/>
        <w:rPr>
          <w:rFonts w:ascii="Arial" w:hAnsi="Arial" w:cs="Arial"/>
          <w:sz w:val="24"/>
          <w:szCs w:val="24"/>
        </w:rPr>
      </w:pPr>
    </w:p>
    <w:p w:rsidR="00083DE3" w:rsidRPr="00C04B83" w:rsidRDefault="00083DE3" w:rsidP="00083DE3">
      <w:pPr>
        <w:tabs>
          <w:tab w:val="left" w:pos="1134"/>
        </w:tabs>
        <w:autoSpaceDE w:val="0"/>
        <w:ind w:firstLine="567"/>
        <w:jc w:val="center"/>
        <w:rPr>
          <w:rFonts w:ascii="Arial" w:hAnsi="Arial" w:cs="Arial"/>
          <w:sz w:val="24"/>
          <w:szCs w:val="24"/>
        </w:rPr>
      </w:pPr>
      <w:r w:rsidRPr="00C04B83">
        <w:rPr>
          <w:rFonts w:ascii="Arial" w:hAnsi="Arial" w:cs="Arial"/>
          <w:b/>
          <w:sz w:val="24"/>
          <w:szCs w:val="24"/>
        </w:rPr>
        <w:t>Требования к порядку информирования о предоставлении</w:t>
      </w:r>
    </w:p>
    <w:p w:rsidR="00083DE3" w:rsidRPr="00C04B83" w:rsidRDefault="00083DE3" w:rsidP="00083DE3">
      <w:pPr>
        <w:tabs>
          <w:tab w:val="left" w:pos="1134"/>
        </w:tabs>
        <w:autoSpaceDE w:val="0"/>
        <w:ind w:firstLine="567"/>
        <w:jc w:val="center"/>
        <w:rPr>
          <w:rFonts w:ascii="Arial" w:hAnsi="Arial" w:cs="Arial"/>
          <w:sz w:val="24"/>
          <w:szCs w:val="24"/>
        </w:rPr>
      </w:pPr>
      <w:r w:rsidRPr="00C04B83">
        <w:rPr>
          <w:rFonts w:ascii="Arial" w:hAnsi="Arial" w:cs="Arial"/>
          <w:b/>
          <w:sz w:val="24"/>
          <w:szCs w:val="24"/>
        </w:rPr>
        <w:t>муниципальной услуги</w:t>
      </w:r>
    </w:p>
    <w:p w:rsidR="00083DE3" w:rsidRPr="00C04B83" w:rsidRDefault="00083DE3" w:rsidP="00083DE3">
      <w:pPr>
        <w:tabs>
          <w:tab w:val="left" w:pos="1134"/>
        </w:tabs>
        <w:autoSpaceDE w:val="0"/>
        <w:ind w:firstLine="567"/>
        <w:jc w:val="both"/>
        <w:rPr>
          <w:rFonts w:ascii="Arial" w:hAnsi="Arial" w:cs="Arial"/>
          <w:b/>
          <w:sz w:val="24"/>
          <w:szCs w:val="24"/>
        </w:rPr>
      </w:pPr>
    </w:p>
    <w:p w:rsidR="00083DE3" w:rsidRPr="00C04B83" w:rsidRDefault="00083DE3" w:rsidP="00083DE3">
      <w:pPr>
        <w:ind w:firstLine="720"/>
        <w:jc w:val="both"/>
        <w:rPr>
          <w:rFonts w:ascii="Arial" w:hAnsi="Arial" w:cs="Arial"/>
          <w:sz w:val="24"/>
          <w:szCs w:val="24"/>
        </w:rPr>
      </w:pPr>
      <w:r w:rsidRPr="00C04B83">
        <w:rPr>
          <w:rFonts w:ascii="Arial" w:hAnsi="Arial" w:cs="Arial"/>
          <w:sz w:val="24"/>
          <w:szCs w:val="24"/>
        </w:rPr>
        <w:lastRenderedPageBreak/>
        <w:t xml:space="preserve">6. </w:t>
      </w:r>
      <w:proofErr w:type="gramStart"/>
      <w:r w:rsidRPr="00C04B83">
        <w:rPr>
          <w:rFonts w:ascii="Arial" w:hAnsi="Arial" w:cs="Arial"/>
          <w:sz w:val="24"/>
          <w:szCs w:val="24"/>
        </w:rPr>
        <w:t xml:space="preserve">Местонахождение Исполнителя: 673820, Забайкальский край, Тунгиро-Олёкминский район, с. Тупик, ул. Нагорная, д. 37; </w:t>
      </w:r>
      <w:proofErr w:type="gramEnd"/>
    </w:p>
    <w:p w:rsidR="00083DE3" w:rsidRPr="00C04B83" w:rsidRDefault="00083DE3" w:rsidP="00083DE3">
      <w:pPr>
        <w:ind w:firstLine="720"/>
        <w:jc w:val="both"/>
        <w:rPr>
          <w:rFonts w:ascii="Arial" w:hAnsi="Arial" w:cs="Arial"/>
          <w:sz w:val="24"/>
          <w:szCs w:val="24"/>
        </w:rPr>
      </w:pPr>
      <w:r w:rsidRPr="00C04B83">
        <w:rPr>
          <w:rFonts w:ascii="Arial" w:hAnsi="Arial" w:cs="Arial"/>
          <w:sz w:val="24"/>
          <w:szCs w:val="24"/>
        </w:rPr>
        <w:t>График работы Исполнителя:</w:t>
      </w:r>
    </w:p>
    <w:p w:rsidR="00083DE3" w:rsidRPr="00C04B83" w:rsidRDefault="00083DE3" w:rsidP="00083DE3">
      <w:pPr>
        <w:ind w:firstLine="720"/>
        <w:jc w:val="both"/>
        <w:rPr>
          <w:rFonts w:ascii="Arial" w:hAnsi="Arial" w:cs="Arial"/>
          <w:sz w:val="24"/>
          <w:szCs w:val="24"/>
        </w:rPr>
      </w:pPr>
      <w:r w:rsidRPr="00C04B83">
        <w:rPr>
          <w:rFonts w:ascii="Arial" w:hAnsi="Arial" w:cs="Arial"/>
          <w:sz w:val="24"/>
          <w:szCs w:val="24"/>
        </w:rPr>
        <w:t>понедельник – четверг: 8:00 – 16:00;</w:t>
      </w:r>
    </w:p>
    <w:p w:rsidR="00083DE3" w:rsidRPr="00C04B83" w:rsidRDefault="00083DE3" w:rsidP="00083DE3">
      <w:pPr>
        <w:ind w:firstLine="720"/>
        <w:jc w:val="both"/>
        <w:rPr>
          <w:rFonts w:ascii="Arial" w:hAnsi="Arial" w:cs="Arial"/>
          <w:sz w:val="24"/>
          <w:szCs w:val="24"/>
        </w:rPr>
      </w:pPr>
      <w:r w:rsidRPr="00C04B83">
        <w:rPr>
          <w:rFonts w:ascii="Arial" w:hAnsi="Arial" w:cs="Arial"/>
          <w:sz w:val="24"/>
          <w:szCs w:val="24"/>
        </w:rPr>
        <w:t>пятница: 8:00 – 15:00;</w:t>
      </w:r>
    </w:p>
    <w:p w:rsidR="00083DE3" w:rsidRPr="00C04B83" w:rsidRDefault="00083DE3" w:rsidP="00083DE3">
      <w:pPr>
        <w:ind w:firstLine="720"/>
        <w:jc w:val="both"/>
        <w:rPr>
          <w:rFonts w:ascii="Arial" w:hAnsi="Arial" w:cs="Arial"/>
          <w:sz w:val="24"/>
          <w:szCs w:val="24"/>
        </w:rPr>
      </w:pPr>
      <w:r w:rsidRPr="00C04B83">
        <w:rPr>
          <w:rFonts w:ascii="Arial" w:hAnsi="Arial" w:cs="Arial"/>
          <w:sz w:val="24"/>
          <w:szCs w:val="24"/>
        </w:rPr>
        <w:t>обеденный перерыв: 12:00 – 13:00;</w:t>
      </w:r>
    </w:p>
    <w:p w:rsidR="00083DE3" w:rsidRPr="00C04B83" w:rsidRDefault="00083DE3" w:rsidP="00083DE3">
      <w:pPr>
        <w:ind w:firstLine="720"/>
        <w:jc w:val="both"/>
        <w:rPr>
          <w:rFonts w:ascii="Arial" w:hAnsi="Arial" w:cs="Arial"/>
          <w:sz w:val="24"/>
          <w:szCs w:val="24"/>
        </w:rPr>
      </w:pPr>
      <w:r w:rsidRPr="00C04B83">
        <w:rPr>
          <w:rFonts w:ascii="Arial" w:hAnsi="Arial" w:cs="Arial"/>
          <w:sz w:val="24"/>
          <w:szCs w:val="24"/>
        </w:rPr>
        <w:t>выходные дни: суббота, воскресенье.</w:t>
      </w:r>
    </w:p>
    <w:p w:rsidR="00083DE3" w:rsidRPr="00C04B83" w:rsidRDefault="00083DE3" w:rsidP="00083DE3">
      <w:pPr>
        <w:ind w:firstLine="720"/>
        <w:jc w:val="both"/>
        <w:rPr>
          <w:rFonts w:ascii="Arial" w:hAnsi="Arial" w:cs="Arial"/>
          <w:sz w:val="24"/>
          <w:szCs w:val="24"/>
        </w:rPr>
      </w:pPr>
      <w:r w:rsidRPr="00C04B83">
        <w:rPr>
          <w:rFonts w:ascii="Arial" w:hAnsi="Arial" w:cs="Arial"/>
          <w:sz w:val="24"/>
          <w:szCs w:val="24"/>
        </w:rPr>
        <w:t>В предпраздничные дни продолжительность времени работы Исполнителя сокращается на 1 час.</w:t>
      </w:r>
    </w:p>
    <w:p w:rsidR="00083DE3" w:rsidRPr="00C04B83" w:rsidRDefault="00083DE3" w:rsidP="00083DE3">
      <w:pPr>
        <w:pStyle w:val="ConsPlusNormal"/>
        <w:widowControl/>
        <w:jc w:val="both"/>
        <w:rPr>
          <w:sz w:val="24"/>
          <w:szCs w:val="24"/>
        </w:rPr>
      </w:pPr>
      <w:r w:rsidRPr="00C04B83">
        <w:rPr>
          <w:sz w:val="24"/>
          <w:szCs w:val="24"/>
        </w:rPr>
        <w:t>7. 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083DE3" w:rsidRPr="00C04B83" w:rsidRDefault="00083DE3" w:rsidP="00083DE3">
      <w:pPr>
        <w:ind w:firstLine="720"/>
        <w:jc w:val="both"/>
        <w:rPr>
          <w:rFonts w:ascii="Arial" w:hAnsi="Arial" w:cs="Arial"/>
          <w:sz w:val="24"/>
          <w:szCs w:val="24"/>
        </w:rPr>
      </w:pPr>
      <w:r w:rsidRPr="00C04B83">
        <w:rPr>
          <w:rFonts w:ascii="Arial" w:hAnsi="Arial" w:cs="Arial"/>
          <w:sz w:val="24"/>
          <w:szCs w:val="24"/>
        </w:rPr>
        <w:t xml:space="preserve">на официальном сайте муниципального района «Тунгиро-Олёкминский район» </w:t>
      </w:r>
      <w:r w:rsidRPr="00C04B83">
        <w:rPr>
          <w:rFonts w:ascii="Arial" w:hAnsi="Arial" w:cs="Arial"/>
          <w:i/>
          <w:sz w:val="24"/>
          <w:szCs w:val="24"/>
        </w:rPr>
        <w:t xml:space="preserve"> </w:t>
      </w:r>
      <w:hyperlink r:id="rId7" w:history="1">
        <w:r w:rsidRPr="00C04B83">
          <w:rPr>
            <w:rStyle w:val="a3"/>
            <w:rFonts w:ascii="Arial" w:hAnsi="Arial" w:cs="Arial"/>
            <w:sz w:val="24"/>
            <w:szCs w:val="24"/>
            <w:lang w:val="en-US"/>
          </w:rPr>
          <w:t>https</w:t>
        </w:r>
        <w:r w:rsidRPr="00C04B83">
          <w:rPr>
            <w:rStyle w:val="a3"/>
            <w:rFonts w:ascii="Arial" w:hAnsi="Arial" w:cs="Arial"/>
            <w:sz w:val="24"/>
            <w:szCs w:val="24"/>
          </w:rPr>
          <w:t>://</w:t>
        </w:r>
        <w:r w:rsidRPr="00C04B83">
          <w:rPr>
            <w:rStyle w:val="a3"/>
            <w:rFonts w:ascii="Arial" w:hAnsi="Arial" w:cs="Arial"/>
            <w:sz w:val="24"/>
            <w:szCs w:val="24"/>
            <w:lang w:val="en-US"/>
          </w:rPr>
          <w:t>tungir</w:t>
        </w:r>
        <w:r w:rsidRPr="00C04B83">
          <w:rPr>
            <w:rStyle w:val="a3"/>
            <w:rFonts w:ascii="Arial" w:hAnsi="Arial" w:cs="Arial"/>
            <w:sz w:val="24"/>
            <w:szCs w:val="24"/>
          </w:rPr>
          <w:t>75.</w:t>
        </w:r>
        <w:r w:rsidRPr="00C04B83">
          <w:rPr>
            <w:rStyle w:val="a3"/>
            <w:rFonts w:ascii="Arial" w:hAnsi="Arial" w:cs="Arial"/>
            <w:sz w:val="24"/>
            <w:szCs w:val="24"/>
            <w:lang w:val="en-US"/>
          </w:rPr>
          <w:t>ru</w:t>
        </w:r>
      </w:hyperlink>
      <w:r w:rsidRPr="00C04B83">
        <w:rPr>
          <w:rFonts w:ascii="Arial" w:hAnsi="Arial" w:cs="Arial"/>
          <w:sz w:val="24"/>
          <w:szCs w:val="24"/>
        </w:rPr>
        <w:t xml:space="preserve"> в информационно-телекоммуникационной сети «Интернет»;</w:t>
      </w:r>
    </w:p>
    <w:p w:rsidR="00083DE3" w:rsidRPr="00C04B83" w:rsidRDefault="00083DE3" w:rsidP="00083DE3">
      <w:pPr>
        <w:pStyle w:val="ConsPlusNormal"/>
        <w:widowControl/>
        <w:ind w:firstLine="709"/>
        <w:jc w:val="both"/>
        <w:rPr>
          <w:sz w:val="24"/>
          <w:szCs w:val="24"/>
        </w:rPr>
      </w:pPr>
      <w:r w:rsidRPr="00C04B83">
        <w:rPr>
          <w:sz w:val="24"/>
          <w:szCs w:val="24"/>
        </w:rPr>
        <w:t xml:space="preserve">на Едином Портале государственных и муниципальных услуг (функций) в информационно-телекоммуникационной сети «Интернет»: </w:t>
      </w:r>
      <w:hyperlink r:id="rId8" w:history="1">
        <w:r w:rsidRPr="00C04B83">
          <w:rPr>
            <w:rStyle w:val="a3"/>
            <w:sz w:val="24"/>
            <w:szCs w:val="24"/>
            <w:lang w:val="en-US"/>
          </w:rPr>
          <w:t>http</w:t>
        </w:r>
        <w:r w:rsidRPr="00C04B83">
          <w:rPr>
            <w:rStyle w:val="a3"/>
            <w:sz w:val="24"/>
            <w:szCs w:val="24"/>
          </w:rPr>
          <w:t>://</w:t>
        </w:r>
        <w:r w:rsidRPr="00C04B83">
          <w:rPr>
            <w:rStyle w:val="a3"/>
            <w:sz w:val="24"/>
            <w:szCs w:val="24"/>
            <w:lang w:val="en-US"/>
          </w:rPr>
          <w:t>www</w:t>
        </w:r>
        <w:r w:rsidRPr="00C04B83">
          <w:rPr>
            <w:rStyle w:val="a3"/>
            <w:sz w:val="24"/>
            <w:szCs w:val="24"/>
          </w:rPr>
          <w:t>.</w:t>
        </w:r>
        <w:r w:rsidRPr="00C04B83">
          <w:rPr>
            <w:rStyle w:val="a3"/>
            <w:sz w:val="24"/>
            <w:szCs w:val="24"/>
            <w:lang w:val="en-US"/>
          </w:rPr>
          <w:t>pgu</w:t>
        </w:r>
        <w:r w:rsidRPr="00C04B83">
          <w:rPr>
            <w:rStyle w:val="a3"/>
            <w:sz w:val="24"/>
            <w:szCs w:val="24"/>
          </w:rPr>
          <w:t>.</w:t>
        </w:r>
        <w:r w:rsidRPr="00C04B83">
          <w:rPr>
            <w:rStyle w:val="a3"/>
            <w:sz w:val="24"/>
            <w:szCs w:val="24"/>
            <w:lang w:val="en-US"/>
          </w:rPr>
          <w:t>e</w:t>
        </w:r>
        <w:r w:rsidRPr="00C04B83">
          <w:rPr>
            <w:rStyle w:val="a3"/>
            <w:sz w:val="24"/>
            <w:szCs w:val="24"/>
          </w:rPr>
          <w:t>-</w:t>
        </w:r>
        <w:r w:rsidRPr="00C04B83">
          <w:rPr>
            <w:rStyle w:val="a3"/>
            <w:sz w:val="24"/>
            <w:szCs w:val="24"/>
            <w:lang w:val="en-US"/>
          </w:rPr>
          <w:t>zab</w:t>
        </w:r>
        <w:r w:rsidRPr="00C04B83">
          <w:rPr>
            <w:rStyle w:val="a3"/>
            <w:sz w:val="24"/>
            <w:szCs w:val="24"/>
          </w:rPr>
          <w:t>.</w:t>
        </w:r>
        <w:r w:rsidRPr="00C04B83">
          <w:rPr>
            <w:rStyle w:val="a3"/>
            <w:sz w:val="24"/>
            <w:szCs w:val="24"/>
            <w:lang w:val="en-US"/>
          </w:rPr>
          <w:t>ru</w:t>
        </w:r>
      </w:hyperlink>
      <w:r w:rsidRPr="00C04B83">
        <w:rPr>
          <w:sz w:val="24"/>
          <w:szCs w:val="24"/>
        </w:rPr>
        <w:t>;</w:t>
      </w:r>
    </w:p>
    <w:p w:rsidR="00083DE3" w:rsidRPr="00C04B83" w:rsidRDefault="00083DE3" w:rsidP="00083DE3">
      <w:pPr>
        <w:pStyle w:val="ConsPlusNormal"/>
        <w:widowControl/>
        <w:jc w:val="both"/>
        <w:rPr>
          <w:sz w:val="24"/>
          <w:szCs w:val="24"/>
        </w:rPr>
      </w:pPr>
      <w:r w:rsidRPr="00C04B83">
        <w:rPr>
          <w:sz w:val="24"/>
          <w:szCs w:val="24"/>
        </w:rPr>
        <w:t>на информационных стендах в местах предоставления муниципальной услуги.</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 xml:space="preserve">в информационно-телекоммуникационной сети «Интернет» на официальном сайте КГАУ «МФЦ»: </w:t>
      </w:r>
      <w:hyperlink r:id="rId9" w:history="1">
        <w:r w:rsidRPr="00C04B83">
          <w:rPr>
            <w:rStyle w:val="a3"/>
            <w:rFonts w:ascii="Arial" w:hAnsi="Arial" w:cs="Arial"/>
            <w:sz w:val="24"/>
            <w:szCs w:val="24"/>
            <w:lang w:val="en-US"/>
          </w:rPr>
          <w:t>http</w:t>
        </w:r>
        <w:r w:rsidRPr="00C04B83">
          <w:rPr>
            <w:rStyle w:val="a3"/>
            <w:rFonts w:ascii="Arial" w:hAnsi="Arial" w:cs="Arial"/>
            <w:sz w:val="24"/>
            <w:szCs w:val="24"/>
          </w:rPr>
          <w:t>://</w:t>
        </w:r>
        <w:r w:rsidRPr="00C04B83">
          <w:rPr>
            <w:rStyle w:val="a3"/>
            <w:rFonts w:ascii="Arial" w:hAnsi="Arial" w:cs="Arial"/>
            <w:sz w:val="24"/>
            <w:szCs w:val="24"/>
            <w:lang w:val="en-US"/>
          </w:rPr>
          <w:t>www</w:t>
        </w:r>
        <w:r w:rsidRPr="00C04B83">
          <w:rPr>
            <w:rStyle w:val="a3"/>
            <w:rFonts w:ascii="Arial" w:hAnsi="Arial" w:cs="Arial"/>
            <w:sz w:val="24"/>
            <w:szCs w:val="24"/>
          </w:rPr>
          <w:t>.</w:t>
        </w:r>
        <w:r w:rsidRPr="00C04B83">
          <w:rPr>
            <w:rStyle w:val="a3"/>
            <w:rFonts w:ascii="Arial" w:hAnsi="Arial" w:cs="Arial"/>
            <w:sz w:val="24"/>
            <w:szCs w:val="24"/>
            <w:lang w:val="en-US"/>
          </w:rPr>
          <w:t>mfc</w:t>
        </w:r>
        <w:r w:rsidRPr="00C04B83">
          <w:rPr>
            <w:rStyle w:val="a3"/>
            <w:rFonts w:ascii="Arial" w:hAnsi="Arial" w:cs="Arial"/>
            <w:sz w:val="24"/>
            <w:szCs w:val="24"/>
          </w:rPr>
          <w:t>-</w:t>
        </w:r>
        <w:r w:rsidRPr="00C04B83">
          <w:rPr>
            <w:rStyle w:val="a3"/>
            <w:rFonts w:ascii="Arial" w:hAnsi="Arial" w:cs="Arial"/>
            <w:sz w:val="24"/>
            <w:szCs w:val="24"/>
            <w:lang w:val="en-US"/>
          </w:rPr>
          <w:t>chita</w:t>
        </w:r>
        <w:r w:rsidRPr="00C04B83">
          <w:rPr>
            <w:rStyle w:val="a3"/>
            <w:rFonts w:ascii="Arial" w:hAnsi="Arial" w:cs="Arial"/>
            <w:sz w:val="24"/>
            <w:szCs w:val="24"/>
          </w:rPr>
          <w:t>.</w:t>
        </w:r>
        <w:r w:rsidRPr="00C04B83">
          <w:rPr>
            <w:rStyle w:val="a3"/>
            <w:rFonts w:ascii="Arial" w:hAnsi="Arial" w:cs="Arial"/>
            <w:sz w:val="24"/>
            <w:szCs w:val="24"/>
            <w:lang w:val="en-US"/>
          </w:rPr>
          <w:t>ru</w:t>
        </w:r>
      </w:hyperlink>
      <w:r w:rsidRPr="00C04B83">
        <w:rPr>
          <w:rFonts w:ascii="Arial" w:hAnsi="Arial" w:cs="Arial"/>
          <w:sz w:val="24"/>
          <w:szCs w:val="24"/>
        </w:rPr>
        <w:t>;</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 xml:space="preserve">по средствам обращения в КГАУ «МФЦ» по электронной почте: </w:t>
      </w:r>
      <w:r w:rsidRPr="00C04B83">
        <w:rPr>
          <w:rFonts w:ascii="Arial" w:hAnsi="Arial" w:cs="Arial"/>
          <w:sz w:val="24"/>
          <w:szCs w:val="24"/>
          <w:lang w:val="en-US"/>
        </w:rPr>
        <w:t>info</w:t>
      </w:r>
      <w:r w:rsidRPr="00C04B83">
        <w:rPr>
          <w:rFonts w:ascii="Arial" w:hAnsi="Arial" w:cs="Arial"/>
          <w:sz w:val="24"/>
          <w:szCs w:val="24"/>
        </w:rPr>
        <w:t>@</w:t>
      </w:r>
      <w:r w:rsidRPr="00C04B83">
        <w:rPr>
          <w:rFonts w:ascii="Arial" w:hAnsi="Arial" w:cs="Arial"/>
          <w:sz w:val="24"/>
          <w:szCs w:val="24"/>
          <w:lang w:val="en-US"/>
        </w:rPr>
        <w:t>mfc</w:t>
      </w:r>
      <w:r w:rsidRPr="00C04B83">
        <w:rPr>
          <w:rFonts w:ascii="Arial" w:hAnsi="Arial" w:cs="Arial"/>
          <w:sz w:val="24"/>
          <w:szCs w:val="24"/>
        </w:rPr>
        <w:t>-</w:t>
      </w:r>
      <w:r w:rsidRPr="00C04B83">
        <w:rPr>
          <w:rFonts w:ascii="Arial" w:hAnsi="Arial" w:cs="Arial"/>
          <w:sz w:val="24"/>
          <w:szCs w:val="24"/>
          <w:lang w:val="en-US"/>
        </w:rPr>
        <w:t>chita</w:t>
      </w:r>
      <w:r w:rsidRPr="00C04B83">
        <w:rPr>
          <w:rFonts w:ascii="Arial" w:hAnsi="Arial" w:cs="Arial"/>
          <w:sz w:val="24"/>
          <w:szCs w:val="24"/>
        </w:rPr>
        <w:t>.</w:t>
      </w:r>
      <w:r w:rsidRPr="00C04B83">
        <w:rPr>
          <w:rFonts w:ascii="Arial" w:hAnsi="Arial" w:cs="Arial"/>
          <w:sz w:val="24"/>
          <w:szCs w:val="24"/>
          <w:lang w:val="en-US"/>
        </w:rPr>
        <w:t>ru</w:t>
      </w:r>
      <w:r w:rsidRPr="00C04B83">
        <w:rPr>
          <w:rFonts w:ascii="Arial" w:hAnsi="Arial" w:cs="Arial"/>
          <w:sz w:val="24"/>
          <w:szCs w:val="24"/>
        </w:rPr>
        <w:t xml:space="preserve">. </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Указанная информация может быть получена в порядке консультирования.</w:t>
      </w:r>
    </w:p>
    <w:p w:rsidR="00083DE3" w:rsidRPr="00C04B83" w:rsidRDefault="00083DE3" w:rsidP="00083DE3">
      <w:pPr>
        <w:pStyle w:val="ConsPlusNormal"/>
        <w:widowControl/>
        <w:jc w:val="both"/>
        <w:rPr>
          <w:sz w:val="24"/>
          <w:szCs w:val="24"/>
        </w:rPr>
      </w:pPr>
      <w:r w:rsidRPr="00C04B83">
        <w:rPr>
          <w:sz w:val="24"/>
          <w:szCs w:val="24"/>
        </w:rPr>
        <w:t>8.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083DE3" w:rsidRPr="00C04B83" w:rsidRDefault="00083DE3" w:rsidP="00083DE3">
      <w:pPr>
        <w:pStyle w:val="ConsPlusNormal"/>
        <w:widowControl/>
        <w:jc w:val="both"/>
        <w:rPr>
          <w:sz w:val="24"/>
          <w:szCs w:val="24"/>
        </w:rPr>
      </w:pPr>
      <w:r w:rsidRPr="00C04B83">
        <w:rPr>
          <w:sz w:val="24"/>
          <w:szCs w:val="24"/>
        </w:rPr>
        <w:t>- индивидуальное консультирование лично;</w:t>
      </w:r>
    </w:p>
    <w:p w:rsidR="00083DE3" w:rsidRPr="00C04B83" w:rsidRDefault="00083DE3" w:rsidP="00083DE3">
      <w:pPr>
        <w:pStyle w:val="ConsPlusNormal"/>
        <w:widowControl/>
        <w:jc w:val="both"/>
        <w:rPr>
          <w:sz w:val="24"/>
          <w:szCs w:val="24"/>
        </w:rPr>
      </w:pPr>
      <w:r w:rsidRPr="00C04B83">
        <w:rPr>
          <w:sz w:val="24"/>
          <w:szCs w:val="24"/>
        </w:rPr>
        <w:t>- индивидуальное консультирование по почте (по электронной почте);</w:t>
      </w:r>
    </w:p>
    <w:p w:rsidR="00083DE3" w:rsidRPr="00C04B83" w:rsidRDefault="00083DE3" w:rsidP="00083DE3">
      <w:pPr>
        <w:pStyle w:val="ConsPlusNormal"/>
        <w:widowControl/>
        <w:jc w:val="both"/>
        <w:rPr>
          <w:sz w:val="24"/>
          <w:szCs w:val="24"/>
        </w:rPr>
      </w:pPr>
      <w:r w:rsidRPr="00C04B83">
        <w:rPr>
          <w:sz w:val="24"/>
          <w:szCs w:val="24"/>
        </w:rPr>
        <w:t>- индивидуальное консультирование по телефону.</w:t>
      </w:r>
    </w:p>
    <w:p w:rsidR="00083DE3" w:rsidRPr="00C04B83" w:rsidRDefault="00083DE3" w:rsidP="00083DE3">
      <w:pPr>
        <w:pStyle w:val="ConsPlusNormal"/>
        <w:widowControl/>
        <w:jc w:val="both"/>
        <w:rPr>
          <w:sz w:val="24"/>
          <w:szCs w:val="24"/>
        </w:rPr>
      </w:pPr>
      <w:r w:rsidRPr="00C04B83">
        <w:rPr>
          <w:sz w:val="24"/>
          <w:szCs w:val="24"/>
        </w:rPr>
        <w:t>9. 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муниципального района «Тунгиро-Олёкминский район»</w:t>
      </w:r>
      <w:r w:rsidRPr="00C04B83">
        <w:rPr>
          <w:i/>
          <w:sz w:val="24"/>
          <w:szCs w:val="24"/>
        </w:rPr>
        <w:t xml:space="preserve"> </w:t>
      </w:r>
      <w:r w:rsidRPr="00C04B83">
        <w:rPr>
          <w:sz w:val="24"/>
          <w:szCs w:val="24"/>
        </w:rPr>
        <w:t>в информационно-телекоммуникационной сети «Интернет») представлена в приложении 1 к Административному регламенту.</w:t>
      </w:r>
    </w:p>
    <w:p w:rsidR="00083DE3" w:rsidRPr="00C04B83" w:rsidRDefault="00083DE3" w:rsidP="00083DE3">
      <w:pPr>
        <w:pStyle w:val="ConsPlusNormal"/>
        <w:widowControl/>
        <w:jc w:val="both"/>
        <w:rPr>
          <w:sz w:val="24"/>
          <w:szCs w:val="24"/>
        </w:rPr>
      </w:pPr>
      <w:r w:rsidRPr="00C04B83">
        <w:rPr>
          <w:sz w:val="24"/>
          <w:szCs w:val="24"/>
        </w:rPr>
        <w:t>10. Индивидуальное консультирование лично (индивидуальное устное консультирование).</w:t>
      </w:r>
    </w:p>
    <w:p w:rsidR="00083DE3" w:rsidRPr="00C04B83" w:rsidRDefault="00083DE3" w:rsidP="00083DE3">
      <w:pPr>
        <w:pStyle w:val="ConsPlusNormal"/>
        <w:widowControl/>
        <w:jc w:val="both"/>
        <w:rPr>
          <w:sz w:val="24"/>
          <w:szCs w:val="24"/>
        </w:rPr>
      </w:pPr>
      <w:r w:rsidRPr="00C04B83">
        <w:rPr>
          <w:sz w:val="24"/>
          <w:szCs w:val="24"/>
        </w:rPr>
        <w:t>Время ожидания заинтересованного лица при индивидуальном устном консультировании не может превышать 15 минут.</w:t>
      </w:r>
    </w:p>
    <w:p w:rsidR="00083DE3" w:rsidRPr="00C04B83" w:rsidRDefault="00083DE3" w:rsidP="00083DE3">
      <w:pPr>
        <w:pStyle w:val="ConsPlusNormal"/>
        <w:widowControl/>
        <w:jc w:val="both"/>
        <w:rPr>
          <w:sz w:val="24"/>
          <w:szCs w:val="24"/>
        </w:rPr>
      </w:pPr>
      <w:r w:rsidRPr="00C04B83">
        <w:rPr>
          <w:sz w:val="24"/>
          <w:szCs w:val="24"/>
        </w:rPr>
        <w:t>Индивидуальное устное консультирование каждого заявителя Исполнителем не может превышать 10 минут.</w:t>
      </w:r>
    </w:p>
    <w:p w:rsidR="00083DE3" w:rsidRPr="00C04B83" w:rsidRDefault="00083DE3" w:rsidP="00083DE3">
      <w:pPr>
        <w:pStyle w:val="ConsPlusNormal"/>
        <w:widowControl/>
        <w:jc w:val="both"/>
        <w:rPr>
          <w:sz w:val="24"/>
          <w:szCs w:val="24"/>
        </w:rPr>
      </w:pPr>
      <w:r w:rsidRPr="00C04B83">
        <w:rPr>
          <w:sz w:val="24"/>
          <w:szCs w:val="24"/>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083DE3" w:rsidRPr="00C04B83" w:rsidRDefault="00083DE3" w:rsidP="00083DE3">
      <w:pPr>
        <w:pStyle w:val="ConsPlusNormal"/>
        <w:widowControl/>
        <w:jc w:val="both"/>
        <w:rPr>
          <w:sz w:val="24"/>
          <w:szCs w:val="24"/>
        </w:rPr>
      </w:pPr>
      <w:r w:rsidRPr="00C04B83">
        <w:rPr>
          <w:sz w:val="24"/>
          <w:szCs w:val="24"/>
        </w:rPr>
        <w:t>11. Индивидуальное консультирование по почте (по электронной почте).</w:t>
      </w:r>
    </w:p>
    <w:p w:rsidR="00083DE3" w:rsidRPr="00C04B83" w:rsidRDefault="00083DE3" w:rsidP="00083DE3">
      <w:pPr>
        <w:pStyle w:val="ConsPlusNormal"/>
        <w:widowControl/>
        <w:jc w:val="both"/>
        <w:rPr>
          <w:sz w:val="24"/>
          <w:szCs w:val="24"/>
        </w:rPr>
      </w:pPr>
      <w:r w:rsidRPr="00C04B83">
        <w:rPr>
          <w:sz w:val="24"/>
          <w:szCs w:val="24"/>
        </w:rPr>
        <w:t>При индивидуальном консультировании по почте (по электронной почте) ответ на запрос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083DE3" w:rsidRPr="00C04B83" w:rsidRDefault="00083DE3" w:rsidP="00083DE3">
      <w:pPr>
        <w:pStyle w:val="ConsPlusNormal"/>
        <w:widowControl/>
        <w:jc w:val="both"/>
        <w:rPr>
          <w:sz w:val="24"/>
          <w:szCs w:val="24"/>
        </w:rPr>
      </w:pPr>
      <w:r w:rsidRPr="00C04B83">
        <w:rPr>
          <w:sz w:val="24"/>
          <w:szCs w:val="24"/>
        </w:rPr>
        <w:t>Датой получения Исполнителем обращения заинтересованного лица является дата его регистрации в книге учета входящей корреспонденции.</w:t>
      </w:r>
    </w:p>
    <w:p w:rsidR="00083DE3" w:rsidRPr="00C04B83" w:rsidRDefault="00083DE3" w:rsidP="00083DE3">
      <w:pPr>
        <w:pStyle w:val="ConsPlusNormal"/>
        <w:widowControl/>
        <w:jc w:val="both"/>
        <w:rPr>
          <w:sz w:val="24"/>
          <w:szCs w:val="24"/>
        </w:rPr>
      </w:pPr>
      <w:r w:rsidRPr="00C04B83">
        <w:rPr>
          <w:sz w:val="24"/>
          <w:szCs w:val="24"/>
        </w:rPr>
        <w:t>12. Индивидуальное консультирование по телефону.</w:t>
      </w:r>
    </w:p>
    <w:p w:rsidR="00083DE3" w:rsidRPr="00C04B83" w:rsidRDefault="00083DE3" w:rsidP="00083DE3">
      <w:pPr>
        <w:pStyle w:val="ConsPlusNormal"/>
        <w:widowControl/>
        <w:jc w:val="both"/>
        <w:rPr>
          <w:sz w:val="24"/>
          <w:szCs w:val="24"/>
        </w:rPr>
      </w:pPr>
      <w:r w:rsidRPr="00C04B83">
        <w:rPr>
          <w:sz w:val="24"/>
          <w:szCs w:val="24"/>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исполнителя, осуществляющего индивидуальное консультирование по телефону.</w:t>
      </w:r>
    </w:p>
    <w:p w:rsidR="00083DE3" w:rsidRPr="00C04B83" w:rsidRDefault="00083DE3" w:rsidP="00083DE3">
      <w:pPr>
        <w:pStyle w:val="ConsPlusNormal"/>
        <w:widowControl/>
        <w:jc w:val="both"/>
        <w:rPr>
          <w:sz w:val="24"/>
          <w:szCs w:val="24"/>
        </w:rPr>
      </w:pPr>
      <w:r w:rsidRPr="00C04B83">
        <w:rPr>
          <w:sz w:val="24"/>
          <w:szCs w:val="24"/>
        </w:rPr>
        <w:lastRenderedPageBreak/>
        <w:t>Время разговора не должно превышать 10 минут.</w:t>
      </w:r>
    </w:p>
    <w:p w:rsidR="00083DE3" w:rsidRPr="00C04B83" w:rsidRDefault="00083DE3" w:rsidP="00083DE3">
      <w:pPr>
        <w:pStyle w:val="ConsPlusNormal"/>
        <w:widowControl/>
        <w:jc w:val="both"/>
        <w:rPr>
          <w:sz w:val="24"/>
          <w:szCs w:val="24"/>
        </w:rPr>
      </w:pPr>
      <w:r w:rsidRPr="00C04B83">
        <w:rPr>
          <w:sz w:val="24"/>
          <w:szCs w:val="24"/>
        </w:rPr>
        <w:t>В том случае, если исполнитель, осуществляющий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083DE3" w:rsidRPr="00C04B83" w:rsidRDefault="00083DE3" w:rsidP="00083DE3">
      <w:pPr>
        <w:pStyle w:val="ConsPlusNormal"/>
        <w:widowControl/>
        <w:jc w:val="both"/>
        <w:rPr>
          <w:sz w:val="24"/>
          <w:szCs w:val="24"/>
        </w:rPr>
      </w:pPr>
      <w:r w:rsidRPr="00C04B83">
        <w:rPr>
          <w:sz w:val="24"/>
          <w:szCs w:val="24"/>
        </w:rPr>
        <w:t>13.Исполнитель, непосредственно предоставляющий муниципальную услугу, при ответе на запрос граждан обязан:</w:t>
      </w:r>
    </w:p>
    <w:p w:rsidR="00083DE3" w:rsidRPr="00C04B83" w:rsidRDefault="00083DE3" w:rsidP="00083DE3">
      <w:pPr>
        <w:pStyle w:val="ConsPlusNormal"/>
        <w:widowControl/>
        <w:jc w:val="both"/>
        <w:rPr>
          <w:sz w:val="24"/>
          <w:szCs w:val="24"/>
        </w:rPr>
      </w:pPr>
      <w:r w:rsidRPr="00C04B83">
        <w:rPr>
          <w:sz w:val="24"/>
          <w:szCs w:val="24"/>
        </w:rPr>
        <w:t>13.1. при устном запросе заявителя (по телефону или лично) и, осуществляющий консультирование, дает ответ самостоятельно. Если исполнитель, к которому обратился заявитель, не может ответить на вопрос самостоятельно, то он может предложить заявителю обратиться письменно, либо назначить другое удобное для него время консультации, либо переадресовать (перевести) на другого исполнителя, или сообщить телефонный номер, по которому можно получить необходимую информацию;</w:t>
      </w:r>
    </w:p>
    <w:p w:rsidR="00083DE3" w:rsidRPr="00C04B83" w:rsidRDefault="00083DE3" w:rsidP="00083DE3">
      <w:pPr>
        <w:pStyle w:val="ConsPlusNormal"/>
        <w:widowControl/>
        <w:jc w:val="both"/>
        <w:rPr>
          <w:sz w:val="24"/>
          <w:szCs w:val="24"/>
        </w:rPr>
      </w:pPr>
      <w:r w:rsidRPr="00C04B83">
        <w:rPr>
          <w:sz w:val="24"/>
          <w:szCs w:val="24"/>
        </w:rPr>
        <w:t>13.2. Исполнитель, осуществляющий консультирование (по телефону или лично), должен корректно и внимательно относиться к заинтересованным лицам. При ответе на телефонные звонки исполнитель, осуществляющий консультирование, должен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исполнитель, осуществляющий консультирование, должен кратко подвести итоги и перечислить меры, которые надо принять (кто именно, когда и что должен сделать);</w:t>
      </w:r>
    </w:p>
    <w:p w:rsidR="00083DE3" w:rsidRPr="00C04B83" w:rsidRDefault="00083DE3" w:rsidP="00083DE3">
      <w:pPr>
        <w:pStyle w:val="ConsPlusNormal"/>
        <w:widowControl/>
        <w:jc w:val="both"/>
        <w:rPr>
          <w:sz w:val="24"/>
          <w:szCs w:val="24"/>
        </w:rPr>
      </w:pPr>
      <w:r w:rsidRPr="00C04B83">
        <w:rPr>
          <w:sz w:val="24"/>
          <w:szCs w:val="24"/>
        </w:rPr>
        <w:t>13.3. ответы на письменные запросы даются в простой, четкой и понятной форме в письменном виде и должны содержать:</w:t>
      </w:r>
    </w:p>
    <w:p w:rsidR="00083DE3" w:rsidRPr="00C04B83" w:rsidRDefault="00083DE3" w:rsidP="00083DE3">
      <w:pPr>
        <w:pStyle w:val="ConsPlusNormal"/>
        <w:widowControl/>
        <w:jc w:val="both"/>
        <w:rPr>
          <w:sz w:val="24"/>
          <w:szCs w:val="24"/>
        </w:rPr>
      </w:pPr>
      <w:r w:rsidRPr="00C04B83">
        <w:rPr>
          <w:sz w:val="24"/>
          <w:szCs w:val="24"/>
        </w:rPr>
        <w:t>- ответы на поставленные вопросы;</w:t>
      </w:r>
    </w:p>
    <w:p w:rsidR="00083DE3" w:rsidRPr="00C04B83" w:rsidRDefault="00083DE3" w:rsidP="00083DE3">
      <w:pPr>
        <w:pStyle w:val="ConsPlusNormal"/>
        <w:widowControl/>
        <w:jc w:val="both"/>
        <w:rPr>
          <w:sz w:val="24"/>
          <w:szCs w:val="24"/>
        </w:rPr>
      </w:pPr>
      <w:r w:rsidRPr="00C04B83">
        <w:rPr>
          <w:sz w:val="24"/>
          <w:szCs w:val="24"/>
        </w:rPr>
        <w:t>- должность, фамилию и инициалы лица, подписавшего ответ;</w:t>
      </w:r>
    </w:p>
    <w:p w:rsidR="00083DE3" w:rsidRPr="00C04B83" w:rsidRDefault="00083DE3" w:rsidP="00083DE3">
      <w:pPr>
        <w:pStyle w:val="ConsPlusNormal"/>
        <w:widowControl/>
        <w:jc w:val="both"/>
        <w:rPr>
          <w:sz w:val="24"/>
          <w:szCs w:val="24"/>
        </w:rPr>
      </w:pPr>
      <w:r w:rsidRPr="00C04B83">
        <w:rPr>
          <w:sz w:val="24"/>
          <w:szCs w:val="24"/>
        </w:rPr>
        <w:t>- фамилию и инициалы исполнителя – лица, подготовившего ответ;</w:t>
      </w:r>
    </w:p>
    <w:p w:rsidR="00083DE3" w:rsidRPr="00C04B83" w:rsidRDefault="00083DE3" w:rsidP="00083DE3">
      <w:pPr>
        <w:pStyle w:val="ConsPlusNormal"/>
        <w:widowControl/>
        <w:jc w:val="both"/>
        <w:rPr>
          <w:sz w:val="24"/>
          <w:szCs w:val="24"/>
        </w:rPr>
      </w:pPr>
      <w:r w:rsidRPr="00C04B83">
        <w:rPr>
          <w:sz w:val="24"/>
          <w:szCs w:val="24"/>
        </w:rPr>
        <w:t>- наименование структурного подразделения Исполнителя;</w:t>
      </w:r>
    </w:p>
    <w:p w:rsidR="00083DE3" w:rsidRPr="00C04B83" w:rsidRDefault="00083DE3" w:rsidP="00083DE3">
      <w:pPr>
        <w:pStyle w:val="ConsPlusNormal"/>
        <w:widowControl/>
        <w:jc w:val="both"/>
        <w:rPr>
          <w:sz w:val="24"/>
          <w:szCs w:val="24"/>
        </w:rPr>
      </w:pPr>
      <w:r w:rsidRPr="00C04B83">
        <w:rPr>
          <w:sz w:val="24"/>
          <w:szCs w:val="24"/>
        </w:rPr>
        <w:t>- номер телефона исполнителя – лица, подготовившего ответ;</w:t>
      </w:r>
    </w:p>
    <w:p w:rsidR="00083DE3" w:rsidRPr="00C04B83" w:rsidRDefault="00083DE3" w:rsidP="00083DE3">
      <w:pPr>
        <w:pStyle w:val="ConsPlusNormal"/>
        <w:widowControl/>
        <w:jc w:val="both"/>
        <w:rPr>
          <w:sz w:val="24"/>
          <w:szCs w:val="24"/>
        </w:rPr>
      </w:pPr>
      <w:r w:rsidRPr="00C04B83">
        <w:rPr>
          <w:sz w:val="24"/>
          <w:szCs w:val="24"/>
        </w:rPr>
        <w:t>13.4. исполнитель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083DE3" w:rsidRPr="00C04B83" w:rsidRDefault="00083DE3" w:rsidP="00083DE3">
      <w:pPr>
        <w:pStyle w:val="ConsPlusNormal"/>
        <w:widowControl/>
        <w:jc w:val="both"/>
        <w:rPr>
          <w:sz w:val="24"/>
          <w:szCs w:val="24"/>
        </w:rPr>
      </w:pPr>
      <w:r w:rsidRPr="00C04B83">
        <w:rPr>
          <w:sz w:val="24"/>
          <w:szCs w:val="24"/>
        </w:rPr>
        <w:t>14. На стендах в местах предоставления муниципальной услуги размещаются следующие информационные материалы:</w:t>
      </w:r>
    </w:p>
    <w:p w:rsidR="00083DE3" w:rsidRPr="00C04B83" w:rsidRDefault="00083DE3" w:rsidP="00083DE3">
      <w:pPr>
        <w:pStyle w:val="ConsPlusNormal"/>
        <w:widowControl/>
        <w:jc w:val="both"/>
        <w:rPr>
          <w:sz w:val="24"/>
          <w:szCs w:val="24"/>
        </w:rPr>
      </w:pPr>
      <w:r w:rsidRPr="00C04B83">
        <w:rPr>
          <w:sz w:val="24"/>
          <w:szCs w:val="24"/>
        </w:rPr>
        <w:t>- 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083DE3" w:rsidRPr="00C04B83" w:rsidRDefault="00083DE3" w:rsidP="00083DE3">
      <w:pPr>
        <w:pStyle w:val="ConsPlusNormal"/>
        <w:widowControl/>
        <w:jc w:val="both"/>
        <w:rPr>
          <w:sz w:val="24"/>
          <w:szCs w:val="24"/>
        </w:rPr>
      </w:pPr>
      <w:r w:rsidRPr="00C04B83">
        <w:rPr>
          <w:sz w:val="24"/>
          <w:szCs w:val="24"/>
        </w:rPr>
        <w:t>- текст Административного регламента с приложениями (полная версия – на официальном сайте муниципального района «Тунгиро-Олёкминский район»</w:t>
      </w:r>
      <w:r w:rsidRPr="00C04B83">
        <w:rPr>
          <w:i/>
          <w:sz w:val="24"/>
          <w:szCs w:val="24"/>
        </w:rPr>
        <w:t xml:space="preserve"> </w:t>
      </w:r>
      <w:hyperlink r:id="rId10" w:history="1">
        <w:r w:rsidRPr="00C04B83">
          <w:rPr>
            <w:rStyle w:val="a3"/>
            <w:sz w:val="24"/>
            <w:szCs w:val="24"/>
          </w:rPr>
          <w:t>http</w:t>
        </w:r>
        <w:r w:rsidRPr="00C04B83">
          <w:rPr>
            <w:rStyle w:val="a3"/>
            <w:sz w:val="24"/>
            <w:szCs w:val="24"/>
            <w:lang w:val="en-US"/>
          </w:rPr>
          <w:t>s</w:t>
        </w:r>
        <w:r w:rsidRPr="00C04B83">
          <w:rPr>
            <w:rStyle w:val="a3"/>
            <w:sz w:val="24"/>
            <w:szCs w:val="24"/>
          </w:rPr>
          <w:t>://</w:t>
        </w:r>
        <w:r w:rsidRPr="00C04B83">
          <w:rPr>
            <w:rStyle w:val="a3"/>
            <w:sz w:val="24"/>
            <w:szCs w:val="24"/>
            <w:lang w:val="en-US"/>
          </w:rPr>
          <w:t>tungir</w:t>
        </w:r>
        <w:r w:rsidRPr="00C04B83">
          <w:rPr>
            <w:rStyle w:val="a3"/>
            <w:sz w:val="24"/>
            <w:szCs w:val="24"/>
          </w:rPr>
          <w:t>75.ru</w:t>
        </w:r>
      </w:hyperlink>
      <w:r w:rsidRPr="00C04B83">
        <w:rPr>
          <w:sz w:val="24"/>
          <w:szCs w:val="24"/>
        </w:rPr>
        <w:t xml:space="preserve"> в информационно-телекоммуникационной сети «Интернет», извлечения – на информационных стендах);</w:t>
      </w:r>
    </w:p>
    <w:p w:rsidR="00083DE3" w:rsidRPr="00C04B83" w:rsidRDefault="00083DE3" w:rsidP="00083DE3">
      <w:pPr>
        <w:pStyle w:val="ConsPlusNormal"/>
        <w:widowControl/>
        <w:jc w:val="both"/>
        <w:rPr>
          <w:sz w:val="24"/>
          <w:szCs w:val="24"/>
        </w:rPr>
      </w:pPr>
      <w:r w:rsidRPr="00C04B83">
        <w:rPr>
          <w:sz w:val="24"/>
          <w:szCs w:val="24"/>
        </w:rPr>
        <w:t>- 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запроса в каждый из указанных органов (организаций) (при наличии);</w:t>
      </w:r>
    </w:p>
    <w:p w:rsidR="00083DE3" w:rsidRPr="00C04B83" w:rsidRDefault="00083DE3" w:rsidP="00083DE3">
      <w:pPr>
        <w:pStyle w:val="ConsPlusNormal"/>
        <w:widowControl/>
        <w:jc w:val="both"/>
        <w:rPr>
          <w:sz w:val="24"/>
          <w:szCs w:val="24"/>
        </w:rPr>
      </w:pPr>
      <w:r w:rsidRPr="00C04B83">
        <w:rPr>
          <w:sz w:val="24"/>
          <w:szCs w:val="24"/>
        </w:rPr>
        <w:t>- 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083DE3" w:rsidRPr="00C04B83" w:rsidRDefault="00083DE3" w:rsidP="00083DE3">
      <w:pPr>
        <w:pStyle w:val="ConsPlusNormal"/>
        <w:widowControl/>
        <w:jc w:val="both"/>
        <w:rPr>
          <w:sz w:val="24"/>
          <w:szCs w:val="24"/>
        </w:rPr>
      </w:pPr>
      <w:r w:rsidRPr="00C04B83">
        <w:rPr>
          <w:sz w:val="24"/>
          <w:szCs w:val="24"/>
        </w:rPr>
        <w:t xml:space="preserve">- месторасположение, график (режим) работы, номера телефонов, адреса официальных сайтов и электронной почты органов, в которых заинтересованные лица могут </w:t>
      </w:r>
      <w:r w:rsidRPr="00C04B83">
        <w:rPr>
          <w:sz w:val="24"/>
          <w:szCs w:val="24"/>
        </w:rPr>
        <w:lastRenderedPageBreak/>
        <w:t>получить документы, необходимые для предоставления муниципальной услуги (при наличии);</w:t>
      </w:r>
    </w:p>
    <w:p w:rsidR="00083DE3" w:rsidRPr="00C04B83" w:rsidRDefault="00083DE3" w:rsidP="00083DE3">
      <w:pPr>
        <w:pStyle w:val="ConsPlusNormal"/>
        <w:widowControl/>
        <w:jc w:val="both"/>
        <w:rPr>
          <w:sz w:val="24"/>
          <w:szCs w:val="24"/>
        </w:rPr>
      </w:pPr>
      <w:r w:rsidRPr="00C04B83">
        <w:rPr>
          <w:sz w:val="24"/>
          <w:szCs w:val="24"/>
        </w:rPr>
        <w:t>- схема размещения исполнителя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исполнителей;</w:t>
      </w:r>
    </w:p>
    <w:p w:rsidR="00083DE3" w:rsidRPr="00C04B83" w:rsidRDefault="00083DE3" w:rsidP="00083DE3">
      <w:pPr>
        <w:pStyle w:val="ConsPlusNormal"/>
        <w:widowControl/>
        <w:jc w:val="both"/>
        <w:rPr>
          <w:sz w:val="24"/>
          <w:szCs w:val="24"/>
        </w:rPr>
      </w:pPr>
      <w:r w:rsidRPr="00C04B83">
        <w:rPr>
          <w:sz w:val="24"/>
          <w:szCs w:val="24"/>
        </w:rPr>
        <w:t>- выдержки из нормативных правовых актов по наиболее часто задаваемым вопросам;</w:t>
      </w:r>
    </w:p>
    <w:p w:rsidR="00083DE3" w:rsidRPr="00C04B83" w:rsidRDefault="00083DE3" w:rsidP="00083DE3">
      <w:pPr>
        <w:pStyle w:val="ConsPlusNormal"/>
        <w:widowControl/>
        <w:jc w:val="both"/>
        <w:rPr>
          <w:sz w:val="24"/>
          <w:szCs w:val="24"/>
        </w:rPr>
      </w:pPr>
      <w:r w:rsidRPr="00C04B83">
        <w:rPr>
          <w:sz w:val="24"/>
          <w:szCs w:val="24"/>
        </w:rPr>
        <w:t>- требования к письменному запросу о предоставлении консультации, образец запроса о предоставлении консультации;</w:t>
      </w:r>
    </w:p>
    <w:p w:rsidR="00083DE3" w:rsidRPr="00C04B83" w:rsidRDefault="00083DE3" w:rsidP="00083DE3">
      <w:pPr>
        <w:pStyle w:val="ConsPlusNormal"/>
        <w:widowControl/>
        <w:jc w:val="both"/>
        <w:rPr>
          <w:sz w:val="24"/>
          <w:szCs w:val="24"/>
        </w:rPr>
      </w:pPr>
      <w:r w:rsidRPr="00C04B83">
        <w:rPr>
          <w:sz w:val="24"/>
          <w:szCs w:val="24"/>
        </w:rPr>
        <w:t>- перечень документов, направляемых заявителем, и требования, предъявляемые к этим документам;</w:t>
      </w:r>
    </w:p>
    <w:p w:rsidR="00083DE3" w:rsidRPr="00C04B83" w:rsidRDefault="00083DE3" w:rsidP="00083DE3">
      <w:pPr>
        <w:pStyle w:val="ConsPlusNormal"/>
        <w:widowControl/>
        <w:jc w:val="both"/>
        <w:rPr>
          <w:sz w:val="24"/>
          <w:szCs w:val="24"/>
        </w:rPr>
      </w:pPr>
      <w:r w:rsidRPr="00C04B83">
        <w:rPr>
          <w:sz w:val="24"/>
          <w:szCs w:val="24"/>
        </w:rPr>
        <w:t>- формы документов для заполнения, образцы заполнения документов, в том числе образец согласия на обработку персональных данных заявителя;</w:t>
      </w:r>
    </w:p>
    <w:p w:rsidR="00083DE3" w:rsidRPr="00C04B83" w:rsidRDefault="00083DE3" w:rsidP="00083DE3">
      <w:pPr>
        <w:pStyle w:val="ConsPlusNormal"/>
        <w:widowControl/>
        <w:jc w:val="both"/>
        <w:rPr>
          <w:sz w:val="24"/>
          <w:szCs w:val="24"/>
        </w:rPr>
      </w:pPr>
      <w:r w:rsidRPr="00C04B83">
        <w:rPr>
          <w:sz w:val="24"/>
          <w:szCs w:val="24"/>
        </w:rPr>
        <w:t>- перечень оснований для отказа в предоставлении муниципальной услуги;</w:t>
      </w:r>
    </w:p>
    <w:p w:rsidR="00083DE3" w:rsidRPr="00C04B83" w:rsidRDefault="00083DE3" w:rsidP="00083DE3">
      <w:pPr>
        <w:pStyle w:val="ConsPlusNormal"/>
        <w:widowControl/>
        <w:jc w:val="both"/>
        <w:rPr>
          <w:sz w:val="24"/>
          <w:szCs w:val="24"/>
        </w:rPr>
      </w:pPr>
      <w:r w:rsidRPr="00C04B83">
        <w:rPr>
          <w:sz w:val="24"/>
          <w:szCs w:val="24"/>
        </w:rPr>
        <w:t>- порядок обжалования решения, действий или бездействия должностных лиц, предоставляющих муниципальную услугу.</w:t>
      </w:r>
    </w:p>
    <w:p w:rsidR="00083DE3" w:rsidRPr="00C04B83" w:rsidRDefault="00083DE3" w:rsidP="00083DE3">
      <w:pPr>
        <w:pStyle w:val="ConsPlusNormal"/>
        <w:widowControl/>
        <w:jc w:val="both"/>
        <w:rPr>
          <w:sz w:val="24"/>
          <w:szCs w:val="24"/>
        </w:rPr>
      </w:pPr>
      <w:r w:rsidRPr="00C04B83">
        <w:rPr>
          <w:sz w:val="24"/>
          <w:szCs w:val="24"/>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083DE3" w:rsidRPr="00C04B83" w:rsidRDefault="00083DE3" w:rsidP="00083DE3">
      <w:pPr>
        <w:pStyle w:val="ConsPlusNormal"/>
        <w:widowControl/>
        <w:jc w:val="both"/>
        <w:rPr>
          <w:sz w:val="24"/>
          <w:szCs w:val="24"/>
        </w:rPr>
      </w:pPr>
      <w:r w:rsidRPr="00C04B83">
        <w:rPr>
          <w:sz w:val="24"/>
          <w:szCs w:val="24"/>
        </w:rPr>
        <w:t>15. На официальном сайте муниципального района «Тунгиро-Олёкминский район» http</w:t>
      </w:r>
      <w:r w:rsidRPr="00C04B83">
        <w:rPr>
          <w:sz w:val="24"/>
          <w:szCs w:val="24"/>
          <w:lang w:val="en-US"/>
        </w:rPr>
        <w:t>s</w:t>
      </w:r>
      <w:r w:rsidRPr="00C04B83">
        <w:rPr>
          <w:sz w:val="24"/>
          <w:szCs w:val="24"/>
        </w:rPr>
        <w:t>://</w:t>
      </w:r>
      <w:r w:rsidRPr="00C04B83">
        <w:rPr>
          <w:sz w:val="24"/>
          <w:szCs w:val="24"/>
          <w:lang w:val="en-US"/>
        </w:rPr>
        <w:t>tungir</w:t>
      </w:r>
      <w:r w:rsidRPr="00C04B83">
        <w:rPr>
          <w:sz w:val="24"/>
          <w:szCs w:val="24"/>
        </w:rPr>
        <w:t>75.ru в информационно-телекоммуникационной сети «Интернет» размещаются следующие информационные материалы:</w:t>
      </w:r>
    </w:p>
    <w:p w:rsidR="00083DE3" w:rsidRPr="00C04B83" w:rsidRDefault="00083DE3" w:rsidP="00083DE3">
      <w:pPr>
        <w:pStyle w:val="ConsPlusNormal"/>
        <w:widowControl/>
        <w:jc w:val="both"/>
        <w:rPr>
          <w:sz w:val="24"/>
          <w:szCs w:val="24"/>
        </w:rPr>
      </w:pPr>
      <w:r w:rsidRPr="00C04B83">
        <w:rPr>
          <w:sz w:val="24"/>
          <w:szCs w:val="24"/>
        </w:rPr>
        <w:t>- полное наименование и полные почтовые адреса Исполнителя;</w:t>
      </w:r>
    </w:p>
    <w:p w:rsidR="00083DE3" w:rsidRPr="00C04B83" w:rsidRDefault="00083DE3" w:rsidP="00083DE3">
      <w:pPr>
        <w:pStyle w:val="ConsPlusNormal"/>
        <w:widowControl/>
        <w:jc w:val="both"/>
        <w:rPr>
          <w:sz w:val="24"/>
          <w:szCs w:val="24"/>
        </w:rPr>
      </w:pPr>
      <w:r w:rsidRPr="00C04B83">
        <w:rPr>
          <w:sz w:val="24"/>
          <w:szCs w:val="24"/>
        </w:rPr>
        <w:t>- справочные телефоны, по которым можно получить консультацию по порядку предоставления муниципальной услуги;</w:t>
      </w:r>
    </w:p>
    <w:p w:rsidR="00083DE3" w:rsidRPr="00C04B83" w:rsidRDefault="00083DE3" w:rsidP="00083DE3">
      <w:pPr>
        <w:pStyle w:val="ConsPlusNormal"/>
        <w:widowControl/>
        <w:jc w:val="both"/>
        <w:rPr>
          <w:sz w:val="24"/>
          <w:szCs w:val="24"/>
        </w:rPr>
      </w:pPr>
      <w:r w:rsidRPr="00C04B83">
        <w:rPr>
          <w:sz w:val="24"/>
          <w:szCs w:val="24"/>
        </w:rPr>
        <w:t>- адреса электронной почты Исполнителя;</w:t>
      </w:r>
    </w:p>
    <w:p w:rsidR="00083DE3" w:rsidRPr="00C04B83" w:rsidRDefault="00083DE3" w:rsidP="00083DE3">
      <w:pPr>
        <w:pStyle w:val="ConsPlusNormal"/>
        <w:widowControl/>
        <w:jc w:val="both"/>
        <w:rPr>
          <w:sz w:val="24"/>
          <w:szCs w:val="24"/>
        </w:rPr>
      </w:pPr>
      <w:r w:rsidRPr="00C04B83">
        <w:rPr>
          <w:sz w:val="24"/>
          <w:szCs w:val="24"/>
        </w:rPr>
        <w:t>- 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083DE3" w:rsidRPr="00C04B83" w:rsidRDefault="00083DE3" w:rsidP="00083DE3">
      <w:pPr>
        <w:pStyle w:val="ConsPlusNormal"/>
        <w:widowControl/>
        <w:jc w:val="both"/>
        <w:rPr>
          <w:sz w:val="24"/>
          <w:szCs w:val="24"/>
        </w:rPr>
      </w:pPr>
      <w:r w:rsidRPr="00C04B83">
        <w:rPr>
          <w:sz w:val="24"/>
          <w:szCs w:val="24"/>
        </w:rPr>
        <w:t>- информационные материалы (полная версия), содержащиеся на стендах в местах предоставления муниципальной услуги.</w:t>
      </w:r>
    </w:p>
    <w:p w:rsidR="00083DE3" w:rsidRPr="00C04B83" w:rsidRDefault="00083DE3" w:rsidP="00083DE3">
      <w:pPr>
        <w:pStyle w:val="ConsPlusNormal"/>
        <w:widowControl/>
        <w:jc w:val="both"/>
        <w:rPr>
          <w:sz w:val="24"/>
          <w:szCs w:val="24"/>
        </w:rPr>
      </w:pPr>
      <w:r w:rsidRPr="00C04B83">
        <w:rPr>
          <w:sz w:val="24"/>
          <w:szCs w:val="24"/>
        </w:rPr>
        <w:t>16. на Едином Портале государственных и муниципальных услуг (функций)</w:t>
      </w:r>
      <w:r w:rsidRPr="00C04B83">
        <w:rPr>
          <w:i/>
          <w:color w:val="00B050"/>
          <w:sz w:val="24"/>
          <w:szCs w:val="24"/>
        </w:rPr>
        <w:t xml:space="preserve"> </w:t>
      </w:r>
      <w:r w:rsidRPr="00C04B83">
        <w:rPr>
          <w:sz w:val="24"/>
          <w:szCs w:val="24"/>
        </w:rPr>
        <w:t>в информационно-телекоммуникационной сети «Интернет» размещается следующая информация:</w:t>
      </w:r>
    </w:p>
    <w:p w:rsidR="00083DE3" w:rsidRPr="00C04B83" w:rsidRDefault="00083DE3" w:rsidP="00083DE3">
      <w:pPr>
        <w:pStyle w:val="ConsPlusNormal"/>
        <w:widowControl/>
        <w:jc w:val="both"/>
        <w:rPr>
          <w:sz w:val="24"/>
          <w:szCs w:val="24"/>
        </w:rPr>
      </w:pPr>
      <w:r w:rsidRPr="00C04B83">
        <w:rPr>
          <w:sz w:val="24"/>
          <w:szCs w:val="24"/>
        </w:rPr>
        <w:t>- полное наименование, полные почтовые адреса и график работы Исполнителя, предоставляющего муниципальную услугу;</w:t>
      </w:r>
    </w:p>
    <w:p w:rsidR="00083DE3" w:rsidRPr="00C04B83" w:rsidRDefault="00083DE3" w:rsidP="00083DE3">
      <w:pPr>
        <w:pStyle w:val="ConsPlusNormal"/>
        <w:widowControl/>
        <w:jc w:val="both"/>
        <w:rPr>
          <w:sz w:val="24"/>
          <w:szCs w:val="24"/>
        </w:rPr>
      </w:pPr>
      <w:r w:rsidRPr="00C04B83">
        <w:rPr>
          <w:sz w:val="24"/>
          <w:szCs w:val="24"/>
        </w:rPr>
        <w:t>- информация о заявителях;</w:t>
      </w:r>
    </w:p>
    <w:p w:rsidR="00083DE3" w:rsidRPr="00C04B83" w:rsidRDefault="00083DE3" w:rsidP="00083DE3">
      <w:pPr>
        <w:pStyle w:val="ConsPlusNormal"/>
        <w:widowControl/>
        <w:jc w:val="both"/>
        <w:rPr>
          <w:sz w:val="24"/>
          <w:szCs w:val="24"/>
        </w:rPr>
      </w:pPr>
      <w:r w:rsidRPr="00C04B83">
        <w:rPr>
          <w:sz w:val="24"/>
          <w:szCs w:val="24"/>
        </w:rPr>
        <w:t>- справочные телефоны, по которым можно получить консультацию по порядку предоставления муниципальной услуги;</w:t>
      </w:r>
    </w:p>
    <w:p w:rsidR="00083DE3" w:rsidRPr="00C04B83" w:rsidRDefault="00083DE3" w:rsidP="00083DE3">
      <w:pPr>
        <w:pStyle w:val="ConsPlusNormal"/>
        <w:widowControl/>
        <w:jc w:val="both"/>
        <w:rPr>
          <w:sz w:val="24"/>
          <w:szCs w:val="24"/>
        </w:rPr>
      </w:pPr>
      <w:r w:rsidRPr="00C04B83">
        <w:rPr>
          <w:sz w:val="24"/>
          <w:szCs w:val="24"/>
        </w:rPr>
        <w:t>- адреса электронной почты Исполнителя;</w:t>
      </w:r>
    </w:p>
    <w:p w:rsidR="00083DE3" w:rsidRPr="00C04B83" w:rsidRDefault="00083DE3" w:rsidP="00083DE3">
      <w:pPr>
        <w:pStyle w:val="ConsPlusNormal"/>
        <w:widowControl/>
        <w:jc w:val="both"/>
        <w:rPr>
          <w:sz w:val="24"/>
          <w:szCs w:val="24"/>
        </w:rPr>
      </w:pPr>
      <w:r w:rsidRPr="00C04B83">
        <w:rPr>
          <w:sz w:val="24"/>
          <w:szCs w:val="24"/>
        </w:rPr>
        <w:t>- 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083DE3" w:rsidRPr="00C04B83" w:rsidRDefault="00083DE3" w:rsidP="00083DE3">
      <w:pPr>
        <w:pStyle w:val="ConsPlusNormal"/>
        <w:widowControl/>
        <w:jc w:val="both"/>
        <w:rPr>
          <w:sz w:val="24"/>
          <w:szCs w:val="24"/>
        </w:rPr>
      </w:pPr>
      <w:r w:rsidRPr="00C04B83">
        <w:rPr>
          <w:sz w:val="24"/>
          <w:szCs w:val="24"/>
        </w:rPr>
        <w:t>17. Блок-схема предоставления муниципальной услуги Исполнителем приводится в приложении 2 к Административному регламенту.</w:t>
      </w:r>
    </w:p>
    <w:p w:rsidR="00083DE3" w:rsidRPr="00C04B83" w:rsidRDefault="00083DE3" w:rsidP="00083DE3">
      <w:pPr>
        <w:pStyle w:val="ConsPlusNormal"/>
        <w:widowControl/>
        <w:tabs>
          <w:tab w:val="left" w:pos="1134"/>
        </w:tabs>
        <w:ind w:firstLine="567"/>
        <w:jc w:val="both"/>
        <w:rPr>
          <w:b/>
          <w:sz w:val="24"/>
          <w:szCs w:val="24"/>
        </w:rPr>
      </w:pPr>
    </w:p>
    <w:p w:rsidR="00083DE3" w:rsidRPr="00C04B83" w:rsidRDefault="00083DE3" w:rsidP="00083DE3">
      <w:pPr>
        <w:pStyle w:val="ConsPlusNormal"/>
        <w:widowControl/>
        <w:tabs>
          <w:tab w:val="left" w:pos="1134"/>
        </w:tabs>
        <w:ind w:firstLine="567"/>
        <w:jc w:val="both"/>
        <w:rPr>
          <w:sz w:val="24"/>
          <w:szCs w:val="24"/>
        </w:rPr>
      </w:pPr>
      <w:r w:rsidRPr="00C04B83">
        <w:rPr>
          <w:b/>
          <w:sz w:val="24"/>
          <w:szCs w:val="24"/>
        </w:rPr>
        <w:t>2. СТАНДАРТ ПРЕДОСТАВЛЕНИЯ МУНИЦИПАЛЬНОЙ УСЛУГИ</w:t>
      </w:r>
    </w:p>
    <w:p w:rsidR="00083DE3" w:rsidRPr="00C04B83" w:rsidRDefault="00083DE3" w:rsidP="00083DE3">
      <w:pPr>
        <w:pStyle w:val="ConsPlusNormal"/>
        <w:widowControl/>
        <w:tabs>
          <w:tab w:val="left" w:pos="1134"/>
        </w:tabs>
        <w:ind w:firstLine="567"/>
        <w:jc w:val="both"/>
        <w:rPr>
          <w:b/>
          <w:sz w:val="24"/>
          <w:szCs w:val="24"/>
        </w:rPr>
      </w:pP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bCs/>
          <w:sz w:val="24"/>
          <w:szCs w:val="24"/>
        </w:rPr>
        <w:t>18. Наименование муниципальной услуги:</w:t>
      </w: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sz w:val="24"/>
          <w:szCs w:val="24"/>
        </w:rPr>
        <w:t>«Передача жилых помещений в собственность граждан».</w:t>
      </w: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bCs/>
          <w:sz w:val="24"/>
          <w:szCs w:val="24"/>
        </w:rPr>
        <w:t>19. Наименование органа местного самоуправления, предоставляющего муниципальную услугу:</w:t>
      </w: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sz w:val="24"/>
          <w:szCs w:val="24"/>
        </w:rPr>
        <w:t xml:space="preserve">Передачу жилых помещений в собственность граждан осуществляет </w:t>
      </w:r>
      <w:proofErr w:type="gramStart"/>
      <w:r w:rsidRPr="00C04B83">
        <w:rPr>
          <w:rFonts w:ascii="Arial" w:hAnsi="Arial" w:cs="Arial"/>
          <w:sz w:val="24"/>
          <w:szCs w:val="24"/>
        </w:rPr>
        <w:t>Администрация</w:t>
      </w:r>
      <w:proofErr w:type="gramEnd"/>
      <w:r w:rsidRPr="00C04B83">
        <w:rPr>
          <w:rFonts w:ascii="Arial" w:hAnsi="Arial" w:cs="Arial"/>
          <w:sz w:val="24"/>
          <w:szCs w:val="24"/>
        </w:rPr>
        <w:t xml:space="preserve"> муниципального района «Тунгиро-Олёкминский район»</w:t>
      </w:r>
      <w:r w:rsidRPr="00C04B83">
        <w:rPr>
          <w:rFonts w:ascii="Arial" w:hAnsi="Arial" w:cs="Arial"/>
          <w:i/>
          <w:sz w:val="24"/>
          <w:szCs w:val="24"/>
        </w:rPr>
        <w:t xml:space="preserve"> </w:t>
      </w:r>
      <w:r w:rsidRPr="00C04B83">
        <w:rPr>
          <w:rFonts w:ascii="Arial" w:hAnsi="Arial" w:cs="Arial"/>
          <w:sz w:val="24"/>
          <w:szCs w:val="24"/>
        </w:rPr>
        <w:t xml:space="preserve">от имени </w:t>
      </w:r>
      <w:proofErr w:type="gramStart"/>
      <w:r w:rsidRPr="00C04B83">
        <w:rPr>
          <w:rFonts w:ascii="Arial" w:hAnsi="Arial" w:cs="Arial"/>
          <w:sz w:val="24"/>
          <w:szCs w:val="24"/>
        </w:rPr>
        <w:t>которой</w:t>
      </w:r>
      <w:proofErr w:type="gramEnd"/>
      <w:r w:rsidRPr="00C04B83">
        <w:rPr>
          <w:rFonts w:ascii="Arial" w:hAnsi="Arial" w:cs="Arial"/>
          <w:sz w:val="24"/>
          <w:szCs w:val="24"/>
        </w:rPr>
        <w:t xml:space="preserve"> действует Отдел строительства, земельно-имущественных отношений Администрации муниципального района «Тунгиро-Олёкминский район» (далее – Исполнитель).</w:t>
      </w:r>
    </w:p>
    <w:p w:rsidR="00083DE3" w:rsidRPr="00C04B83" w:rsidRDefault="00083DE3" w:rsidP="00083DE3">
      <w:pPr>
        <w:pStyle w:val="ConsPlusNormal"/>
        <w:widowControl/>
        <w:tabs>
          <w:tab w:val="left" w:pos="1134"/>
        </w:tabs>
        <w:ind w:firstLine="567"/>
        <w:jc w:val="both"/>
        <w:rPr>
          <w:sz w:val="24"/>
          <w:szCs w:val="24"/>
        </w:rPr>
      </w:pPr>
    </w:p>
    <w:p w:rsidR="00083DE3" w:rsidRPr="00C04B83" w:rsidRDefault="00083DE3" w:rsidP="00083DE3">
      <w:pPr>
        <w:tabs>
          <w:tab w:val="left" w:pos="1134"/>
        </w:tabs>
        <w:autoSpaceDE w:val="0"/>
        <w:ind w:firstLine="567"/>
        <w:jc w:val="both"/>
        <w:rPr>
          <w:rFonts w:ascii="Arial" w:hAnsi="Arial" w:cs="Arial"/>
          <w:sz w:val="24"/>
          <w:szCs w:val="24"/>
        </w:rPr>
      </w:pPr>
      <w:r w:rsidRPr="00C04B83">
        <w:rPr>
          <w:rFonts w:ascii="Arial" w:hAnsi="Arial" w:cs="Arial"/>
          <w:b/>
          <w:sz w:val="24"/>
          <w:szCs w:val="24"/>
        </w:rPr>
        <w:lastRenderedPageBreak/>
        <w:t>Описание результата предоставления муниципальной услуги</w:t>
      </w:r>
    </w:p>
    <w:p w:rsidR="00083DE3" w:rsidRPr="00C04B83" w:rsidRDefault="00083DE3" w:rsidP="00083DE3">
      <w:pPr>
        <w:tabs>
          <w:tab w:val="left" w:pos="1134"/>
        </w:tabs>
        <w:autoSpaceDE w:val="0"/>
        <w:ind w:firstLine="567"/>
        <w:jc w:val="both"/>
        <w:rPr>
          <w:rFonts w:ascii="Arial" w:hAnsi="Arial" w:cs="Arial"/>
          <w:b/>
          <w:sz w:val="24"/>
          <w:szCs w:val="24"/>
        </w:rPr>
      </w:pP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sz w:val="24"/>
          <w:szCs w:val="24"/>
        </w:rPr>
        <w:t xml:space="preserve">20. Результатом предоставления муниципальной услуги является: </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20.1. заключение договора передачи жилых помещений в собственность;</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xml:space="preserve">20.2. заключение соглашения об изменении договора передачи жилых помещений в собственность граждан; </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20.3. заключение соглашения о расторжении договора передачи жилых помещений в собственность граждан.</w:t>
      </w:r>
    </w:p>
    <w:p w:rsidR="00083DE3" w:rsidRPr="00C04B83" w:rsidRDefault="00083DE3" w:rsidP="00083DE3">
      <w:pPr>
        <w:tabs>
          <w:tab w:val="left" w:pos="1134"/>
        </w:tabs>
        <w:autoSpaceDE w:val="0"/>
        <w:ind w:firstLine="567"/>
        <w:jc w:val="both"/>
        <w:rPr>
          <w:rFonts w:ascii="Arial" w:hAnsi="Arial" w:cs="Arial"/>
          <w:sz w:val="24"/>
          <w:szCs w:val="24"/>
        </w:rPr>
      </w:pPr>
    </w:p>
    <w:p w:rsidR="00083DE3" w:rsidRPr="00C04B83" w:rsidRDefault="00083DE3" w:rsidP="00083DE3">
      <w:pPr>
        <w:pStyle w:val="a5"/>
        <w:tabs>
          <w:tab w:val="left" w:pos="1134"/>
        </w:tabs>
        <w:ind w:left="0" w:firstLine="567"/>
        <w:jc w:val="center"/>
        <w:rPr>
          <w:rFonts w:ascii="Arial" w:hAnsi="Arial" w:cs="Arial"/>
          <w:sz w:val="24"/>
          <w:szCs w:val="24"/>
        </w:rPr>
      </w:pPr>
      <w:r w:rsidRPr="00C04B83">
        <w:rPr>
          <w:rFonts w:ascii="Arial" w:hAnsi="Arial" w:cs="Arial"/>
          <w:b/>
          <w:bCs/>
          <w:sz w:val="24"/>
          <w:szCs w:val="24"/>
        </w:rPr>
        <w:t>Срок предоставления муниципальной услуги</w:t>
      </w:r>
    </w:p>
    <w:p w:rsidR="00083DE3" w:rsidRPr="00C04B83" w:rsidRDefault="00083DE3" w:rsidP="00083DE3">
      <w:pPr>
        <w:pStyle w:val="ConsPlusNormal"/>
        <w:widowControl/>
        <w:tabs>
          <w:tab w:val="left" w:pos="1134"/>
        </w:tabs>
        <w:ind w:firstLine="567"/>
        <w:jc w:val="both"/>
        <w:rPr>
          <w:b/>
          <w:bCs/>
          <w:sz w:val="24"/>
          <w:szCs w:val="24"/>
        </w:rPr>
      </w:pPr>
    </w:p>
    <w:p w:rsidR="00083DE3" w:rsidRPr="00C04B83" w:rsidRDefault="00083DE3" w:rsidP="00083DE3">
      <w:pPr>
        <w:pStyle w:val="ConsPlusNormal"/>
        <w:widowControl/>
        <w:tabs>
          <w:tab w:val="left" w:pos="1134"/>
        </w:tabs>
        <w:ind w:firstLine="709"/>
        <w:jc w:val="both"/>
        <w:rPr>
          <w:sz w:val="24"/>
          <w:szCs w:val="24"/>
        </w:rPr>
      </w:pPr>
      <w:r w:rsidRPr="00C04B83">
        <w:rPr>
          <w:bCs/>
          <w:sz w:val="24"/>
          <w:szCs w:val="24"/>
        </w:rPr>
        <w:t>21.</w:t>
      </w:r>
      <w:r w:rsidRPr="00C04B83">
        <w:rPr>
          <w:b/>
          <w:bCs/>
          <w:sz w:val="24"/>
          <w:szCs w:val="24"/>
        </w:rPr>
        <w:t xml:space="preserve"> </w:t>
      </w:r>
      <w:r w:rsidRPr="00C04B83">
        <w:rPr>
          <w:bCs/>
          <w:sz w:val="24"/>
          <w:szCs w:val="24"/>
        </w:rPr>
        <w:t>Срок предоставления муниципальной услуги составляет не более 30 дней со дня получения заявления о заключении (изменении, расторжении) договора социального найма жилого помещения.</w:t>
      </w:r>
    </w:p>
    <w:p w:rsidR="00083DE3" w:rsidRPr="00C04B83" w:rsidRDefault="00083DE3" w:rsidP="00083DE3">
      <w:pPr>
        <w:tabs>
          <w:tab w:val="left" w:pos="1134"/>
        </w:tabs>
        <w:autoSpaceDE w:val="0"/>
        <w:ind w:firstLine="567"/>
        <w:jc w:val="both"/>
        <w:rPr>
          <w:rFonts w:ascii="Arial" w:hAnsi="Arial" w:cs="Arial"/>
          <w:sz w:val="24"/>
          <w:szCs w:val="24"/>
        </w:rPr>
      </w:pPr>
    </w:p>
    <w:p w:rsidR="00083DE3" w:rsidRPr="00C04B83" w:rsidRDefault="00083DE3" w:rsidP="00083DE3">
      <w:pPr>
        <w:tabs>
          <w:tab w:val="left" w:pos="1134"/>
        </w:tabs>
        <w:ind w:firstLine="567"/>
        <w:jc w:val="center"/>
        <w:rPr>
          <w:rFonts w:ascii="Arial" w:hAnsi="Arial" w:cs="Arial"/>
          <w:sz w:val="24"/>
          <w:szCs w:val="24"/>
        </w:rPr>
      </w:pPr>
      <w:r w:rsidRPr="00C04B83">
        <w:rPr>
          <w:rFonts w:ascii="Arial" w:hAnsi="Arial" w:cs="Arial"/>
          <w:bCs/>
          <w:sz w:val="24"/>
          <w:szCs w:val="24"/>
        </w:rPr>
        <w:t>Перечень нормативных правовых актов, регулирующих отношения, возникающие в связи с предоставлением муниципальной услуги</w:t>
      </w:r>
    </w:p>
    <w:p w:rsidR="00083DE3" w:rsidRPr="00C04B83" w:rsidRDefault="00083DE3" w:rsidP="00083DE3">
      <w:pPr>
        <w:pStyle w:val="ConsPlusNormal"/>
        <w:widowControl/>
        <w:tabs>
          <w:tab w:val="left" w:pos="1134"/>
        </w:tabs>
        <w:ind w:firstLine="567"/>
        <w:jc w:val="center"/>
        <w:rPr>
          <w:sz w:val="24"/>
          <w:szCs w:val="24"/>
        </w:rPr>
      </w:pPr>
    </w:p>
    <w:p w:rsidR="00083DE3" w:rsidRPr="00C04B83" w:rsidRDefault="00083DE3" w:rsidP="00083DE3">
      <w:pPr>
        <w:pStyle w:val="ConsPlusNormal"/>
        <w:widowControl/>
        <w:tabs>
          <w:tab w:val="left" w:pos="851"/>
          <w:tab w:val="left" w:pos="1134"/>
        </w:tabs>
        <w:ind w:firstLine="567"/>
        <w:jc w:val="both"/>
        <w:rPr>
          <w:sz w:val="24"/>
          <w:szCs w:val="24"/>
        </w:rPr>
      </w:pPr>
      <w:r w:rsidRPr="00C04B83">
        <w:rPr>
          <w:sz w:val="24"/>
          <w:szCs w:val="24"/>
        </w:rPr>
        <w:t>22. Предоставление муниципальной услуги осуществляется в соответствии с нормативными правовыми актами:</w:t>
      </w:r>
    </w:p>
    <w:p w:rsidR="00083DE3" w:rsidRPr="00C04B83" w:rsidRDefault="00083DE3" w:rsidP="00083DE3">
      <w:pPr>
        <w:tabs>
          <w:tab w:val="left" w:pos="851"/>
          <w:tab w:val="left" w:pos="1134"/>
        </w:tabs>
        <w:ind w:firstLine="567"/>
        <w:jc w:val="both"/>
        <w:rPr>
          <w:rFonts w:ascii="Arial" w:hAnsi="Arial" w:cs="Arial"/>
          <w:sz w:val="24"/>
          <w:szCs w:val="24"/>
        </w:rPr>
      </w:pPr>
      <w:r w:rsidRPr="00C04B83">
        <w:rPr>
          <w:rFonts w:ascii="Arial" w:hAnsi="Arial" w:cs="Arial"/>
          <w:sz w:val="24"/>
          <w:szCs w:val="24"/>
        </w:rPr>
        <w:t>- Конституцией Российской Федерации;</w:t>
      </w:r>
    </w:p>
    <w:p w:rsidR="00083DE3" w:rsidRPr="00C04B83" w:rsidRDefault="00083DE3" w:rsidP="00083DE3">
      <w:pPr>
        <w:tabs>
          <w:tab w:val="left" w:pos="851"/>
          <w:tab w:val="left" w:pos="1134"/>
        </w:tabs>
        <w:ind w:firstLine="567"/>
        <w:jc w:val="both"/>
        <w:rPr>
          <w:rFonts w:ascii="Arial" w:hAnsi="Arial" w:cs="Arial"/>
          <w:sz w:val="24"/>
          <w:szCs w:val="24"/>
        </w:rPr>
      </w:pPr>
      <w:r w:rsidRPr="00C04B83">
        <w:rPr>
          <w:rFonts w:ascii="Arial" w:hAnsi="Arial" w:cs="Arial"/>
          <w:sz w:val="24"/>
          <w:szCs w:val="24"/>
        </w:rPr>
        <w:t>- Жилищным кодексом Российской Федерации;</w:t>
      </w:r>
    </w:p>
    <w:p w:rsidR="00083DE3" w:rsidRPr="00C04B83" w:rsidRDefault="00083DE3" w:rsidP="00083DE3">
      <w:pPr>
        <w:tabs>
          <w:tab w:val="left" w:pos="851"/>
          <w:tab w:val="left" w:pos="1134"/>
        </w:tabs>
        <w:ind w:firstLine="567"/>
        <w:jc w:val="both"/>
        <w:rPr>
          <w:rFonts w:ascii="Arial" w:hAnsi="Arial" w:cs="Arial"/>
          <w:sz w:val="24"/>
          <w:szCs w:val="24"/>
        </w:rPr>
      </w:pPr>
      <w:r w:rsidRPr="00C04B83">
        <w:rPr>
          <w:rFonts w:ascii="Arial" w:hAnsi="Arial" w:cs="Arial"/>
          <w:sz w:val="24"/>
          <w:szCs w:val="24"/>
        </w:rPr>
        <w:t>- Федеральным законом от 29.12.2004г. № 189-ФЗ «О введении в действие Жилищного кодекса Российской Федерации»;</w:t>
      </w:r>
    </w:p>
    <w:p w:rsidR="00083DE3" w:rsidRPr="00C04B83" w:rsidRDefault="00083DE3" w:rsidP="00083DE3">
      <w:pPr>
        <w:tabs>
          <w:tab w:val="left" w:pos="851"/>
          <w:tab w:val="left" w:pos="1134"/>
        </w:tabs>
        <w:ind w:firstLine="567"/>
        <w:jc w:val="both"/>
        <w:rPr>
          <w:rFonts w:ascii="Arial" w:hAnsi="Arial" w:cs="Arial"/>
          <w:sz w:val="24"/>
          <w:szCs w:val="24"/>
        </w:rPr>
      </w:pPr>
      <w:r w:rsidRPr="00C04B83">
        <w:rPr>
          <w:rFonts w:ascii="Arial" w:hAnsi="Arial" w:cs="Arial"/>
          <w:sz w:val="24"/>
          <w:szCs w:val="24"/>
        </w:rPr>
        <w:t>- Федеральным законом от 6 апреля 2011 года № 63-ФЗ «Об электронной подписи»;</w:t>
      </w:r>
    </w:p>
    <w:p w:rsidR="00083DE3" w:rsidRPr="00C04B83" w:rsidRDefault="00083DE3" w:rsidP="00083DE3">
      <w:pPr>
        <w:tabs>
          <w:tab w:val="left" w:pos="851"/>
          <w:tab w:val="left" w:pos="1134"/>
        </w:tabs>
        <w:ind w:firstLine="567"/>
        <w:jc w:val="both"/>
        <w:rPr>
          <w:rFonts w:ascii="Arial" w:hAnsi="Arial" w:cs="Arial"/>
          <w:sz w:val="24"/>
          <w:szCs w:val="24"/>
        </w:rPr>
      </w:pPr>
      <w:r w:rsidRPr="00C04B83">
        <w:rPr>
          <w:rFonts w:ascii="Arial" w:hAnsi="Arial" w:cs="Arial"/>
          <w:sz w:val="24"/>
          <w:szCs w:val="24"/>
        </w:rPr>
        <w:t>- Федеральным законом от 27 июля 2010 года № 210-ФЗ «Об организации предоставления государственных и муниципальных услуг» (далее – Федеральный закон № 210-ФЗ);</w:t>
      </w:r>
    </w:p>
    <w:p w:rsidR="00083DE3" w:rsidRPr="00C04B83" w:rsidRDefault="00083DE3" w:rsidP="00083DE3">
      <w:pPr>
        <w:tabs>
          <w:tab w:val="left" w:pos="851"/>
          <w:tab w:val="left" w:pos="1134"/>
        </w:tabs>
        <w:ind w:firstLine="567"/>
        <w:jc w:val="both"/>
        <w:rPr>
          <w:rFonts w:ascii="Arial" w:hAnsi="Arial" w:cs="Arial"/>
          <w:sz w:val="24"/>
          <w:szCs w:val="24"/>
        </w:rPr>
      </w:pPr>
      <w:r w:rsidRPr="00C04B83">
        <w:rPr>
          <w:rFonts w:ascii="Arial" w:hAnsi="Arial" w:cs="Arial"/>
          <w:sz w:val="24"/>
          <w:szCs w:val="24"/>
        </w:rPr>
        <w:t>-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083DE3" w:rsidRPr="00C04B83" w:rsidRDefault="00083DE3" w:rsidP="00083DE3">
      <w:pPr>
        <w:tabs>
          <w:tab w:val="left" w:pos="851"/>
          <w:tab w:val="left" w:pos="1134"/>
        </w:tabs>
        <w:ind w:firstLine="567"/>
        <w:jc w:val="both"/>
        <w:rPr>
          <w:rFonts w:ascii="Arial" w:hAnsi="Arial" w:cs="Arial"/>
          <w:sz w:val="24"/>
          <w:szCs w:val="24"/>
        </w:rPr>
      </w:pPr>
      <w:r w:rsidRPr="00C04B83">
        <w:rPr>
          <w:rFonts w:ascii="Arial" w:hAnsi="Arial" w:cs="Arial"/>
          <w:sz w:val="24"/>
          <w:szCs w:val="24"/>
        </w:rPr>
        <w:t>- Федеральным законом от 27 июля 2006 года № 149-ФЗ «Об информации, информационных технологиях и о защите информации»;</w:t>
      </w:r>
    </w:p>
    <w:p w:rsidR="00083DE3" w:rsidRPr="00C04B83" w:rsidRDefault="00083DE3" w:rsidP="00083DE3">
      <w:pPr>
        <w:tabs>
          <w:tab w:val="left" w:pos="851"/>
          <w:tab w:val="left" w:pos="1134"/>
        </w:tabs>
        <w:ind w:firstLine="567"/>
        <w:jc w:val="both"/>
        <w:rPr>
          <w:rFonts w:ascii="Arial" w:hAnsi="Arial" w:cs="Arial"/>
          <w:sz w:val="24"/>
          <w:szCs w:val="24"/>
        </w:rPr>
      </w:pPr>
      <w:r w:rsidRPr="00C04B83">
        <w:rPr>
          <w:rFonts w:ascii="Arial" w:hAnsi="Arial" w:cs="Arial"/>
          <w:sz w:val="24"/>
          <w:szCs w:val="24"/>
        </w:rPr>
        <w:t>- Федеральным законом от 27 июля 2006 года № 152-ФЗ «О персональных данных»;</w:t>
      </w:r>
    </w:p>
    <w:p w:rsidR="00083DE3" w:rsidRPr="00C04B83" w:rsidRDefault="00083DE3" w:rsidP="00083DE3">
      <w:pPr>
        <w:tabs>
          <w:tab w:val="left" w:pos="851"/>
          <w:tab w:val="left" w:pos="1134"/>
        </w:tabs>
        <w:ind w:firstLine="567"/>
        <w:jc w:val="both"/>
        <w:rPr>
          <w:rFonts w:ascii="Arial" w:hAnsi="Arial" w:cs="Arial"/>
          <w:sz w:val="24"/>
          <w:szCs w:val="24"/>
        </w:rPr>
      </w:pPr>
      <w:r w:rsidRPr="00C04B83">
        <w:rPr>
          <w:rFonts w:ascii="Arial" w:hAnsi="Arial" w:cs="Arial"/>
          <w:sz w:val="24"/>
          <w:szCs w:val="24"/>
        </w:rPr>
        <w:t>- Федеральным законом от 2 мая 2006 года № 59-ФЗ «О порядке рассмотрения обращений граждан Российской Федерации»;</w:t>
      </w:r>
    </w:p>
    <w:p w:rsidR="00083DE3" w:rsidRPr="00C04B83" w:rsidRDefault="00083DE3" w:rsidP="00083DE3">
      <w:pPr>
        <w:pStyle w:val="a9"/>
        <w:tabs>
          <w:tab w:val="left" w:pos="851"/>
          <w:tab w:val="left" w:pos="1134"/>
        </w:tabs>
        <w:ind w:firstLine="567"/>
        <w:jc w:val="both"/>
      </w:pPr>
      <w:r w:rsidRPr="00C04B83">
        <w:rPr>
          <w:spacing w:val="-1"/>
        </w:rPr>
        <w:t>- Федеральным законом от 6 октября 2003 года № 131-ФЗ «Об общих принципах орга</w:t>
      </w:r>
      <w:r w:rsidRPr="00C04B83">
        <w:t>низации местного самоуправления в Российской Федерации»;</w:t>
      </w:r>
    </w:p>
    <w:p w:rsidR="00083DE3" w:rsidRPr="00C04B83" w:rsidRDefault="00083DE3" w:rsidP="00083DE3">
      <w:pPr>
        <w:tabs>
          <w:tab w:val="left" w:pos="851"/>
          <w:tab w:val="left" w:pos="1134"/>
        </w:tabs>
        <w:autoSpaceDE w:val="0"/>
        <w:ind w:firstLine="567"/>
        <w:jc w:val="both"/>
        <w:rPr>
          <w:rFonts w:ascii="Arial" w:hAnsi="Arial" w:cs="Arial"/>
          <w:sz w:val="24"/>
          <w:szCs w:val="24"/>
        </w:rPr>
      </w:pPr>
      <w:r w:rsidRPr="00C04B83">
        <w:rPr>
          <w:rFonts w:ascii="Arial" w:hAnsi="Arial" w:cs="Arial"/>
          <w:sz w:val="24"/>
          <w:szCs w:val="24"/>
        </w:rPr>
        <w:t xml:space="preserve">- </w:t>
      </w:r>
      <w:hyperlink r:id="rId11" w:history="1">
        <w:r w:rsidRPr="00C04B83">
          <w:rPr>
            <w:rStyle w:val="a3"/>
            <w:rFonts w:ascii="Arial" w:hAnsi="Arial" w:cs="Arial"/>
            <w:sz w:val="24"/>
            <w:szCs w:val="24"/>
          </w:rPr>
          <w:t>Законом</w:t>
        </w:r>
      </w:hyperlink>
      <w:r w:rsidRPr="00C04B83">
        <w:rPr>
          <w:rFonts w:ascii="Arial" w:hAnsi="Arial" w:cs="Arial"/>
          <w:sz w:val="24"/>
          <w:szCs w:val="24"/>
        </w:rPr>
        <w:t xml:space="preserve"> Российской Федерации от 4 июля 1991 года № 1541-1 «О приватизации жилищного фонда в Российской Федерации».</w:t>
      </w:r>
    </w:p>
    <w:p w:rsidR="00083DE3" w:rsidRPr="00C04B83" w:rsidRDefault="00083DE3" w:rsidP="00083DE3">
      <w:pPr>
        <w:tabs>
          <w:tab w:val="left" w:pos="851"/>
          <w:tab w:val="left" w:pos="1134"/>
        </w:tabs>
        <w:ind w:firstLine="567"/>
        <w:jc w:val="both"/>
        <w:rPr>
          <w:rFonts w:ascii="Arial" w:hAnsi="Arial" w:cs="Arial"/>
          <w:sz w:val="24"/>
          <w:szCs w:val="24"/>
        </w:rPr>
      </w:pPr>
      <w:r w:rsidRPr="00C04B83">
        <w:rPr>
          <w:rFonts w:ascii="Arial" w:hAnsi="Arial" w:cs="Arial"/>
          <w:sz w:val="24"/>
          <w:szCs w:val="24"/>
        </w:rPr>
        <w:t xml:space="preserve">- Федеральным законом от 13 июля 2015 года № 218-ФЗ «О государственной регистрации недвижимости»; </w:t>
      </w:r>
    </w:p>
    <w:p w:rsidR="00083DE3" w:rsidRPr="00C04B83" w:rsidRDefault="00083DE3" w:rsidP="00083DE3">
      <w:pPr>
        <w:tabs>
          <w:tab w:val="left" w:pos="851"/>
          <w:tab w:val="left" w:pos="1134"/>
        </w:tabs>
        <w:ind w:firstLine="567"/>
        <w:jc w:val="both"/>
        <w:rPr>
          <w:rFonts w:ascii="Arial" w:hAnsi="Arial" w:cs="Arial"/>
          <w:sz w:val="24"/>
          <w:szCs w:val="24"/>
        </w:rPr>
      </w:pPr>
      <w:r w:rsidRPr="00C04B83">
        <w:rPr>
          <w:rFonts w:ascii="Arial" w:hAnsi="Arial" w:cs="Arial"/>
          <w:sz w:val="24"/>
          <w:szCs w:val="24"/>
        </w:rPr>
        <w:t>-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083DE3" w:rsidRPr="00C04B83" w:rsidRDefault="00083DE3" w:rsidP="00083DE3">
      <w:pPr>
        <w:tabs>
          <w:tab w:val="left" w:pos="851"/>
        </w:tabs>
        <w:ind w:firstLine="709"/>
        <w:jc w:val="both"/>
        <w:rPr>
          <w:rFonts w:ascii="Arial" w:hAnsi="Arial" w:cs="Arial"/>
          <w:sz w:val="24"/>
          <w:szCs w:val="24"/>
        </w:rPr>
      </w:pPr>
      <w:r w:rsidRPr="00C04B83">
        <w:rPr>
          <w:rFonts w:ascii="Arial" w:hAnsi="Arial" w:cs="Arial"/>
          <w:sz w:val="24"/>
          <w:szCs w:val="24"/>
        </w:rPr>
        <w:t>-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083DE3" w:rsidRPr="00C04B83" w:rsidRDefault="00083DE3" w:rsidP="00083DE3">
      <w:pPr>
        <w:tabs>
          <w:tab w:val="left" w:pos="851"/>
          <w:tab w:val="left" w:pos="1134"/>
        </w:tabs>
        <w:ind w:firstLine="709"/>
        <w:jc w:val="both"/>
        <w:rPr>
          <w:rFonts w:ascii="Arial" w:hAnsi="Arial" w:cs="Arial"/>
          <w:sz w:val="24"/>
          <w:szCs w:val="24"/>
        </w:rPr>
      </w:pPr>
      <w:r w:rsidRPr="00C04B83">
        <w:rPr>
          <w:rFonts w:ascii="Arial" w:hAnsi="Arial" w:cs="Arial"/>
          <w:sz w:val="24"/>
          <w:szCs w:val="24"/>
        </w:rPr>
        <w:t>- 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083DE3" w:rsidRPr="00C04B83" w:rsidRDefault="00083DE3" w:rsidP="00083DE3">
      <w:pPr>
        <w:tabs>
          <w:tab w:val="left" w:pos="851"/>
          <w:tab w:val="left" w:pos="1134"/>
        </w:tabs>
        <w:ind w:firstLine="709"/>
        <w:jc w:val="both"/>
        <w:rPr>
          <w:rFonts w:ascii="Arial" w:hAnsi="Arial" w:cs="Arial"/>
          <w:sz w:val="24"/>
          <w:szCs w:val="24"/>
        </w:rPr>
      </w:pPr>
      <w:r w:rsidRPr="00C04B83">
        <w:rPr>
          <w:rFonts w:ascii="Arial" w:hAnsi="Arial" w:cs="Arial"/>
          <w:sz w:val="24"/>
          <w:szCs w:val="24"/>
        </w:rPr>
        <w:lastRenderedPageBreak/>
        <w:t>- 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83DE3" w:rsidRPr="00C04B83" w:rsidRDefault="00083DE3" w:rsidP="00083DE3">
      <w:pPr>
        <w:tabs>
          <w:tab w:val="left" w:pos="851"/>
          <w:tab w:val="left" w:pos="1134"/>
        </w:tabs>
        <w:ind w:firstLine="709"/>
        <w:jc w:val="both"/>
        <w:rPr>
          <w:rFonts w:ascii="Arial" w:hAnsi="Arial" w:cs="Arial"/>
          <w:sz w:val="24"/>
          <w:szCs w:val="24"/>
        </w:rPr>
      </w:pPr>
      <w:r w:rsidRPr="00C04B83">
        <w:rPr>
          <w:rFonts w:ascii="Arial" w:hAnsi="Arial" w:cs="Arial"/>
          <w:sz w:val="24"/>
          <w:szCs w:val="24"/>
        </w:rPr>
        <w:t>- Уставом муниципального района «Тунгиро-Олёкминский район»;</w:t>
      </w:r>
    </w:p>
    <w:p w:rsidR="00083DE3" w:rsidRPr="00C04B83" w:rsidRDefault="00083DE3" w:rsidP="00083DE3">
      <w:pPr>
        <w:tabs>
          <w:tab w:val="left" w:pos="851"/>
          <w:tab w:val="left" w:pos="1134"/>
        </w:tabs>
        <w:ind w:firstLine="709"/>
        <w:jc w:val="both"/>
        <w:rPr>
          <w:rFonts w:ascii="Arial" w:hAnsi="Arial" w:cs="Arial"/>
          <w:sz w:val="24"/>
          <w:szCs w:val="24"/>
        </w:rPr>
      </w:pPr>
      <w:r w:rsidRPr="00C04B83">
        <w:rPr>
          <w:rFonts w:ascii="Arial" w:hAnsi="Arial" w:cs="Arial"/>
          <w:sz w:val="24"/>
          <w:szCs w:val="24"/>
        </w:rPr>
        <w:t>- Настоящим административным регламентом;</w:t>
      </w:r>
    </w:p>
    <w:p w:rsidR="00083DE3" w:rsidRPr="00C04B83" w:rsidRDefault="00083DE3" w:rsidP="00083DE3">
      <w:pPr>
        <w:tabs>
          <w:tab w:val="left" w:pos="851"/>
          <w:tab w:val="left" w:pos="1134"/>
        </w:tabs>
        <w:ind w:firstLine="709"/>
        <w:jc w:val="both"/>
        <w:rPr>
          <w:rFonts w:ascii="Arial" w:hAnsi="Arial" w:cs="Arial"/>
          <w:sz w:val="24"/>
          <w:szCs w:val="24"/>
        </w:rPr>
      </w:pPr>
      <w:r w:rsidRPr="00C04B83">
        <w:rPr>
          <w:rFonts w:ascii="Arial" w:hAnsi="Arial" w:cs="Arial"/>
          <w:sz w:val="24"/>
          <w:szCs w:val="24"/>
        </w:rPr>
        <w:t>-Муниципальными нормативными правовыми актами, регулирующими правоотношения в данной сфере.</w:t>
      </w:r>
    </w:p>
    <w:p w:rsidR="00083DE3" w:rsidRPr="00C04B83" w:rsidRDefault="00083DE3" w:rsidP="00083DE3">
      <w:pPr>
        <w:tabs>
          <w:tab w:val="left" w:pos="1134"/>
        </w:tabs>
        <w:autoSpaceDE w:val="0"/>
        <w:ind w:firstLine="567"/>
        <w:jc w:val="both"/>
        <w:rPr>
          <w:rFonts w:ascii="Arial" w:hAnsi="Arial" w:cs="Arial"/>
          <w:sz w:val="24"/>
          <w:szCs w:val="24"/>
        </w:rPr>
      </w:pPr>
    </w:p>
    <w:p w:rsidR="00083DE3" w:rsidRPr="00C04B83" w:rsidRDefault="00083DE3" w:rsidP="00083DE3">
      <w:pPr>
        <w:pStyle w:val="ConsPlusNormal"/>
        <w:widowControl/>
        <w:tabs>
          <w:tab w:val="left" w:pos="1134"/>
        </w:tabs>
        <w:ind w:firstLine="567"/>
        <w:jc w:val="center"/>
        <w:rPr>
          <w:sz w:val="24"/>
          <w:szCs w:val="24"/>
        </w:rPr>
      </w:pPr>
      <w:r w:rsidRPr="00C04B83">
        <w:rPr>
          <w:b/>
          <w:sz w:val="24"/>
          <w:szCs w:val="24"/>
        </w:rPr>
        <w:t>Исчерпывающий перечень документов, необходимых в соответствии</w:t>
      </w:r>
    </w:p>
    <w:p w:rsidR="00083DE3" w:rsidRPr="00C04B83" w:rsidRDefault="00083DE3" w:rsidP="00083DE3">
      <w:pPr>
        <w:pStyle w:val="ConsPlusNormal"/>
        <w:widowControl/>
        <w:tabs>
          <w:tab w:val="left" w:pos="1134"/>
        </w:tabs>
        <w:ind w:firstLine="567"/>
        <w:jc w:val="center"/>
        <w:rPr>
          <w:sz w:val="24"/>
          <w:szCs w:val="24"/>
        </w:rPr>
      </w:pPr>
      <w:r w:rsidRPr="00C04B83">
        <w:rPr>
          <w:b/>
          <w:sz w:val="24"/>
          <w:szCs w:val="24"/>
        </w:rPr>
        <w:t>с нормативными правовыми актами для предоставления муниципальной услуги, подлежащих представлению</w:t>
      </w:r>
    </w:p>
    <w:p w:rsidR="00083DE3" w:rsidRPr="00C04B83" w:rsidRDefault="00083DE3" w:rsidP="00083DE3">
      <w:pPr>
        <w:pStyle w:val="ConsPlusNormal"/>
        <w:widowControl/>
        <w:tabs>
          <w:tab w:val="left" w:pos="1134"/>
        </w:tabs>
        <w:ind w:firstLine="567"/>
        <w:jc w:val="center"/>
        <w:rPr>
          <w:sz w:val="24"/>
          <w:szCs w:val="24"/>
        </w:rPr>
      </w:pPr>
      <w:r w:rsidRPr="00C04B83">
        <w:rPr>
          <w:b/>
          <w:sz w:val="24"/>
          <w:szCs w:val="24"/>
        </w:rPr>
        <w:t xml:space="preserve"> заявителем, способы их получения,</w:t>
      </w:r>
    </w:p>
    <w:p w:rsidR="00083DE3" w:rsidRPr="00C04B83" w:rsidRDefault="00083DE3" w:rsidP="00083DE3">
      <w:pPr>
        <w:pStyle w:val="ConsPlusNormal"/>
        <w:widowControl/>
        <w:tabs>
          <w:tab w:val="left" w:pos="1134"/>
        </w:tabs>
        <w:ind w:firstLine="567"/>
        <w:jc w:val="center"/>
        <w:rPr>
          <w:sz w:val="24"/>
          <w:szCs w:val="24"/>
        </w:rPr>
      </w:pPr>
      <w:r w:rsidRPr="00C04B83">
        <w:rPr>
          <w:b/>
          <w:sz w:val="24"/>
          <w:szCs w:val="24"/>
        </w:rPr>
        <w:t>в том числе в электронной форме, порядок их представления</w:t>
      </w:r>
    </w:p>
    <w:p w:rsidR="00083DE3" w:rsidRPr="00C04B83" w:rsidRDefault="00083DE3" w:rsidP="00083DE3">
      <w:pPr>
        <w:tabs>
          <w:tab w:val="left" w:pos="1134"/>
        </w:tabs>
        <w:autoSpaceDE w:val="0"/>
        <w:ind w:firstLine="567"/>
        <w:jc w:val="both"/>
        <w:rPr>
          <w:rFonts w:ascii="Arial" w:hAnsi="Arial" w:cs="Arial"/>
          <w:sz w:val="24"/>
          <w:szCs w:val="24"/>
        </w:rPr>
      </w:pPr>
    </w:p>
    <w:p w:rsidR="00083DE3" w:rsidRPr="00C04B83" w:rsidRDefault="00083DE3" w:rsidP="00083DE3">
      <w:pPr>
        <w:pStyle w:val="a7"/>
        <w:tabs>
          <w:tab w:val="left" w:pos="1134"/>
        </w:tabs>
        <w:spacing w:after="0"/>
        <w:ind w:firstLine="709"/>
        <w:jc w:val="both"/>
        <w:rPr>
          <w:rFonts w:ascii="Arial" w:hAnsi="Arial" w:cs="Arial"/>
        </w:rPr>
      </w:pPr>
      <w:r w:rsidRPr="00C04B83">
        <w:rPr>
          <w:rFonts w:ascii="Arial" w:hAnsi="Arial" w:cs="Arial"/>
        </w:rPr>
        <w:t>23. Для передачи жилого помещения в собственность граждан заявитель предоставляет:</w:t>
      </w: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sz w:val="24"/>
          <w:szCs w:val="24"/>
        </w:rPr>
        <w:t xml:space="preserve">23.1. заявление на приватизацию занимаемого жилого помещения, подписанное всеми совершеннолетними членами семьи нанимателя (Приложение № 3); </w:t>
      </w: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sz w:val="24"/>
          <w:szCs w:val="24"/>
        </w:rPr>
        <w:t xml:space="preserve">23.2. документ, удостоверяющий личности заявителей; </w:t>
      </w: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sz w:val="24"/>
          <w:szCs w:val="24"/>
        </w:rPr>
        <w:t xml:space="preserve">23.3. справку о постоянной регистрации в Российской Федерации с 1991 года; </w:t>
      </w: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sz w:val="24"/>
          <w:szCs w:val="24"/>
        </w:rPr>
        <w:t xml:space="preserve">23.4. документ органов опеки и попечительства: </w:t>
      </w:r>
    </w:p>
    <w:p w:rsidR="00083DE3" w:rsidRPr="00C04B83" w:rsidRDefault="00083DE3" w:rsidP="00083DE3">
      <w:pPr>
        <w:tabs>
          <w:tab w:val="left" w:pos="900"/>
          <w:tab w:val="left" w:pos="1134"/>
        </w:tabs>
        <w:ind w:firstLine="709"/>
        <w:jc w:val="both"/>
        <w:rPr>
          <w:rFonts w:ascii="Arial" w:hAnsi="Arial" w:cs="Arial"/>
          <w:sz w:val="24"/>
          <w:szCs w:val="24"/>
        </w:rPr>
      </w:pPr>
      <w:r w:rsidRPr="00C04B83">
        <w:rPr>
          <w:rFonts w:ascii="Arial" w:hAnsi="Arial" w:cs="Arial"/>
          <w:sz w:val="24"/>
          <w:szCs w:val="24"/>
        </w:rPr>
        <w:t>- в случаях не включения несовершеннолетних в число участников общей долевой собственности на приватизируемое жилое помещение;</w:t>
      </w:r>
    </w:p>
    <w:p w:rsidR="00083DE3" w:rsidRPr="00C04B83" w:rsidRDefault="00083DE3" w:rsidP="00083DE3">
      <w:pPr>
        <w:tabs>
          <w:tab w:val="left" w:pos="1134"/>
        </w:tabs>
        <w:ind w:firstLine="567"/>
        <w:jc w:val="both"/>
        <w:rPr>
          <w:rFonts w:ascii="Arial" w:hAnsi="Arial" w:cs="Arial"/>
          <w:sz w:val="24"/>
          <w:szCs w:val="24"/>
        </w:rPr>
      </w:pPr>
      <w:r w:rsidRPr="00C04B83">
        <w:rPr>
          <w:rFonts w:ascii="Arial" w:hAnsi="Arial" w:cs="Arial"/>
          <w:sz w:val="24"/>
          <w:szCs w:val="24"/>
        </w:rPr>
        <w:t xml:space="preserve">- приватизация на имя несовершеннолетнего, зарегистрированного одного по месту жительства; </w:t>
      </w:r>
    </w:p>
    <w:p w:rsidR="00083DE3" w:rsidRPr="00C04B83" w:rsidRDefault="00083DE3" w:rsidP="00083DE3">
      <w:pPr>
        <w:tabs>
          <w:tab w:val="left" w:pos="1134"/>
        </w:tabs>
        <w:ind w:firstLine="567"/>
        <w:jc w:val="both"/>
        <w:rPr>
          <w:rFonts w:ascii="Arial" w:hAnsi="Arial" w:cs="Arial"/>
          <w:sz w:val="24"/>
          <w:szCs w:val="24"/>
        </w:rPr>
      </w:pPr>
      <w:r w:rsidRPr="00C04B83">
        <w:rPr>
          <w:rFonts w:ascii="Arial" w:hAnsi="Arial" w:cs="Arial"/>
          <w:sz w:val="24"/>
          <w:szCs w:val="24"/>
        </w:rPr>
        <w:t xml:space="preserve">- не включение </w:t>
      </w:r>
      <w:proofErr w:type="gramStart"/>
      <w:r w:rsidRPr="00C04B83">
        <w:rPr>
          <w:rFonts w:ascii="Arial" w:hAnsi="Arial" w:cs="Arial"/>
          <w:sz w:val="24"/>
          <w:szCs w:val="24"/>
        </w:rPr>
        <w:t>недееспособного</w:t>
      </w:r>
      <w:proofErr w:type="gramEnd"/>
      <w:r w:rsidRPr="00C04B83">
        <w:rPr>
          <w:rFonts w:ascii="Arial" w:hAnsi="Arial" w:cs="Arial"/>
          <w:sz w:val="24"/>
          <w:szCs w:val="24"/>
        </w:rPr>
        <w:t xml:space="preserve"> в число участников общей долевой собственности; </w:t>
      </w: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sz w:val="24"/>
          <w:szCs w:val="24"/>
        </w:rPr>
        <w:t xml:space="preserve">23.5. письменное согласие всех совместно проживающих совершеннолетних членов семьи, а также несовершеннолетних в возрасте от 14 до 18 лет; </w:t>
      </w: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sz w:val="24"/>
          <w:szCs w:val="24"/>
        </w:rPr>
        <w:t xml:space="preserve">23.6. доверенность и нотариально заверенная копия этой доверенности в случае обращения доверенного лица гражданина; </w:t>
      </w: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sz w:val="24"/>
          <w:szCs w:val="24"/>
        </w:rPr>
        <w:t>23.7. документы, подтверждающие полномочия лица действующего за гражданина признанного недееспособным и несовершеннолетних граждан.</w:t>
      </w:r>
    </w:p>
    <w:p w:rsidR="00083DE3" w:rsidRPr="00C04B83" w:rsidRDefault="00083DE3" w:rsidP="00083DE3">
      <w:pPr>
        <w:pStyle w:val="a7"/>
        <w:tabs>
          <w:tab w:val="left" w:pos="1134"/>
        </w:tabs>
        <w:spacing w:after="0"/>
        <w:ind w:firstLine="709"/>
        <w:jc w:val="both"/>
        <w:rPr>
          <w:rFonts w:ascii="Arial" w:hAnsi="Arial" w:cs="Arial"/>
        </w:rPr>
      </w:pPr>
      <w:r w:rsidRPr="00C04B83">
        <w:rPr>
          <w:rFonts w:ascii="Arial" w:hAnsi="Arial" w:cs="Arial"/>
        </w:rPr>
        <w:t>24. Для расторжения договора передачи жилого помещения в собственность граждан заявитель предоставляет:</w:t>
      </w: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sz w:val="24"/>
          <w:szCs w:val="24"/>
        </w:rPr>
        <w:t xml:space="preserve">24.1. заявление о расторжении договора передачи жилого помещения в собственность граждан, подписанное всеми совершеннолетними членами семьи нанимателя; </w:t>
      </w:r>
    </w:p>
    <w:p w:rsidR="00083DE3" w:rsidRPr="00C04B83" w:rsidRDefault="00083DE3" w:rsidP="00083DE3">
      <w:pPr>
        <w:tabs>
          <w:tab w:val="left" w:pos="1134"/>
        </w:tabs>
        <w:ind w:firstLine="567"/>
        <w:jc w:val="both"/>
        <w:rPr>
          <w:rFonts w:ascii="Arial" w:hAnsi="Arial" w:cs="Arial"/>
          <w:sz w:val="24"/>
          <w:szCs w:val="24"/>
        </w:rPr>
      </w:pPr>
      <w:r w:rsidRPr="00C04B83">
        <w:rPr>
          <w:rFonts w:ascii="Arial" w:hAnsi="Arial" w:cs="Arial"/>
          <w:sz w:val="24"/>
          <w:szCs w:val="24"/>
        </w:rPr>
        <w:t xml:space="preserve">24.2. документ, удостоверяющий личности заявителей; </w:t>
      </w:r>
    </w:p>
    <w:p w:rsidR="00083DE3" w:rsidRPr="00C04B83" w:rsidRDefault="00083DE3" w:rsidP="00083DE3">
      <w:pPr>
        <w:pStyle w:val="a5"/>
        <w:tabs>
          <w:tab w:val="left" w:pos="1134"/>
        </w:tabs>
        <w:ind w:left="0" w:firstLine="567"/>
        <w:jc w:val="center"/>
        <w:rPr>
          <w:rFonts w:ascii="Arial" w:hAnsi="Arial" w:cs="Arial"/>
          <w:sz w:val="24"/>
          <w:szCs w:val="24"/>
        </w:rPr>
      </w:pPr>
    </w:p>
    <w:p w:rsidR="00083DE3" w:rsidRPr="00C04B83" w:rsidRDefault="00083DE3" w:rsidP="00083DE3">
      <w:pPr>
        <w:pStyle w:val="a5"/>
        <w:tabs>
          <w:tab w:val="left" w:pos="1134"/>
        </w:tabs>
        <w:ind w:left="0" w:firstLine="567"/>
        <w:jc w:val="center"/>
        <w:rPr>
          <w:rFonts w:ascii="Arial" w:hAnsi="Arial" w:cs="Arial"/>
          <w:sz w:val="24"/>
          <w:szCs w:val="24"/>
        </w:rPr>
      </w:pPr>
      <w:r w:rsidRPr="00C04B83">
        <w:rPr>
          <w:rFonts w:ascii="Arial" w:hAnsi="Arial" w:cs="Arial"/>
          <w:b/>
          <w:sz w:val="24"/>
          <w:szCs w:val="24"/>
        </w:rPr>
        <w:t xml:space="preserve">Перечень документов, необходимых для предоставления </w:t>
      </w:r>
      <w:r w:rsidRPr="00C04B83">
        <w:rPr>
          <w:rFonts w:ascii="Arial" w:hAnsi="Arial" w:cs="Arial"/>
          <w:b/>
          <w:bCs/>
          <w:sz w:val="24"/>
          <w:szCs w:val="24"/>
        </w:rPr>
        <w:t>муниципальной услуги и услуг,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w:t>
      </w:r>
    </w:p>
    <w:p w:rsidR="00083DE3" w:rsidRPr="00C04B83" w:rsidRDefault="00083DE3" w:rsidP="00083DE3">
      <w:pPr>
        <w:tabs>
          <w:tab w:val="left" w:pos="1134"/>
        </w:tabs>
        <w:autoSpaceDE w:val="0"/>
        <w:ind w:firstLine="567"/>
        <w:jc w:val="both"/>
        <w:rPr>
          <w:rFonts w:ascii="Arial" w:hAnsi="Arial" w:cs="Arial"/>
          <w:b/>
          <w:bCs/>
          <w:sz w:val="24"/>
          <w:szCs w:val="24"/>
        </w:rPr>
      </w:pP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sz w:val="24"/>
          <w:szCs w:val="24"/>
        </w:rPr>
        <w:t xml:space="preserve">25. Документ подтверждающий, что на момент обращения гражданин не использовал ранее право на бесплатную приватизацию; </w:t>
      </w:r>
    </w:p>
    <w:p w:rsidR="00083DE3" w:rsidRPr="00C04B83" w:rsidRDefault="00083DE3" w:rsidP="00083DE3">
      <w:pPr>
        <w:tabs>
          <w:tab w:val="left" w:pos="1134"/>
        </w:tabs>
        <w:ind w:firstLine="709"/>
        <w:jc w:val="both"/>
        <w:rPr>
          <w:rFonts w:ascii="Arial" w:hAnsi="Arial" w:cs="Arial"/>
          <w:sz w:val="24"/>
          <w:szCs w:val="24"/>
        </w:rPr>
      </w:pPr>
      <w:r w:rsidRPr="00C04B83">
        <w:rPr>
          <w:rFonts w:ascii="Arial" w:hAnsi="Arial" w:cs="Arial"/>
          <w:sz w:val="24"/>
          <w:szCs w:val="24"/>
        </w:rPr>
        <w:t xml:space="preserve">26. Документ, подтверждающий право граждан на пользование жилым помещением (договор социального найма, ордер). </w:t>
      </w:r>
    </w:p>
    <w:p w:rsidR="00083DE3" w:rsidRPr="00C04B83" w:rsidRDefault="00083DE3" w:rsidP="00083DE3">
      <w:pPr>
        <w:tabs>
          <w:tab w:val="left" w:pos="1134"/>
        </w:tabs>
        <w:autoSpaceDE w:val="0"/>
        <w:ind w:firstLine="709"/>
        <w:jc w:val="both"/>
        <w:rPr>
          <w:rFonts w:ascii="Arial" w:hAnsi="Arial" w:cs="Arial"/>
          <w:sz w:val="24"/>
          <w:szCs w:val="24"/>
        </w:rPr>
      </w:pP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Исчерпывающий перечень оснований для отказа в приеме документов, необходимых для предоставления муниципальной услуги</w:t>
      </w:r>
    </w:p>
    <w:p w:rsidR="00083DE3" w:rsidRPr="00C04B83" w:rsidRDefault="00083DE3" w:rsidP="00083DE3">
      <w:pPr>
        <w:tabs>
          <w:tab w:val="left" w:pos="1134"/>
        </w:tabs>
        <w:autoSpaceDE w:val="0"/>
        <w:ind w:firstLine="709"/>
        <w:jc w:val="both"/>
        <w:rPr>
          <w:rFonts w:ascii="Arial" w:hAnsi="Arial" w:cs="Arial"/>
          <w:sz w:val="24"/>
          <w:szCs w:val="24"/>
        </w:rPr>
      </w:pP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lastRenderedPageBreak/>
        <w:t>27. Основаниями для отказа в приеме документов, необходимых для предоставления муниципальной услуги, не имеется.</w:t>
      </w:r>
    </w:p>
    <w:p w:rsidR="00083DE3" w:rsidRPr="00C04B83" w:rsidRDefault="00083DE3" w:rsidP="00083DE3">
      <w:pPr>
        <w:tabs>
          <w:tab w:val="left" w:pos="1134"/>
        </w:tabs>
        <w:autoSpaceDE w:val="0"/>
        <w:ind w:firstLine="709"/>
        <w:jc w:val="both"/>
        <w:rPr>
          <w:rFonts w:ascii="Arial" w:hAnsi="Arial" w:cs="Arial"/>
          <w:sz w:val="24"/>
          <w:szCs w:val="24"/>
        </w:rPr>
      </w:pPr>
    </w:p>
    <w:p w:rsidR="00083DE3" w:rsidRPr="00C04B83" w:rsidRDefault="00083DE3" w:rsidP="00083DE3">
      <w:pPr>
        <w:tabs>
          <w:tab w:val="left" w:pos="1134"/>
        </w:tabs>
        <w:autoSpaceDE w:val="0"/>
        <w:ind w:firstLine="709"/>
        <w:jc w:val="center"/>
        <w:rPr>
          <w:rFonts w:ascii="Arial" w:hAnsi="Arial" w:cs="Arial"/>
          <w:sz w:val="24"/>
          <w:szCs w:val="24"/>
        </w:rPr>
      </w:pPr>
      <w:r w:rsidRPr="00C04B83">
        <w:rPr>
          <w:rFonts w:ascii="Arial" w:hAnsi="Arial" w:cs="Arial"/>
          <w:b/>
          <w:sz w:val="24"/>
          <w:szCs w:val="24"/>
        </w:rPr>
        <w:t xml:space="preserve">Исчерпывающий перечень оснований для приостановления или отказа в предоставлении </w:t>
      </w:r>
      <w:proofErr w:type="gramStart"/>
      <w:r w:rsidRPr="00C04B83">
        <w:rPr>
          <w:rFonts w:ascii="Arial" w:hAnsi="Arial" w:cs="Arial"/>
          <w:b/>
          <w:sz w:val="24"/>
          <w:szCs w:val="24"/>
        </w:rPr>
        <w:t>муниципальной</w:t>
      </w:r>
      <w:proofErr w:type="gramEnd"/>
      <w:r w:rsidRPr="00C04B83">
        <w:rPr>
          <w:rFonts w:ascii="Arial" w:hAnsi="Arial" w:cs="Arial"/>
          <w:b/>
          <w:sz w:val="24"/>
          <w:szCs w:val="24"/>
        </w:rPr>
        <w:t xml:space="preserve"> услуг</w:t>
      </w:r>
    </w:p>
    <w:p w:rsidR="00083DE3" w:rsidRPr="00C04B83" w:rsidRDefault="00083DE3" w:rsidP="00083DE3">
      <w:pPr>
        <w:pStyle w:val="a5"/>
        <w:tabs>
          <w:tab w:val="left" w:pos="1134"/>
        </w:tabs>
        <w:spacing w:after="0"/>
        <w:ind w:left="0" w:firstLine="709"/>
        <w:jc w:val="both"/>
        <w:rPr>
          <w:rFonts w:ascii="Arial" w:hAnsi="Arial" w:cs="Arial"/>
          <w:b/>
          <w:sz w:val="24"/>
          <w:szCs w:val="24"/>
        </w:rPr>
      </w:pP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28. Основания для приостановления муниципальной услуги отсутствуют.</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29. Отказ в предоставлении муниципальной услуги допускается в случае, если:</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xml:space="preserve">29.1. приватизируемое жилое помещение не является объектом муниципального жилищного фонда; </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29.2. приватизируемое жилое помещение не подлежит приватизации;</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29.3. заявитель не имеет права на приватизацию жилого помещения муниципального жилищного фонда;</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29.4. документы, необходимые для получения муниципальной услуги, представлены в неполном объеме.</w:t>
      </w:r>
    </w:p>
    <w:p w:rsidR="00083DE3" w:rsidRPr="00C04B83" w:rsidRDefault="00083DE3" w:rsidP="00083DE3">
      <w:pPr>
        <w:tabs>
          <w:tab w:val="left" w:pos="1134"/>
        </w:tabs>
        <w:autoSpaceDE w:val="0"/>
        <w:ind w:firstLine="709"/>
        <w:jc w:val="both"/>
        <w:rPr>
          <w:rFonts w:ascii="Arial" w:hAnsi="Arial" w:cs="Arial"/>
          <w:sz w:val="24"/>
          <w:szCs w:val="24"/>
        </w:rPr>
      </w:pPr>
    </w:p>
    <w:p w:rsidR="00083DE3" w:rsidRPr="00C04B83" w:rsidRDefault="00083DE3" w:rsidP="00083DE3">
      <w:pPr>
        <w:pStyle w:val="a5"/>
        <w:tabs>
          <w:tab w:val="left" w:pos="1134"/>
        </w:tabs>
        <w:ind w:left="0" w:firstLine="709"/>
        <w:jc w:val="center"/>
        <w:rPr>
          <w:rFonts w:ascii="Arial" w:hAnsi="Arial" w:cs="Arial"/>
          <w:sz w:val="24"/>
          <w:szCs w:val="24"/>
        </w:rPr>
      </w:pPr>
      <w:r w:rsidRPr="00C04B83">
        <w:rPr>
          <w:rFonts w:ascii="Arial" w:hAnsi="Arial" w:cs="Arial"/>
          <w:b/>
          <w:sz w:val="24"/>
          <w:szCs w:val="24"/>
        </w:rPr>
        <w:t>Перечень услуг, которые являются необходимыми и обязательными для предоставления муниципальной услуги</w:t>
      </w:r>
    </w:p>
    <w:p w:rsidR="00083DE3" w:rsidRPr="00C04B83" w:rsidRDefault="00083DE3" w:rsidP="00083DE3">
      <w:pPr>
        <w:tabs>
          <w:tab w:val="left" w:pos="1134"/>
        </w:tabs>
        <w:autoSpaceDE w:val="0"/>
        <w:ind w:firstLine="709"/>
        <w:jc w:val="both"/>
        <w:rPr>
          <w:rFonts w:ascii="Arial" w:hAnsi="Arial" w:cs="Arial"/>
          <w:b/>
          <w:sz w:val="24"/>
          <w:szCs w:val="24"/>
        </w:rPr>
      </w:pP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30. Для предоставления муниципальной услуги требуется получение заявителем следующих необходимых и обязательных услуг:</w:t>
      </w:r>
    </w:p>
    <w:p w:rsidR="00083DE3" w:rsidRPr="00C04B83" w:rsidRDefault="00083DE3" w:rsidP="00083DE3">
      <w:pPr>
        <w:tabs>
          <w:tab w:val="left" w:pos="1134"/>
        </w:tabs>
        <w:autoSpaceDE w:val="0"/>
        <w:ind w:firstLine="709"/>
        <w:jc w:val="both"/>
        <w:rPr>
          <w:rFonts w:ascii="Arial" w:hAnsi="Arial" w:cs="Arial"/>
          <w:sz w:val="24"/>
          <w:szCs w:val="24"/>
        </w:rPr>
      </w:pPr>
      <w:proofErr w:type="gramStart"/>
      <w:r w:rsidRPr="00C04B83">
        <w:rPr>
          <w:rFonts w:ascii="Arial" w:hAnsi="Arial" w:cs="Arial"/>
          <w:sz w:val="24"/>
          <w:szCs w:val="24"/>
        </w:rPr>
        <w:t>- получение копий лицевых счетов (выписок из домовых книг, справок о проживающих) у уполномоченных лиц и организаций независимо от форм собственности, ответственных за их выдачу, со всех мест жительства заявителя за период с 11.07.1991 года;</w:t>
      </w:r>
      <w:proofErr w:type="gramEnd"/>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получение справок органов технического учета со всех мест жительства, содержащих сведения о неиспользовании заявителями права на приватизацию жилья;</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получение документа органа технического учета недвижимого имущества, содержащего описание приватизируемого жилого помещения и сведения о его инвентаризационной стоимости;</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заключение договора социального найма на жилое помещение.</w:t>
      </w:r>
    </w:p>
    <w:p w:rsidR="00083DE3" w:rsidRPr="00C04B83" w:rsidRDefault="00083DE3" w:rsidP="00083DE3">
      <w:pPr>
        <w:tabs>
          <w:tab w:val="left" w:pos="1134"/>
        </w:tabs>
        <w:autoSpaceDE w:val="0"/>
        <w:rPr>
          <w:rFonts w:ascii="Arial" w:hAnsi="Arial" w:cs="Arial"/>
          <w:sz w:val="24"/>
          <w:szCs w:val="24"/>
        </w:rPr>
      </w:pPr>
    </w:p>
    <w:p w:rsidR="00083DE3" w:rsidRPr="00C04B83" w:rsidRDefault="00083DE3" w:rsidP="00083DE3">
      <w:pPr>
        <w:tabs>
          <w:tab w:val="left" w:pos="1134"/>
        </w:tabs>
        <w:autoSpaceDE w:val="0"/>
        <w:ind w:firstLine="709"/>
        <w:jc w:val="center"/>
        <w:rPr>
          <w:rFonts w:ascii="Arial" w:hAnsi="Arial" w:cs="Arial"/>
          <w:sz w:val="24"/>
          <w:szCs w:val="24"/>
        </w:rPr>
      </w:pPr>
      <w:r w:rsidRPr="00C04B83">
        <w:rPr>
          <w:rFonts w:ascii="Arial" w:hAnsi="Arial" w:cs="Arial"/>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083DE3" w:rsidRPr="00C04B83" w:rsidRDefault="00083DE3" w:rsidP="00083DE3">
      <w:pPr>
        <w:tabs>
          <w:tab w:val="left" w:pos="1134"/>
        </w:tabs>
        <w:autoSpaceDE w:val="0"/>
        <w:ind w:firstLine="709"/>
        <w:jc w:val="both"/>
        <w:rPr>
          <w:rFonts w:ascii="Arial" w:hAnsi="Arial" w:cs="Arial"/>
          <w:bCs/>
          <w:sz w:val="24"/>
          <w:szCs w:val="24"/>
        </w:rPr>
      </w:pP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31. Муниципальная услуга предоставляется бесплатно.</w:t>
      </w:r>
    </w:p>
    <w:p w:rsidR="00083DE3" w:rsidRPr="00C04B83" w:rsidRDefault="00083DE3" w:rsidP="00083DE3">
      <w:pPr>
        <w:tabs>
          <w:tab w:val="left" w:pos="1134"/>
        </w:tabs>
        <w:autoSpaceDE w:val="0"/>
        <w:ind w:firstLine="709"/>
        <w:jc w:val="both"/>
        <w:rPr>
          <w:rFonts w:ascii="Arial" w:hAnsi="Arial" w:cs="Arial"/>
          <w:sz w:val="24"/>
          <w:szCs w:val="24"/>
        </w:rPr>
      </w:pPr>
    </w:p>
    <w:p w:rsidR="00083DE3" w:rsidRPr="00C04B83" w:rsidRDefault="00083DE3" w:rsidP="00083DE3">
      <w:pPr>
        <w:tabs>
          <w:tab w:val="left" w:pos="1134"/>
        </w:tabs>
        <w:autoSpaceDE w:val="0"/>
        <w:ind w:firstLine="709"/>
        <w:jc w:val="center"/>
        <w:rPr>
          <w:rFonts w:ascii="Arial" w:hAnsi="Arial" w:cs="Arial"/>
          <w:sz w:val="24"/>
          <w:szCs w:val="24"/>
        </w:rPr>
      </w:pPr>
      <w:r w:rsidRPr="00C04B83">
        <w:rPr>
          <w:rFonts w:ascii="Arial" w:hAnsi="Arial" w:cs="Arial"/>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083DE3" w:rsidRPr="00C04B83" w:rsidRDefault="00083DE3" w:rsidP="00083DE3">
      <w:pPr>
        <w:pStyle w:val="a5"/>
        <w:tabs>
          <w:tab w:val="left" w:pos="1134"/>
        </w:tabs>
        <w:spacing w:after="0"/>
        <w:ind w:left="0" w:firstLine="709"/>
        <w:jc w:val="both"/>
        <w:rPr>
          <w:rFonts w:ascii="Arial" w:hAnsi="Arial" w:cs="Arial"/>
          <w:b/>
          <w:bCs/>
          <w:sz w:val="24"/>
          <w:szCs w:val="24"/>
        </w:rPr>
      </w:pPr>
    </w:p>
    <w:p w:rsidR="00083DE3" w:rsidRPr="00C04B83" w:rsidRDefault="00083DE3" w:rsidP="00083DE3">
      <w:pPr>
        <w:pStyle w:val="ConsPlusNormal"/>
        <w:widowControl/>
        <w:tabs>
          <w:tab w:val="left" w:pos="1134"/>
        </w:tabs>
        <w:ind w:firstLine="709"/>
        <w:jc w:val="both"/>
        <w:rPr>
          <w:sz w:val="24"/>
          <w:szCs w:val="24"/>
        </w:rPr>
      </w:pPr>
      <w:r w:rsidRPr="00C04B83">
        <w:rPr>
          <w:bCs/>
          <w:sz w:val="24"/>
          <w:szCs w:val="24"/>
        </w:rPr>
        <w:t xml:space="preserve">32. </w:t>
      </w:r>
      <w:r w:rsidRPr="00C04B83">
        <w:rPr>
          <w:sz w:val="24"/>
          <w:szCs w:val="24"/>
        </w:rPr>
        <w:t>Максимальное время ожидания в очереди при подаче и получении документов заявителями не должно превышать 15 минут.</w:t>
      </w:r>
    </w:p>
    <w:p w:rsidR="00083DE3" w:rsidRPr="00C04B83" w:rsidRDefault="00083DE3" w:rsidP="00083DE3">
      <w:pPr>
        <w:pStyle w:val="ConsPlusNormal"/>
        <w:widowControl/>
        <w:tabs>
          <w:tab w:val="left" w:pos="1134"/>
        </w:tabs>
        <w:ind w:firstLine="709"/>
        <w:jc w:val="both"/>
        <w:rPr>
          <w:sz w:val="24"/>
          <w:szCs w:val="24"/>
        </w:rPr>
      </w:pPr>
    </w:p>
    <w:p w:rsidR="00083DE3" w:rsidRPr="00C04B83" w:rsidRDefault="00083DE3" w:rsidP="00083DE3">
      <w:pPr>
        <w:tabs>
          <w:tab w:val="left" w:pos="1134"/>
        </w:tabs>
        <w:autoSpaceDE w:val="0"/>
        <w:ind w:firstLine="709"/>
        <w:jc w:val="center"/>
        <w:rPr>
          <w:rFonts w:ascii="Arial" w:hAnsi="Arial" w:cs="Arial"/>
          <w:sz w:val="24"/>
          <w:szCs w:val="24"/>
        </w:rPr>
      </w:pPr>
      <w:r w:rsidRPr="00C04B83">
        <w:rPr>
          <w:rFonts w:ascii="Arial" w:hAnsi="Arial" w:cs="Arial"/>
          <w:b/>
          <w:sz w:val="24"/>
          <w:szCs w:val="24"/>
        </w:rPr>
        <w:t>Срок и порядок регистрации запроса заявителя о предоставлении муниципальной услуги, в том числе в электронной форме</w:t>
      </w:r>
    </w:p>
    <w:p w:rsidR="00083DE3" w:rsidRPr="00C04B83" w:rsidRDefault="00083DE3" w:rsidP="00083DE3">
      <w:pPr>
        <w:pStyle w:val="ConsPlusNormal"/>
        <w:widowControl/>
        <w:tabs>
          <w:tab w:val="left" w:pos="1134"/>
        </w:tabs>
        <w:ind w:firstLine="709"/>
        <w:jc w:val="both"/>
        <w:rPr>
          <w:b/>
          <w:sz w:val="24"/>
          <w:szCs w:val="24"/>
        </w:rPr>
      </w:pP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33.Запрос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в порядке делопроизводства.</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 xml:space="preserve">34. Заявления и прилагаемые к ним документы, принятые сотрудниками КГАУ «МФЦ», ежедневно доставляются курьерской службой КГАУ «МФЦ» в  Администрацию. </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 xml:space="preserve">Организация курьерской доставки документов, а также ответственность за сохранность и комплектность принятых документов, возлагается на КГАУ «МФЦ». </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lastRenderedPageBreak/>
        <w:t>Поступившие документы заявителей от курьера КГАУ «МФЦ» принимаются по ведомости, проверяя их количество и комплектность по описи.</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35. В случае поступления заявления и прилагаемые к ним документы через Портал, в течение одного рабочего дня со дня поступления документов Исполнитель производит их регистрацию в системе «ГИС ПРИС» и проставляет входящий штамп. Заявителю направляется уведомление в электронной форме в личный кабинет на Портал, подтверждающее получение и регистрацию заявления.</w:t>
      </w:r>
    </w:p>
    <w:p w:rsidR="00083DE3" w:rsidRPr="00C04B83" w:rsidRDefault="00083DE3" w:rsidP="00083DE3">
      <w:pPr>
        <w:tabs>
          <w:tab w:val="left" w:pos="1134"/>
        </w:tabs>
        <w:ind w:firstLine="709"/>
        <w:jc w:val="both"/>
        <w:rPr>
          <w:rFonts w:ascii="Arial" w:hAnsi="Arial" w:cs="Arial"/>
          <w:sz w:val="24"/>
          <w:szCs w:val="24"/>
        </w:rPr>
      </w:pPr>
    </w:p>
    <w:p w:rsidR="00083DE3" w:rsidRPr="00C04B83" w:rsidRDefault="00083DE3" w:rsidP="00083DE3">
      <w:pPr>
        <w:tabs>
          <w:tab w:val="left" w:pos="1134"/>
        </w:tabs>
        <w:autoSpaceDE w:val="0"/>
        <w:ind w:firstLine="709"/>
        <w:jc w:val="center"/>
        <w:rPr>
          <w:rFonts w:ascii="Arial" w:hAnsi="Arial" w:cs="Arial"/>
          <w:sz w:val="24"/>
          <w:szCs w:val="24"/>
        </w:rPr>
      </w:pPr>
      <w:r w:rsidRPr="00C04B83">
        <w:rPr>
          <w:rFonts w:ascii="Arial" w:hAnsi="Arial" w:cs="Arial"/>
          <w:b/>
          <w:sz w:val="24"/>
          <w:szCs w:val="24"/>
        </w:rPr>
        <w:t>Требования к помещениям, в которых предоставляются муниципальная услуга, к месту ожидания и приема заявителей, размещению и оформлению визуальной и текстовой информации о порядке предоставления таких услуг</w:t>
      </w:r>
    </w:p>
    <w:p w:rsidR="00083DE3" w:rsidRPr="00C04B83" w:rsidRDefault="00083DE3" w:rsidP="00083DE3">
      <w:pPr>
        <w:pStyle w:val="a5"/>
        <w:tabs>
          <w:tab w:val="left" w:pos="1134"/>
        </w:tabs>
        <w:spacing w:after="0"/>
        <w:ind w:left="0" w:firstLine="709"/>
        <w:jc w:val="both"/>
        <w:rPr>
          <w:rFonts w:ascii="Arial" w:hAnsi="Arial" w:cs="Arial"/>
          <w:b/>
          <w:bCs/>
          <w:sz w:val="24"/>
          <w:szCs w:val="24"/>
        </w:rPr>
      </w:pP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36. Здание, в котором предоставляется муниципальная услуга, оборудуется системами пожарной сигнализации, средствами пожаротушения, предусматриваются пути эвакуации.</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На территории, прилегающей к зданию, оборудуются парковочные места для стоянки легкового автотранспорта, в том числе не менее десяти процентов мест (но не менее одного места) для парковки специальных автотранспортных средств инвалидов.</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Доступ заявителей к парковочным местам является бесплатным.</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Вход в здание оборудуется устройством для маломобильных групп граждан.</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Помещения для приема заявителей оборудуются пандусами, расширенными проходами, позволяющими обеспечить беспрепятственный доступ заявителей, включая заявителей, использующих кресла-коляски и собак-проводников.</w:t>
      </w:r>
    </w:p>
    <w:p w:rsidR="00083DE3" w:rsidRPr="00C04B83" w:rsidRDefault="00083DE3" w:rsidP="00083DE3">
      <w:pPr>
        <w:pStyle w:val="ConsPlusNormal"/>
        <w:widowControl/>
        <w:ind w:firstLine="709"/>
        <w:jc w:val="both"/>
        <w:rPr>
          <w:sz w:val="24"/>
          <w:szCs w:val="24"/>
        </w:rPr>
      </w:pPr>
      <w:r w:rsidRPr="00C04B83">
        <w:rPr>
          <w:sz w:val="24"/>
          <w:szCs w:val="24"/>
        </w:rPr>
        <w:t>37. Помещения для работы с заявителями оборудуются соответствующими информационными стендами, вывесками, указателями.</w:t>
      </w:r>
    </w:p>
    <w:p w:rsidR="00083DE3" w:rsidRPr="00C04B83" w:rsidRDefault="00083DE3" w:rsidP="00083DE3">
      <w:pPr>
        <w:pStyle w:val="ConsPlusNormal"/>
        <w:widowControl/>
        <w:ind w:firstLine="709"/>
        <w:jc w:val="both"/>
        <w:rPr>
          <w:sz w:val="24"/>
          <w:szCs w:val="24"/>
        </w:rPr>
      </w:pPr>
      <w:r w:rsidRPr="00C04B83">
        <w:rPr>
          <w:sz w:val="24"/>
          <w:szCs w:val="24"/>
        </w:rPr>
        <w:t xml:space="preserve">Визуальная, текстовая информация о порядке предоставления муниципальной услуги размещается на информационном стенде в помещении Исполнителя для ожидания и приема заявителей, а также на официальном сайте Администрации муниципального района «Тунгиро-Олёкминский район» и Портале государственных и муниципальных услуг. </w:t>
      </w:r>
    </w:p>
    <w:p w:rsidR="00083DE3" w:rsidRPr="00C04B83" w:rsidRDefault="00083DE3" w:rsidP="00083DE3">
      <w:pPr>
        <w:pStyle w:val="ConsPlusNormal"/>
        <w:widowControl/>
        <w:ind w:firstLine="709"/>
        <w:jc w:val="both"/>
        <w:rPr>
          <w:sz w:val="24"/>
          <w:szCs w:val="24"/>
        </w:rPr>
      </w:pPr>
      <w:r w:rsidRPr="00C04B83">
        <w:rPr>
          <w:sz w:val="24"/>
          <w:szCs w:val="24"/>
        </w:rPr>
        <w:t>Оформление визуальной и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rsidR="00083DE3" w:rsidRPr="00C04B83" w:rsidRDefault="00083DE3" w:rsidP="00083DE3">
      <w:pPr>
        <w:pStyle w:val="ConsPlusNormal"/>
        <w:widowControl/>
        <w:ind w:firstLine="709"/>
        <w:jc w:val="both"/>
        <w:rPr>
          <w:sz w:val="24"/>
          <w:szCs w:val="24"/>
        </w:rPr>
      </w:pPr>
      <w:proofErr w:type="gramStart"/>
      <w:r w:rsidRPr="00C04B83">
        <w:rPr>
          <w:sz w:val="24"/>
          <w:szCs w:val="24"/>
        </w:rPr>
        <w:t>38.Исполнитель, осуществляющий предоставление муниципальной услуги, обеспечивается личным нагрудным идентификационной карточкой (бейджем) с указанием фамилии, имени, отчества (последнее – при наличии) и должности либо настольными табличками аналогичного содержания.</w:t>
      </w:r>
      <w:proofErr w:type="gramEnd"/>
    </w:p>
    <w:p w:rsidR="00083DE3" w:rsidRPr="00C04B83" w:rsidRDefault="00083DE3" w:rsidP="00083DE3">
      <w:pPr>
        <w:pStyle w:val="ConsPlusNormal"/>
        <w:widowControl/>
        <w:ind w:firstLine="709"/>
        <w:jc w:val="both"/>
        <w:rPr>
          <w:sz w:val="24"/>
          <w:szCs w:val="24"/>
        </w:rPr>
      </w:pPr>
      <w:r w:rsidRPr="00C04B83">
        <w:rPr>
          <w:sz w:val="24"/>
          <w:szCs w:val="24"/>
        </w:rPr>
        <w:t>39.Рабочие места исполнителей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083DE3" w:rsidRPr="00C04B83" w:rsidRDefault="00083DE3" w:rsidP="00083DE3">
      <w:pPr>
        <w:pStyle w:val="ConsPlusNormal"/>
        <w:widowControl/>
        <w:ind w:firstLine="709"/>
        <w:jc w:val="both"/>
        <w:rPr>
          <w:sz w:val="24"/>
          <w:szCs w:val="24"/>
        </w:rPr>
      </w:pPr>
      <w:r w:rsidRPr="00C04B83">
        <w:rPr>
          <w:sz w:val="24"/>
          <w:szCs w:val="24"/>
        </w:rPr>
        <w:t>40.Места ожидания должны соответствовать комфортным условиям для заявителей и оптимальным условиям работы Исполнителей, в том числе необходимо наличие доступных мест общего пользования.</w:t>
      </w:r>
    </w:p>
    <w:p w:rsidR="00083DE3" w:rsidRPr="00C04B83" w:rsidRDefault="00083DE3" w:rsidP="00083DE3">
      <w:pPr>
        <w:pStyle w:val="ConsPlusNormal"/>
        <w:widowControl/>
        <w:ind w:firstLine="709"/>
        <w:jc w:val="both"/>
        <w:rPr>
          <w:sz w:val="24"/>
          <w:szCs w:val="24"/>
        </w:rPr>
      </w:pPr>
      <w:r w:rsidRPr="00C04B83">
        <w:rPr>
          <w:sz w:val="24"/>
          <w:szCs w:val="24"/>
        </w:rPr>
        <w:t xml:space="preserve">Места ожидания в очереди на консультацию или получение результатов муниципальной услуги должны быть оборудованы стульями. Количество мест ожидания определяется исходя из фактической нагрузки и возможностей для их размещения в здании. </w:t>
      </w:r>
    </w:p>
    <w:p w:rsidR="00083DE3" w:rsidRPr="00C04B83" w:rsidRDefault="00083DE3" w:rsidP="00083DE3">
      <w:pPr>
        <w:pStyle w:val="ConsPlusNormal"/>
        <w:widowControl/>
        <w:ind w:firstLine="709"/>
        <w:jc w:val="both"/>
        <w:rPr>
          <w:sz w:val="24"/>
          <w:szCs w:val="24"/>
        </w:rPr>
      </w:pPr>
      <w:r w:rsidRPr="00C04B83">
        <w:rPr>
          <w:sz w:val="24"/>
          <w:szCs w:val="24"/>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083DE3" w:rsidRPr="00C04B83" w:rsidRDefault="00083DE3" w:rsidP="00083DE3">
      <w:pPr>
        <w:tabs>
          <w:tab w:val="left" w:pos="1134"/>
        </w:tabs>
        <w:ind w:firstLine="709"/>
        <w:jc w:val="both"/>
        <w:rPr>
          <w:rFonts w:ascii="Arial" w:hAnsi="Arial" w:cs="Arial"/>
          <w:sz w:val="24"/>
          <w:szCs w:val="24"/>
        </w:rPr>
      </w:pPr>
    </w:p>
    <w:p w:rsidR="00083DE3" w:rsidRPr="00C04B83" w:rsidRDefault="00083DE3" w:rsidP="00083DE3">
      <w:pPr>
        <w:tabs>
          <w:tab w:val="left" w:pos="1134"/>
        </w:tabs>
        <w:autoSpaceDE w:val="0"/>
        <w:ind w:firstLine="709"/>
        <w:jc w:val="center"/>
        <w:rPr>
          <w:rFonts w:ascii="Arial" w:hAnsi="Arial" w:cs="Arial"/>
          <w:sz w:val="24"/>
          <w:szCs w:val="24"/>
        </w:rPr>
      </w:pPr>
      <w:r w:rsidRPr="00C04B83">
        <w:rPr>
          <w:rFonts w:ascii="Arial" w:hAnsi="Arial" w:cs="Arial"/>
          <w:b/>
          <w:sz w:val="24"/>
          <w:szCs w:val="24"/>
        </w:rPr>
        <w:t>Показатели доступности и качества муниципальной услуги</w:t>
      </w:r>
    </w:p>
    <w:p w:rsidR="00083DE3" w:rsidRPr="00C04B83" w:rsidRDefault="00083DE3" w:rsidP="00083DE3">
      <w:pPr>
        <w:pStyle w:val="a5"/>
        <w:tabs>
          <w:tab w:val="left" w:pos="1134"/>
        </w:tabs>
        <w:spacing w:after="0"/>
        <w:ind w:left="0" w:firstLine="709"/>
        <w:jc w:val="both"/>
        <w:rPr>
          <w:rFonts w:ascii="Arial" w:hAnsi="Arial" w:cs="Arial"/>
          <w:b/>
          <w:bCs/>
          <w:sz w:val="24"/>
          <w:szCs w:val="24"/>
        </w:rPr>
      </w:pPr>
    </w:p>
    <w:p w:rsidR="00083DE3" w:rsidRPr="00C04B83" w:rsidRDefault="00083DE3" w:rsidP="00083DE3">
      <w:pPr>
        <w:pStyle w:val="ConsPlusNormal"/>
        <w:widowControl/>
        <w:ind w:firstLine="709"/>
        <w:jc w:val="both"/>
        <w:rPr>
          <w:sz w:val="24"/>
          <w:szCs w:val="24"/>
        </w:rPr>
      </w:pPr>
      <w:r w:rsidRPr="00C04B83">
        <w:rPr>
          <w:sz w:val="24"/>
          <w:szCs w:val="24"/>
        </w:rPr>
        <w:t>41.Показателем доступности и качества муниципальной услуги является возможность:</w:t>
      </w:r>
    </w:p>
    <w:p w:rsidR="00083DE3" w:rsidRPr="00C04B83" w:rsidRDefault="00083DE3" w:rsidP="00083DE3">
      <w:pPr>
        <w:pStyle w:val="ConsPlusNormal"/>
        <w:widowControl/>
        <w:ind w:firstLine="709"/>
        <w:jc w:val="both"/>
        <w:rPr>
          <w:sz w:val="24"/>
          <w:szCs w:val="24"/>
        </w:rPr>
      </w:pPr>
      <w:r w:rsidRPr="00C04B83">
        <w:rPr>
          <w:sz w:val="24"/>
          <w:szCs w:val="24"/>
        </w:rPr>
        <w:lastRenderedPageBreak/>
        <w:t>получать муниципальную услугу своевременно и в соответствии со стандартом предоставления муниципальной услуги;</w:t>
      </w:r>
    </w:p>
    <w:p w:rsidR="00083DE3" w:rsidRPr="00C04B83" w:rsidRDefault="00083DE3" w:rsidP="00083DE3">
      <w:pPr>
        <w:pStyle w:val="ConsPlusNormal"/>
        <w:widowControl/>
        <w:ind w:firstLine="709"/>
        <w:jc w:val="both"/>
        <w:rPr>
          <w:sz w:val="24"/>
          <w:szCs w:val="24"/>
        </w:rPr>
      </w:pPr>
      <w:r w:rsidRPr="00C04B83">
        <w:rPr>
          <w:sz w:val="24"/>
          <w:szCs w:val="24"/>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083DE3" w:rsidRPr="00C04B83" w:rsidRDefault="00083DE3" w:rsidP="00083DE3">
      <w:pPr>
        <w:pStyle w:val="ConsPlusNormal"/>
        <w:widowControl/>
        <w:ind w:firstLine="709"/>
        <w:jc w:val="both"/>
        <w:rPr>
          <w:sz w:val="24"/>
          <w:szCs w:val="24"/>
        </w:rPr>
      </w:pPr>
      <w:r w:rsidRPr="00C04B83">
        <w:rPr>
          <w:sz w:val="24"/>
          <w:szCs w:val="24"/>
        </w:rPr>
        <w:t>получать информацию о результате предоставления муниципальной услуги;</w:t>
      </w:r>
    </w:p>
    <w:p w:rsidR="00083DE3" w:rsidRPr="00C04B83" w:rsidRDefault="00083DE3" w:rsidP="00083DE3">
      <w:pPr>
        <w:pStyle w:val="ConsPlusNormal"/>
        <w:widowControl/>
        <w:ind w:firstLine="709"/>
        <w:jc w:val="both"/>
        <w:rPr>
          <w:sz w:val="24"/>
          <w:szCs w:val="24"/>
        </w:rPr>
      </w:pPr>
      <w:r w:rsidRPr="00C04B83">
        <w:rPr>
          <w:sz w:val="24"/>
          <w:szCs w:val="24"/>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исполнителя.</w:t>
      </w:r>
    </w:p>
    <w:p w:rsidR="00083DE3" w:rsidRPr="00C04B83" w:rsidRDefault="00083DE3" w:rsidP="00083DE3">
      <w:pPr>
        <w:pStyle w:val="ConsPlusNormal"/>
        <w:widowControl/>
        <w:ind w:firstLine="709"/>
        <w:jc w:val="both"/>
        <w:rPr>
          <w:sz w:val="24"/>
          <w:szCs w:val="24"/>
        </w:rPr>
      </w:pPr>
      <w:r w:rsidRPr="00C04B83">
        <w:rPr>
          <w:sz w:val="24"/>
          <w:szCs w:val="24"/>
        </w:rPr>
        <w:t>42.Основные требования к качеству предоставления муниципальной услуги:</w:t>
      </w:r>
    </w:p>
    <w:p w:rsidR="00083DE3" w:rsidRPr="00C04B83" w:rsidRDefault="00083DE3" w:rsidP="00083DE3">
      <w:pPr>
        <w:pStyle w:val="ConsPlusNormal"/>
        <w:widowControl/>
        <w:ind w:firstLine="709"/>
        <w:jc w:val="both"/>
        <w:rPr>
          <w:sz w:val="24"/>
          <w:szCs w:val="24"/>
        </w:rPr>
      </w:pPr>
      <w:r w:rsidRPr="00C04B83">
        <w:rPr>
          <w:sz w:val="24"/>
          <w:szCs w:val="24"/>
        </w:rPr>
        <w:t>своевременность предоставления муниципальной услуги;</w:t>
      </w:r>
    </w:p>
    <w:p w:rsidR="00083DE3" w:rsidRPr="00C04B83" w:rsidRDefault="00083DE3" w:rsidP="00083DE3">
      <w:pPr>
        <w:pStyle w:val="ConsPlusNormal"/>
        <w:widowControl/>
        <w:ind w:firstLine="709"/>
        <w:jc w:val="both"/>
        <w:rPr>
          <w:sz w:val="24"/>
          <w:szCs w:val="24"/>
        </w:rPr>
      </w:pPr>
      <w:r w:rsidRPr="00C04B83">
        <w:rPr>
          <w:sz w:val="24"/>
          <w:szCs w:val="24"/>
        </w:rPr>
        <w:t>достоверность и полнота информирования заявителя о ходе рассмотрения его запроса;</w:t>
      </w:r>
    </w:p>
    <w:p w:rsidR="00083DE3" w:rsidRPr="00C04B83" w:rsidRDefault="00083DE3" w:rsidP="00083DE3">
      <w:pPr>
        <w:pStyle w:val="ConsPlusNormal"/>
        <w:widowControl/>
        <w:ind w:firstLine="709"/>
        <w:jc w:val="both"/>
        <w:rPr>
          <w:sz w:val="24"/>
          <w:szCs w:val="24"/>
        </w:rPr>
      </w:pPr>
      <w:r w:rsidRPr="00C04B83">
        <w:rPr>
          <w:sz w:val="24"/>
          <w:szCs w:val="24"/>
        </w:rPr>
        <w:t>удобство и доступность получения заявителем информации о порядке предоставления муниципальной услуги.</w:t>
      </w:r>
    </w:p>
    <w:p w:rsidR="00083DE3" w:rsidRPr="00C04B83" w:rsidRDefault="00083DE3" w:rsidP="00083DE3">
      <w:pPr>
        <w:pStyle w:val="ConsPlusNormal"/>
        <w:widowControl/>
        <w:ind w:firstLine="709"/>
        <w:jc w:val="both"/>
        <w:rPr>
          <w:sz w:val="24"/>
          <w:szCs w:val="24"/>
        </w:rPr>
      </w:pPr>
      <w:r w:rsidRPr="00C04B83">
        <w:rPr>
          <w:sz w:val="24"/>
          <w:szCs w:val="24"/>
        </w:rPr>
        <w:t>43.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083DE3" w:rsidRPr="00C04B83" w:rsidRDefault="00083DE3" w:rsidP="00083DE3">
      <w:pPr>
        <w:pStyle w:val="ConsPlusNormal"/>
        <w:widowControl/>
        <w:ind w:firstLine="709"/>
        <w:jc w:val="both"/>
        <w:rPr>
          <w:sz w:val="24"/>
          <w:szCs w:val="24"/>
        </w:rPr>
      </w:pPr>
      <w:r w:rsidRPr="00C04B83">
        <w:rPr>
          <w:sz w:val="24"/>
          <w:szCs w:val="24"/>
        </w:rPr>
        <w:t>44. При предоставлении муниципальной услуги:</w:t>
      </w:r>
    </w:p>
    <w:p w:rsidR="00083DE3" w:rsidRPr="00C04B83" w:rsidRDefault="00083DE3" w:rsidP="00083DE3">
      <w:pPr>
        <w:pStyle w:val="ConsPlusNormal"/>
        <w:widowControl/>
        <w:ind w:firstLine="709"/>
        <w:jc w:val="both"/>
        <w:rPr>
          <w:sz w:val="24"/>
          <w:szCs w:val="24"/>
        </w:rPr>
      </w:pPr>
      <w:r w:rsidRPr="00C04B83">
        <w:rPr>
          <w:sz w:val="24"/>
          <w:szCs w:val="24"/>
        </w:rPr>
        <w:t>при направлении запроса почтовым отправлением или в электронной форме непосредственного взаимодействия заявителя с исполнителем, осуществляющим предоставление муниципальной услуги, как правило, не требуется;</w:t>
      </w:r>
    </w:p>
    <w:p w:rsidR="00083DE3" w:rsidRPr="00C04B83" w:rsidRDefault="00083DE3" w:rsidP="00083DE3">
      <w:pPr>
        <w:pStyle w:val="ConsPlusNormal"/>
        <w:widowControl/>
        <w:ind w:firstLine="709"/>
        <w:jc w:val="both"/>
        <w:rPr>
          <w:sz w:val="24"/>
          <w:szCs w:val="24"/>
        </w:rPr>
      </w:pPr>
      <w:r w:rsidRPr="00C04B83">
        <w:rPr>
          <w:sz w:val="24"/>
          <w:szCs w:val="24"/>
        </w:rPr>
        <w:t>при личном запросе заявитель осуществляет взаимодействие с исполнением,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083DE3" w:rsidRPr="00C04B83" w:rsidRDefault="00083DE3" w:rsidP="00083DE3">
      <w:pPr>
        <w:pStyle w:val="ConsPlusNormal"/>
        <w:widowControl/>
        <w:ind w:firstLine="709"/>
        <w:jc w:val="both"/>
        <w:rPr>
          <w:sz w:val="24"/>
          <w:szCs w:val="24"/>
        </w:rPr>
      </w:pPr>
    </w:p>
    <w:p w:rsidR="00083DE3" w:rsidRPr="00C04B83" w:rsidRDefault="00083DE3" w:rsidP="00083DE3">
      <w:pPr>
        <w:pStyle w:val="ConsPlusNormal"/>
        <w:widowControl/>
        <w:ind w:firstLine="709"/>
        <w:jc w:val="center"/>
        <w:rPr>
          <w:sz w:val="24"/>
          <w:szCs w:val="24"/>
        </w:rPr>
      </w:pPr>
      <w:r w:rsidRPr="00C04B83">
        <w:rPr>
          <w:b/>
          <w:sz w:val="24"/>
          <w:szCs w:val="24"/>
        </w:rPr>
        <w:t>Иные требования, в том числе учитывающие особенности</w:t>
      </w:r>
    </w:p>
    <w:p w:rsidR="00083DE3" w:rsidRPr="00C04B83" w:rsidRDefault="00083DE3" w:rsidP="00083DE3">
      <w:pPr>
        <w:pStyle w:val="ConsPlusNormal"/>
        <w:widowControl/>
        <w:ind w:firstLine="709"/>
        <w:jc w:val="center"/>
        <w:rPr>
          <w:sz w:val="24"/>
          <w:szCs w:val="24"/>
        </w:rPr>
      </w:pPr>
      <w:r w:rsidRPr="00C04B83">
        <w:rPr>
          <w:b/>
          <w:sz w:val="24"/>
          <w:szCs w:val="24"/>
        </w:rPr>
        <w:t>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83DE3" w:rsidRPr="00C04B83" w:rsidRDefault="00083DE3" w:rsidP="00083DE3">
      <w:pPr>
        <w:pStyle w:val="ConsPlusNormal"/>
        <w:widowControl/>
        <w:ind w:firstLine="709"/>
        <w:jc w:val="both"/>
        <w:rPr>
          <w:b/>
          <w:sz w:val="24"/>
          <w:szCs w:val="24"/>
        </w:rPr>
      </w:pP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45. В предоставлении муниципальной услуги участвует филиал КГАУ «МФЦ» в соответствии с соглашением о взаимодействии между краевым государственным автономным учреждением «Многофункциональный центр предоставления государственных и муниципальных услуг Забайкальского края» и Администрацией.</w:t>
      </w:r>
    </w:p>
    <w:p w:rsidR="00083DE3" w:rsidRPr="00C04B83" w:rsidRDefault="00083DE3" w:rsidP="00083DE3">
      <w:pPr>
        <w:pStyle w:val="ConsPlusNormal"/>
        <w:widowControl/>
        <w:tabs>
          <w:tab w:val="left" w:pos="1134"/>
        </w:tabs>
        <w:ind w:firstLine="709"/>
        <w:jc w:val="both"/>
        <w:rPr>
          <w:sz w:val="24"/>
          <w:szCs w:val="24"/>
        </w:rPr>
      </w:pPr>
    </w:p>
    <w:p w:rsidR="00083DE3" w:rsidRPr="00C04B83" w:rsidRDefault="00083DE3" w:rsidP="00083DE3">
      <w:pPr>
        <w:tabs>
          <w:tab w:val="left" w:pos="1134"/>
        </w:tabs>
        <w:autoSpaceDE w:val="0"/>
        <w:ind w:firstLine="709"/>
        <w:jc w:val="center"/>
        <w:rPr>
          <w:rFonts w:ascii="Arial" w:hAnsi="Arial" w:cs="Arial"/>
          <w:sz w:val="24"/>
          <w:szCs w:val="24"/>
        </w:rPr>
      </w:pPr>
      <w:r w:rsidRPr="00C04B83">
        <w:rPr>
          <w:rFonts w:ascii="Arial" w:hAnsi="Arial" w:cs="Arial"/>
          <w:b/>
          <w:sz w:val="24"/>
          <w:szCs w:val="24"/>
        </w:rPr>
        <w:t>3. СОСТАВ, ПОСЛЕДОВАТЕЛЬНОСТЬ И СРОКИ ВЫПОЛНЕНИЯ АДМИНИСТРАТИВНЫХ ПРОЦЕДУР, ТРЕБОВАНИЯ</w:t>
      </w:r>
    </w:p>
    <w:p w:rsidR="00083DE3" w:rsidRPr="00C04B83" w:rsidRDefault="00083DE3" w:rsidP="00083DE3">
      <w:pPr>
        <w:tabs>
          <w:tab w:val="left" w:pos="1134"/>
        </w:tabs>
        <w:autoSpaceDE w:val="0"/>
        <w:ind w:firstLine="709"/>
        <w:jc w:val="center"/>
        <w:rPr>
          <w:rFonts w:ascii="Arial" w:hAnsi="Arial" w:cs="Arial"/>
          <w:sz w:val="24"/>
          <w:szCs w:val="24"/>
        </w:rPr>
      </w:pPr>
      <w:r w:rsidRPr="00C04B83">
        <w:rPr>
          <w:rFonts w:ascii="Arial" w:hAnsi="Arial" w:cs="Arial"/>
          <w:b/>
          <w:sz w:val="24"/>
          <w:szCs w:val="24"/>
        </w:rPr>
        <w:t>К ПОРЯДКУ ИХ ВЫПОЛНЕНИЯ</w:t>
      </w:r>
    </w:p>
    <w:p w:rsidR="00083DE3" w:rsidRPr="00C04B83" w:rsidRDefault="00083DE3" w:rsidP="00083DE3">
      <w:pPr>
        <w:tabs>
          <w:tab w:val="left" w:pos="1134"/>
        </w:tabs>
        <w:autoSpaceDE w:val="0"/>
        <w:ind w:firstLine="709"/>
        <w:jc w:val="both"/>
        <w:rPr>
          <w:rFonts w:ascii="Arial" w:hAnsi="Arial" w:cs="Arial"/>
          <w:b/>
          <w:sz w:val="24"/>
          <w:szCs w:val="24"/>
        </w:rPr>
      </w:pP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46. Предоставление муниципальной услуги включает в себя следующие административные процедуры:</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46.1. прием и регистрацию документов заявителя;</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46.2. подготовку документов к рассмотрению;</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46.3. подготовку договора передачи жилого помещения в собственность граждан, соглашения о внесении изменений в договора передачи жилого помещения в собственность граждан, соглашения о расторжении договора передачи жилого помещения в собственность граждан.</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46.4. заключение договора (соглашения) и выдача документов, направление заявителю уведомления об отказе в предоставлении услуги в письменном виде.</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xml:space="preserve">Последовательность административных действий по предоставлению муниципальной услуги отражена в </w:t>
      </w:r>
      <w:hyperlink r:id="rId12" w:history="1">
        <w:r w:rsidRPr="00C04B83">
          <w:rPr>
            <w:rStyle w:val="a3"/>
            <w:rFonts w:ascii="Arial" w:hAnsi="Arial" w:cs="Arial"/>
            <w:sz w:val="24"/>
            <w:szCs w:val="24"/>
          </w:rPr>
          <w:t>блок-схеме</w:t>
        </w:r>
      </w:hyperlink>
      <w:r w:rsidRPr="00C04B83">
        <w:rPr>
          <w:rFonts w:ascii="Arial" w:hAnsi="Arial" w:cs="Arial"/>
          <w:sz w:val="24"/>
          <w:szCs w:val="24"/>
        </w:rPr>
        <w:t xml:space="preserve"> (приложение № 2 к Административному регламенту).</w:t>
      </w:r>
    </w:p>
    <w:p w:rsidR="00083DE3" w:rsidRPr="00C04B83" w:rsidRDefault="00083DE3" w:rsidP="00083DE3">
      <w:pPr>
        <w:tabs>
          <w:tab w:val="left" w:pos="1134"/>
        </w:tabs>
        <w:ind w:firstLine="709"/>
        <w:jc w:val="both"/>
        <w:rPr>
          <w:rFonts w:ascii="Arial" w:hAnsi="Arial" w:cs="Arial"/>
          <w:sz w:val="24"/>
          <w:szCs w:val="24"/>
        </w:rPr>
      </w:pPr>
    </w:p>
    <w:p w:rsidR="00083DE3" w:rsidRPr="00C04B83" w:rsidRDefault="00083DE3" w:rsidP="00083DE3">
      <w:pPr>
        <w:tabs>
          <w:tab w:val="left" w:pos="1134"/>
        </w:tabs>
        <w:autoSpaceDE w:val="0"/>
        <w:ind w:firstLine="709"/>
        <w:jc w:val="center"/>
        <w:rPr>
          <w:rFonts w:ascii="Arial" w:hAnsi="Arial" w:cs="Arial"/>
          <w:sz w:val="24"/>
          <w:szCs w:val="24"/>
        </w:rPr>
      </w:pPr>
      <w:r w:rsidRPr="00C04B83">
        <w:rPr>
          <w:rFonts w:ascii="Arial" w:hAnsi="Arial" w:cs="Arial"/>
          <w:b/>
          <w:sz w:val="24"/>
          <w:szCs w:val="24"/>
        </w:rPr>
        <w:t>Прием и регистрация документов заявителя</w:t>
      </w:r>
    </w:p>
    <w:p w:rsidR="00083DE3" w:rsidRPr="00C04B83" w:rsidRDefault="00083DE3" w:rsidP="00083DE3">
      <w:pPr>
        <w:tabs>
          <w:tab w:val="left" w:pos="1134"/>
        </w:tabs>
        <w:autoSpaceDE w:val="0"/>
        <w:ind w:firstLine="709"/>
        <w:jc w:val="both"/>
        <w:rPr>
          <w:rFonts w:ascii="Arial" w:hAnsi="Arial" w:cs="Arial"/>
          <w:b/>
          <w:sz w:val="24"/>
          <w:szCs w:val="24"/>
        </w:rPr>
      </w:pP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47. Основанием для начала процедуры приема и регистрации документов заявителя является обращение заявителя, представителя заявителя с заявлением о предоставлении муниципальной услуги.</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48. Специалист Исполнителя, ответственный за делопроизводство, устанавливает предмет обращения, проверяет:</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документ, удостоверяющий личность заявителя, представителя заявителя;</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документ, удостоверяющий место жительства (пребывания) заявителя;</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документ, удостоверяющий полномочия представителя заявителя.</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49. Специалист Исполнителя проверяет соответствие представленных документов требованиям, установленным Административным регламентом.</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50. Специалист Исполнителя:</w:t>
      </w:r>
    </w:p>
    <w:p w:rsidR="00083DE3" w:rsidRPr="00C04B83" w:rsidRDefault="00083DE3" w:rsidP="00083DE3">
      <w:pPr>
        <w:tabs>
          <w:tab w:val="left" w:pos="1134"/>
        </w:tabs>
        <w:autoSpaceDE w:val="0"/>
        <w:ind w:firstLine="709"/>
        <w:jc w:val="both"/>
        <w:rPr>
          <w:rFonts w:ascii="Arial" w:hAnsi="Arial" w:cs="Arial"/>
          <w:sz w:val="24"/>
          <w:szCs w:val="24"/>
        </w:rPr>
      </w:pPr>
      <w:proofErr w:type="gramStart"/>
      <w:r w:rsidRPr="00C04B83">
        <w:rPr>
          <w:rFonts w:ascii="Arial" w:hAnsi="Arial" w:cs="Arial"/>
          <w:sz w:val="24"/>
          <w:szCs w:val="24"/>
        </w:rPr>
        <w:t>- сверяет представленные экземпляры оригиналов и копий документов, делает на них надпись об их соответствии подлинным экземплярам, заверяет своей подписью с указанием фамилии, имени и отчества;</w:t>
      </w:r>
      <w:proofErr w:type="gramEnd"/>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производит копирование документов, если копии необходимых документов не представлены, делает на них надпись об их соответствии подлинным экземплярам, заверяет своей подписью с указанием фамилии, имени и отчества.</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51. Специалист Исполнителя проверяет наличие всех необходимых документов, вносит запись о приеме заявления в Журнал регистрации заявлений для приватизации жилых помещений.</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52. Результатом данной административной процедуры является принятие и регистрация заявления о предоставлении муниципальной услуги. Максимальный срок исполнения указанной административной процедуры - 1 рабочий день.</w:t>
      </w:r>
    </w:p>
    <w:p w:rsidR="00083DE3" w:rsidRPr="00C04B83" w:rsidRDefault="00083DE3" w:rsidP="00083DE3">
      <w:pPr>
        <w:tabs>
          <w:tab w:val="left" w:pos="1134"/>
        </w:tabs>
        <w:autoSpaceDE w:val="0"/>
        <w:jc w:val="both"/>
        <w:rPr>
          <w:rFonts w:ascii="Arial" w:hAnsi="Arial" w:cs="Arial"/>
          <w:sz w:val="24"/>
          <w:szCs w:val="24"/>
        </w:rPr>
      </w:pPr>
    </w:p>
    <w:p w:rsidR="00083DE3" w:rsidRPr="00C04B83" w:rsidRDefault="00083DE3" w:rsidP="00083DE3">
      <w:pPr>
        <w:tabs>
          <w:tab w:val="left" w:pos="1134"/>
        </w:tabs>
        <w:autoSpaceDE w:val="0"/>
        <w:ind w:firstLine="709"/>
        <w:jc w:val="center"/>
        <w:rPr>
          <w:rFonts w:ascii="Arial" w:hAnsi="Arial" w:cs="Arial"/>
          <w:sz w:val="24"/>
          <w:szCs w:val="24"/>
        </w:rPr>
      </w:pPr>
      <w:r w:rsidRPr="00C04B83">
        <w:rPr>
          <w:rFonts w:ascii="Arial" w:hAnsi="Arial" w:cs="Arial"/>
          <w:b/>
          <w:sz w:val="24"/>
          <w:szCs w:val="24"/>
        </w:rPr>
        <w:t>Подготовка документов к рассмотрению</w:t>
      </w:r>
    </w:p>
    <w:p w:rsidR="00083DE3" w:rsidRPr="00C04B83" w:rsidRDefault="00083DE3" w:rsidP="00083DE3">
      <w:pPr>
        <w:tabs>
          <w:tab w:val="left" w:pos="1134"/>
        </w:tabs>
        <w:autoSpaceDE w:val="0"/>
        <w:ind w:firstLine="709"/>
        <w:jc w:val="both"/>
        <w:rPr>
          <w:rFonts w:ascii="Arial" w:hAnsi="Arial" w:cs="Arial"/>
          <w:b/>
          <w:sz w:val="24"/>
          <w:szCs w:val="24"/>
        </w:rPr>
      </w:pP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53. Основанием для начала процедуры подготовки документов к рассмотрению является поступление заявления к специалисту Исполнителя, ответственному за предоставление муниципальной услуги.</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54. Специалист Исполнителя проверяет соответствие принятых документов законодательству, в случае необходимости направляет соответствующие запросы в органы государственной власти, органы местного самоуправления, их структурные подразделения, после чего готовит проекты:</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постановления Администрации муниципального района «Тунгиро-Олёкминский район» о передаче жилого помещения в собственность граждан или уведомлений об отказе;</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xml:space="preserve">- </w:t>
      </w:r>
      <w:hyperlink r:id="rId13" w:history="1">
        <w:r w:rsidRPr="00C04B83">
          <w:rPr>
            <w:rStyle w:val="a3"/>
            <w:rFonts w:ascii="Arial" w:hAnsi="Arial" w:cs="Arial"/>
            <w:sz w:val="24"/>
            <w:szCs w:val="24"/>
          </w:rPr>
          <w:t>договора</w:t>
        </w:r>
      </w:hyperlink>
      <w:r w:rsidRPr="00C04B83">
        <w:rPr>
          <w:rFonts w:ascii="Arial" w:hAnsi="Arial" w:cs="Arial"/>
          <w:sz w:val="24"/>
          <w:szCs w:val="24"/>
        </w:rPr>
        <w:t xml:space="preserve"> передачи жилого помещения в собственность граждан (приложение № 4).</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соглашения о внесении изменений в договор передачи жилого помещения в собственность граждан;</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соглашения о расторжении договора передачи жилого помещения в собственность граждан.</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55. Данные документы готовятся в 3 экземплярах, имеющих одинаковую юридическую силу (по одному - для Исполнителя, для органов, осуществляющих государственную регистрацию недвижимости и для каждого заявителя).</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56. В случае достаточных оснований, указанных в пункте 30 настоящего административного регламента Специалист Исполнителя готовит уведомление заявителю об отказе в предоставлении муниципальной услуге.</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57. После подготовки документов, указанных в пункте 54 настоящего административного регламента, документы направляются для подписания Главе муниципального района «Тунгиро-Олёкминский район».</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58. Максимальный срок исполнения указанной административной процедуры - 5 рабочих дней.</w:t>
      </w:r>
    </w:p>
    <w:p w:rsidR="00083DE3" w:rsidRPr="00C04B83" w:rsidRDefault="00083DE3" w:rsidP="00083DE3">
      <w:pPr>
        <w:tabs>
          <w:tab w:val="left" w:pos="1134"/>
        </w:tabs>
        <w:autoSpaceDE w:val="0"/>
        <w:ind w:firstLine="709"/>
        <w:jc w:val="both"/>
        <w:rPr>
          <w:rFonts w:ascii="Arial" w:hAnsi="Arial" w:cs="Arial"/>
          <w:sz w:val="24"/>
          <w:szCs w:val="24"/>
        </w:rPr>
      </w:pPr>
    </w:p>
    <w:p w:rsidR="00083DE3" w:rsidRPr="00C04B83" w:rsidRDefault="00083DE3" w:rsidP="00083DE3">
      <w:pPr>
        <w:tabs>
          <w:tab w:val="left" w:pos="1134"/>
        </w:tabs>
        <w:autoSpaceDE w:val="0"/>
        <w:ind w:firstLine="709"/>
        <w:jc w:val="center"/>
        <w:rPr>
          <w:rFonts w:ascii="Arial" w:hAnsi="Arial" w:cs="Arial"/>
          <w:sz w:val="24"/>
          <w:szCs w:val="24"/>
        </w:rPr>
      </w:pPr>
      <w:r w:rsidRPr="00C04B83">
        <w:rPr>
          <w:rFonts w:ascii="Arial" w:hAnsi="Arial" w:cs="Arial"/>
          <w:b/>
          <w:sz w:val="24"/>
          <w:szCs w:val="24"/>
        </w:rPr>
        <w:t>Заключение договора (соглашения) и выдача документов</w:t>
      </w:r>
    </w:p>
    <w:p w:rsidR="00083DE3" w:rsidRPr="00C04B83" w:rsidRDefault="00083DE3" w:rsidP="00083DE3">
      <w:pPr>
        <w:tabs>
          <w:tab w:val="left" w:pos="1134"/>
        </w:tabs>
        <w:autoSpaceDE w:val="0"/>
        <w:ind w:firstLine="709"/>
        <w:jc w:val="both"/>
        <w:rPr>
          <w:rFonts w:ascii="Arial" w:hAnsi="Arial" w:cs="Arial"/>
          <w:b/>
          <w:sz w:val="24"/>
          <w:szCs w:val="24"/>
        </w:rPr>
      </w:pP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lastRenderedPageBreak/>
        <w:t>59. Основанием для начала процедуры подписания документов, указанных в пункте 54 настоящего административного регламента и выдачи документов является их поступление от Главы муниципального района «Тунгиро-Олёкминский район».</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60. В случае отказа в предоставлении муниципальной услуги специалист Исполнителя передает уведомление об отказе на регистрацию, после чего одну копию приобщает к делу.</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61. Зарегистрированное уведомление об отказе в предоставлении муниципальной услуги направляется заявителю, представителю заявителя специалистом, ответственным за делопроизводство.</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62. В случае заключения, изменения или расторжения договора передачи жилого помещения в собственность гражданина специалист Исполнителя при подписании документов, указанных в пункте 54 настоящего административного регламента, проверяет:</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документ, удостоверяющий личность заявителя, представителя заявителя;</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 документ, удостоверяющий полномочия представителя заявителя.</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63. Специалист Исполнителя выдает заявителю, представителю заявителя договор (соглашение).</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64. Заявитель подписывает все экземпляры договора (соглашения), получает свой экземпляр договора и экземпляр договора для органов, осуществляющих государственную регистрацию недвижимости.</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65. Экземпляр Исполнителя приобщается к делу.</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66. Материалы, представленные для заключения договора, оформляются в соответствии с правилами делопроизводства и хранятся в Муниципальном архиве Администрации муниципального района «Тунгиро-Олёкминский район». Срок хранения - постоянно.</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67. Максимальный срок выполнения указанных административных действий составляет 30 минут.</w:t>
      </w:r>
    </w:p>
    <w:p w:rsidR="00083DE3" w:rsidRPr="00C04B83" w:rsidRDefault="00083DE3" w:rsidP="00083DE3">
      <w:pPr>
        <w:tabs>
          <w:tab w:val="left" w:pos="1134"/>
        </w:tabs>
        <w:autoSpaceDE w:val="0"/>
        <w:ind w:firstLine="709"/>
        <w:jc w:val="both"/>
        <w:rPr>
          <w:rFonts w:ascii="Arial" w:hAnsi="Arial" w:cs="Arial"/>
          <w:sz w:val="24"/>
          <w:szCs w:val="24"/>
        </w:rPr>
      </w:pPr>
      <w:r w:rsidRPr="00C04B83">
        <w:rPr>
          <w:rFonts w:ascii="Arial" w:hAnsi="Arial" w:cs="Arial"/>
          <w:sz w:val="24"/>
          <w:szCs w:val="24"/>
        </w:rPr>
        <w:t>68. Срок исполнения указанной административной процедуры - 1 рабочий день.</w:t>
      </w:r>
    </w:p>
    <w:p w:rsidR="00083DE3" w:rsidRPr="00C04B83" w:rsidRDefault="00083DE3" w:rsidP="00083DE3">
      <w:pPr>
        <w:ind w:firstLine="709"/>
        <w:jc w:val="both"/>
        <w:rPr>
          <w:rFonts w:ascii="Arial" w:hAnsi="Arial" w:cs="Arial"/>
          <w:sz w:val="24"/>
          <w:szCs w:val="24"/>
        </w:rPr>
      </w:pPr>
    </w:p>
    <w:p w:rsidR="00083DE3" w:rsidRPr="00C04B83" w:rsidRDefault="00083DE3" w:rsidP="00083DE3">
      <w:pPr>
        <w:ind w:firstLine="709"/>
        <w:jc w:val="center"/>
        <w:rPr>
          <w:rFonts w:ascii="Arial" w:hAnsi="Arial" w:cs="Arial"/>
          <w:sz w:val="24"/>
          <w:szCs w:val="24"/>
        </w:rPr>
      </w:pPr>
      <w:r w:rsidRPr="00C04B83">
        <w:rPr>
          <w:rFonts w:ascii="Arial" w:hAnsi="Arial" w:cs="Arial"/>
          <w:b/>
          <w:sz w:val="24"/>
          <w:szCs w:val="24"/>
        </w:rPr>
        <w:t>Особенности предоставления муниципальной услуги</w:t>
      </w:r>
    </w:p>
    <w:p w:rsidR="00083DE3" w:rsidRPr="00C04B83" w:rsidRDefault="00083DE3" w:rsidP="00083DE3">
      <w:pPr>
        <w:ind w:firstLine="709"/>
        <w:jc w:val="center"/>
        <w:rPr>
          <w:rFonts w:ascii="Arial" w:hAnsi="Arial" w:cs="Arial"/>
          <w:sz w:val="24"/>
          <w:szCs w:val="24"/>
        </w:rPr>
      </w:pPr>
      <w:r w:rsidRPr="00C04B83">
        <w:rPr>
          <w:rFonts w:ascii="Arial" w:hAnsi="Arial" w:cs="Arial"/>
          <w:b/>
          <w:sz w:val="24"/>
          <w:szCs w:val="24"/>
        </w:rPr>
        <w:t>в электронной форме</w:t>
      </w:r>
    </w:p>
    <w:p w:rsidR="00083DE3" w:rsidRPr="00C04B83" w:rsidRDefault="00083DE3" w:rsidP="00083DE3">
      <w:pPr>
        <w:ind w:firstLine="709"/>
        <w:jc w:val="both"/>
        <w:rPr>
          <w:rFonts w:ascii="Arial" w:hAnsi="Arial" w:cs="Arial"/>
          <w:b/>
          <w:sz w:val="24"/>
          <w:szCs w:val="24"/>
        </w:rPr>
      </w:pP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69.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муниципального района «Тунгиро-Олёкминский район» в информационно-телекоммуникационной сети «Интернет», и обеспечивает возможность:</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 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 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 представления документов (заявления) в электронной форме (в форме электронного документа);</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 осуществления получения заявителем сведений о ходе выполнения запроса о предоставлении муниципальной услуги в электронной форме.</w:t>
      </w:r>
    </w:p>
    <w:p w:rsidR="00083DE3" w:rsidRPr="00C04B83" w:rsidRDefault="00083DE3" w:rsidP="00083DE3">
      <w:pPr>
        <w:ind w:firstLine="709"/>
        <w:jc w:val="both"/>
        <w:rPr>
          <w:rFonts w:ascii="Arial" w:hAnsi="Arial" w:cs="Arial"/>
          <w:sz w:val="24"/>
          <w:szCs w:val="24"/>
        </w:rPr>
      </w:pPr>
    </w:p>
    <w:p w:rsidR="00083DE3" w:rsidRPr="00C04B83" w:rsidRDefault="00083DE3" w:rsidP="00083DE3">
      <w:pPr>
        <w:ind w:firstLine="709"/>
        <w:jc w:val="center"/>
        <w:rPr>
          <w:rFonts w:ascii="Arial" w:hAnsi="Arial" w:cs="Arial"/>
          <w:sz w:val="24"/>
          <w:szCs w:val="24"/>
        </w:rPr>
      </w:pPr>
      <w:r w:rsidRPr="00C04B83">
        <w:rPr>
          <w:rFonts w:ascii="Arial" w:hAnsi="Arial" w:cs="Arial"/>
          <w:b/>
          <w:sz w:val="24"/>
          <w:szCs w:val="24"/>
        </w:rPr>
        <w:t>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w:t>
      </w:r>
    </w:p>
    <w:p w:rsidR="00083DE3" w:rsidRPr="00C04B83" w:rsidRDefault="00083DE3" w:rsidP="00083DE3">
      <w:pPr>
        <w:ind w:firstLine="709"/>
        <w:jc w:val="both"/>
        <w:rPr>
          <w:rFonts w:ascii="Arial" w:hAnsi="Arial" w:cs="Arial"/>
          <w:b/>
          <w:sz w:val="24"/>
          <w:szCs w:val="24"/>
        </w:rPr>
      </w:pP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 xml:space="preserve">70. Срок передачи (в том числе в электронной форме) заявлений и комплекта документов, необходимого для предоставления муниципальной услуги от МФЦ Исполнителю на исполнение должен составлять 1 (один) рабочий день </w:t>
      </w:r>
      <w:proofErr w:type="gramStart"/>
      <w:r w:rsidRPr="00C04B83">
        <w:rPr>
          <w:rFonts w:ascii="Arial" w:hAnsi="Arial" w:cs="Arial"/>
          <w:sz w:val="24"/>
          <w:szCs w:val="24"/>
        </w:rPr>
        <w:t>с даты приема</w:t>
      </w:r>
      <w:proofErr w:type="gramEnd"/>
      <w:r w:rsidRPr="00C04B83">
        <w:rPr>
          <w:rFonts w:ascii="Arial" w:hAnsi="Arial" w:cs="Arial"/>
          <w:sz w:val="24"/>
          <w:szCs w:val="24"/>
        </w:rPr>
        <w:t xml:space="preserve"> документов от заявителей.</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lastRenderedPageBreak/>
        <w:t>Передача результатов предоставления муниципальной услуги от Исполнителя в МФЦ осуществляется в срок не позднее 1 (одного) рабочего дня до установленной даты выдачи документа заявителю.</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При оказании муниципальной услуги в МФЦ увеличение сроков предоставления муниципальной услуги, установленных действующим законодательством, не допускается.</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Организация предоставления муниципальной услуги в МФЦ.</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В соответствии с действующих законодательством, в рамках предоставления муниципальных услуг, МФЦ осуществляют:</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а) прием заявлений заявителей и комплекта документов, необходимого для предоставления муниципальной услуги, а также регистрацию заявлений в электронной базе документооборота информационной системы;</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б) передачу (в том числе в электронной форме) заявлений и комплекта документов, необходимого для муниципальной услуги, на исполнение Исполнителю;</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в) прием (в том числе в электронной форме) результатов предоставления муниципальной услуги от Исполнителя;</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г) выдачу заявителям результатов предоставления муниципальной услуги и регистрацию факта выдачи в электронной базе документооборота информационной системы;</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 xml:space="preserve">д) запрос, прием и обработку информации из информационных </w:t>
      </w:r>
      <w:proofErr w:type="gramStart"/>
      <w:r w:rsidRPr="00C04B83">
        <w:rPr>
          <w:rFonts w:ascii="Arial" w:hAnsi="Arial" w:cs="Arial"/>
          <w:sz w:val="24"/>
          <w:szCs w:val="24"/>
        </w:rPr>
        <w:t>систем</w:t>
      </w:r>
      <w:proofErr w:type="gramEnd"/>
      <w:r w:rsidRPr="00C04B83">
        <w:rPr>
          <w:rFonts w:ascii="Arial" w:hAnsi="Arial" w:cs="Arial"/>
          <w:sz w:val="24"/>
          <w:szCs w:val="24"/>
        </w:rPr>
        <w:t xml:space="preserve"> и выдачу заявителям на основании такой информации результатов предоставления муниципальной услуги (в том числе в электронном виде) по итогам принятия решения о предоставлении муниципальной услуги, либо отказе в предоставлении муниципальной услуги, а также регистрацию факта выдачи в электронной базе документооборота информационной системы;</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е) информирование заявителей о порядке предоставления муниципальной услуги, о ходе выполнения запросов о предоставлении услуг, а также по иным вопросам, связанным с предоставлением муниципальной услуги;</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ж) защиту информации, доступ к которой ограничен в соответствии с федеральным законодательством, а также соблюдение установленного режима обработки и использования персональных данных.</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В рамках предоставления муниципальной услуги в МФЦ Исполнитель осуществляет:</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а) прием (в том числе в электронной форме) от МФЦ заявлений (запросов) и комплектов документов, необходимых для предоставления муниципальной услуги на исполнение;</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б) рассмотрение документов, принятых от МФЦ и принятие решений о предоставлении муниципальной услуги, либо отказе (приостановлении) в предоставлении муниципальной услуги;</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в) передачу (в том числе в электронной форме) результатов предоставления муниципальной услуги в МФЦ;</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 xml:space="preserve">г) предоставление на основании запросов (в том числе в электронном виде) от МФЦ необходимой информации по вопросам, относящимся к предоставлению муниципальной услуги. </w:t>
      </w:r>
    </w:p>
    <w:p w:rsidR="00083DE3" w:rsidRPr="00C04B83" w:rsidRDefault="00083DE3" w:rsidP="00083DE3">
      <w:pPr>
        <w:tabs>
          <w:tab w:val="left" w:pos="1134"/>
        </w:tabs>
        <w:ind w:firstLine="709"/>
        <w:jc w:val="both"/>
        <w:rPr>
          <w:rFonts w:ascii="Arial" w:hAnsi="Arial" w:cs="Arial"/>
          <w:sz w:val="24"/>
          <w:szCs w:val="24"/>
        </w:rPr>
      </w:pPr>
    </w:p>
    <w:p w:rsidR="00083DE3" w:rsidRPr="00C04B83" w:rsidRDefault="00083DE3" w:rsidP="00083DE3">
      <w:pPr>
        <w:pStyle w:val="a5"/>
        <w:tabs>
          <w:tab w:val="left" w:pos="1134"/>
        </w:tabs>
        <w:ind w:firstLine="709"/>
        <w:jc w:val="center"/>
        <w:rPr>
          <w:rFonts w:ascii="Arial" w:hAnsi="Arial" w:cs="Arial"/>
          <w:sz w:val="24"/>
          <w:szCs w:val="24"/>
        </w:rPr>
      </w:pPr>
      <w:r w:rsidRPr="00C04B83">
        <w:rPr>
          <w:rFonts w:ascii="Arial" w:hAnsi="Arial" w:cs="Arial"/>
          <w:b/>
          <w:sz w:val="24"/>
          <w:szCs w:val="24"/>
        </w:rPr>
        <w:t xml:space="preserve">4. ФОРМЫ </w:t>
      </w:r>
      <w:proofErr w:type="gramStart"/>
      <w:r w:rsidRPr="00C04B83">
        <w:rPr>
          <w:rFonts w:ascii="Arial" w:hAnsi="Arial" w:cs="Arial"/>
          <w:b/>
          <w:sz w:val="24"/>
          <w:szCs w:val="24"/>
        </w:rPr>
        <w:t>КОНТРОЛЯ ЗА</w:t>
      </w:r>
      <w:proofErr w:type="gramEnd"/>
      <w:r w:rsidRPr="00C04B83">
        <w:rPr>
          <w:rFonts w:ascii="Arial" w:hAnsi="Arial" w:cs="Arial"/>
          <w:b/>
          <w:sz w:val="24"/>
          <w:szCs w:val="24"/>
        </w:rPr>
        <w:t xml:space="preserve"> ИСПОЛНЕНИЕМ АДМИНИСТРАТИВНОГО РЕГЛАМЕНТА</w:t>
      </w:r>
    </w:p>
    <w:p w:rsidR="00083DE3" w:rsidRPr="00C04B83" w:rsidRDefault="00083DE3" w:rsidP="00083DE3">
      <w:pPr>
        <w:tabs>
          <w:tab w:val="left" w:pos="1134"/>
        </w:tabs>
        <w:autoSpaceDE w:val="0"/>
        <w:ind w:firstLine="709"/>
        <w:jc w:val="both"/>
        <w:rPr>
          <w:rFonts w:ascii="Arial" w:hAnsi="Arial" w:cs="Arial"/>
          <w:b/>
          <w:sz w:val="24"/>
          <w:szCs w:val="24"/>
        </w:rPr>
      </w:pP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 xml:space="preserve">71. Текущий </w:t>
      </w:r>
      <w:proofErr w:type="gramStart"/>
      <w:r w:rsidRPr="00C04B83">
        <w:rPr>
          <w:rFonts w:ascii="Arial" w:hAnsi="Arial" w:cs="Arial"/>
          <w:sz w:val="24"/>
          <w:szCs w:val="24"/>
        </w:rPr>
        <w:t>контроль за</w:t>
      </w:r>
      <w:proofErr w:type="gramEnd"/>
      <w:r w:rsidRPr="00C04B83">
        <w:rPr>
          <w:rFonts w:ascii="Arial" w:hAnsi="Arial" w:cs="Arial"/>
          <w:sz w:val="24"/>
          <w:szCs w:val="24"/>
        </w:rPr>
        <w:t xml:space="preserve"> соблюдением последовательности действий, определенных административными процедурами при предоставлении муниципальной услуги, и принятием решений Исполнителем, осуществляется непрерывно Главой муниципального района, его заместителем, курирующим соответствующее направление деятельности, начальником Отдела строительства, земельно-имущественных отношений администрации муниципального района «Тунгиро-Олёкминский район»</w:t>
      </w:r>
      <w:r w:rsidRPr="00C04B83">
        <w:rPr>
          <w:rFonts w:ascii="Arial" w:hAnsi="Arial" w:cs="Arial"/>
          <w:i/>
          <w:sz w:val="24"/>
          <w:szCs w:val="24"/>
        </w:rPr>
        <w:t xml:space="preserve"> </w:t>
      </w:r>
      <w:r w:rsidRPr="00C04B83">
        <w:rPr>
          <w:rFonts w:ascii="Arial" w:hAnsi="Arial" w:cs="Arial"/>
          <w:sz w:val="24"/>
          <w:szCs w:val="24"/>
        </w:rPr>
        <w:t>Исполнителя.</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 xml:space="preserve">72. Периодичность осуществления текущего контроля устанавливается </w:t>
      </w:r>
      <w:bookmarkStart w:id="1" w:name="sub_1042"/>
      <w:r w:rsidRPr="00C04B83">
        <w:rPr>
          <w:rFonts w:ascii="Arial" w:hAnsi="Arial" w:cs="Arial"/>
          <w:sz w:val="24"/>
          <w:szCs w:val="24"/>
        </w:rPr>
        <w:t xml:space="preserve">Главой муниципального района. </w:t>
      </w:r>
    </w:p>
    <w:bookmarkEnd w:id="1"/>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lastRenderedPageBreak/>
        <w:t xml:space="preserve">73. </w:t>
      </w:r>
      <w:proofErr w:type="gramStart"/>
      <w:r w:rsidRPr="00C04B83">
        <w:rPr>
          <w:rFonts w:ascii="Arial" w:hAnsi="Arial" w:cs="Arial"/>
          <w:sz w:val="24"/>
          <w:szCs w:val="24"/>
        </w:rPr>
        <w:t>Контроль за</w:t>
      </w:r>
      <w:proofErr w:type="gramEnd"/>
      <w:r w:rsidRPr="00C04B83">
        <w:rPr>
          <w:rFonts w:ascii="Arial" w:hAnsi="Arial" w:cs="Arial"/>
          <w:sz w:val="24"/>
          <w:szCs w:val="24"/>
        </w:rPr>
        <w:t xml:space="preserve">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запросы заявителей, содержащих жалобы  на действия (бездействие) Исполнителя.</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служебной запиской.</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Для проведения проверки полноты и качества предоставления муниципальной услуги создается комиссия, состав которой утверждается распоряжением Главы муниципального района «Тунгиро-Олёкминский район». Периодичность проведения проверок носит плановый характер (осуществляется на основании годовых планов работы) и внеплановый характер (по конкретному обращению).</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Результаты проверки оформляются в виде акта, в котором отмечаются выявленные недостатки и указываются предложения об их устранении.</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Акт подписывается всеми членами комиссии.</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74. По результатам контроля, в случае выявления нарушений прав заявителей, виновные лица привлекаются к дисциплинарной ответственности в соответствии с законодательством Российской Федерации.</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 xml:space="preserve">75. Положения, характеризующие требования к порядку и формам </w:t>
      </w:r>
      <w:proofErr w:type="gramStart"/>
      <w:r w:rsidRPr="00C04B83">
        <w:rPr>
          <w:rFonts w:ascii="Arial" w:hAnsi="Arial" w:cs="Arial"/>
          <w:sz w:val="24"/>
          <w:szCs w:val="24"/>
        </w:rPr>
        <w:t>контроля за</w:t>
      </w:r>
      <w:proofErr w:type="gramEnd"/>
      <w:r w:rsidRPr="00C04B83">
        <w:rPr>
          <w:rFonts w:ascii="Arial" w:hAnsi="Arial" w:cs="Arial"/>
          <w:sz w:val="24"/>
          <w:szCs w:val="24"/>
        </w:rPr>
        <w:t xml:space="preserve"> предоставлением муниципальной услуги, в том числе со стороны граждан, их объединений и организаций:</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 xml:space="preserve">75.1. </w:t>
      </w:r>
      <w:proofErr w:type="gramStart"/>
      <w:r w:rsidRPr="00C04B83">
        <w:rPr>
          <w:rFonts w:ascii="Arial" w:hAnsi="Arial" w:cs="Arial"/>
          <w:sz w:val="24"/>
          <w:szCs w:val="24"/>
        </w:rPr>
        <w:t>Контроль за</w:t>
      </w:r>
      <w:proofErr w:type="gramEnd"/>
      <w:r w:rsidRPr="00C04B83">
        <w:rPr>
          <w:rFonts w:ascii="Arial" w:hAnsi="Arial" w:cs="Arial"/>
          <w:sz w:val="24"/>
          <w:szCs w:val="24"/>
        </w:rPr>
        <w:t xml:space="preserve"> предоставлением муниципальной услуги должен быть постоянным, всесторонним и объективным;</w:t>
      </w:r>
    </w:p>
    <w:p w:rsidR="00083DE3" w:rsidRPr="00C04B83" w:rsidRDefault="00083DE3" w:rsidP="00083DE3">
      <w:pPr>
        <w:ind w:firstLine="709"/>
        <w:jc w:val="both"/>
        <w:rPr>
          <w:rFonts w:ascii="Arial" w:hAnsi="Arial" w:cs="Arial"/>
          <w:sz w:val="24"/>
          <w:szCs w:val="24"/>
        </w:rPr>
      </w:pPr>
      <w:r w:rsidRPr="00C04B83">
        <w:rPr>
          <w:rFonts w:ascii="Arial" w:hAnsi="Arial" w:cs="Arial"/>
          <w:sz w:val="24"/>
          <w:szCs w:val="24"/>
        </w:rPr>
        <w:t>75.2. Граждане, их объединения и организации вправе получать информацию о порядке предоставления муниципальной услуги, а также направлять замечания и предложения по улучшению качества и доступности предоставления муниципальной услуги.</w:t>
      </w:r>
    </w:p>
    <w:p w:rsidR="00083DE3" w:rsidRPr="00C04B83" w:rsidRDefault="00083DE3" w:rsidP="00083DE3">
      <w:pPr>
        <w:ind w:firstLine="709"/>
        <w:jc w:val="both"/>
        <w:rPr>
          <w:rFonts w:ascii="Arial" w:hAnsi="Arial" w:cs="Arial"/>
          <w:sz w:val="24"/>
          <w:szCs w:val="24"/>
        </w:rPr>
      </w:pPr>
      <w:proofErr w:type="gramStart"/>
      <w:r w:rsidRPr="00C04B83">
        <w:rPr>
          <w:rFonts w:ascii="Arial" w:hAnsi="Arial" w:cs="Arial"/>
          <w:sz w:val="24"/>
          <w:szCs w:val="24"/>
        </w:rPr>
        <w:t>Контроль за</w:t>
      </w:r>
      <w:proofErr w:type="gramEnd"/>
      <w:r w:rsidRPr="00C04B83">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получения от них информации о наличии в действиях (бездействии) Исполнителя, а также принимаемых ими решениях нарушений положений административного регламента и иных нормативных правовых актов, устанавливающих требования к предоставлению муниципальной услуги.</w:t>
      </w:r>
      <w:bookmarkStart w:id="2" w:name="sub_51"/>
    </w:p>
    <w:p w:rsidR="00083DE3" w:rsidRPr="00C04B83" w:rsidRDefault="00083DE3" w:rsidP="00083DE3">
      <w:pPr>
        <w:ind w:firstLine="709"/>
        <w:jc w:val="both"/>
        <w:rPr>
          <w:rFonts w:ascii="Arial" w:hAnsi="Arial" w:cs="Arial"/>
          <w:sz w:val="24"/>
          <w:szCs w:val="24"/>
        </w:rPr>
      </w:pPr>
    </w:p>
    <w:p w:rsidR="00083DE3" w:rsidRPr="00C04B83" w:rsidRDefault="00083DE3" w:rsidP="00083DE3">
      <w:pPr>
        <w:pStyle w:val="3"/>
        <w:keepNext/>
        <w:keepLines/>
        <w:shd w:val="clear" w:color="auto" w:fill="auto"/>
        <w:ind w:left="142" w:right="240" w:firstLine="0"/>
        <w:rPr>
          <w:rFonts w:ascii="Arial" w:hAnsi="Arial" w:cs="Arial"/>
          <w:sz w:val="24"/>
          <w:szCs w:val="24"/>
        </w:rPr>
      </w:pPr>
      <w:bookmarkStart w:id="3" w:name="bookmark82"/>
      <w:r w:rsidRPr="00C04B83">
        <w:rPr>
          <w:rFonts w:ascii="Arial" w:hAnsi="Arial" w:cs="Arial"/>
          <w:sz w:val="24"/>
          <w:szCs w:val="24"/>
        </w:rPr>
        <w:t>5. Досудебный (внесудебный) порядок обжалования решений и действий (бездействия) Уполномоченного органа, предоставляющего муниципальную услугу, многофункционального центра, а также их должностных лиц</w:t>
      </w:r>
      <w:bookmarkEnd w:id="3"/>
    </w:p>
    <w:p w:rsidR="00083DE3" w:rsidRPr="00C04B83" w:rsidRDefault="00083DE3" w:rsidP="00083DE3">
      <w:pPr>
        <w:pStyle w:val="3"/>
        <w:keepNext/>
        <w:keepLines/>
        <w:shd w:val="clear" w:color="auto" w:fill="auto"/>
        <w:ind w:left="142" w:right="240" w:firstLine="0"/>
        <w:rPr>
          <w:rFonts w:ascii="Arial" w:hAnsi="Arial" w:cs="Arial"/>
          <w:sz w:val="24"/>
          <w:szCs w:val="24"/>
        </w:rPr>
      </w:pPr>
    </w:p>
    <w:p w:rsidR="00083DE3" w:rsidRPr="00C04B83" w:rsidRDefault="00083DE3" w:rsidP="00083DE3">
      <w:pPr>
        <w:ind w:firstLine="709"/>
        <w:contextualSpacing/>
        <w:jc w:val="both"/>
        <w:rPr>
          <w:rFonts w:ascii="Arial" w:hAnsi="Arial" w:cs="Arial"/>
          <w:sz w:val="24"/>
          <w:szCs w:val="24"/>
        </w:rPr>
      </w:pPr>
      <w:r w:rsidRPr="00C04B83">
        <w:rPr>
          <w:rFonts w:ascii="Arial" w:hAnsi="Arial" w:cs="Arial"/>
          <w:sz w:val="24"/>
          <w:szCs w:val="24"/>
        </w:rPr>
        <w:t xml:space="preserve">5.1. </w:t>
      </w:r>
      <w:proofErr w:type="gramStart"/>
      <w:r w:rsidRPr="00C04B83">
        <w:rPr>
          <w:rFonts w:ascii="Arial" w:hAnsi="Arial" w:cs="Arial"/>
          <w:sz w:val="24"/>
          <w:szCs w:val="24"/>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083DE3" w:rsidRPr="00C04B83" w:rsidRDefault="00083DE3" w:rsidP="00083DE3">
      <w:pPr>
        <w:ind w:firstLine="709"/>
        <w:contextualSpacing/>
        <w:jc w:val="both"/>
        <w:rPr>
          <w:rFonts w:ascii="Arial" w:hAnsi="Arial" w:cs="Arial"/>
          <w:sz w:val="24"/>
          <w:szCs w:val="24"/>
        </w:rPr>
      </w:pPr>
      <w:r w:rsidRPr="00C04B83">
        <w:rPr>
          <w:rFonts w:ascii="Arial" w:hAnsi="Arial" w:cs="Arial"/>
          <w:sz w:val="24"/>
          <w:szCs w:val="24"/>
        </w:rPr>
        <w:t>Заявители имеют право подать жалобу на решение и действие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Уполномоченного органа, предоставляющего муниципальную услугу.</w:t>
      </w:r>
    </w:p>
    <w:p w:rsidR="00083DE3" w:rsidRPr="00C04B83" w:rsidRDefault="00083DE3" w:rsidP="00083DE3">
      <w:pPr>
        <w:ind w:firstLine="709"/>
        <w:contextualSpacing/>
        <w:jc w:val="both"/>
        <w:rPr>
          <w:rFonts w:ascii="Arial" w:hAnsi="Arial" w:cs="Arial"/>
          <w:sz w:val="24"/>
          <w:szCs w:val="24"/>
        </w:rPr>
      </w:pPr>
      <w:r w:rsidRPr="00C04B83">
        <w:rPr>
          <w:rFonts w:ascii="Arial" w:hAnsi="Arial" w:cs="Arial"/>
          <w:sz w:val="24"/>
          <w:szCs w:val="24"/>
        </w:rPr>
        <w:t>Жалоба подается в письменной форме на бумажном носителе, в электронной форме в уполномоченный орган, предоставляющий муниципальную услугу.</w:t>
      </w:r>
    </w:p>
    <w:p w:rsidR="00083DE3" w:rsidRPr="00C04B83" w:rsidRDefault="00083DE3" w:rsidP="00083DE3">
      <w:pPr>
        <w:ind w:firstLine="709"/>
        <w:contextualSpacing/>
        <w:jc w:val="both"/>
        <w:rPr>
          <w:rFonts w:ascii="Arial" w:hAnsi="Arial" w:cs="Arial"/>
          <w:sz w:val="24"/>
          <w:szCs w:val="24"/>
        </w:rPr>
      </w:pPr>
      <w:proofErr w:type="gramStart"/>
      <w:r w:rsidRPr="00C04B83">
        <w:rPr>
          <w:rFonts w:ascii="Arial" w:hAnsi="Arial" w:cs="Arial"/>
          <w:sz w:val="24"/>
          <w:szCs w:val="24"/>
        </w:rPr>
        <w:t xml:space="preserve">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w:t>
      </w:r>
      <w:r w:rsidRPr="00C04B83">
        <w:rPr>
          <w:rFonts w:ascii="Arial" w:hAnsi="Arial" w:cs="Arial"/>
          <w:sz w:val="24"/>
          <w:szCs w:val="24"/>
        </w:rPr>
        <w:br/>
        <w:t>а также может быть принята при личном приеме заявителя.</w:t>
      </w:r>
      <w:proofErr w:type="gramEnd"/>
    </w:p>
    <w:p w:rsidR="00083DE3" w:rsidRPr="00C04B83" w:rsidRDefault="00083DE3" w:rsidP="00083DE3">
      <w:pPr>
        <w:ind w:firstLine="709"/>
        <w:contextualSpacing/>
        <w:jc w:val="both"/>
        <w:rPr>
          <w:rFonts w:ascii="Arial" w:hAnsi="Arial" w:cs="Arial"/>
          <w:sz w:val="24"/>
          <w:szCs w:val="24"/>
        </w:rPr>
      </w:pPr>
      <w:r w:rsidRPr="00C04B83">
        <w:rPr>
          <w:rFonts w:ascii="Arial" w:hAnsi="Arial" w:cs="Arial"/>
          <w:sz w:val="24"/>
          <w:szCs w:val="24"/>
        </w:rPr>
        <w:t>Заявитель может обратиться с жалобой, в том числе в следующих случаях:</w:t>
      </w:r>
    </w:p>
    <w:p w:rsidR="00083DE3" w:rsidRPr="00C04B83" w:rsidRDefault="00083DE3" w:rsidP="00083DE3">
      <w:pPr>
        <w:numPr>
          <w:ilvl w:val="3"/>
          <w:numId w:val="2"/>
        </w:numPr>
        <w:tabs>
          <w:tab w:val="left" w:pos="800"/>
        </w:tabs>
        <w:ind w:firstLine="709"/>
        <w:contextualSpacing/>
        <w:jc w:val="both"/>
        <w:rPr>
          <w:rFonts w:ascii="Arial" w:hAnsi="Arial" w:cs="Arial"/>
          <w:sz w:val="24"/>
          <w:szCs w:val="24"/>
        </w:rPr>
      </w:pPr>
      <w:r w:rsidRPr="00C04B83">
        <w:rPr>
          <w:rFonts w:ascii="Arial" w:hAnsi="Arial" w:cs="Arial"/>
          <w:sz w:val="24"/>
          <w:szCs w:val="24"/>
        </w:rPr>
        <w:lastRenderedPageBreak/>
        <w:t>нарушение срока регистрации запроса о предоставлении муниципальной услуги;</w:t>
      </w:r>
    </w:p>
    <w:p w:rsidR="00083DE3" w:rsidRPr="00C04B83" w:rsidRDefault="00083DE3" w:rsidP="00083DE3">
      <w:pPr>
        <w:numPr>
          <w:ilvl w:val="3"/>
          <w:numId w:val="2"/>
        </w:numPr>
        <w:tabs>
          <w:tab w:val="left" w:pos="824"/>
        </w:tabs>
        <w:ind w:firstLine="709"/>
        <w:contextualSpacing/>
        <w:jc w:val="both"/>
        <w:rPr>
          <w:rFonts w:ascii="Arial" w:hAnsi="Arial" w:cs="Arial"/>
          <w:sz w:val="24"/>
          <w:szCs w:val="24"/>
        </w:rPr>
      </w:pPr>
      <w:r w:rsidRPr="00C04B83">
        <w:rPr>
          <w:rFonts w:ascii="Arial" w:hAnsi="Arial" w:cs="Arial"/>
          <w:sz w:val="24"/>
          <w:szCs w:val="24"/>
        </w:rPr>
        <w:t>нарушение срока предоставления муниципальной услуги;</w:t>
      </w:r>
    </w:p>
    <w:p w:rsidR="00083DE3" w:rsidRPr="00C04B83" w:rsidRDefault="00083DE3" w:rsidP="00083DE3">
      <w:pPr>
        <w:numPr>
          <w:ilvl w:val="3"/>
          <w:numId w:val="2"/>
        </w:numPr>
        <w:tabs>
          <w:tab w:val="left" w:pos="903"/>
        </w:tabs>
        <w:ind w:firstLine="709"/>
        <w:contextualSpacing/>
        <w:jc w:val="both"/>
        <w:rPr>
          <w:rFonts w:ascii="Arial" w:hAnsi="Arial" w:cs="Arial"/>
          <w:sz w:val="24"/>
          <w:szCs w:val="24"/>
        </w:rPr>
      </w:pPr>
      <w:r w:rsidRPr="00C04B83">
        <w:rPr>
          <w:rFonts w:ascii="Arial" w:hAnsi="Arial" w:cs="Arial"/>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p>
    <w:p w:rsidR="00083DE3" w:rsidRPr="00C04B83" w:rsidRDefault="00083DE3" w:rsidP="00083DE3">
      <w:pPr>
        <w:numPr>
          <w:ilvl w:val="3"/>
          <w:numId w:val="2"/>
        </w:numPr>
        <w:tabs>
          <w:tab w:val="left" w:pos="922"/>
        </w:tabs>
        <w:ind w:firstLine="709"/>
        <w:contextualSpacing/>
        <w:jc w:val="both"/>
        <w:rPr>
          <w:rFonts w:ascii="Arial" w:hAnsi="Arial" w:cs="Arial"/>
          <w:sz w:val="24"/>
          <w:szCs w:val="24"/>
        </w:rPr>
      </w:pPr>
      <w:r w:rsidRPr="00C04B83">
        <w:rPr>
          <w:rFonts w:ascii="Arial" w:hAnsi="Arial" w:cs="Arial"/>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083DE3" w:rsidRPr="00C04B83" w:rsidRDefault="00083DE3" w:rsidP="00083DE3">
      <w:pPr>
        <w:numPr>
          <w:ilvl w:val="3"/>
          <w:numId w:val="2"/>
        </w:numPr>
        <w:tabs>
          <w:tab w:val="left" w:pos="850"/>
        </w:tabs>
        <w:ind w:firstLine="709"/>
        <w:contextualSpacing/>
        <w:jc w:val="both"/>
        <w:rPr>
          <w:rFonts w:ascii="Arial" w:hAnsi="Arial" w:cs="Arial"/>
          <w:sz w:val="24"/>
          <w:szCs w:val="24"/>
        </w:rPr>
      </w:pPr>
      <w:proofErr w:type="gramStart"/>
      <w:r w:rsidRPr="00C04B83">
        <w:rPr>
          <w:rFonts w:ascii="Arial" w:hAnsi="Arial" w:cs="Arial"/>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roofErr w:type="gramEnd"/>
    </w:p>
    <w:p w:rsidR="00083DE3" w:rsidRPr="00C04B83" w:rsidRDefault="00083DE3" w:rsidP="00083DE3">
      <w:pPr>
        <w:numPr>
          <w:ilvl w:val="3"/>
          <w:numId w:val="2"/>
        </w:numPr>
        <w:tabs>
          <w:tab w:val="left" w:pos="946"/>
        </w:tabs>
        <w:ind w:firstLine="709"/>
        <w:contextualSpacing/>
        <w:jc w:val="both"/>
        <w:rPr>
          <w:rFonts w:ascii="Arial" w:hAnsi="Arial" w:cs="Arial"/>
          <w:sz w:val="24"/>
          <w:szCs w:val="24"/>
        </w:rPr>
      </w:pPr>
      <w:r w:rsidRPr="00C04B83">
        <w:rPr>
          <w:rFonts w:ascii="Arial" w:hAnsi="Arial" w:cs="Arial"/>
          <w:sz w:val="24"/>
          <w:szCs w:val="24"/>
        </w:rPr>
        <w:t>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083DE3" w:rsidRPr="00C04B83" w:rsidRDefault="00083DE3" w:rsidP="00083DE3">
      <w:pPr>
        <w:numPr>
          <w:ilvl w:val="3"/>
          <w:numId w:val="2"/>
        </w:numPr>
        <w:tabs>
          <w:tab w:val="left" w:pos="946"/>
        </w:tabs>
        <w:ind w:firstLine="709"/>
        <w:contextualSpacing/>
        <w:jc w:val="both"/>
        <w:rPr>
          <w:rFonts w:ascii="Arial" w:hAnsi="Arial" w:cs="Arial"/>
          <w:sz w:val="24"/>
          <w:szCs w:val="24"/>
        </w:rPr>
      </w:pPr>
      <w:proofErr w:type="gramStart"/>
      <w:r w:rsidRPr="00C04B83">
        <w:rPr>
          <w:rFonts w:ascii="Arial" w:hAnsi="Arial" w:cs="Arial"/>
          <w:sz w:val="24"/>
          <w:szCs w:val="24"/>
        </w:rPr>
        <w:t xml:space="preserve">отказ Уполномоченного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w:t>
      </w:r>
      <w:r w:rsidRPr="00C04B83">
        <w:rPr>
          <w:rFonts w:ascii="Arial" w:hAnsi="Arial" w:cs="Arial"/>
          <w:sz w:val="24"/>
          <w:szCs w:val="24"/>
        </w:rPr>
        <w:br/>
      </w:r>
      <w:r w:rsidRPr="00C04B83">
        <w:rPr>
          <w:rFonts w:ascii="Arial" w:hAnsi="Arial" w:cs="Arial"/>
          <w:color w:val="000000"/>
          <w:sz w:val="24"/>
          <w:szCs w:val="24"/>
        </w:rPr>
        <w:t xml:space="preserve">от 27 июля 2010 года </w:t>
      </w:r>
      <w:hyperlink r:id="rId14" w:history="1">
        <w:r w:rsidRPr="00C04B83">
          <w:rPr>
            <w:rStyle w:val="a3"/>
            <w:rFonts w:ascii="Arial" w:hAnsi="Arial" w:cs="Arial"/>
            <w:color w:val="000000"/>
            <w:sz w:val="24"/>
            <w:szCs w:val="24"/>
          </w:rPr>
          <w:t>№ 210-ФЗ</w:t>
        </w:r>
      </w:hyperlink>
      <w:r w:rsidRPr="00C04B83">
        <w:rPr>
          <w:rFonts w:ascii="Arial" w:hAnsi="Arial" w:cs="Arial"/>
          <w:color w:val="000000"/>
          <w:sz w:val="24"/>
          <w:szCs w:val="24"/>
        </w:rPr>
        <w:t xml:space="preserve"> «Об организации предоставления государственных и муниципальных услуг»</w:t>
      </w:r>
      <w:r w:rsidRPr="00C04B83">
        <w:rPr>
          <w:rFonts w:ascii="Arial" w:hAnsi="Arial" w:cs="Arial"/>
          <w:sz w:val="24"/>
          <w:szCs w:val="24"/>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w:t>
      </w:r>
      <w:proofErr w:type="gramEnd"/>
      <w:r w:rsidRPr="00C04B83">
        <w:rPr>
          <w:rFonts w:ascii="Arial" w:hAnsi="Arial" w:cs="Arial"/>
          <w:sz w:val="24"/>
          <w:szCs w:val="24"/>
        </w:rPr>
        <w:t xml:space="preserve"> таких исправлений;</w:t>
      </w:r>
    </w:p>
    <w:p w:rsidR="00083DE3" w:rsidRPr="00C04B83" w:rsidRDefault="00083DE3" w:rsidP="00083DE3">
      <w:pPr>
        <w:numPr>
          <w:ilvl w:val="3"/>
          <w:numId w:val="2"/>
        </w:numPr>
        <w:tabs>
          <w:tab w:val="left" w:pos="927"/>
        </w:tabs>
        <w:ind w:firstLine="709"/>
        <w:contextualSpacing/>
        <w:jc w:val="both"/>
        <w:rPr>
          <w:rFonts w:ascii="Arial" w:hAnsi="Arial" w:cs="Arial"/>
          <w:sz w:val="24"/>
          <w:szCs w:val="24"/>
        </w:rPr>
      </w:pPr>
      <w:r w:rsidRPr="00C04B83">
        <w:rPr>
          <w:rFonts w:ascii="Arial" w:hAnsi="Arial" w:cs="Arial"/>
          <w:sz w:val="24"/>
          <w:szCs w:val="24"/>
        </w:rPr>
        <w:t>нарушение срока или порядка выдачи документов по результатам предоставления муниципальной услуги;</w:t>
      </w:r>
    </w:p>
    <w:p w:rsidR="00083DE3" w:rsidRPr="00C04B83" w:rsidRDefault="00083DE3" w:rsidP="00083DE3">
      <w:pPr>
        <w:numPr>
          <w:ilvl w:val="3"/>
          <w:numId w:val="2"/>
        </w:numPr>
        <w:tabs>
          <w:tab w:val="left" w:pos="817"/>
        </w:tabs>
        <w:ind w:firstLine="709"/>
        <w:contextualSpacing/>
        <w:jc w:val="both"/>
        <w:rPr>
          <w:rFonts w:ascii="Arial" w:hAnsi="Arial" w:cs="Arial"/>
          <w:sz w:val="24"/>
          <w:szCs w:val="24"/>
        </w:rPr>
      </w:pPr>
      <w:proofErr w:type="gramStart"/>
      <w:r w:rsidRPr="00C04B83">
        <w:rPr>
          <w:rFonts w:ascii="Arial" w:hAnsi="Arial" w:cs="Arial"/>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roofErr w:type="gramEnd"/>
    </w:p>
    <w:p w:rsidR="00083DE3" w:rsidRPr="00C04B83" w:rsidRDefault="00083DE3" w:rsidP="00083DE3">
      <w:pPr>
        <w:numPr>
          <w:ilvl w:val="3"/>
          <w:numId w:val="2"/>
        </w:numPr>
        <w:tabs>
          <w:tab w:val="left" w:pos="999"/>
        </w:tabs>
        <w:ind w:firstLine="709"/>
        <w:contextualSpacing/>
        <w:jc w:val="both"/>
        <w:rPr>
          <w:rFonts w:ascii="Arial" w:hAnsi="Arial" w:cs="Arial"/>
          <w:sz w:val="24"/>
          <w:szCs w:val="24"/>
        </w:rPr>
      </w:pPr>
      <w:proofErr w:type="gramStart"/>
      <w:r w:rsidRPr="00C04B83">
        <w:rPr>
          <w:rFonts w:ascii="Arial" w:hAnsi="Arial" w:cs="Arial"/>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r w:rsidRPr="00C04B83">
        <w:rPr>
          <w:rFonts w:ascii="Arial" w:hAnsi="Arial" w:cs="Arial"/>
          <w:color w:val="000000"/>
          <w:sz w:val="24"/>
          <w:szCs w:val="24"/>
        </w:rPr>
        <w:t xml:space="preserve">от 27 июля 2010 года </w:t>
      </w:r>
      <w:hyperlink r:id="rId15" w:history="1">
        <w:r w:rsidRPr="00C04B83">
          <w:rPr>
            <w:rStyle w:val="a3"/>
            <w:rFonts w:ascii="Arial" w:hAnsi="Arial" w:cs="Arial"/>
            <w:color w:val="000000"/>
            <w:sz w:val="24"/>
            <w:szCs w:val="24"/>
          </w:rPr>
          <w:t>№ 210-ФЗ</w:t>
        </w:r>
      </w:hyperlink>
      <w:r w:rsidRPr="00C04B83">
        <w:rPr>
          <w:rFonts w:ascii="Arial" w:hAnsi="Arial" w:cs="Arial"/>
          <w:color w:val="000000"/>
          <w:sz w:val="24"/>
          <w:szCs w:val="24"/>
        </w:rPr>
        <w:t xml:space="preserve"> «Об организации предоставления государственных и муниципальных услуг»</w:t>
      </w:r>
      <w:r w:rsidRPr="00C04B83">
        <w:rPr>
          <w:rFonts w:ascii="Arial" w:hAnsi="Arial" w:cs="Arial"/>
          <w:sz w:val="24"/>
          <w:szCs w:val="24"/>
        </w:rPr>
        <w:t>.</w:t>
      </w:r>
      <w:proofErr w:type="gramEnd"/>
    </w:p>
    <w:p w:rsidR="00083DE3" w:rsidRPr="00C04B83" w:rsidRDefault="00083DE3" w:rsidP="00083DE3">
      <w:pPr>
        <w:ind w:firstLine="709"/>
        <w:contextualSpacing/>
        <w:jc w:val="both"/>
        <w:rPr>
          <w:rFonts w:ascii="Arial" w:hAnsi="Arial" w:cs="Arial"/>
          <w:sz w:val="24"/>
          <w:szCs w:val="24"/>
        </w:rPr>
      </w:pPr>
      <w:r w:rsidRPr="00C04B83">
        <w:rPr>
          <w:rFonts w:ascii="Arial" w:hAnsi="Arial" w:cs="Arial"/>
          <w:sz w:val="24"/>
          <w:szCs w:val="24"/>
        </w:rPr>
        <w:t>Жалоба должна содержать:</w:t>
      </w:r>
    </w:p>
    <w:p w:rsidR="00083DE3" w:rsidRPr="00C04B83" w:rsidRDefault="00083DE3" w:rsidP="00083DE3">
      <w:pPr>
        <w:numPr>
          <w:ilvl w:val="4"/>
          <w:numId w:val="2"/>
        </w:numPr>
        <w:tabs>
          <w:tab w:val="left" w:pos="903"/>
        </w:tabs>
        <w:ind w:firstLine="709"/>
        <w:contextualSpacing/>
        <w:jc w:val="both"/>
        <w:rPr>
          <w:rFonts w:ascii="Arial" w:hAnsi="Arial" w:cs="Arial"/>
          <w:sz w:val="24"/>
          <w:szCs w:val="24"/>
        </w:rPr>
      </w:pPr>
      <w:r w:rsidRPr="00C04B83">
        <w:rPr>
          <w:rFonts w:ascii="Arial" w:hAnsi="Arial" w:cs="Arial"/>
          <w:sz w:val="24"/>
          <w:szCs w:val="24"/>
        </w:rPr>
        <w:t>наименование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83DE3" w:rsidRPr="00C04B83" w:rsidRDefault="00083DE3" w:rsidP="00083DE3">
      <w:pPr>
        <w:numPr>
          <w:ilvl w:val="4"/>
          <w:numId w:val="2"/>
        </w:numPr>
        <w:tabs>
          <w:tab w:val="left" w:pos="826"/>
        </w:tabs>
        <w:ind w:firstLine="709"/>
        <w:contextualSpacing/>
        <w:jc w:val="both"/>
        <w:rPr>
          <w:rFonts w:ascii="Arial" w:hAnsi="Arial" w:cs="Arial"/>
          <w:sz w:val="24"/>
          <w:szCs w:val="24"/>
        </w:rPr>
      </w:pPr>
      <w:proofErr w:type="gramStart"/>
      <w:r w:rsidRPr="00C04B83">
        <w:rPr>
          <w:rFonts w:ascii="Arial" w:hAnsi="Arial" w:cs="Arial"/>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83DE3" w:rsidRPr="00C04B83" w:rsidRDefault="00083DE3" w:rsidP="00083DE3">
      <w:pPr>
        <w:numPr>
          <w:ilvl w:val="5"/>
          <w:numId w:val="2"/>
        </w:numPr>
        <w:tabs>
          <w:tab w:val="left" w:pos="846"/>
        </w:tabs>
        <w:ind w:firstLine="709"/>
        <w:contextualSpacing/>
        <w:jc w:val="both"/>
        <w:rPr>
          <w:rFonts w:ascii="Arial" w:hAnsi="Arial" w:cs="Arial"/>
          <w:sz w:val="24"/>
          <w:szCs w:val="24"/>
        </w:rPr>
      </w:pPr>
      <w:r w:rsidRPr="00C04B83">
        <w:rPr>
          <w:rFonts w:ascii="Arial" w:hAnsi="Arial" w:cs="Arial"/>
          <w:sz w:val="24"/>
          <w:szCs w:val="24"/>
        </w:rPr>
        <w:t>сведения об обжалуемых решениях и действиях (бездействии)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83DE3" w:rsidRPr="00C04B83" w:rsidRDefault="00083DE3" w:rsidP="00083DE3">
      <w:pPr>
        <w:numPr>
          <w:ilvl w:val="5"/>
          <w:numId w:val="2"/>
        </w:numPr>
        <w:tabs>
          <w:tab w:val="left" w:pos="937"/>
        </w:tabs>
        <w:ind w:firstLine="709"/>
        <w:contextualSpacing/>
        <w:jc w:val="both"/>
        <w:rPr>
          <w:rFonts w:ascii="Arial" w:hAnsi="Arial" w:cs="Arial"/>
          <w:sz w:val="24"/>
          <w:szCs w:val="24"/>
        </w:rPr>
      </w:pPr>
      <w:r w:rsidRPr="00C04B83">
        <w:rPr>
          <w:rFonts w:ascii="Arial" w:hAnsi="Arial" w:cs="Arial"/>
          <w:sz w:val="24"/>
          <w:szCs w:val="24"/>
        </w:rPr>
        <w:lastRenderedPageBreak/>
        <w:t>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83DE3" w:rsidRPr="00C04B83" w:rsidRDefault="00083DE3" w:rsidP="00083DE3">
      <w:pPr>
        <w:numPr>
          <w:ilvl w:val="6"/>
          <w:numId w:val="2"/>
        </w:numPr>
        <w:tabs>
          <w:tab w:val="left" w:pos="1076"/>
        </w:tabs>
        <w:ind w:firstLine="709"/>
        <w:contextualSpacing/>
        <w:jc w:val="both"/>
        <w:rPr>
          <w:rFonts w:ascii="Arial" w:hAnsi="Arial" w:cs="Arial"/>
          <w:sz w:val="24"/>
          <w:szCs w:val="24"/>
        </w:rPr>
      </w:pPr>
      <w:r w:rsidRPr="00C04B83">
        <w:rPr>
          <w:rFonts w:ascii="Arial" w:hAnsi="Arial" w:cs="Arial"/>
          <w:sz w:val="24"/>
          <w:szCs w:val="24"/>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083DE3" w:rsidRPr="00C04B83" w:rsidRDefault="00083DE3" w:rsidP="00083DE3">
      <w:pPr>
        <w:ind w:firstLine="709"/>
        <w:contextualSpacing/>
        <w:jc w:val="both"/>
        <w:rPr>
          <w:rFonts w:ascii="Arial" w:hAnsi="Arial" w:cs="Arial"/>
          <w:sz w:val="24"/>
          <w:szCs w:val="24"/>
        </w:rPr>
      </w:pPr>
      <w:r w:rsidRPr="00C04B83">
        <w:rPr>
          <w:rFonts w:ascii="Arial" w:hAnsi="Arial" w:cs="Arial"/>
          <w:sz w:val="24"/>
          <w:szCs w:val="24"/>
        </w:rPr>
        <w:t xml:space="preserve">Жалобы на решения, действия (бездействия) должностных лиц рассматриваются в порядке и сроки, установленные Федеральным законом </w:t>
      </w:r>
      <w:r w:rsidRPr="00C04B83">
        <w:rPr>
          <w:rFonts w:ascii="Arial" w:hAnsi="Arial" w:cs="Arial"/>
          <w:sz w:val="24"/>
          <w:szCs w:val="24"/>
        </w:rPr>
        <w:br/>
        <w:t>от 2 мая 2006 года № 59-ФЗ «О порядке рассмотрения обращений граждан Российской Федерации».</w:t>
      </w:r>
    </w:p>
    <w:p w:rsidR="00083DE3" w:rsidRPr="00C04B83" w:rsidRDefault="00083DE3" w:rsidP="00083DE3">
      <w:pPr>
        <w:tabs>
          <w:tab w:val="left" w:pos="1014"/>
        </w:tabs>
        <w:contextualSpacing/>
        <w:rPr>
          <w:rFonts w:ascii="Arial" w:hAnsi="Arial" w:cs="Arial"/>
          <w:sz w:val="24"/>
          <w:szCs w:val="24"/>
        </w:rPr>
      </w:pPr>
    </w:p>
    <w:p w:rsidR="00083DE3" w:rsidRPr="00C04B83" w:rsidRDefault="00083DE3" w:rsidP="00083DE3">
      <w:pPr>
        <w:tabs>
          <w:tab w:val="left" w:pos="1014"/>
        </w:tabs>
        <w:contextualSpacing/>
        <w:jc w:val="center"/>
        <w:rPr>
          <w:rFonts w:ascii="Arial" w:hAnsi="Arial" w:cs="Arial"/>
          <w:sz w:val="24"/>
          <w:szCs w:val="24"/>
        </w:rPr>
      </w:pPr>
      <w:r w:rsidRPr="00C04B83">
        <w:rPr>
          <w:rFonts w:ascii="Arial" w:hAnsi="Arial" w:cs="Arial"/>
          <w:b/>
          <w:sz w:val="24"/>
          <w:szCs w:val="24"/>
        </w:rPr>
        <w:t>Способы информирования заявителей о порядке подачи и рассмотрения жалобы, в том числе с использованием ЕПГУ</w:t>
      </w:r>
    </w:p>
    <w:p w:rsidR="00083DE3" w:rsidRPr="00C04B83" w:rsidRDefault="00083DE3" w:rsidP="00083DE3">
      <w:pPr>
        <w:tabs>
          <w:tab w:val="left" w:pos="1014"/>
        </w:tabs>
        <w:contextualSpacing/>
        <w:rPr>
          <w:rFonts w:ascii="Arial" w:hAnsi="Arial" w:cs="Arial"/>
          <w:b/>
          <w:sz w:val="24"/>
          <w:szCs w:val="24"/>
        </w:rPr>
      </w:pPr>
    </w:p>
    <w:p w:rsidR="00083DE3" w:rsidRPr="00C04B83" w:rsidRDefault="00083DE3" w:rsidP="00083DE3">
      <w:pPr>
        <w:numPr>
          <w:ilvl w:val="6"/>
          <w:numId w:val="2"/>
        </w:numPr>
        <w:ind w:firstLine="709"/>
        <w:contextualSpacing/>
        <w:jc w:val="both"/>
        <w:rPr>
          <w:rFonts w:ascii="Arial" w:hAnsi="Arial" w:cs="Arial"/>
          <w:sz w:val="24"/>
          <w:szCs w:val="24"/>
        </w:rPr>
      </w:pPr>
      <w:r w:rsidRPr="00C04B83">
        <w:rPr>
          <w:rFonts w:ascii="Arial" w:hAnsi="Arial" w:cs="Arial"/>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83DE3" w:rsidRPr="00C04B83" w:rsidRDefault="00083DE3" w:rsidP="00083DE3">
      <w:pPr>
        <w:ind w:firstLine="709"/>
        <w:contextualSpacing/>
        <w:jc w:val="both"/>
        <w:rPr>
          <w:rFonts w:ascii="Arial" w:hAnsi="Arial" w:cs="Arial"/>
          <w:sz w:val="24"/>
          <w:szCs w:val="24"/>
        </w:rPr>
      </w:pPr>
      <w:r w:rsidRPr="00C04B83">
        <w:rPr>
          <w:rFonts w:ascii="Arial" w:hAnsi="Arial" w:cs="Arial"/>
          <w:sz w:val="24"/>
          <w:szCs w:val="24"/>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C04B83">
        <w:rPr>
          <w:rFonts w:ascii="Arial" w:hAnsi="Arial" w:cs="Arial"/>
          <w:sz w:val="24"/>
          <w:szCs w:val="24"/>
        </w:rPr>
        <w:t>неудобства</w:t>
      </w:r>
      <w:proofErr w:type="gramEnd"/>
      <w:r w:rsidRPr="00C04B83">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83DE3" w:rsidRPr="00C04B83" w:rsidRDefault="00083DE3" w:rsidP="00083DE3">
      <w:pPr>
        <w:ind w:firstLine="709"/>
        <w:contextualSpacing/>
        <w:jc w:val="both"/>
        <w:rPr>
          <w:rFonts w:ascii="Arial" w:hAnsi="Arial" w:cs="Arial"/>
          <w:sz w:val="24"/>
          <w:szCs w:val="24"/>
        </w:rPr>
      </w:pPr>
      <w:r w:rsidRPr="00C04B83">
        <w:rPr>
          <w:rFonts w:ascii="Arial" w:hAnsi="Arial" w:cs="Arial"/>
          <w:sz w:val="24"/>
          <w:szCs w:val="24"/>
        </w:rPr>
        <w:t xml:space="preserve">В случае признания </w:t>
      </w:r>
      <w:proofErr w:type="gramStart"/>
      <w:r w:rsidRPr="00C04B83">
        <w:rPr>
          <w:rFonts w:ascii="Arial" w:hAnsi="Arial" w:cs="Arial"/>
          <w:sz w:val="24"/>
          <w:szCs w:val="24"/>
        </w:rPr>
        <w:t>жалобы</w:t>
      </w:r>
      <w:proofErr w:type="gramEnd"/>
      <w:r w:rsidRPr="00C04B83">
        <w:rPr>
          <w:rFonts w:ascii="Arial" w:hAnsi="Arial" w:cs="Arial"/>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83DE3" w:rsidRPr="00C04B83" w:rsidRDefault="00083DE3" w:rsidP="00083DE3">
      <w:pPr>
        <w:ind w:firstLine="709"/>
        <w:contextualSpacing/>
        <w:jc w:val="both"/>
        <w:rPr>
          <w:rFonts w:ascii="Arial" w:hAnsi="Arial" w:cs="Arial"/>
          <w:sz w:val="24"/>
          <w:szCs w:val="24"/>
        </w:rPr>
      </w:pPr>
      <w:r w:rsidRPr="00C04B83">
        <w:rPr>
          <w:rFonts w:ascii="Arial" w:hAnsi="Arial" w:cs="Arial"/>
          <w:sz w:val="24"/>
          <w:szCs w:val="24"/>
        </w:rPr>
        <w:t xml:space="preserve">В случае установления в ходе или по результатам </w:t>
      </w:r>
      <w:proofErr w:type="gramStart"/>
      <w:r w:rsidRPr="00C04B83">
        <w:rPr>
          <w:rFonts w:ascii="Arial" w:hAnsi="Arial" w:cs="Arial"/>
          <w:sz w:val="24"/>
          <w:szCs w:val="24"/>
        </w:rPr>
        <w:t>рассмотрения жалобы признаков состава административного правонарушения</w:t>
      </w:r>
      <w:proofErr w:type="gramEnd"/>
      <w:r w:rsidRPr="00C04B83">
        <w:rPr>
          <w:rFonts w:ascii="Arial" w:hAnsi="Arial" w:cs="Arial"/>
          <w:sz w:val="24"/>
          <w:szCs w:val="24"/>
        </w:rPr>
        <w:t xml:space="preserve">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083DE3" w:rsidRPr="00C04B83" w:rsidRDefault="00083DE3" w:rsidP="00083DE3">
      <w:pPr>
        <w:ind w:firstLine="540"/>
        <w:contextualSpacing/>
        <w:jc w:val="both"/>
        <w:rPr>
          <w:rFonts w:ascii="Arial" w:hAnsi="Arial" w:cs="Arial"/>
          <w:sz w:val="24"/>
          <w:szCs w:val="24"/>
        </w:rPr>
      </w:pPr>
    </w:p>
    <w:p w:rsidR="00083DE3" w:rsidRPr="00C04B83" w:rsidRDefault="00083DE3" w:rsidP="00083DE3">
      <w:pPr>
        <w:ind w:firstLine="540"/>
        <w:contextualSpacing/>
        <w:jc w:val="center"/>
        <w:rPr>
          <w:rFonts w:ascii="Arial" w:hAnsi="Arial" w:cs="Arial"/>
          <w:sz w:val="24"/>
          <w:szCs w:val="24"/>
        </w:rPr>
      </w:pPr>
      <w:r w:rsidRPr="00C04B83">
        <w:rPr>
          <w:rFonts w:ascii="Arial" w:hAnsi="Arial" w:cs="Arial"/>
          <w:b/>
          <w:sz w:val="24"/>
          <w:szCs w:val="24"/>
        </w:rPr>
        <w:t xml:space="preserve">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w:t>
      </w:r>
      <w:r w:rsidRPr="00C04B83">
        <w:rPr>
          <w:rFonts w:ascii="Arial" w:hAnsi="Arial" w:cs="Arial"/>
          <w:b/>
          <w:sz w:val="24"/>
          <w:szCs w:val="24"/>
        </w:rPr>
        <w:br/>
        <w:t>а также его должностных лиц.</w:t>
      </w:r>
    </w:p>
    <w:p w:rsidR="00083DE3" w:rsidRPr="00C04B83" w:rsidRDefault="00083DE3" w:rsidP="00083DE3">
      <w:pPr>
        <w:ind w:firstLine="540"/>
        <w:contextualSpacing/>
        <w:jc w:val="both"/>
        <w:rPr>
          <w:rFonts w:ascii="Arial" w:hAnsi="Arial" w:cs="Arial"/>
          <w:b/>
          <w:sz w:val="24"/>
          <w:szCs w:val="24"/>
        </w:rPr>
      </w:pPr>
    </w:p>
    <w:p w:rsidR="00083DE3" w:rsidRPr="00C04B83" w:rsidRDefault="00083DE3" w:rsidP="00083DE3">
      <w:pPr>
        <w:numPr>
          <w:ilvl w:val="6"/>
          <w:numId w:val="2"/>
        </w:numPr>
        <w:ind w:firstLine="540"/>
        <w:contextualSpacing/>
        <w:jc w:val="both"/>
        <w:rPr>
          <w:rFonts w:ascii="Arial" w:hAnsi="Arial" w:cs="Arial"/>
          <w:sz w:val="24"/>
          <w:szCs w:val="24"/>
        </w:rPr>
      </w:pPr>
      <w:proofErr w:type="gramStart"/>
      <w:r w:rsidRPr="00C04B83">
        <w:rPr>
          <w:rFonts w:ascii="Arial" w:hAnsi="Arial" w:cs="Arial"/>
          <w:sz w:val="24"/>
          <w:szCs w:val="24"/>
        </w:rPr>
        <w:t xml:space="preserve">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Pr="00C04B83">
        <w:rPr>
          <w:rFonts w:ascii="Arial" w:hAnsi="Arial" w:cs="Arial"/>
          <w:color w:val="000000"/>
          <w:sz w:val="24"/>
          <w:szCs w:val="24"/>
        </w:rPr>
        <w:t xml:space="preserve">от 27 июля 2010 года </w:t>
      </w:r>
      <w:hyperlink r:id="rId16" w:history="1">
        <w:r w:rsidRPr="00C04B83">
          <w:rPr>
            <w:rStyle w:val="a3"/>
            <w:rFonts w:ascii="Arial" w:hAnsi="Arial" w:cs="Arial"/>
            <w:color w:val="000000"/>
            <w:sz w:val="24"/>
            <w:szCs w:val="24"/>
          </w:rPr>
          <w:t>№ 210-ФЗ</w:t>
        </w:r>
      </w:hyperlink>
      <w:r w:rsidRPr="00C04B83">
        <w:rPr>
          <w:rFonts w:ascii="Arial" w:hAnsi="Arial" w:cs="Arial"/>
          <w:color w:val="000000"/>
          <w:sz w:val="24"/>
          <w:szCs w:val="24"/>
        </w:rPr>
        <w:t xml:space="preserve"> «Об организации предоставления государственных и муниципальных услуг»</w:t>
      </w:r>
      <w:r w:rsidRPr="00C04B83">
        <w:rPr>
          <w:rFonts w:ascii="Arial" w:hAnsi="Arial" w:cs="Arial"/>
          <w:sz w:val="24"/>
          <w:szCs w:val="24"/>
        </w:rPr>
        <w:t>, постановлением Правительства Российской Федерации от 16 августа 2012 года № 840 «О порядке подачи и рассмотрения жалоб</w:t>
      </w:r>
      <w:proofErr w:type="gramEnd"/>
      <w:r w:rsidRPr="00C04B83">
        <w:rPr>
          <w:rFonts w:ascii="Arial" w:hAnsi="Arial" w:cs="Arial"/>
          <w:sz w:val="24"/>
          <w:szCs w:val="24"/>
        </w:rPr>
        <w:t xml:space="preserve"> </w:t>
      </w:r>
      <w:proofErr w:type="gramStart"/>
      <w:r w:rsidRPr="00C04B83">
        <w:rPr>
          <w:rFonts w:ascii="Arial" w:hAnsi="Arial" w:cs="Arial"/>
          <w:sz w:val="24"/>
          <w:szCs w:val="24"/>
        </w:rPr>
        <w:t>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w:t>
      </w:r>
      <w:proofErr w:type="gramEnd"/>
      <w:r w:rsidRPr="00C04B83">
        <w:rPr>
          <w:rFonts w:ascii="Arial" w:hAnsi="Arial" w:cs="Arial"/>
          <w:sz w:val="24"/>
          <w:szCs w:val="24"/>
        </w:rPr>
        <w:t xml:space="preserve"> их работников, а также функциональных центров предоставления государственных и муниципальных услуг и их работников».</w:t>
      </w:r>
      <w:bookmarkEnd w:id="2"/>
    </w:p>
    <w:p w:rsidR="00083DE3" w:rsidRPr="00C04B83" w:rsidRDefault="00083DE3" w:rsidP="00083DE3">
      <w:pPr>
        <w:ind w:left="540"/>
        <w:contextualSpacing/>
        <w:jc w:val="both"/>
        <w:rPr>
          <w:rFonts w:ascii="Arial" w:hAnsi="Arial" w:cs="Arial"/>
          <w:sz w:val="24"/>
          <w:szCs w:val="24"/>
        </w:rPr>
      </w:pPr>
      <w:r w:rsidRPr="00C04B83">
        <w:rPr>
          <w:rFonts w:ascii="Arial" w:hAnsi="Arial" w:cs="Arial"/>
          <w:sz w:val="24"/>
          <w:szCs w:val="24"/>
        </w:rPr>
        <w:t xml:space="preserve">                                         </w:t>
      </w:r>
    </w:p>
    <w:p w:rsidR="00083DE3" w:rsidRPr="00C04B83" w:rsidRDefault="00083DE3" w:rsidP="00083DE3">
      <w:pPr>
        <w:tabs>
          <w:tab w:val="left" w:pos="3660"/>
        </w:tabs>
        <w:autoSpaceDE w:val="0"/>
        <w:jc w:val="both"/>
        <w:rPr>
          <w:rFonts w:ascii="Arial" w:hAnsi="Arial" w:cs="Arial"/>
          <w:sz w:val="24"/>
          <w:szCs w:val="24"/>
        </w:rPr>
      </w:pPr>
      <w:r w:rsidRPr="00C04B83">
        <w:rPr>
          <w:rFonts w:ascii="Arial" w:hAnsi="Arial" w:cs="Arial"/>
          <w:sz w:val="24"/>
          <w:szCs w:val="24"/>
        </w:rPr>
        <w:lastRenderedPageBreak/>
        <w:tab/>
        <w:t>____________________________________</w:t>
      </w: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p>
    <w:p w:rsidR="00083DE3" w:rsidRPr="00C04B83" w:rsidRDefault="00083DE3" w:rsidP="00083DE3">
      <w:pPr>
        <w:tabs>
          <w:tab w:val="left" w:pos="7275"/>
          <w:tab w:val="right" w:pos="9639"/>
        </w:tabs>
        <w:rPr>
          <w:rFonts w:ascii="Arial" w:hAnsi="Arial" w:cs="Arial"/>
          <w:sz w:val="24"/>
          <w:szCs w:val="24"/>
        </w:rPr>
      </w:pPr>
    </w:p>
    <w:p w:rsidR="00083DE3" w:rsidRPr="00C04B83" w:rsidRDefault="00083DE3" w:rsidP="00083DE3">
      <w:pPr>
        <w:tabs>
          <w:tab w:val="left" w:pos="7275"/>
          <w:tab w:val="right" w:pos="9639"/>
        </w:tabs>
        <w:ind w:left="4956" w:firstLine="709"/>
        <w:jc w:val="right"/>
        <w:rPr>
          <w:rFonts w:ascii="Arial" w:hAnsi="Arial" w:cs="Arial"/>
          <w:sz w:val="24"/>
          <w:szCs w:val="24"/>
        </w:rPr>
      </w:pPr>
      <w:r w:rsidRPr="00C04B83">
        <w:rPr>
          <w:rFonts w:ascii="Arial" w:hAnsi="Arial" w:cs="Arial"/>
          <w:sz w:val="24"/>
          <w:szCs w:val="24"/>
        </w:rPr>
        <w:t>Приложение №1</w:t>
      </w:r>
    </w:p>
    <w:p w:rsidR="00083DE3" w:rsidRPr="00C04B83" w:rsidRDefault="00083DE3" w:rsidP="00083DE3">
      <w:pPr>
        <w:ind w:left="4956"/>
        <w:jc w:val="right"/>
        <w:rPr>
          <w:rFonts w:ascii="Arial" w:hAnsi="Arial" w:cs="Arial"/>
          <w:sz w:val="24"/>
          <w:szCs w:val="24"/>
        </w:rPr>
      </w:pPr>
      <w:r w:rsidRPr="00C04B83">
        <w:rPr>
          <w:rFonts w:ascii="Arial" w:hAnsi="Arial" w:cs="Arial"/>
          <w:sz w:val="24"/>
          <w:szCs w:val="24"/>
        </w:rPr>
        <w:t>к административному регламенту</w:t>
      </w:r>
    </w:p>
    <w:p w:rsidR="00083DE3" w:rsidRPr="00C04B83" w:rsidRDefault="00083DE3" w:rsidP="00083DE3">
      <w:pPr>
        <w:ind w:left="4956"/>
        <w:jc w:val="right"/>
        <w:rPr>
          <w:rFonts w:ascii="Arial" w:hAnsi="Arial" w:cs="Arial"/>
          <w:sz w:val="24"/>
          <w:szCs w:val="24"/>
        </w:rPr>
      </w:pPr>
      <w:r w:rsidRPr="00C04B83">
        <w:rPr>
          <w:rFonts w:ascii="Arial" w:hAnsi="Arial" w:cs="Arial"/>
          <w:sz w:val="24"/>
          <w:szCs w:val="24"/>
        </w:rPr>
        <w:t xml:space="preserve">предоставления </w:t>
      </w:r>
      <w:proofErr w:type="gramStart"/>
      <w:r w:rsidRPr="00C04B83">
        <w:rPr>
          <w:rFonts w:ascii="Arial" w:hAnsi="Arial" w:cs="Arial"/>
          <w:sz w:val="24"/>
          <w:szCs w:val="24"/>
        </w:rPr>
        <w:t>муниципальной</w:t>
      </w:r>
      <w:proofErr w:type="gramEnd"/>
    </w:p>
    <w:p w:rsidR="00083DE3" w:rsidRPr="00C04B83" w:rsidRDefault="00083DE3" w:rsidP="00083DE3">
      <w:pPr>
        <w:autoSpaceDE w:val="0"/>
        <w:ind w:left="4956"/>
        <w:jc w:val="right"/>
        <w:rPr>
          <w:rFonts w:ascii="Arial" w:hAnsi="Arial" w:cs="Arial"/>
          <w:sz w:val="24"/>
          <w:szCs w:val="24"/>
        </w:rPr>
      </w:pPr>
      <w:r w:rsidRPr="00C04B83">
        <w:rPr>
          <w:rFonts w:ascii="Arial" w:hAnsi="Arial" w:cs="Arial"/>
          <w:sz w:val="24"/>
          <w:szCs w:val="24"/>
        </w:rPr>
        <w:lastRenderedPageBreak/>
        <w:t xml:space="preserve">услуги </w:t>
      </w:r>
      <w:r w:rsidRPr="00C04B83">
        <w:rPr>
          <w:rStyle w:val="a4"/>
          <w:rFonts w:ascii="Arial" w:hAnsi="Arial" w:cs="Arial"/>
          <w:b w:val="0"/>
          <w:sz w:val="24"/>
          <w:szCs w:val="24"/>
        </w:rPr>
        <w:t>«</w:t>
      </w:r>
      <w:r w:rsidRPr="00C04B83">
        <w:rPr>
          <w:rFonts w:ascii="Arial" w:hAnsi="Arial" w:cs="Arial"/>
          <w:sz w:val="24"/>
          <w:szCs w:val="24"/>
        </w:rPr>
        <w:t>Передача жилых помещений в собственность граждан</w:t>
      </w:r>
      <w:r w:rsidRPr="00C04B83">
        <w:rPr>
          <w:rStyle w:val="a4"/>
          <w:rFonts w:ascii="Arial" w:hAnsi="Arial" w:cs="Arial"/>
          <w:b w:val="0"/>
          <w:sz w:val="24"/>
          <w:szCs w:val="24"/>
        </w:rPr>
        <w:t>»</w:t>
      </w:r>
    </w:p>
    <w:p w:rsidR="00083DE3" w:rsidRPr="00C04B83" w:rsidRDefault="00083DE3" w:rsidP="00083DE3">
      <w:pPr>
        <w:spacing w:before="600"/>
        <w:ind w:firstLine="539"/>
        <w:jc w:val="center"/>
        <w:rPr>
          <w:rFonts w:ascii="Arial" w:hAnsi="Arial" w:cs="Arial"/>
          <w:sz w:val="24"/>
          <w:szCs w:val="24"/>
        </w:rPr>
      </w:pPr>
      <w:r w:rsidRPr="00C04B83">
        <w:rPr>
          <w:rFonts w:ascii="Arial" w:hAnsi="Arial" w:cs="Arial"/>
          <w:sz w:val="24"/>
          <w:szCs w:val="24"/>
        </w:rPr>
        <w:t xml:space="preserve">Информация </w:t>
      </w:r>
    </w:p>
    <w:p w:rsidR="00083DE3" w:rsidRPr="00C04B83" w:rsidRDefault="00083DE3" w:rsidP="00083DE3">
      <w:pPr>
        <w:ind w:firstLine="540"/>
        <w:jc w:val="center"/>
        <w:rPr>
          <w:rFonts w:ascii="Arial" w:hAnsi="Arial" w:cs="Arial"/>
          <w:sz w:val="24"/>
          <w:szCs w:val="24"/>
        </w:rPr>
      </w:pPr>
      <w:r w:rsidRPr="00C04B83">
        <w:rPr>
          <w:rFonts w:ascii="Arial" w:hAnsi="Arial" w:cs="Arial"/>
          <w:sz w:val="24"/>
          <w:szCs w:val="24"/>
        </w:rPr>
        <w:t>о местонахождении, графике работы,</w:t>
      </w:r>
    </w:p>
    <w:p w:rsidR="00083DE3" w:rsidRPr="00C04B83" w:rsidRDefault="00083DE3" w:rsidP="00083DE3">
      <w:pPr>
        <w:ind w:firstLine="540"/>
        <w:jc w:val="center"/>
        <w:rPr>
          <w:rFonts w:ascii="Arial" w:hAnsi="Arial" w:cs="Arial"/>
          <w:sz w:val="24"/>
          <w:szCs w:val="24"/>
        </w:rPr>
      </w:pPr>
      <w:r w:rsidRPr="00C04B83">
        <w:rPr>
          <w:rFonts w:ascii="Arial" w:hAnsi="Arial" w:cs="Arial"/>
          <w:sz w:val="24"/>
          <w:szCs w:val="24"/>
        </w:rPr>
        <w:t>контактных данных Исполнителя</w:t>
      </w:r>
    </w:p>
    <w:p w:rsidR="00083DE3" w:rsidRPr="00C04B83" w:rsidRDefault="00083DE3" w:rsidP="00083DE3">
      <w:pPr>
        <w:ind w:firstLine="540"/>
        <w:jc w:val="right"/>
        <w:rPr>
          <w:rFonts w:ascii="Arial" w:hAnsi="Arial" w:cs="Arial"/>
          <w:sz w:val="24"/>
          <w:szCs w:val="24"/>
        </w:rPr>
      </w:pPr>
    </w:p>
    <w:tbl>
      <w:tblPr>
        <w:tblW w:w="0" w:type="auto"/>
        <w:tblInd w:w="-5" w:type="dxa"/>
        <w:tblLayout w:type="fixed"/>
        <w:tblLook w:val="0000" w:firstRow="0" w:lastRow="0" w:firstColumn="0" w:lastColumn="0" w:noHBand="0" w:noVBand="0"/>
      </w:tblPr>
      <w:tblGrid>
        <w:gridCol w:w="3510"/>
        <w:gridCol w:w="6353"/>
      </w:tblGrid>
      <w:tr w:rsidR="00083DE3" w:rsidRPr="00C04B83" w:rsidTr="00ED38F5">
        <w:tc>
          <w:tcPr>
            <w:tcW w:w="3510" w:type="dxa"/>
            <w:tcBorders>
              <w:top w:val="single" w:sz="4" w:space="0" w:color="000000"/>
              <w:left w:val="single" w:sz="4" w:space="0" w:color="000000"/>
              <w:bottom w:val="single" w:sz="4" w:space="0" w:color="000000"/>
            </w:tcBorders>
            <w:shd w:val="clear" w:color="auto" w:fill="auto"/>
            <w:vAlign w:val="center"/>
          </w:tcPr>
          <w:p w:rsidR="00083DE3" w:rsidRPr="00C04B83" w:rsidRDefault="00083DE3" w:rsidP="00ED38F5">
            <w:pPr>
              <w:rPr>
                <w:rFonts w:ascii="Arial" w:hAnsi="Arial" w:cs="Arial"/>
                <w:sz w:val="24"/>
                <w:szCs w:val="24"/>
              </w:rPr>
            </w:pPr>
            <w:r w:rsidRPr="00C04B83">
              <w:rPr>
                <w:rFonts w:ascii="Arial" w:hAnsi="Arial" w:cs="Arial"/>
                <w:sz w:val="24"/>
                <w:szCs w:val="24"/>
              </w:rPr>
              <w:t>Местонахождение</w:t>
            </w:r>
          </w:p>
        </w:tc>
        <w:tc>
          <w:tcPr>
            <w:tcW w:w="63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83DE3" w:rsidRPr="00C04B83" w:rsidRDefault="00083DE3" w:rsidP="00ED38F5">
            <w:pPr>
              <w:rPr>
                <w:rFonts w:ascii="Arial" w:hAnsi="Arial" w:cs="Arial"/>
                <w:sz w:val="24"/>
                <w:szCs w:val="24"/>
              </w:rPr>
            </w:pPr>
            <w:r w:rsidRPr="00C04B83">
              <w:rPr>
                <w:rFonts w:ascii="Arial" w:hAnsi="Arial" w:cs="Arial"/>
                <w:sz w:val="24"/>
                <w:szCs w:val="24"/>
              </w:rPr>
              <w:t xml:space="preserve">Забайкальский край, Тунгиро-Олёкминский район, с. Тупик, ул. </w:t>
            </w:r>
            <w:proofErr w:type="gramStart"/>
            <w:r w:rsidRPr="00C04B83">
              <w:rPr>
                <w:rFonts w:ascii="Arial" w:hAnsi="Arial" w:cs="Arial"/>
                <w:sz w:val="24"/>
                <w:szCs w:val="24"/>
              </w:rPr>
              <w:t>Нагорная</w:t>
            </w:r>
            <w:proofErr w:type="gramEnd"/>
            <w:r w:rsidRPr="00C04B83">
              <w:rPr>
                <w:rFonts w:ascii="Arial" w:hAnsi="Arial" w:cs="Arial"/>
                <w:sz w:val="24"/>
                <w:szCs w:val="24"/>
              </w:rPr>
              <w:t>, 37</w:t>
            </w:r>
          </w:p>
        </w:tc>
      </w:tr>
      <w:tr w:rsidR="00083DE3" w:rsidRPr="00C04B83" w:rsidTr="00ED38F5">
        <w:tc>
          <w:tcPr>
            <w:tcW w:w="3510" w:type="dxa"/>
            <w:tcBorders>
              <w:top w:val="single" w:sz="4" w:space="0" w:color="000000"/>
              <w:left w:val="single" w:sz="4" w:space="0" w:color="000000"/>
              <w:bottom w:val="single" w:sz="4" w:space="0" w:color="000000"/>
            </w:tcBorders>
            <w:shd w:val="clear" w:color="auto" w:fill="auto"/>
            <w:vAlign w:val="center"/>
          </w:tcPr>
          <w:p w:rsidR="00083DE3" w:rsidRPr="00C04B83" w:rsidRDefault="00083DE3" w:rsidP="00ED38F5">
            <w:pPr>
              <w:rPr>
                <w:rFonts w:ascii="Arial" w:hAnsi="Arial" w:cs="Arial"/>
                <w:sz w:val="24"/>
                <w:szCs w:val="24"/>
              </w:rPr>
            </w:pPr>
            <w:r w:rsidRPr="00C04B83">
              <w:rPr>
                <w:rFonts w:ascii="Arial" w:hAnsi="Arial" w:cs="Arial"/>
                <w:sz w:val="24"/>
                <w:szCs w:val="24"/>
              </w:rPr>
              <w:t>Телефон/факс</w:t>
            </w:r>
          </w:p>
        </w:tc>
        <w:tc>
          <w:tcPr>
            <w:tcW w:w="63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83DE3" w:rsidRPr="00C04B83" w:rsidRDefault="00083DE3" w:rsidP="00ED38F5">
            <w:pPr>
              <w:rPr>
                <w:rFonts w:ascii="Arial" w:hAnsi="Arial" w:cs="Arial"/>
                <w:sz w:val="24"/>
                <w:szCs w:val="24"/>
              </w:rPr>
            </w:pPr>
            <w:r w:rsidRPr="00C04B83">
              <w:rPr>
                <w:rFonts w:ascii="Arial" w:hAnsi="Arial" w:cs="Arial"/>
                <w:sz w:val="24"/>
                <w:szCs w:val="24"/>
              </w:rPr>
              <w:t>8 (30263) 3-11-75</w:t>
            </w:r>
          </w:p>
        </w:tc>
      </w:tr>
      <w:tr w:rsidR="00083DE3" w:rsidRPr="00C04B83" w:rsidTr="00ED38F5">
        <w:tc>
          <w:tcPr>
            <w:tcW w:w="3510" w:type="dxa"/>
            <w:tcBorders>
              <w:top w:val="single" w:sz="4" w:space="0" w:color="000000"/>
              <w:left w:val="single" w:sz="4" w:space="0" w:color="000000"/>
              <w:bottom w:val="single" w:sz="4" w:space="0" w:color="000000"/>
            </w:tcBorders>
            <w:shd w:val="clear" w:color="auto" w:fill="auto"/>
            <w:vAlign w:val="center"/>
          </w:tcPr>
          <w:p w:rsidR="00083DE3" w:rsidRPr="00C04B83" w:rsidRDefault="00083DE3" w:rsidP="00ED38F5">
            <w:pPr>
              <w:rPr>
                <w:rFonts w:ascii="Arial" w:hAnsi="Arial" w:cs="Arial"/>
                <w:sz w:val="24"/>
                <w:szCs w:val="24"/>
              </w:rPr>
            </w:pPr>
            <w:r w:rsidRPr="00C04B83">
              <w:rPr>
                <w:rFonts w:ascii="Arial" w:hAnsi="Arial" w:cs="Arial"/>
                <w:sz w:val="24"/>
                <w:szCs w:val="24"/>
              </w:rPr>
              <w:t>Почтовый адрес</w:t>
            </w:r>
          </w:p>
        </w:tc>
        <w:tc>
          <w:tcPr>
            <w:tcW w:w="63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83DE3" w:rsidRPr="00C04B83" w:rsidRDefault="00083DE3" w:rsidP="00ED38F5">
            <w:pPr>
              <w:rPr>
                <w:rFonts w:ascii="Arial" w:hAnsi="Arial" w:cs="Arial"/>
                <w:sz w:val="24"/>
                <w:szCs w:val="24"/>
              </w:rPr>
            </w:pPr>
            <w:r w:rsidRPr="00C04B83">
              <w:rPr>
                <w:rFonts w:ascii="Arial" w:hAnsi="Arial" w:cs="Arial"/>
                <w:sz w:val="24"/>
                <w:szCs w:val="24"/>
              </w:rPr>
              <w:t xml:space="preserve">673820 Забайкальский край, Тунгиро-Олёкминский район, с. Тупик, ул. </w:t>
            </w:r>
            <w:proofErr w:type="gramStart"/>
            <w:r w:rsidRPr="00C04B83">
              <w:rPr>
                <w:rFonts w:ascii="Arial" w:hAnsi="Arial" w:cs="Arial"/>
                <w:sz w:val="24"/>
                <w:szCs w:val="24"/>
              </w:rPr>
              <w:t>Нагорная</w:t>
            </w:r>
            <w:proofErr w:type="gramEnd"/>
            <w:r w:rsidRPr="00C04B83">
              <w:rPr>
                <w:rFonts w:ascii="Arial" w:hAnsi="Arial" w:cs="Arial"/>
                <w:sz w:val="24"/>
                <w:szCs w:val="24"/>
              </w:rPr>
              <w:t>, 37</w:t>
            </w:r>
          </w:p>
        </w:tc>
      </w:tr>
      <w:tr w:rsidR="00083DE3" w:rsidRPr="00C04B83" w:rsidTr="00ED38F5">
        <w:tc>
          <w:tcPr>
            <w:tcW w:w="3510" w:type="dxa"/>
            <w:tcBorders>
              <w:top w:val="single" w:sz="4" w:space="0" w:color="000000"/>
              <w:left w:val="single" w:sz="4" w:space="0" w:color="000000"/>
              <w:bottom w:val="single" w:sz="4" w:space="0" w:color="000000"/>
            </w:tcBorders>
            <w:shd w:val="clear" w:color="auto" w:fill="auto"/>
            <w:vAlign w:val="center"/>
          </w:tcPr>
          <w:p w:rsidR="00083DE3" w:rsidRPr="00C04B83" w:rsidRDefault="00083DE3" w:rsidP="00ED38F5">
            <w:pPr>
              <w:rPr>
                <w:rFonts w:ascii="Arial" w:hAnsi="Arial" w:cs="Arial"/>
                <w:sz w:val="24"/>
                <w:szCs w:val="24"/>
              </w:rPr>
            </w:pPr>
            <w:r w:rsidRPr="00C04B83">
              <w:rPr>
                <w:rFonts w:ascii="Arial" w:hAnsi="Arial" w:cs="Arial"/>
                <w:sz w:val="24"/>
                <w:szCs w:val="24"/>
              </w:rPr>
              <w:t>Адрес электронной почты</w:t>
            </w:r>
          </w:p>
        </w:tc>
        <w:tc>
          <w:tcPr>
            <w:tcW w:w="63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83DE3" w:rsidRPr="00C04B83" w:rsidRDefault="00083DE3" w:rsidP="00ED38F5">
            <w:pPr>
              <w:rPr>
                <w:rFonts w:ascii="Arial" w:hAnsi="Arial" w:cs="Arial"/>
                <w:sz w:val="24"/>
                <w:szCs w:val="24"/>
                <w:lang w:val="en-US"/>
              </w:rPr>
            </w:pPr>
            <w:r w:rsidRPr="00C04B83">
              <w:rPr>
                <w:rFonts w:ascii="Arial" w:hAnsi="Arial" w:cs="Arial"/>
                <w:sz w:val="24"/>
                <w:szCs w:val="24"/>
                <w:lang w:val="en-US"/>
              </w:rPr>
              <w:t>e-mail: komupim@rambler.ru</w:t>
            </w:r>
          </w:p>
        </w:tc>
      </w:tr>
      <w:tr w:rsidR="00083DE3" w:rsidRPr="00C04B83" w:rsidTr="00ED38F5">
        <w:tc>
          <w:tcPr>
            <w:tcW w:w="3510" w:type="dxa"/>
            <w:tcBorders>
              <w:top w:val="single" w:sz="4" w:space="0" w:color="000000"/>
              <w:left w:val="single" w:sz="4" w:space="0" w:color="000000"/>
              <w:bottom w:val="single" w:sz="4" w:space="0" w:color="000000"/>
            </w:tcBorders>
            <w:shd w:val="clear" w:color="auto" w:fill="auto"/>
            <w:vAlign w:val="center"/>
          </w:tcPr>
          <w:p w:rsidR="00083DE3" w:rsidRPr="00C04B83" w:rsidRDefault="00083DE3" w:rsidP="00ED38F5">
            <w:pPr>
              <w:rPr>
                <w:rFonts w:ascii="Arial" w:hAnsi="Arial" w:cs="Arial"/>
                <w:sz w:val="24"/>
                <w:szCs w:val="24"/>
              </w:rPr>
            </w:pPr>
            <w:r w:rsidRPr="00C04B83">
              <w:rPr>
                <w:rFonts w:ascii="Arial" w:hAnsi="Arial" w:cs="Arial"/>
                <w:sz w:val="24"/>
                <w:szCs w:val="24"/>
              </w:rPr>
              <w:t>Адрес официального сайта</w:t>
            </w:r>
          </w:p>
        </w:tc>
        <w:tc>
          <w:tcPr>
            <w:tcW w:w="63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83DE3" w:rsidRPr="00C04B83" w:rsidRDefault="00083DE3" w:rsidP="00ED38F5">
            <w:pPr>
              <w:rPr>
                <w:rFonts w:ascii="Arial" w:hAnsi="Arial" w:cs="Arial"/>
                <w:sz w:val="24"/>
                <w:szCs w:val="24"/>
              </w:rPr>
            </w:pPr>
            <w:hyperlink w:history="1">
              <w:r w:rsidRPr="00C04B83">
                <w:rPr>
                  <w:rFonts w:ascii="Arial" w:hAnsi="Arial" w:cs="Arial"/>
                  <w:sz w:val="24"/>
                  <w:szCs w:val="24"/>
                </w:rPr>
                <w:t>http</w:t>
              </w:r>
              <w:r w:rsidRPr="00C04B83">
                <w:rPr>
                  <w:rFonts w:ascii="Arial" w:hAnsi="Arial" w:cs="Arial"/>
                  <w:sz w:val="24"/>
                  <w:szCs w:val="24"/>
                  <w:lang w:val="en-US"/>
                </w:rPr>
                <w:t>s</w:t>
              </w:r>
              <w:r w:rsidRPr="00C04B83">
                <w:rPr>
                  <w:rFonts w:ascii="Arial" w:hAnsi="Arial" w:cs="Arial"/>
                  <w:sz w:val="24"/>
                  <w:szCs w:val="24"/>
                </w:rPr>
                <w:t>://</w:t>
              </w:r>
            </w:hyperlink>
            <w:r w:rsidRPr="00C04B83">
              <w:rPr>
                <w:rFonts w:ascii="Arial" w:hAnsi="Arial" w:cs="Arial"/>
                <w:sz w:val="24"/>
                <w:szCs w:val="24"/>
                <w:lang w:val="en-US"/>
              </w:rPr>
              <w:t>tungir75</w:t>
            </w:r>
            <w:r w:rsidRPr="00C04B83">
              <w:rPr>
                <w:rFonts w:ascii="Arial" w:hAnsi="Arial" w:cs="Arial"/>
                <w:sz w:val="24"/>
                <w:szCs w:val="24"/>
              </w:rPr>
              <w:t>.</w:t>
            </w:r>
            <w:r w:rsidRPr="00C04B83">
              <w:rPr>
                <w:rFonts w:ascii="Arial" w:hAnsi="Arial" w:cs="Arial"/>
                <w:sz w:val="24"/>
                <w:szCs w:val="24"/>
                <w:lang w:val="en-US"/>
              </w:rPr>
              <w:t>ru</w:t>
            </w:r>
          </w:p>
        </w:tc>
      </w:tr>
      <w:tr w:rsidR="00083DE3" w:rsidRPr="00C04B83" w:rsidTr="00ED38F5">
        <w:tc>
          <w:tcPr>
            <w:tcW w:w="3510" w:type="dxa"/>
            <w:tcBorders>
              <w:top w:val="single" w:sz="4" w:space="0" w:color="000000"/>
              <w:left w:val="single" w:sz="4" w:space="0" w:color="000000"/>
              <w:bottom w:val="single" w:sz="4" w:space="0" w:color="000000"/>
            </w:tcBorders>
            <w:shd w:val="clear" w:color="auto" w:fill="auto"/>
            <w:vAlign w:val="center"/>
          </w:tcPr>
          <w:p w:rsidR="00083DE3" w:rsidRPr="00C04B83" w:rsidRDefault="00083DE3" w:rsidP="00ED38F5">
            <w:pPr>
              <w:rPr>
                <w:rFonts w:ascii="Arial" w:hAnsi="Arial" w:cs="Arial"/>
                <w:sz w:val="24"/>
                <w:szCs w:val="24"/>
              </w:rPr>
            </w:pPr>
            <w:r w:rsidRPr="00C04B83">
              <w:rPr>
                <w:rFonts w:ascii="Arial" w:hAnsi="Arial" w:cs="Arial"/>
                <w:sz w:val="24"/>
                <w:szCs w:val="24"/>
              </w:rPr>
              <w:t>Справочные телефоны</w:t>
            </w:r>
          </w:p>
        </w:tc>
        <w:tc>
          <w:tcPr>
            <w:tcW w:w="63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83DE3" w:rsidRPr="00C04B83" w:rsidRDefault="00083DE3" w:rsidP="00ED38F5">
            <w:pPr>
              <w:rPr>
                <w:rFonts w:ascii="Arial" w:hAnsi="Arial" w:cs="Arial"/>
                <w:sz w:val="24"/>
                <w:szCs w:val="24"/>
              </w:rPr>
            </w:pPr>
            <w:r w:rsidRPr="00C04B83">
              <w:rPr>
                <w:rFonts w:ascii="Arial" w:hAnsi="Arial" w:cs="Arial"/>
                <w:sz w:val="24"/>
                <w:szCs w:val="24"/>
              </w:rPr>
              <w:t>8 (30</w:t>
            </w:r>
            <w:r w:rsidRPr="00C04B83">
              <w:rPr>
                <w:rFonts w:ascii="Arial" w:hAnsi="Arial" w:cs="Arial"/>
                <w:sz w:val="24"/>
                <w:szCs w:val="24"/>
                <w:lang w:val="en-US"/>
              </w:rPr>
              <w:t>263</w:t>
            </w:r>
            <w:r w:rsidRPr="00C04B83">
              <w:rPr>
                <w:rFonts w:ascii="Arial" w:hAnsi="Arial" w:cs="Arial"/>
                <w:sz w:val="24"/>
                <w:szCs w:val="24"/>
              </w:rPr>
              <w:t>)3</w:t>
            </w:r>
            <w:r w:rsidRPr="00C04B83">
              <w:rPr>
                <w:rFonts w:ascii="Arial" w:hAnsi="Arial" w:cs="Arial"/>
                <w:sz w:val="24"/>
                <w:szCs w:val="24"/>
                <w:lang w:val="en-US"/>
              </w:rPr>
              <w:t>1</w:t>
            </w:r>
            <w:r w:rsidRPr="00C04B83">
              <w:rPr>
                <w:rFonts w:ascii="Arial" w:hAnsi="Arial" w:cs="Arial"/>
                <w:sz w:val="24"/>
                <w:szCs w:val="24"/>
              </w:rPr>
              <w:t>175</w:t>
            </w:r>
          </w:p>
        </w:tc>
      </w:tr>
    </w:tbl>
    <w:p w:rsidR="00083DE3" w:rsidRPr="00C04B83" w:rsidRDefault="00083DE3" w:rsidP="00083DE3">
      <w:pPr>
        <w:autoSpaceDE w:val="0"/>
        <w:ind w:firstLine="709"/>
        <w:jc w:val="both"/>
        <w:rPr>
          <w:rFonts w:ascii="Arial" w:hAnsi="Arial" w:cs="Arial"/>
          <w:sz w:val="24"/>
          <w:szCs w:val="24"/>
        </w:rPr>
      </w:pPr>
    </w:p>
    <w:p w:rsidR="00083DE3" w:rsidRPr="00C04B83" w:rsidRDefault="00083DE3" w:rsidP="00083DE3">
      <w:pPr>
        <w:tabs>
          <w:tab w:val="left" w:pos="2038"/>
        </w:tabs>
        <w:ind w:firstLine="709"/>
        <w:jc w:val="center"/>
        <w:rPr>
          <w:rFonts w:ascii="Arial" w:hAnsi="Arial" w:cs="Arial"/>
          <w:sz w:val="24"/>
          <w:szCs w:val="24"/>
        </w:rPr>
      </w:pPr>
      <w:r w:rsidRPr="00C04B83">
        <w:rPr>
          <w:rFonts w:ascii="Arial" w:hAnsi="Arial" w:cs="Arial"/>
          <w:sz w:val="24"/>
          <w:szCs w:val="24"/>
        </w:rPr>
        <w:t>____________________________</w:t>
      </w: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ind w:firstLine="709"/>
        <w:jc w:val="right"/>
        <w:rPr>
          <w:rFonts w:ascii="Arial" w:hAnsi="Arial" w:cs="Arial"/>
          <w:sz w:val="24"/>
          <w:szCs w:val="24"/>
        </w:rPr>
      </w:pPr>
    </w:p>
    <w:p w:rsidR="00083DE3" w:rsidRPr="00C04B83" w:rsidRDefault="00083DE3" w:rsidP="00083DE3">
      <w:pPr>
        <w:spacing w:before="120" w:after="120"/>
        <w:rPr>
          <w:rFonts w:ascii="Arial" w:hAnsi="Arial" w:cs="Arial"/>
          <w:sz w:val="24"/>
          <w:szCs w:val="24"/>
        </w:rPr>
      </w:pPr>
    </w:p>
    <w:p w:rsidR="00083DE3" w:rsidRPr="00C04B83" w:rsidRDefault="00083DE3" w:rsidP="00083DE3">
      <w:pPr>
        <w:spacing w:before="120" w:after="120"/>
        <w:rPr>
          <w:rFonts w:ascii="Arial" w:hAnsi="Arial" w:cs="Arial"/>
          <w:sz w:val="24"/>
          <w:szCs w:val="24"/>
        </w:rPr>
      </w:pPr>
    </w:p>
    <w:p w:rsidR="00083DE3" w:rsidRPr="00C04B83" w:rsidRDefault="00083DE3" w:rsidP="00083DE3">
      <w:pPr>
        <w:jc w:val="right"/>
        <w:rPr>
          <w:rFonts w:ascii="Arial" w:hAnsi="Arial" w:cs="Arial"/>
          <w:sz w:val="24"/>
          <w:szCs w:val="24"/>
        </w:rPr>
      </w:pPr>
      <w:r w:rsidRPr="00C04B83">
        <w:rPr>
          <w:rFonts w:ascii="Arial" w:hAnsi="Arial" w:cs="Arial"/>
          <w:sz w:val="24"/>
          <w:szCs w:val="24"/>
        </w:rPr>
        <w:lastRenderedPageBreak/>
        <w:t>Приложение №2</w:t>
      </w:r>
    </w:p>
    <w:p w:rsidR="00083DE3" w:rsidRPr="00C04B83" w:rsidRDefault="00083DE3" w:rsidP="00083DE3">
      <w:pPr>
        <w:ind w:left="4956"/>
        <w:jc w:val="right"/>
        <w:rPr>
          <w:rFonts w:ascii="Arial" w:hAnsi="Arial" w:cs="Arial"/>
          <w:sz w:val="24"/>
          <w:szCs w:val="24"/>
        </w:rPr>
      </w:pPr>
      <w:r w:rsidRPr="00C04B83">
        <w:rPr>
          <w:rFonts w:ascii="Arial" w:hAnsi="Arial" w:cs="Arial"/>
          <w:sz w:val="24"/>
          <w:szCs w:val="24"/>
        </w:rPr>
        <w:t>к административному регламенту</w:t>
      </w:r>
    </w:p>
    <w:p w:rsidR="00083DE3" w:rsidRPr="00C04B83" w:rsidRDefault="00083DE3" w:rsidP="00083DE3">
      <w:pPr>
        <w:ind w:left="4956"/>
        <w:jc w:val="right"/>
        <w:rPr>
          <w:rFonts w:ascii="Arial" w:hAnsi="Arial" w:cs="Arial"/>
          <w:sz w:val="24"/>
          <w:szCs w:val="24"/>
        </w:rPr>
      </w:pPr>
      <w:r w:rsidRPr="00C04B83">
        <w:rPr>
          <w:rFonts w:ascii="Arial" w:hAnsi="Arial" w:cs="Arial"/>
          <w:sz w:val="24"/>
          <w:szCs w:val="24"/>
        </w:rPr>
        <w:t xml:space="preserve">предоставления </w:t>
      </w:r>
      <w:proofErr w:type="gramStart"/>
      <w:r w:rsidRPr="00C04B83">
        <w:rPr>
          <w:rFonts w:ascii="Arial" w:hAnsi="Arial" w:cs="Arial"/>
          <w:sz w:val="24"/>
          <w:szCs w:val="24"/>
        </w:rPr>
        <w:t>муниципальной</w:t>
      </w:r>
      <w:proofErr w:type="gramEnd"/>
    </w:p>
    <w:p w:rsidR="00083DE3" w:rsidRPr="00C04B83" w:rsidRDefault="00083DE3" w:rsidP="00083DE3">
      <w:pPr>
        <w:autoSpaceDE w:val="0"/>
        <w:ind w:left="4956"/>
        <w:jc w:val="right"/>
        <w:rPr>
          <w:rFonts w:ascii="Arial" w:hAnsi="Arial" w:cs="Arial"/>
          <w:sz w:val="24"/>
          <w:szCs w:val="24"/>
        </w:rPr>
      </w:pPr>
      <w:r w:rsidRPr="00C04B83">
        <w:rPr>
          <w:rFonts w:ascii="Arial" w:hAnsi="Arial" w:cs="Arial"/>
          <w:sz w:val="24"/>
          <w:szCs w:val="24"/>
        </w:rPr>
        <w:t xml:space="preserve">услуги «Передача жилых помещений </w:t>
      </w:r>
    </w:p>
    <w:p w:rsidR="00083DE3" w:rsidRPr="00C04B83" w:rsidRDefault="00083DE3" w:rsidP="00083DE3">
      <w:pPr>
        <w:autoSpaceDE w:val="0"/>
        <w:ind w:left="4956"/>
        <w:jc w:val="right"/>
        <w:rPr>
          <w:rFonts w:ascii="Arial" w:hAnsi="Arial" w:cs="Arial"/>
          <w:sz w:val="24"/>
          <w:szCs w:val="24"/>
        </w:rPr>
      </w:pPr>
      <w:r w:rsidRPr="00C04B83">
        <w:rPr>
          <w:rFonts w:ascii="Arial" w:hAnsi="Arial" w:cs="Arial"/>
          <w:sz w:val="24"/>
          <w:szCs w:val="24"/>
        </w:rPr>
        <w:t xml:space="preserve"> в собственность граждан»</w:t>
      </w:r>
    </w:p>
    <w:p w:rsidR="00083DE3" w:rsidRPr="00C04B83" w:rsidRDefault="00083DE3" w:rsidP="00083DE3">
      <w:pPr>
        <w:pStyle w:val="ConsPlusTitle0"/>
        <w:widowControl/>
        <w:spacing w:before="600"/>
        <w:jc w:val="center"/>
        <w:rPr>
          <w:sz w:val="24"/>
          <w:szCs w:val="24"/>
        </w:rPr>
      </w:pPr>
      <w:r w:rsidRPr="00C04B83">
        <w:rPr>
          <w:b w:val="0"/>
          <w:sz w:val="24"/>
          <w:szCs w:val="24"/>
        </w:rPr>
        <w:t>БЛОК-СХЕМА</w:t>
      </w:r>
    </w:p>
    <w:p w:rsidR="00083DE3" w:rsidRPr="00C04B83" w:rsidRDefault="00083DE3" w:rsidP="00083DE3">
      <w:pPr>
        <w:autoSpaceDE w:val="0"/>
        <w:ind w:firstLine="540"/>
        <w:jc w:val="both"/>
        <w:rPr>
          <w:rFonts w:ascii="Arial" w:hAnsi="Arial" w:cs="Arial"/>
          <w:b/>
          <w:sz w:val="24"/>
          <w:szCs w:val="24"/>
        </w:rPr>
      </w:pPr>
    </w:p>
    <w:p w:rsidR="00083DE3" w:rsidRPr="00C04B83" w:rsidRDefault="00083DE3" w:rsidP="00083DE3">
      <w:pPr>
        <w:autoSpaceDE w:val="0"/>
        <w:ind w:firstLine="540"/>
        <w:jc w:val="both"/>
        <w:rPr>
          <w:rFonts w:ascii="Arial" w:hAnsi="Arial" w:cs="Arial"/>
          <w:sz w:val="24"/>
          <w:szCs w:val="24"/>
        </w:rPr>
      </w:pPr>
      <w:r w:rsidRPr="00C04B83">
        <w:rPr>
          <w:rFonts w:ascii="Arial" w:hAnsi="Arial" w:cs="Arial"/>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6" type="#_x0000_t67" style="position:absolute;left:0;text-align:left;margin-left:253pt;margin-top:36.8pt;width:9pt;height:21.95pt;z-index:251659264;mso-wrap-style:none;v-text-anchor:middle" strokeweight=".26mm">
            <v:fill color2="black"/>
          </v:shape>
        </w:pict>
      </w:r>
      <w:r w:rsidRPr="00C04B83">
        <w:rPr>
          <w:rFonts w:ascii="Arial" w:hAnsi="Arial" w:cs="Arial"/>
          <w:sz w:val="24"/>
          <w:szCs w:val="24"/>
          <w:lang w:val="ru-RU" w:eastAsia="ru-RU"/>
        </w:rPr>
      </w:r>
      <w:r w:rsidRPr="00C04B83">
        <w:rPr>
          <w:rFonts w:ascii="Arial" w:hAnsi="Arial" w:cs="Arial"/>
          <w:sz w:val="24"/>
          <w:szCs w:val="24"/>
        </w:rPr>
        <w:pict>
          <v:shapetype id="_x0000_t109" coordsize="21600,21600" o:spt="109" path="m,l,21600r21600,l21600,xe">
            <v:stroke joinstyle="miter"/>
            <v:path gradientshapeok="t" o:connecttype="rect"/>
          </v:shapetype>
          <v:shape id="_x0000_s1026" type="#_x0000_t109" style="width:440.7pt;height:36.4pt;mso-position-horizontal-relative:char;mso-position-vertical-relative:line" strokeweight=".26mm">
            <v:fill color2="black"/>
            <v:textbox style="mso-rotate-with-shape:t">
              <w:txbxContent>
                <w:p w:rsidR="00083DE3" w:rsidRDefault="00083DE3" w:rsidP="00083DE3">
                  <w:pPr>
                    <w:overflowPunct w:val="0"/>
                    <w:jc w:val="center"/>
                    <w:rPr>
                      <w:kern w:val="2"/>
                      <w:sz w:val="24"/>
                      <w:szCs w:val="24"/>
                    </w:rPr>
                  </w:pPr>
                  <w:r>
                    <w:rPr>
                      <w:kern w:val="2"/>
                      <w:sz w:val="24"/>
                      <w:szCs w:val="24"/>
                    </w:rPr>
                    <w:t>Прием и регистрация документов заявителя</w:t>
                  </w:r>
                </w:p>
              </w:txbxContent>
            </v:textbox>
            <w10:wrap type="none"/>
            <w10:anchorlock/>
          </v:shape>
        </w:pict>
      </w:r>
    </w:p>
    <w:p w:rsidR="00083DE3" w:rsidRPr="00C04B83" w:rsidRDefault="00083DE3" w:rsidP="00083DE3">
      <w:pPr>
        <w:autoSpaceDE w:val="0"/>
        <w:ind w:firstLine="540"/>
        <w:jc w:val="both"/>
        <w:rPr>
          <w:rFonts w:ascii="Arial" w:hAnsi="Arial" w:cs="Arial"/>
          <w:sz w:val="24"/>
          <w:szCs w:val="24"/>
        </w:rPr>
      </w:pPr>
    </w:p>
    <w:p w:rsidR="00083DE3" w:rsidRPr="00C04B83" w:rsidRDefault="00083DE3" w:rsidP="00083DE3">
      <w:pPr>
        <w:autoSpaceDE w:val="0"/>
        <w:ind w:firstLine="540"/>
        <w:jc w:val="both"/>
        <w:rPr>
          <w:rFonts w:ascii="Arial" w:hAnsi="Arial" w:cs="Arial"/>
          <w:sz w:val="24"/>
          <w:szCs w:val="24"/>
        </w:rPr>
      </w:pPr>
      <w:r w:rsidRPr="00C04B83">
        <w:rPr>
          <w:rFonts w:ascii="Arial" w:hAnsi="Arial" w:cs="Arial"/>
          <w:sz w:val="24"/>
          <w:szCs w:val="24"/>
          <w:lang w:val="ru-RU" w:eastAsia="ru-RU"/>
        </w:rPr>
      </w:r>
      <w:r w:rsidRPr="00C04B83">
        <w:rPr>
          <w:rFonts w:ascii="Arial" w:hAnsi="Arial" w:cs="Arial"/>
          <w:sz w:val="24"/>
          <w:szCs w:val="24"/>
        </w:rPr>
        <w:pict>
          <v:group id="_x0000_s1027" style="width:458.95pt;height:281.9pt;mso-wrap-distance-left:0;mso-wrap-distance-right:0;mso-position-horizontal-relative:char;mso-position-vertical-relative:line" coordsize="9179,5638">
            <o:lock v:ext="edit" text="t"/>
            <v:rect id="_x0000_s1028" style="position:absolute;width:9178;height:5637;mso-wrap-style:none;v-text-anchor:middle" filled="f" stroked="f" strokecolor="#3465a4">
              <v:stroke color2="#cb9a5b" joinstyle="round"/>
            </v:rect>
            <v:shape id="_x0000_s1029" type="#_x0000_t109" style="position:absolute;top:179;width:8803;height:719" strokeweight=".26mm">
              <v:fill color2="black"/>
              <v:textbox style="mso-rotate-with-shape:t">
                <w:txbxContent>
                  <w:p w:rsidR="00083DE3" w:rsidRDefault="00083DE3" w:rsidP="00083DE3">
                    <w:pPr>
                      <w:overflowPunct w:val="0"/>
                      <w:jc w:val="center"/>
                      <w:rPr>
                        <w:kern w:val="2"/>
                        <w:sz w:val="24"/>
                        <w:szCs w:val="24"/>
                      </w:rPr>
                    </w:pPr>
                    <w:r>
                      <w:rPr>
                        <w:kern w:val="2"/>
                        <w:sz w:val="24"/>
                        <w:szCs w:val="24"/>
                      </w:rPr>
                      <w:t>Подготовка документов к рассмотрению</w:t>
                    </w:r>
                  </w:p>
                </w:txbxContent>
              </v:textbox>
            </v:shape>
            <v:shape id="_x0000_s1030" type="#_x0000_t67" style="position:absolute;left:4580;top:900;width:178;height:538;mso-wrap-style:none;v-text-anchor:middle" strokeweight=".26mm">
              <v:fill color2="black"/>
            </v:shape>
            <v:shape id="_x0000_s1031" type="#_x0000_t109" style="position:absolute;top:1440;width:8803;height:1458" strokeweight=".26mm">
              <v:fill color2="black"/>
              <v:textbox style="mso-rotate-with-shape:t">
                <w:txbxContent>
                  <w:p w:rsidR="00083DE3" w:rsidRDefault="00083DE3" w:rsidP="00083DE3">
                    <w:pPr>
                      <w:overflowPunct w:val="0"/>
                      <w:autoSpaceDE w:val="0"/>
                      <w:ind w:firstLine="709"/>
                      <w:jc w:val="center"/>
                      <w:rPr>
                        <w:kern w:val="2"/>
                        <w:sz w:val="24"/>
                        <w:szCs w:val="24"/>
                      </w:rPr>
                    </w:pPr>
                    <w:r>
                      <w:rPr>
                        <w:kern w:val="2"/>
                        <w:sz w:val="24"/>
                        <w:szCs w:val="24"/>
                      </w:rPr>
                      <w:t>Подготовка договора передачи жилого помещения в собственность граждан, соглашения о внесении изменений в договора передачи жилого помещения в собственность граждан, соглашения о расторжении договора передачи жилого помещения в собственность граждан</w:t>
                    </w:r>
                  </w:p>
                  <w:p w:rsidR="00083DE3" w:rsidRDefault="00083DE3" w:rsidP="00083DE3">
                    <w:pPr>
                      <w:overflowPunct w:val="0"/>
                      <w:rPr>
                        <w:rFonts w:ascii="Liberation Serif" w:eastAsia="NSimSun" w:hAnsi="Liberation Serif" w:cs="Lucida Sans"/>
                        <w:kern w:val="2"/>
                        <w:sz w:val="24"/>
                        <w:szCs w:val="24"/>
                        <w:lang w:bidi="hi-IN"/>
                      </w:rPr>
                    </w:pPr>
                  </w:p>
                </w:txbxContent>
              </v:textbox>
            </v:shape>
            <v:shape id="_x0000_s1032" type="#_x0000_t67" style="position:absolute;left:1946;top:2899;width:177;height:718;mso-wrap-style:none;v-text-anchor:middle" strokeweight=".26mm">
              <v:fill color2="black"/>
            </v:shape>
            <v:shape id="_x0000_s1033" type="#_x0000_t109" style="position:absolute;top:3618;width:3599;height:1440" strokeweight=".26mm">
              <v:fill color2="black"/>
              <v:textbox style="mso-rotate-with-shape:t">
                <w:txbxContent>
                  <w:p w:rsidR="00083DE3" w:rsidRDefault="00083DE3" w:rsidP="00083DE3">
                    <w:pPr>
                      <w:overflowPunct w:val="0"/>
                      <w:jc w:val="center"/>
                      <w:rPr>
                        <w:kern w:val="2"/>
                      </w:rPr>
                    </w:pPr>
                    <w:r>
                      <w:rPr>
                        <w:kern w:val="2"/>
                      </w:rPr>
                      <w:t>Заключение договора (соглашения) и выдача документов</w:t>
                    </w:r>
                  </w:p>
                </w:txbxContent>
              </v:textbox>
            </v:shape>
            <v:shape id="_x0000_s1034" type="#_x0000_t109" style="position:absolute;left:5182;top:3618;width:3621;height:1440" strokeweight=".26mm">
              <v:fill color2="black"/>
              <v:textbox style="mso-rotate-with-shape:t">
                <w:txbxContent>
                  <w:p w:rsidR="00083DE3" w:rsidRDefault="00083DE3" w:rsidP="00083DE3">
                    <w:pPr>
                      <w:overflowPunct w:val="0"/>
                      <w:jc w:val="center"/>
                      <w:rPr>
                        <w:kern w:val="2"/>
                      </w:rPr>
                    </w:pPr>
                    <w:r>
                      <w:rPr>
                        <w:kern w:val="2"/>
                      </w:rPr>
                      <w:t>Направление заявителю уведомления об отказе в предоставлении услуги в письменном виде</w:t>
                    </w:r>
                  </w:p>
                  <w:p w:rsidR="00083DE3" w:rsidRDefault="00083DE3" w:rsidP="00083DE3">
                    <w:pPr>
                      <w:overflowPunct w:val="0"/>
                      <w:rPr>
                        <w:rFonts w:ascii="Liberation Serif" w:eastAsia="NSimSun" w:hAnsi="Liberation Serif" w:cs="Lucida Sans"/>
                        <w:kern w:val="2"/>
                        <w:sz w:val="24"/>
                        <w:szCs w:val="24"/>
                        <w:lang w:bidi="hi-IN"/>
                      </w:rPr>
                    </w:pPr>
                  </w:p>
                </w:txbxContent>
              </v:textbox>
            </v:shape>
            <v:shape id="_x0000_s1035" type="#_x0000_t67" style="position:absolute;left:6640;top:2899;width:178;height:718;mso-wrap-style:none;v-text-anchor:middle" strokeweight=".26mm">
              <v:fill color2="black"/>
            </v:shape>
            <w10:wrap type="none"/>
            <w10:anchorlock/>
          </v:group>
        </w:pict>
      </w:r>
    </w:p>
    <w:p w:rsidR="00083DE3" w:rsidRPr="00C04B83" w:rsidRDefault="00083DE3" w:rsidP="00083DE3">
      <w:pPr>
        <w:autoSpaceDE w:val="0"/>
        <w:ind w:firstLine="540"/>
        <w:jc w:val="center"/>
        <w:rPr>
          <w:rFonts w:ascii="Arial" w:hAnsi="Arial" w:cs="Arial"/>
          <w:sz w:val="24"/>
          <w:szCs w:val="24"/>
        </w:rPr>
      </w:pPr>
      <w:r w:rsidRPr="00C04B83">
        <w:rPr>
          <w:rFonts w:ascii="Arial" w:hAnsi="Arial" w:cs="Arial"/>
          <w:sz w:val="24"/>
          <w:szCs w:val="24"/>
        </w:rPr>
        <w:t>_______________________________</w:t>
      </w:r>
    </w:p>
    <w:p w:rsidR="00083DE3" w:rsidRPr="00C04B83" w:rsidRDefault="00083DE3" w:rsidP="00083DE3">
      <w:pPr>
        <w:autoSpaceDE w:val="0"/>
        <w:jc w:val="right"/>
        <w:rPr>
          <w:rFonts w:ascii="Arial" w:hAnsi="Arial" w:cs="Arial"/>
          <w:sz w:val="24"/>
          <w:szCs w:val="24"/>
        </w:rPr>
      </w:pPr>
    </w:p>
    <w:p w:rsidR="00083DE3" w:rsidRPr="00C04B83" w:rsidRDefault="00083DE3" w:rsidP="00083DE3">
      <w:pPr>
        <w:autoSpaceDE w:val="0"/>
        <w:jc w:val="right"/>
        <w:rPr>
          <w:rFonts w:ascii="Arial" w:hAnsi="Arial" w:cs="Arial"/>
          <w:sz w:val="24"/>
          <w:szCs w:val="24"/>
        </w:rPr>
      </w:pPr>
    </w:p>
    <w:p w:rsidR="00083DE3" w:rsidRPr="00C04B83" w:rsidRDefault="00083DE3" w:rsidP="00083DE3">
      <w:pPr>
        <w:autoSpaceDE w:val="0"/>
        <w:jc w:val="right"/>
        <w:rPr>
          <w:rFonts w:ascii="Arial" w:hAnsi="Arial" w:cs="Arial"/>
          <w:sz w:val="24"/>
          <w:szCs w:val="24"/>
        </w:rPr>
      </w:pPr>
    </w:p>
    <w:p w:rsidR="00083DE3" w:rsidRPr="00C04B83" w:rsidRDefault="00083DE3" w:rsidP="00083DE3">
      <w:pPr>
        <w:autoSpaceDE w:val="0"/>
        <w:jc w:val="right"/>
        <w:rPr>
          <w:rFonts w:ascii="Arial" w:hAnsi="Arial" w:cs="Arial"/>
          <w:sz w:val="24"/>
          <w:szCs w:val="24"/>
        </w:rPr>
      </w:pPr>
    </w:p>
    <w:p w:rsidR="00083DE3" w:rsidRPr="00C04B83" w:rsidRDefault="00083DE3" w:rsidP="00083DE3">
      <w:pPr>
        <w:autoSpaceDE w:val="0"/>
        <w:jc w:val="right"/>
        <w:rPr>
          <w:rFonts w:ascii="Arial" w:hAnsi="Arial" w:cs="Arial"/>
          <w:sz w:val="24"/>
          <w:szCs w:val="24"/>
        </w:rPr>
      </w:pPr>
    </w:p>
    <w:p w:rsidR="00083DE3" w:rsidRPr="00C04B83" w:rsidRDefault="00083DE3" w:rsidP="00083DE3">
      <w:pPr>
        <w:autoSpaceDE w:val="0"/>
        <w:jc w:val="right"/>
        <w:rPr>
          <w:rFonts w:ascii="Arial" w:hAnsi="Arial" w:cs="Arial"/>
          <w:sz w:val="24"/>
          <w:szCs w:val="24"/>
        </w:rPr>
      </w:pPr>
    </w:p>
    <w:p w:rsidR="00083DE3" w:rsidRPr="00C04B83" w:rsidRDefault="00083DE3" w:rsidP="00083DE3">
      <w:pPr>
        <w:autoSpaceDE w:val="0"/>
        <w:jc w:val="right"/>
        <w:rPr>
          <w:rFonts w:ascii="Arial" w:hAnsi="Arial" w:cs="Arial"/>
          <w:sz w:val="24"/>
          <w:szCs w:val="24"/>
        </w:rPr>
      </w:pPr>
    </w:p>
    <w:p w:rsidR="00083DE3" w:rsidRPr="00C04B83" w:rsidRDefault="00083DE3" w:rsidP="00083DE3">
      <w:pPr>
        <w:autoSpaceDE w:val="0"/>
        <w:jc w:val="right"/>
        <w:rPr>
          <w:rFonts w:ascii="Arial" w:hAnsi="Arial" w:cs="Arial"/>
          <w:sz w:val="24"/>
          <w:szCs w:val="24"/>
        </w:rPr>
      </w:pPr>
    </w:p>
    <w:p w:rsidR="00083DE3" w:rsidRPr="00C04B83" w:rsidRDefault="00083DE3" w:rsidP="00083DE3">
      <w:pPr>
        <w:autoSpaceDE w:val="0"/>
        <w:jc w:val="right"/>
        <w:rPr>
          <w:rFonts w:ascii="Arial" w:hAnsi="Arial" w:cs="Arial"/>
          <w:sz w:val="24"/>
          <w:szCs w:val="24"/>
        </w:rPr>
      </w:pPr>
    </w:p>
    <w:p w:rsidR="00083DE3" w:rsidRPr="00C04B83" w:rsidRDefault="00083DE3" w:rsidP="00083DE3">
      <w:pPr>
        <w:autoSpaceDE w:val="0"/>
        <w:jc w:val="right"/>
        <w:rPr>
          <w:rFonts w:ascii="Arial" w:hAnsi="Arial" w:cs="Arial"/>
          <w:sz w:val="24"/>
          <w:szCs w:val="24"/>
        </w:rPr>
      </w:pPr>
    </w:p>
    <w:p w:rsidR="00083DE3" w:rsidRPr="00C04B83" w:rsidRDefault="00083DE3" w:rsidP="00083DE3">
      <w:pPr>
        <w:autoSpaceDE w:val="0"/>
        <w:jc w:val="right"/>
        <w:rPr>
          <w:rFonts w:ascii="Arial" w:hAnsi="Arial" w:cs="Arial"/>
          <w:sz w:val="24"/>
          <w:szCs w:val="24"/>
        </w:rPr>
      </w:pPr>
    </w:p>
    <w:p w:rsidR="00083DE3" w:rsidRPr="00C04B83" w:rsidRDefault="00083DE3" w:rsidP="00083DE3">
      <w:pPr>
        <w:autoSpaceDE w:val="0"/>
        <w:jc w:val="right"/>
        <w:rPr>
          <w:rFonts w:ascii="Arial" w:hAnsi="Arial" w:cs="Arial"/>
          <w:sz w:val="24"/>
          <w:szCs w:val="24"/>
        </w:rPr>
      </w:pPr>
    </w:p>
    <w:p w:rsidR="00083DE3" w:rsidRPr="00C04B83" w:rsidRDefault="00083DE3" w:rsidP="00083DE3">
      <w:pPr>
        <w:autoSpaceDE w:val="0"/>
        <w:jc w:val="right"/>
        <w:rPr>
          <w:rFonts w:ascii="Arial" w:hAnsi="Arial" w:cs="Arial"/>
          <w:sz w:val="24"/>
          <w:szCs w:val="24"/>
        </w:rPr>
      </w:pPr>
    </w:p>
    <w:p w:rsidR="00083DE3" w:rsidRPr="00C04B83" w:rsidRDefault="00083DE3" w:rsidP="00083DE3">
      <w:pPr>
        <w:autoSpaceDE w:val="0"/>
        <w:jc w:val="right"/>
        <w:rPr>
          <w:rFonts w:ascii="Arial" w:hAnsi="Arial" w:cs="Arial"/>
          <w:sz w:val="24"/>
          <w:szCs w:val="24"/>
        </w:rPr>
      </w:pPr>
    </w:p>
    <w:p w:rsidR="00083DE3" w:rsidRPr="00C04B83" w:rsidRDefault="00083DE3" w:rsidP="00083DE3">
      <w:pPr>
        <w:autoSpaceDE w:val="0"/>
        <w:jc w:val="right"/>
        <w:rPr>
          <w:rFonts w:ascii="Arial" w:hAnsi="Arial" w:cs="Arial"/>
          <w:sz w:val="24"/>
          <w:szCs w:val="24"/>
        </w:rPr>
      </w:pPr>
    </w:p>
    <w:p w:rsidR="00083DE3" w:rsidRPr="00C04B83" w:rsidRDefault="00083DE3" w:rsidP="00083DE3">
      <w:pPr>
        <w:autoSpaceDE w:val="0"/>
        <w:jc w:val="right"/>
        <w:rPr>
          <w:rFonts w:ascii="Arial" w:hAnsi="Arial" w:cs="Arial"/>
          <w:sz w:val="24"/>
          <w:szCs w:val="24"/>
        </w:rPr>
      </w:pPr>
    </w:p>
    <w:p w:rsidR="00083DE3" w:rsidRPr="00C04B83" w:rsidRDefault="00083DE3" w:rsidP="00083DE3">
      <w:pPr>
        <w:spacing w:before="120" w:after="120"/>
        <w:rPr>
          <w:rFonts w:ascii="Arial" w:hAnsi="Arial" w:cs="Arial"/>
          <w:sz w:val="24"/>
          <w:szCs w:val="24"/>
        </w:rPr>
      </w:pPr>
    </w:p>
    <w:p w:rsidR="00083DE3" w:rsidRPr="00C04B83" w:rsidRDefault="00083DE3" w:rsidP="00083DE3">
      <w:pPr>
        <w:spacing w:before="120" w:after="120"/>
        <w:rPr>
          <w:rFonts w:ascii="Arial" w:hAnsi="Arial" w:cs="Arial"/>
          <w:sz w:val="24"/>
          <w:szCs w:val="24"/>
        </w:rPr>
      </w:pPr>
    </w:p>
    <w:p w:rsidR="00083DE3" w:rsidRPr="00C04B83" w:rsidRDefault="00083DE3" w:rsidP="00083DE3">
      <w:pPr>
        <w:rPr>
          <w:rFonts w:ascii="Arial" w:hAnsi="Arial" w:cs="Arial"/>
          <w:sz w:val="24"/>
          <w:szCs w:val="24"/>
        </w:rPr>
      </w:pPr>
    </w:p>
    <w:p w:rsidR="00083DE3" w:rsidRPr="00C04B83" w:rsidRDefault="00083DE3" w:rsidP="00083DE3">
      <w:pPr>
        <w:ind w:left="4956" w:firstLine="709"/>
        <w:jc w:val="right"/>
        <w:rPr>
          <w:rFonts w:ascii="Arial" w:hAnsi="Arial" w:cs="Arial"/>
          <w:sz w:val="24"/>
          <w:szCs w:val="24"/>
        </w:rPr>
      </w:pPr>
    </w:p>
    <w:p w:rsidR="00083DE3" w:rsidRPr="00C04B83" w:rsidRDefault="00083DE3" w:rsidP="00083DE3">
      <w:pPr>
        <w:ind w:left="4956" w:firstLine="709"/>
        <w:jc w:val="right"/>
        <w:rPr>
          <w:rFonts w:ascii="Arial" w:hAnsi="Arial" w:cs="Arial"/>
          <w:sz w:val="24"/>
          <w:szCs w:val="24"/>
        </w:rPr>
      </w:pPr>
      <w:r w:rsidRPr="00C04B83">
        <w:rPr>
          <w:rFonts w:ascii="Arial" w:hAnsi="Arial" w:cs="Arial"/>
          <w:sz w:val="24"/>
          <w:szCs w:val="24"/>
        </w:rPr>
        <w:lastRenderedPageBreak/>
        <w:t>Приложение №3</w:t>
      </w:r>
    </w:p>
    <w:p w:rsidR="00083DE3" w:rsidRPr="00C04B83" w:rsidRDefault="00083DE3" w:rsidP="00083DE3">
      <w:pPr>
        <w:ind w:left="4956"/>
        <w:jc w:val="right"/>
        <w:rPr>
          <w:rFonts w:ascii="Arial" w:hAnsi="Arial" w:cs="Arial"/>
          <w:sz w:val="24"/>
          <w:szCs w:val="24"/>
        </w:rPr>
      </w:pPr>
      <w:r w:rsidRPr="00C04B83">
        <w:rPr>
          <w:rFonts w:ascii="Arial" w:hAnsi="Arial" w:cs="Arial"/>
          <w:sz w:val="24"/>
          <w:szCs w:val="24"/>
        </w:rPr>
        <w:t>к административному регламенту</w:t>
      </w:r>
    </w:p>
    <w:p w:rsidR="00083DE3" w:rsidRPr="00C04B83" w:rsidRDefault="00083DE3" w:rsidP="00083DE3">
      <w:pPr>
        <w:ind w:left="4956"/>
        <w:jc w:val="right"/>
        <w:rPr>
          <w:rFonts w:ascii="Arial" w:hAnsi="Arial" w:cs="Arial"/>
          <w:sz w:val="24"/>
          <w:szCs w:val="24"/>
        </w:rPr>
      </w:pPr>
      <w:r w:rsidRPr="00C04B83">
        <w:rPr>
          <w:rFonts w:ascii="Arial" w:hAnsi="Arial" w:cs="Arial"/>
          <w:sz w:val="24"/>
          <w:szCs w:val="24"/>
        </w:rPr>
        <w:t xml:space="preserve">предоставления </w:t>
      </w:r>
      <w:proofErr w:type="gramStart"/>
      <w:r w:rsidRPr="00C04B83">
        <w:rPr>
          <w:rFonts w:ascii="Arial" w:hAnsi="Arial" w:cs="Arial"/>
          <w:sz w:val="24"/>
          <w:szCs w:val="24"/>
        </w:rPr>
        <w:t>муниципальной</w:t>
      </w:r>
      <w:proofErr w:type="gramEnd"/>
    </w:p>
    <w:p w:rsidR="00083DE3" w:rsidRPr="00C04B83" w:rsidRDefault="00083DE3" w:rsidP="00083DE3">
      <w:pPr>
        <w:autoSpaceDE w:val="0"/>
        <w:ind w:left="4956"/>
        <w:jc w:val="right"/>
        <w:rPr>
          <w:rFonts w:ascii="Arial" w:hAnsi="Arial" w:cs="Arial"/>
          <w:sz w:val="24"/>
          <w:szCs w:val="24"/>
        </w:rPr>
      </w:pPr>
      <w:r w:rsidRPr="00C04B83">
        <w:rPr>
          <w:rFonts w:ascii="Arial" w:hAnsi="Arial" w:cs="Arial"/>
          <w:sz w:val="24"/>
          <w:szCs w:val="24"/>
        </w:rPr>
        <w:t>услуги «Передача жилых помещений в собственность граждан»</w:t>
      </w:r>
    </w:p>
    <w:p w:rsidR="00083DE3" w:rsidRPr="00C04B83" w:rsidRDefault="00083DE3" w:rsidP="00083DE3">
      <w:pPr>
        <w:autoSpaceDE w:val="0"/>
        <w:ind w:firstLine="540"/>
        <w:jc w:val="both"/>
        <w:rPr>
          <w:rFonts w:ascii="Arial" w:hAnsi="Arial" w:cs="Arial"/>
          <w:sz w:val="24"/>
          <w:szCs w:val="24"/>
        </w:rPr>
      </w:pPr>
    </w:p>
    <w:p w:rsidR="00083DE3" w:rsidRPr="00C04B83" w:rsidRDefault="00083DE3" w:rsidP="00083DE3">
      <w:pPr>
        <w:pStyle w:val="ConsPlusNonformat"/>
        <w:widowControl/>
        <w:ind w:left="4440"/>
        <w:jc w:val="right"/>
        <w:rPr>
          <w:rFonts w:ascii="Arial" w:hAnsi="Arial" w:cs="Arial"/>
          <w:sz w:val="24"/>
          <w:szCs w:val="24"/>
        </w:rPr>
      </w:pPr>
      <w:r w:rsidRPr="00C04B83">
        <w:rPr>
          <w:rFonts w:ascii="Arial" w:hAnsi="Arial" w:cs="Arial"/>
          <w:sz w:val="24"/>
          <w:szCs w:val="24"/>
        </w:rPr>
        <w:t>Главе муниципального района «Тунгиро-Олёкминский район»</w:t>
      </w:r>
    </w:p>
    <w:p w:rsidR="00083DE3" w:rsidRPr="00C04B83" w:rsidRDefault="00083DE3" w:rsidP="00083DE3">
      <w:pPr>
        <w:pStyle w:val="ConsPlusNonformat"/>
        <w:widowControl/>
        <w:jc w:val="right"/>
        <w:rPr>
          <w:rFonts w:ascii="Arial" w:hAnsi="Arial" w:cs="Arial"/>
          <w:sz w:val="24"/>
          <w:szCs w:val="24"/>
        </w:rPr>
      </w:pPr>
      <w:r w:rsidRPr="00C04B83">
        <w:rPr>
          <w:rFonts w:ascii="Arial" w:hAnsi="Arial" w:cs="Arial"/>
          <w:sz w:val="24"/>
          <w:szCs w:val="24"/>
        </w:rPr>
        <w:t>от гр. ______________________________________</w:t>
      </w:r>
    </w:p>
    <w:p w:rsidR="00083DE3" w:rsidRPr="00C04B83" w:rsidRDefault="00083DE3" w:rsidP="00083DE3">
      <w:pPr>
        <w:pStyle w:val="ConsPlusNonformat"/>
        <w:widowControl/>
        <w:jc w:val="right"/>
        <w:rPr>
          <w:rFonts w:ascii="Arial" w:hAnsi="Arial" w:cs="Arial"/>
          <w:sz w:val="24"/>
          <w:szCs w:val="24"/>
        </w:rPr>
      </w:pPr>
      <w:r w:rsidRPr="00C04B83">
        <w:rPr>
          <w:rFonts w:ascii="Arial" w:hAnsi="Arial" w:cs="Arial"/>
          <w:sz w:val="24"/>
          <w:szCs w:val="24"/>
        </w:rPr>
        <w:t xml:space="preserve"> фамилия, имя, отчество</w:t>
      </w:r>
    </w:p>
    <w:p w:rsidR="00083DE3" w:rsidRPr="00C04B83" w:rsidRDefault="00083DE3" w:rsidP="00083DE3">
      <w:pPr>
        <w:pStyle w:val="ConsPlusNonformat"/>
        <w:widowControl/>
        <w:jc w:val="right"/>
        <w:rPr>
          <w:rFonts w:ascii="Arial" w:hAnsi="Arial" w:cs="Arial"/>
          <w:sz w:val="24"/>
          <w:szCs w:val="24"/>
        </w:rPr>
      </w:pPr>
      <w:r w:rsidRPr="00C04B83">
        <w:rPr>
          <w:rFonts w:ascii="Arial" w:hAnsi="Arial" w:cs="Arial"/>
          <w:sz w:val="24"/>
          <w:szCs w:val="24"/>
        </w:rPr>
        <w:t xml:space="preserve"> _____________________________________,</w:t>
      </w:r>
    </w:p>
    <w:p w:rsidR="00083DE3" w:rsidRPr="00C04B83" w:rsidRDefault="00083DE3" w:rsidP="00083DE3">
      <w:pPr>
        <w:pStyle w:val="ConsPlusNonformat"/>
        <w:widowControl/>
        <w:jc w:val="right"/>
        <w:rPr>
          <w:rFonts w:ascii="Arial" w:hAnsi="Arial" w:cs="Arial"/>
          <w:sz w:val="24"/>
          <w:szCs w:val="24"/>
        </w:rPr>
      </w:pPr>
      <w:r w:rsidRPr="00C04B83">
        <w:rPr>
          <w:rFonts w:ascii="Arial" w:hAnsi="Arial" w:cs="Arial"/>
          <w:sz w:val="24"/>
          <w:szCs w:val="24"/>
        </w:rPr>
        <w:t xml:space="preserve"> проживающего: ________________________</w:t>
      </w:r>
    </w:p>
    <w:p w:rsidR="00083DE3" w:rsidRPr="00C04B83" w:rsidRDefault="00083DE3" w:rsidP="00083DE3">
      <w:pPr>
        <w:pStyle w:val="ConsPlusNonformat"/>
        <w:widowControl/>
        <w:jc w:val="right"/>
        <w:rPr>
          <w:rFonts w:ascii="Arial" w:hAnsi="Arial" w:cs="Arial"/>
          <w:sz w:val="24"/>
          <w:szCs w:val="24"/>
        </w:rPr>
      </w:pPr>
      <w:r w:rsidRPr="00C04B83">
        <w:rPr>
          <w:rFonts w:ascii="Arial" w:hAnsi="Arial" w:cs="Arial"/>
          <w:sz w:val="24"/>
          <w:szCs w:val="24"/>
        </w:rPr>
        <w:t xml:space="preserve"> _____________________________________</w:t>
      </w:r>
    </w:p>
    <w:p w:rsidR="00083DE3" w:rsidRPr="00C04B83" w:rsidRDefault="00083DE3" w:rsidP="00083DE3">
      <w:pPr>
        <w:pStyle w:val="ConsPlusNonformat"/>
        <w:widowControl/>
        <w:spacing w:before="600"/>
        <w:jc w:val="center"/>
        <w:rPr>
          <w:rFonts w:ascii="Arial" w:hAnsi="Arial" w:cs="Arial"/>
          <w:sz w:val="24"/>
          <w:szCs w:val="24"/>
        </w:rPr>
      </w:pPr>
      <w:r w:rsidRPr="00C04B83">
        <w:rPr>
          <w:rFonts w:ascii="Arial" w:hAnsi="Arial" w:cs="Arial"/>
          <w:sz w:val="24"/>
          <w:szCs w:val="24"/>
        </w:rPr>
        <w:t>Заявление</w:t>
      </w:r>
    </w:p>
    <w:p w:rsidR="00083DE3" w:rsidRPr="00C04B83" w:rsidRDefault="00083DE3" w:rsidP="00083DE3">
      <w:pPr>
        <w:pStyle w:val="ConsPlusNonformat"/>
        <w:widowControl/>
        <w:jc w:val="center"/>
        <w:rPr>
          <w:rFonts w:ascii="Arial" w:hAnsi="Arial" w:cs="Arial"/>
          <w:sz w:val="24"/>
          <w:szCs w:val="24"/>
        </w:rPr>
      </w:pPr>
      <w:r w:rsidRPr="00C04B83">
        <w:rPr>
          <w:rFonts w:ascii="Arial" w:hAnsi="Arial" w:cs="Arial"/>
          <w:sz w:val="24"/>
          <w:szCs w:val="24"/>
        </w:rPr>
        <w:t>о приватизации жилого помещения.</w:t>
      </w:r>
    </w:p>
    <w:p w:rsidR="00083DE3" w:rsidRPr="00C04B83" w:rsidRDefault="00083DE3" w:rsidP="00083DE3">
      <w:pPr>
        <w:pStyle w:val="ConsPlusNonformat"/>
        <w:widowControl/>
        <w:rPr>
          <w:rFonts w:ascii="Arial" w:hAnsi="Arial" w:cs="Arial"/>
          <w:sz w:val="24"/>
          <w:szCs w:val="24"/>
        </w:rPr>
      </w:pPr>
    </w:p>
    <w:p w:rsidR="00083DE3" w:rsidRPr="00C04B83" w:rsidRDefault="00083DE3" w:rsidP="00083DE3">
      <w:pPr>
        <w:pStyle w:val="ConsPlusNonformat"/>
        <w:widowControl/>
        <w:ind w:firstLine="708"/>
        <w:rPr>
          <w:rFonts w:ascii="Arial" w:hAnsi="Arial" w:cs="Arial"/>
          <w:sz w:val="24"/>
          <w:szCs w:val="24"/>
        </w:rPr>
      </w:pPr>
      <w:r w:rsidRPr="00C04B83">
        <w:rPr>
          <w:rFonts w:ascii="Arial" w:hAnsi="Arial" w:cs="Arial"/>
          <w:sz w:val="24"/>
          <w:szCs w:val="24"/>
        </w:rPr>
        <w:t>Прош</w:t>
      </w:r>
      <w:proofErr w:type="gramStart"/>
      <w:r w:rsidRPr="00C04B83">
        <w:rPr>
          <w:rFonts w:ascii="Arial" w:hAnsi="Arial" w:cs="Arial"/>
          <w:sz w:val="24"/>
          <w:szCs w:val="24"/>
        </w:rPr>
        <w:t>у(</w:t>
      </w:r>
      <w:proofErr w:type="gramEnd"/>
      <w:r w:rsidRPr="00C04B83">
        <w:rPr>
          <w:rFonts w:ascii="Arial" w:hAnsi="Arial" w:cs="Arial"/>
          <w:sz w:val="24"/>
          <w:szCs w:val="24"/>
        </w:rPr>
        <w:t>сим) передать в собственность ________________________________________</w:t>
      </w:r>
    </w:p>
    <w:p w:rsidR="00083DE3" w:rsidRPr="00C04B83" w:rsidRDefault="00083DE3" w:rsidP="00083DE3">
      <w:pPr>
        <w:pStyle w:val="ConsPlusNonformat"/>
        <w:widowControl/>
        <w:rPr>
          <w:rFonts w:ascii="Arial" w:hAnsi="Arial" w:cs="Arial"/>
          <w:sz w:val="24"/>
          <w:szCs w:val="24"/>
        </w:rPr>
      </w:pPr>
      <w:r w:rsidRPr="00C04B83">
        <w:rPr>
          <w:rFonts w:ascii="Arial" w:hAnsi="Arial" w:cs="Arial"/>
          <w:sz w:val="24"/>
          <w:szCs w:val="24"/>
        </w:rPr>
        <w:t xml:space="preserve">                                                                                           (совместную, долевую, частную)</w:t>
      </w:r>
    </w:p>
    <w:p w:rsidR="00083DE3" w:rsidRPr="00C04B83" w:rsidRDefault="00083DE3" w:rsidP="00083DE3">
      <w:pPr>
        <w:pStyle w:val="ConsPlusNonformat"/>
        <w:widowControl/>
        <w:rPr>
          <w:rFonts w:ascii="Arial" w:hAnsi="Arial" w:cs="Arial"/>
          <w:sz w:val="24"/>
          <w:szCs w:val="24"/>
        </w:rPr>
      </w:pPr>
      <w:r w:rsidRPr="00C04B83">
        <w:rPr>
          <w:rFonts w:ascii="Arial" w:hAnsi="Arial" w:cs="Arial"/>
          <w:sz w:val="24"/>
          <w:szCs w:val="24"/>
        </w:rPr>
        <w:t>занимаемую __________________ квартиру по адресу: ________________________________</w:t>
      </w:r>
    </w:p>
    <w:p w:rsidR="00083DE3" w:rsidRPr="00C04B83" w:rsidRDefault="00083DE3" w:rsidP="00083DE3">
      <w:pPr>
        <w:pStyle w:val="ConsPlusNonformat"/>
        <w:widowControl/>
        <w:rPr>
          <w:rFonts w:ascii="Arial" w:hAnsi="Arial" w:cs="Arial"/>
          <w:sz w:val="24"/>
          <w:szCs w:val="24"/>
        </w:rPr>
      </w:pPr>
      <w:r w:rsidRPr="00C04B83">
        <w:rPr>
          <w:rFonts w:ascii="Arial" w:hAnsi="Arial" w:cs="Arial"/>
          <w:sz w:val="24"/>
          <w:szCs w:val="24"/>
        </w:rPr>
        <w:t xml:space="preserve">                           (мною, нами)</w:t>
      </w:r>
    </w:p>
    <w:p w:rsidR="00083DE3" w:rsidRPr="00C04B83" w:rsidRDefault="00083DE3" w:rsidP="00083DE3">
      <w:pPr>
        <w:pStyle w:val="ConsPlusNonformat"/>
        <w:widowControl/>
        <w:rPr>
          <w:rFonts w:ascii="Arial" w:hAnsi="Arial" w:cs="Arial"/>
          <w:sz w:val="24"/>
          <w:szCs w:val="24"/>
        </w:rPr>
      </w:pPr>
      <w:r w:rsidRPr="00C04B83">
        <w:rPr>
          <w:rFonts w:ascii="Arial" w:hAnsi="Arial" w:cs="Arial"/>
          <w:sz w:val="24"/>
          <w:szCs w:val="24"/>
        </w:rPr>
        <w:t>_______________________________________________________________________________.</w:t>
      </w:r>
    </w:p>
    <w:p w:rsidR="00083DE3" w:rsidRPr="00C04B83" w:rsidRDefault="00083DE3" w:rsidP="00083DE3">
      <w:pPr>
        <w:pStyle w:val="ConsPlusNonformat"/>
        <w:widowControl/>
        <w:rPr>
          <w:rFonts w:ascii="Arial" w:hAnsi="Arial" w:cs="Arial"/>
          <w:sz w:val="24"/>
          <w:szCs w:val="24"/>
        </w:rPr>
      </w:pPr>
      <w:r w:rsidRPr="00C04B83">
        <w:rPr>
          <w:rFonts w:ascii="Arial" w:hAnsi="Arial" w:cs="Arial"/>
          <w:sz w:val="24"/>
          <w:szCs w:val="24"/>
        </w:rPr>
        <w:t xml:space="preserve">                                     (поселок, село, улица, № дома, № квартиры)</w:t>
      </w:r>
    </w:p>
    <w:p w:rsidR="00083DE3" w:rsidRPr="00C04B83" w:rsidRDefault="00083DE3" w:rsidP="00083DE3">
      <w:pPr>
        <w:pStyle w:val="ConsPlusNonformat"/>
        <w:widowControl/>
        <w:ind w:firstLine="708"/>
        <w:rPr>
          <w:rFonts w:ascii="Arial" w:hAnsi="Arial" w:cs="Arial"/>
          <w:sz w:val="24"/>
          <w:szCs w:val="24"/>
        </w:rPr>
      </w:pPr>
      <w:r w:rsidRPr="00C04B83">
        <w:rPr>
          <w:rFonts w:ascii="Arial" w:hAnsi="Arial" w:cs="Arial"/>
          <w:sz w:val="24"/>
          <w:szCs w:val="24"/>
        </w:rPr>
        <w:t>В указанной квартире прожива</w:t>
      </w:r>
      <w:proofErr w:type="gramStart"/>
      <w:r w:rsidRPr="00C04B83">
        <w:rPr>
          <w:rFonts w:ascii="Arial" w:hAnsi="Arial" w:cs="Arial"/>
          <w:sz w:val="24"/>
          <w:szCs w:val="24"/>
        </w:rPr>
        <w:t>ю(</w:t>
      </w:r>
      <w:proofErr w:type="gramEnd"/>
      <w:r w:rsidRPr="00C04B83">
        <w:rPr>
          <w:rFonts w:ascii="Arial" w:hAnsi="Arial" w:cs="Arial"/>
          <w:sz w:val="24"/>
          <w:szCs w:val="24"/>
        </w:rPr>
        <w:t>ем) с ____________________ года, вместе с семьей из _______ человек:</w:t>
      </w:r>
    </w:p>
    <w:p w:rsidR="00083DE3" w:rsidRPr="00C04B83" w:rsidRDefault="00083DE3" w:rsidP="00083DE3">
      <w:pPr>
        <w:autoSpaceDE w:val="0"/>
        <w:jc w:val="both"/>
        <w:rPr>
          <w:rFonts w:ascii="Arial" w:hAnsi="Arial" w:cs="Arial"/>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3510"/>
        <w:gridCol w:w="1620"/>
        <w:gridCol w:w="2025"/>
        <w:gridCol w:w="1959"/>
      </w:tblGrid>
      <w:tr w:rsidR="00083DE3" w:rsidRPr="00C04B83" w:rsidTr="00ED38F5">
        <w:trPr>
          <w:cantSplit/>
          <w:trHeight w:val="600"/>
        </w:trPr>
        <w:tc>
          <w:tcPr>
            <w:tcW w:w="54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jc w:val="center"/>
              <w:rPr>
                <w:sz w:val="24"/>
                <w:szCs w:val="24"/>
              </w:rPr>
            </w:pPr>
            <w:r w:rsidRPr="00C04B83">
              <w:rPr>
                <w:sz w:val="24"/>
                <w:szCs w:val="24"/>
              </w:rPr>
              <w:t xml:space="preserve">№ </w:t>
            </w:r>
            <w:proofErr w:type="gramStart"/>
            <w:r w:rsidRPr="00C04B83">
              <w:rPr>
                <w:sz w:val="24"/>
                <w:szCs w:val="24"/>
              </w:rPr>
              <w:t>п</w:t>
            </w:r>
            <w:proofErr w:type="gramEnd"/>
            <w:r w:rsidRPr="00C04B83">
              <w:rPr>
                <w:sz w:val="24"/>
                <w:szCs w:val="24"/>
              </w:rPr>
              <w:t>/п</w:t>
            </w:r>
          </w:p>
        </w:tc>
        <w:tc>
          <w:tcPr>
            <w:tcW w:w="351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jc w:val="center"/>
              <w:rPr>
                <w:sz w:val="24"/>
                <w:szCs w:val="24"/>
              </w:rPr>
            </w:pPr>
            <w:r w:rsidRPr="00C04B83">
              <w:rPr>
                <w:sz w:val="24"/>
                <w:szCs w:val="24"/>
              </w:rPr>
              <w:t>Ф.И.О. лица, участвующего в приватизации квартиры</w:t>
            </w:r>
          </w:p>
        </w:tc>
        <w:tc>
          <w:tcPr>
            <w:tcW w:w="162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jc w:val="center"/>
              <w:rPr>
                <w:sz w:val="24"/>
                <w:szCs w:val="24"/>
              </w:rPr>
            </w:pPr>
            <w:r w:rsidRPr="00C04B83">
              <w:rPr>
                <w:sz w:val="24"/>
                <w:szCs w:val="24"/>
              </w:rPr>
              <w:t>Родственные отношения</w:t>
            </w:r>
          </w:p>
        </w:tc>
        <w:tc>
          <w:tcPr>
            <w:tcW w:w="2025"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jc w:val="center"/>
              <w:rPr>
                <w:sz w:val="24"/>
                <w:szCs w:val="24"/>
              </w:rPr>
            </w:pPr>
            <w:r w:rsidRPr="00C04B83">
              <w:rPr>
                <w:sz w:val="24"/>
                <w:szCs w:val="24"/>
              </w:rPr>
              <w:t>Доля каждого члена семьи при долевой собственности</w:t>
            </w:r>
          </w:p>
        </w:tc>
        <w:tc>
          <w:tcPr>
            <w:tcW w:w="1959" w:type="dxa"/>
            <w:tcBorders>
              <w:top w:val="single" w:sz="6" w:space="0" w:color="000000"/>
              <w:left w:val="single" w:sz="6" w:space="0" w:color="000000"/>
              <w:bottom w:val="single" w:sz="6" w:space="0" w:color="000000"/>
              <w:right w:val="single" w:sz="6" w:space="0" w:color="000000"/>
            </w:tcBorders>
            <w:shd w:val="clear" w:color="auto" w:fill="auto"/>
          </w:tcPr>
          <w:p w:rsidR="00083DE3" w:rsidRPr="00C04B83" w:rsidRDefault="00083DE3" w:rsidP="00ED38F5">
            <w:pPr>
              <w:pStyle w:val="ConsPlusCell"/>
              <w:widowControl/>
              <w:jc w:val="center"/>
              <w:rPr>
                <w:sz w:val="24"/>
                <w:szCs w:val="24"/>
              </w:rPr>
            </w:pPr>
            <w:r w:rsidRPr="00C04B83">
              <w:rPr>
                <w:sz w:val="24"/>
                <w:szCs w:val="24"/>
              </w:rPr>
              <w:t>Подписи совершеннолетних членов семьи</w:t>
            </w:r>
          </w:p>
        </w:tc>
      </w:tr>
      <w:tr w:rsidR="00083DE3" w:rsidRPr="00C04B83" w:rsidTr="00ED38F5">
        <w:trPr>
          <w:cantSplit/>
          <w:trHeight w:val="240"/>
        </w:trPr>
        <w:tc>
          <w:tcPr>
            <w:tcW w:w="54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351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162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2025"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1959" w:type="dxa"/>
            <w:tcBorders>
              <w:top w:val="single" w:sz="6" w:space="0" w:color="000000"/>
              <w:left w:val="single" w:sz="6" w:space="0" w:color="000000"/>
              <w:bottom w:val="single" w:sz="6" w:space="0" w:color="000000"/>
              <w:right w:val="single" w:sz="6" w:space="0" w:color="000000"/>
            </w:tcBorders>
            <w:shd w:val="clear" w:color="auto" w:fill="auto"/>
          </w:tcPr>
          <w:p w:rsidR="00083DE3" w:rsidRPr="00C04B83" w:rsidRDefault="00083DE3" w:rsidP="00ED38F5">
            <w:pPr>
              <w:pStyle w:val="ConsPlusCell"/>
              <w:widowControl/>
              <w:snapToGrid w:val="0"/>
              <w:rPr>
                <w:sz w:val="24"/>
                <w:szCs w:val="24"/>
              </w:rPr>
            </w:pPr>
          </w:p>
        </w:tc>
      </w:tr>
      <w:tr w:rsidR="00083DE3" w:rsidRPr="00C04B83" w:rsidTr="00ED38F5">
        <w:trPr>
          <w:cantSplit/>
          <w:trHeight w:val="240"/>
        </w:trPr>
        <w:tc>
          <w:tcPr>
            <w:tcW w:w="54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351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162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2025"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1959" w:type="dxa"/>
            <w:tcBorders>
              <w:top w:val="single" w:sz="6" w:space="0" w:color="000000"/>
              <w:left w:val="single" w:sz="6" w:space="0" w:color="000000"/>
              <w:bottom w:val="single" w:sz="6" w:space="0" w:color="000000"/>
              <w:right w:val="single" w:sz="6" w:space="0" w:color="000000"/>
            </w:tcBorders>
            <w:shd w:val="clear" w:color="auto" w:fill="auto"/>
          </w:tcPr>
          <w:p w:rsidR="00083DE3" w:rsidRPr="00C04B83" w:rsidRDefault="00083DE3" w:rsidP="00ED38F5">
            <w:pPr>
              <w:pStyle w:val="ConsPlusCell"/>
              <w:widowControl/>
              <w:snapToGrid w:val="0"/>
              <w:rPr>
                <w:sz w:val="24"/>
                <w:szCs w:val="24"/>
              </w:rPr>
            </w:pPr>
          </w:p>
        </w:tc>
      </w:tr>
      <w:tr w:rsidR="00083DE3" w:rsidRPr="00C04B83" w:rsidTr="00ED38F5">
        <w:trPr>
          <w:cantSplit/>
          <w:trHeight w:val="240"/>
        </w:trPr>
        <w:tc>
          <w:tcPr>
            <w:tcW w:w="54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351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162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2025"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1959" w:type="dxa"/>
            <w:tcBorders>
              <w:top w:val="single" w:sz="6" w:space="0" w:color="000000"/>
              <w:left w:val="single" w:sz="6" w:space="0" w:color="000000"/>
              <w:bottom w:val="single" w:sz="6" w:space="0" w:color="000000"/>
              <w:right w:val="single" w:sz="6" w:space="0" w:color="000000"/>
            </w:tcBorders>
            <w:shd w:val="clear" w:color="auto" w:fill="auto"/>
          </w:tcPr>
          <w:p w:rsidR="00083DE3" w:rsidRPr="00C04B83" w:rsidRDefault="00083DE3" w:rsidP="00ED38F5">
            <w:pPr>
              <w:pStyle w:val="ConsPlusCell"/>
              <w:widowControl/>
              <w:snapToGrid w:val="0"/>
              <w:rPr>
                <w:sz w:val="24"/>
                <w:szCs w:val="24"/>
              </w:rPr>
            </w:pPr>
          </w:p>
        </w:tc>
      </w:tr>
    </w:tbl>
    <w:p w:rsidR="00083DE3" w:rsidRPr="00C04B83" w:rsidRDefault="00083DE3" w:rsidP="00083DE3">
      <w:pPr>
        <w:autoSpaceDE w:val="0"/>
        <w:ind w:firstLine="540"/>
        <w:jc w:val="both"/>
        <w:rPr>
          <w:rFonts w:ascii="Arial" w:hAnsi="Arial" w:cs="Arial"/>
          <w:sz w:val="24"/>
          <w:szCs w:val="24"/>
        </w:rPr>
      </w:pPr>
    </w:p>
    <w:p w:rsidR="00083DE3" w:rsidRPr="00C04B83" w:rsidRDefault="00083DE3" w:rsidP="00083DE3">
      <w:pPr>
        <w:pStyle w:val="ConsPlusNonformat"/>
        <w:widowControl/>
        <w:ind w:firstLine="708"/>
        <w:rPr>
          <w:rFonts w:ascii="Arial" w:hAnsi="Arial" w:cs="Arial"/>
          <w:sz w:val="24"/>
          <w:szCs w:val="24"/>
        </w:rPr>
      </w:pPr>
      <w:r w:rsidRPr="00C04B83">
        <w:rPr>
          <w:rFonts w:ascii="Arial" w:hAnsi="Arial" w:cs="Arial"/>
          <w:sz w:val="24"/>
          <w:szCs w:val="24"/>
        </w:rPr>
        <w:t>Подлинность подписей верна _______________________________________________</w:t>
      </w:r>
    </w:p>
    <w:p w:rsidR="00083DE3" w:rsidRPr="00C04B83" w:rsidRDefault="00083DE3" w:rsidP="00083DE3">
      <w:pPr>
        <w:pStyle w:val="ConsPlusNonformat"/>
        <w:widowControl/>
        <w:rPr>
          <w:rFonts w:ascii="Arial" w:hAnsi="Arial" w:cs="Arial"/>
          <w:sz w:val="24"/>
          <w:szCs w:val="24"/>
        </w:rPr>
      </w:pPr>
      <w:r w:rsidRPr="00C04B83">
        <w:rPr>
          <w:rFonts w:ascii="Arial" w:hAnsi="Arial" w:cs="Arial"/>
          <w:sz w:val="24"/>
          <w:szCs w:val="24"/>
        </w:rPr>
        <w:t>__________________________________________________________________________.</w:t>
      </w:r>
    </w:p>
    <w:p w:rsidR="00083DE3" w:rsidRPr="00C04B83" w:rsidRDefault="00083DE3" w:rsidP="00083DE3">
      <w:pPr>
        <w:pStyle w:val="ConsPlusNonformat"/>
        <w:widowControl/>
        <w:jc w:val="center"/>
        <w:rPr>
          <w:rFonts w:ascii="Arial" w:hAnsi="Arial" w:cs="Arial"/>
          <w:sz w:val="24"/>
          <w:szCs w:val="24"/>
        </w:rPr>
      </w:pPr>
      <w:r w:rsidRPr="00C04B83">
        <w:rPr>
          <w:rFonts w:ascii="Arial" w:hAnsi="Arial" w:cs="Arial"/>
          <w:sz w:val="24"/>
          <w:szCs w:val="24"/>
        </w:rPr>
        <w:t>(подпись должностного лица, подтверждающего подлинность подписей)</w:t>
      </w:r>
    </w:p>
    <w:p w:rsidR="00083DE3" w:rsidRPr="00C04B83" w:rsidRDefault="00083DE3" w:rsidP="00083DE3">
      <w:pPr>
        <w:pStyle w:val="ConsPlusNonformat"/>
        <w:widowControl/>
        <w:ind w:firstLine="708"/>
        <w:rPr>
          <w:rFonts w:ascii="Arial" w:hAnsi="Arial" w:cs="Arial"/>
          <w:sz w:val="24"/>
          <w:szCs w:val="24"/>
        </w:rPr>
      </w:pPr>
      <w:r w:rsidRPr="00C04B83">
        <w:rPr>
          <w:rFonts w:ascii="Arial" w:hAnsi="Arial" w:cs="Arial"/>
          <w:sz w:val="24"/>
          <w:szCs w:val="24"/>
        </w:rPr>
        <w:t>Состав семьи __________ чел.</w:t>
      </w:r>
    </w:p>
    <w:p w:rsidR="00083DE3" w:rsidRPr="00C04B83" w:rsidRDefault="00083DE3" w:rsidP="00083DE3">
      <w:pPr>
        <w:autoSpaceDE w:val="0"/>
        <w:ind w:firstLine="540"/>
        <w:jc w:val="both"/>
        <w:rPr>
          <w:rFonts w:ascii="Arial" w:hAnsi="Arial" w:cs="Arial"/>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1728"/>
        <w:gridCol w:w="1215"/>
        <w:gridCol w:w="2295"/>
        <w:gridCol w:w="810"/>
        <w:gridCol w:w="810"/>
        <w:gridCol w:w="810"/>
        <w:gridCol w:w="1446"/>
      </w:tblGrid>
      <w:tr w:rsidR="00083DE3" w:rsidRPr="00C04B83" w:rsidTr="00ED38F5">
        <w:trPr>
          <w:cantSplit/>
          <w:trHeight w:val="240"/>
        </w:trPr>
        <w:tc>
          <w:tcPr>
            <w:tcW w:w="540" w:type="dxa"/>
            <w:vMerge w:val="restart"/>
            <w:tcBorders>
              <w:top w:val="single" w:sz="6" w:space="0" w:color="000000"/>
              <w:left w:val="single" w:sz="6" w:space="0" w:color="000000"/>
            </w:tcBorders>
            <w:shd w:val="clear" w:color="auto" w:fill="auto"/>
          </w:tcPr>
          <w:p w:rsidR="00083DE3" w:rsidRPr="00C04B83" w:rsidRDefault="00083DE3" w:rsidP="00ED38F5">
            <w:pPr>
              <w:pStyle w:val="ConsPlusCell"/>
              <w:widowControl/>
              <w:jc w:val="center"/>
              <w:rPr>
                <w:sz w:val="24"/>
                <w:szCs w:val="24"/>
              </w:rPr>
            </w:pPr>
            <w:r w:rsidRPr="00C04B83">
              <w:rPr>
                <w:sz w:val="24"/>
                <w:szCs w:val="24"/>
              </w:rPr>
              <w:t>№</w:t>
            </w:r>
          </w:p>
          <w:p w:rsidR="00083DE3" w:rsidRPr="00C04B83" w:rsidRDefault="00083DE3" w:rsidP="00ED38F5">
            <w:pPr>
              <w:pStyle w:val="ConsPlusCell"/>
              <w:widowControl/>
              <w:jc w:val="center"/>
              <w:rPr>
                <w:sz w:val="24"/>
                <w:szCs w:val="24"/>
              </w:rPr>
            </w:pPr>
            <w:proofErr w:type="gramStart"/>
            <w:r w:rsidRPr="00C04B83">
              <w:rPr>
                <w:sz w:val="24"/>
                <w:szCs w:val="24"/>
              </w:rPr>
              <w:t>п</w:t>
            </w:r>
            <w:proofErr w:type="gramEnd"/>
            <w:r w:rsidRPr="00C04B83">
              <w:rPr>
                <w:sz w:val="24"/>
                <w:szCs w:val="24"/>
              </w:rPr>
              <w:t>/п</w:t>
            </w:r>
          </w:p>
        </w:tc>
        <w:tc>
          <w:tcPr>
            <w:tcW w:w="1728" w:type="dxa"/>
            <w:vMerge w:val="restart"/>
            <w:tcBorders>
              <w:top w:val="single" w:sz="6" w:space="0" w:color="000000"/>
              <w:left w:val="single" w:sz="6" w:space="0" w:color="000000"/>
            </w:tcBorders>
            <w:shd w:val="clear" w:color="auto" w:fill="auto"/>
          </w:tcPr>
          <w:p w:rsidR="00083DE3" w:rsidRPr="00C04B83" w:rsidRDefault="00083DE3" w:rsidP="00ED38F5">
            <w:pPr>
              <w:pStyle w:val="ConsPlusCell"/>
              <w:widowControl/>
              <w:jc w:val="center"/>
              <w:rPr>
                <w:sz w:val="24"/>
                <w:szCs w:val="24"/>
              </w:rPr>
            </w:pPr>
            <w:r w:rsidRPr="00C04B83">
              <w:rPr>
                <w:sz w:val="24"/>
                <w:szCs w:val="24"/>
              </w:rPr>
              <w:t>Ф.И.О.</w:t>
            </w:r>
          </w:p>
        </w:tc>
        <w:tc>
          <w:tcPr>
            <w:tcW w:w="1215" w:type="dxa"/>
            <w:vMerge w:val="restart"/>
            <w:tcBorders>
              <w:top w:val="single" w:sz="6" w:space="0" w:color="000000"/>
              <w:left w:val="single" w:sz="6" w:space="0" w:color="000000"/>
            </w:tcBorders>
            <w:shd w:val="clear" w:color="auto" w:fill="auto"/>
          </w:tcPr>
          <w:p w:rsidR="00083DE3" w:rsidRPr="00C04B83" w:rsidRDefault="00083DE3" w:rsidP="00ED38F5">
            <w:pPr>
              <w:pStyle w:val="ConsPlusCell"/>
              <w:widowControl/>
              <w:jc w:val="center"/>
              <w:rPr>
                <w:sz w:val="24"/>
                <w:szCs w:val="24"/>
              </w:rPr>
            </w:pPr>
            <w:r w:rsidRPr="00C04B83">
              <w:rPr>
                <w:sz w:val="24"/>
                <w:szCs w:val="24"/>
              </w:rPr>
              <w:t>Дата рождения</w:t>
            </w:r>
          </w:p>
        </w:tc>
        <w:tc>
          <w:tcPr>
            <w:tcW w:w="2295" w:type="dxa"/>
            <w:vMerge w:val="restart"/>
            <w:tcBorders>
              <w:top w:val="single" w:sz="6" w:space="0" w:color="000000"/>
              <w:left w:val="single" w:sz="6" w:space="0" w:color="000000"/>
            </w:tcBorders>
            <w:shd w:val="clear" w:color="auto" w:fill="auto"/>
          </w:tcPr>
          <w:p w:rsidR="00083DE3" w:rsidRPr="00C04B83" w:rsidRDefault="00083DE3" w:rsidP="00ED38F5">
            <w:pPr>
              <w:pStyle w:val="ConsPlusCell"/>
              <w:widowControl/>
              <w:jc w:val="center"/>
              <w:rPr>
                <w:sz w:val="24"/>
                <w:szCs w:val="24"/>
              </w:rPr>
            </w:pPr>
            <w:r w:rsidRPr="00C04B83">
              <w:rPr>
                <w:sz w:val="24"/>
                <w:szCs w:val="24"/>
              </w:rPr>
              <w:t>Родственные отношения к квартиросъемщику</w:t>
            </w:r>
          </w:p>
        </w:tc>
        <w:tc>
          <w:tcPr>
            <w:tcW w:w="2430" w:type="dxa"/>
            <w:gridSpan w:val="3"/>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jc w:val="center"/>
              <w:rPr>
                <w:sz w:val="24"/>
                <w:szCs w:val="24"/>
              </w:rPr>
            </w:pPr>
            <w:r w:rsidRPr="00C04B83">
              <w:rPr>
                <w:sz w:val="24"/>
                <w:szCs w:val="24"/>
              </w:rPr>
              <w:t>Данные паспорта</w:t>
            </w:r>
          </w:p>
        </w:tc>
        <w:tc>
          <w:tcPr>
            <w:tcW w:w="1446" w:type="dxa"/>
            <w:vMerge w:val="restart"/>
            <w:tcBorders>
              <w:top w:val="single" w:sz="6" w:space="0" w:color="000000"/>
              <w:left w:val="single" w:sz="6" w:space="0" w:color="000000"/>
              <w:right w:val="single" w:sz="6" w:space="0" w:color="000000"/>
            </w:tcBorders>
            <w:shd w:val="clear" w:color="auto" w:fill="auto"/>
          </w:tcPr>
          <w:p w:rsidR="00083DE3" w:rsidRPr="00C04B83" w:rsidRDefault="00083DE3" w:rsidP="00ED38F5">
            <w:pPr>
              <w:pStyle w:val="ConsPlusCell"/>
              <w:widowControl/>
              <w:jc w:val="center"/>
              <w:rPr>
                <w:sz w:val="24"/>
                <w:szCs w:val="24"/>
              </w:rPr>
            </w:pPr>
            <w:r w:rsidRPr="00C04B83">
              <w:rPr>
                <w:sz w:val="24"/>
                <w:szCs w:val="24"/>
              </w:rPr>
              <w:t>Дата прописки</w:t>
            </w:r>
          </w:p>
        </w:tc>
      </w:tr>
      <w:tr w:rsidR="00083DE3" w:rsidRPr="00C04B83" w:rsidTr="00ED38F5">
        <w:trPr>
          <w:cantSplit/>
          <w:trHeight w:val="480"/>
        </w:trPr>
        <w:tc>
          <w:tcPr>
            <w:tcW w:w="540" w:type="dxa"/>
            <w:vMerge/>
            <w:tcBorders>
              <w:top w:val="single" w:sz="6" w:space="0" w:color="000000"/>
              <w:left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1728" w:type="dxa"/>
            <w:vMerge/>
            <w:tcBorders>
              <w:top w:val="single" w:sz="6" w:space="0" w:color="000000"/>
              <w:left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1215" w:type="dxa"/>
            <w:vMerge/>
            <w:tcBorders>
              <w:top w:val="single" w:sz="6" w:space="0" w:color="000000"/>
              <w:left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2295" w:type="dxa"/>
            <w:vMerge/>
            <w:tcBorders>
              <w:top w:val="single" w:sz="6" w:space="0" w:color="000000"/>
              <w:left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81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jc w:val="center"/>
              <w:rPr>
                <w:sz w:val="24"/>
                <w:szCs w:val="24"/>
              </w:rPr>
            </w:pPr>
            <w:r w:rsidRPr="00C04B83">
              <w:rPr>
                <w:sz w:val="24"/>
                <w:szCs w:val="24"/>
              </w:rPr>
              <w:t>серия</w:t>
            </w:r>
          </w:p>
        </w:tc>
        <w:tc>
          <w:tcPr>
            <w:tcW w:w="81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jc w:val="center"/>
              <w:rPr>
                <w:sz w:val="24"/>
                <w:szCs w:val="24"/>
              </w:rPr>
            </w:pPr>
            <w:r w:rsidRPr="00C04B83">
              <w:rPr>
                <w:sz w:val="24"/>
                <w:szCs w:val="24"/>
              </w:rPr>
              <w:t>номер</w:t>
            </w:r>
          </w:p>
        </w:tc>
        <w:tc>
          <w:tcPr>
            <w:tcW w:w="81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jc w:val="center"/>
              <w:rPr>
                <w:sz w:val="24"/>
                <w:szCs w:val="24"/>
              </w:rPr>
            </w:pPr>
            <w:r w:rsidRPr="00C04B83">
              <w:rPr>
                <w:sz w:val="24"/>
                <w:szCs w:val="24"/>
              </w:rPr>
              <w:t>кем и</w:t>
            </w:r>
            <w:r w:rsidRPr="00C04B83">
              <w:rPr>
                <w:sz w:val="24"/>
                <w:szCs w:val="24"/>
              </w:rPr>
              <w:br/>
              <w:t>когда</w:t>
            </w:r>
            <w:r w:rsidRPr="00C04B83">
              <w:rPr>
                <w:sz w:val="24"/>
                <w:szCs w:val="24"/>
              </w:rPr>
              <w:br/>
            </w:r>
            <w:proofErr w:type="gramStart"/>
            <w:r w:rsidRPr="00C04B83">
              <w:rPr>
                <w:sz w:val="24"/>
                <w:szCs w:val="24"/>
              </w:rPr>
              <w:t>выдан</w:t>
            </w:r>
            <w:proofErr w:type="gramEnd"/>
          </w:p>
        </w:tc>
        <w:tc>
          <w:tcPr>
            <w:tcW w:w="1446" w:type="dxa"/>
            <w:vMerge/>
            <w:tcBorders>
              <w:top w:val="single" w:sz="6" w:space="0" w:color="000000"/>
              <w:left w:val="single" w:sz="6" w:space="0" w:color="000000"/>
              <w:right w:val="single" w:sz="6" w:space="0" w:color="000000"/>
            </w:tcBorders>
            <w:shd w:val="clear" w:color="auto" w:fill="auto"/>
          </w:tcPr>
          <w:p w:rsidR="00083DE3" w:rsidRPr="00C04B83" w:rsidRDefault="00083DE3" w:rsidP="00ED38F5">
            <w:pPr>
              <w:pStyle w:val="ConsPlusCell"/>
              <w:widowControl/>
              <w:snapToGrid w:val="0"/>
              <w:rPr>
                <w:sz w:val="24"/>
                <w:szCs w:val="24"/>
              </w:rPr>
            </w:pPr>
          </w:p>
        </w:tc>
      </w:tr>
      <w:tr w:rsidR="00083DE3" w:rsidRPr="00C04B83" w:rsidTr="00ED38F5">
        <w:trPr>
          <w:cantSplit/>
          <w:trHeight w:val="240"/>
        </w:trPr>
        <w:tc>
          <w:tcPr>
            <w:tcW w:w="54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1728"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1215"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2295"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81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81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81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1446" w:type="dxa"/>
            <w:tcBorders>
              <w:top w:val="single" w:sz="6" w:space="0" w:color="000000"/>
              <w:left w:val="single" w:sz="6" w:space="0" w:color="000000"/>
              <w:bottom w:val="single" w:sz="6" w:space="0" w:color="000000"/>
              <w:right w:val="single" w:sz="6" w:space="0" w:color="000000"/>
            </w:tcBorders>
            <w:shd w:val="clear" w:color="auto" w:fill="auto"/>
          </w:tcPr>
          <w:p w:rsidR="00083DE3" w:rsidRPr="00C04B83" w:rsidRDefault="00083DE3" w:rsidP="00ED38F5">
            <w:pPr>
              <w:pStyle w:val="ConsPlusCell"/>
              <w:widowControl/>
              <w:snapToGrid w:val="0"/>
              <w:rPr>
                <w:sz w:val="24"/>
                <w:szCs w:val="24"/>
              </w:rPr>
            </w:pPr>
          </w:p>
        </w:tc>
      </w:tr>
      <w:tr w:rsidR="00083DE3" w:rsidRPr="00C04B83" w:rsidTr="00ED38F5">
        <w:trPr>
          <w:cantSplit/>
          <w:trHeight w:val="240"/>
        </w:trPr>
        <w:tc>
          <w:tcPr>
            <w:tcW w:w="54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1728"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1215"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2295"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81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81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810" w:type="dxa"/>
            <w:tcBorders>
              <w:top w:val="single" w:sz="6" w:space="0" w:color="000000"/>
              <w:left w:val="single" w:sz="6" w:space="0" w:color="000000"/>
              <w:bottom w:val="single" w:sz="6" w:space="0" w:color="000000"/>
            </w:tcBorders>
            <w:shd w:val="clear" w:color="auto" w:fill="auto"/>
          </w:tcPr>
          <w:p w:rsidR="00083DE3" w:rsidRPr="00C04B83" w:rsidRDefault="00083DE3" w:rsidP="00ED38F5">
            <w:pPr>
              <w:pStyle w:val="ConsPlusCell"/>
              <w:widowControl/>
              <w:snapToGrid w:val="0"/>
              <w:rPr>
                <w:sz w:val="24"/>
                <w:szCs w:val="24"/>
              </w:rPr>
            </w:pPr>
          </w:p>
        </w:tc>
        <w:tc>
          <w:tcPr>
            <w:tcW w:w="1446" w:type="dxa"/>
            <w:tcBorders>
              <w:top w:val="single" w:sz="6" w:space="0" w:color="000000"/>
              <w:left w:val="single" w:sz="6" w:space="0" w:color="000000"/>
              <w:bottom w:val="single" w:sz="6" w:space="0" w:color="000000"/>
              <w:right w:val="single" w:sz="6" w:space="0" w:color="000000"/>
            </w:tcBorders>
            <w:shd w:val="clear" w:color="auto" w:fill="auto"/>
          </w:tcPr>
          <w:p w:rsidR="00083DE3" w:rsidRPr="00C04B83" w:rsidRDefault="00083DE3" w:rsidP="00ED38F5">
            <w:pPr>
              <w:pStyle w:val="ConsPlusCell"/>
              <w:widowControl/>
              <w:snapToGrid w:val="0"/>
              <w:rPr>
                <w:sz w:val="24"/>
                <w:szCs w:val="24"/>
              </w:rPr>
            </w:pPr>
          </w:p>
        </w:tc>
      </w:tr>
    </w:tbl>
    <w:p w:rsidR="00083DE3" w:rsidRPr="00C04B83" w:rsidRDefault="00083DE3" w:rsidP="00083DE3">
      <w:pPr>
        <w:autoSpaceDE w:val="0"/>
        <w:ind w:firstLine="540"/>
        <w:jc w:val="both"/>
        <w:rPr>
          <w:rFonts w:ascii="Arial" w:hAnsi="Arial" w:cs="Arial"/>
          <w:sz w:val="24"/>
          <w:szCs w:val="24"/>
        </w:rPr>
      </w:pPr>
    </w:p>
    <w:p w:rsidR="00083DE3" w:rsidRPr="00C04B83" w:rsidRDefault="00083DE3" w:rsidP="00083DE3">
      <w:pPr>
        <w:pStyle w:val="ConsPlusNonformat"/>
        <w:widowControl/>
        <w:jc w:val="both"/>
        <w:rPr>
          <w:rFonts w:ascii="Arial" w:hAnsi="Arial" w:cs="Arial"/>
          <w:sz w:val="24"/>
          <w:szCs w:val="24"/>
        </w:rPr>
      </w:pPr>
      <w:r w:rsidRPr="00C04B83">
        <w:rPr>
          <w:rFonts w:ascii="Arial" w:hAnsi="Arial" w:cs="Arial"/>
          <w:sz w:val="24"/>
          <w:szCs w:val="24"/>
        </w:rPr>
        <w:t>Жилая площадь квартиры ____________________ кв. м.</w:t>
      </w:r>
    </w:p>
    <w:p w:rsidR="00083DE3" w:rsidRPr="00C04B83" w:rsidRDefault="00083DE3" w:rsidP="00083DE3">
      <w:pPr>
        <w:pStyle w:val="ConsPlusNonformat"/>
        <w:widowControl/>
        <w:jc w:val="both"/>
        <w:rPr>
          <w:rFonts w:ascii="Arial" w:hAnsi="Arial" w:cs="Arial"/>
          <w:sz w:val="24"/>
          <w:szCs w:val="24"/>
        </w:rPr>
      </w:pPr>
      <w:r w:rsidRPr="00C04B83">
        <w:rPr>
          <w:rFonts w:ascii="Arial" w:hAnsi="Arial" w:cs="Arial"/>
          <w:sz w:val="24"/>
          <w:szCs w:val="24"/>
        </w:rPr>
        <w:t>Число комнат ____________________.</w:t>
      </w:r>
    </w:p>
    <w:p w:rsidR="00083DE3" w:rsidRPr="00C04B83" w:rsidRDefault="00083DE3" w:rsidP="00083DE3">
      <w:pPr>
        <w:pStyle w:val="ConsPlusNonformat"/>
        <w:widowControl/>
        <w:jc w:val="both"/>
        <w:rPr>
          <w:rFonts w:ascii="Arial" w:hAnsi="Arial" w:cs="Arial"/>
          <w:sz w:val="24"/>
          <w:szCs w:val="24"/>
        </w:rPr>
      </w:pPr>
      <w:r w:rsidRPr="00C04B83">
        <w:rPr>
          <w:rFonts w:ascii="Arial" w:hAnsi="Arial" w:cs="Arial"/>
          <w:sz w:val="24"/>
          <w:szCs w:val="24"/>
        </w:rPr>
        <w:t xml:space="preserve">Договор социального найма (ордер) № __________ </w:t>
      </w:r>
      <w:proofErr w:type="gramStart"/>
      <w:r w:rsidRPr="00C04B83">
        <w:rPr>
          <w:rFonts w:ascii="Arial" w:hAnsi="Arial" w:cs="Arial"/>
          <w:sz w:val="24"/>
          <w:szCs w:val="24"/>
        </w:rPr>
        <w:t>от</w:t>
      </w:r>
      <w:proofErr w:type="gramEnd"/>
      <w:r w:rsidRPr="00C04B83">
        <w:rPr>
          <w:rFonts w:ascii="Arial" w:hAnsi="Arial" w:cs="Arial"/>
          <w:sz w:val="24"/>
          <w:szCs w:val="24"/>
        </w:rPr>
        <w:t xml:space="preserve"> ____________________ выдан ______________________________________________________________________________</w:t>
      </w:r>
      <w:r w:rsidRPr="00C04B83">
        <w:rPr>
          <w:rFonts w:ascii="Arial" w:hAnsi="Arial" w:cs="Arial"/>
          <w:sz w:val="24"/>
          <w:szCs w:val="24"/>
        </w:rPr>
        <w:lastRenderedPageBreak/>
        <w:t xml:space="preserve">__________________________________________________________________________________ </w:t>
      </w:r>
    </w:p>
    <w:p w:rsidR="00083DE3" w:rsidRPr="00C04B83" w:rsidRDefault="00083DE3" w:rsidP="00083DE3">
      <w:pPr>
        <w:pStyle w:val="ConsPlusNonformat"/>
        <w:widowControl/>
        <w:jc w:val="both"/>
        <w:rPr>
          <w:rFonts w:ascii="Arial" w:hAnsi="Arial" w:cs="Arial"/>
          <w:sz w:val="24"/>
          <w:szCs w:val="24"/>
        </w:rPr>
      </w:pPr>
      <w:r w:rsidRPr="00C04B83">
        <w:rPr>
          <w:rFonts w:ascii="Arial" w:hAnsi="Arial" w:cs="Arial"/>
          <w:sz w:val="24"/>
          <w:szCs w:val="24"/>
        </w:rPr>
        <w:t>(Ф.И.О. участников приватизации)</w:t>
      </w:r>
    </w:p>
    <w:p w:rsidR="00083DE3" w:rsidRPr="00C04B83" w:rsidRDefault="00083DE3" w:rsidP="00083DE3">
      <w:pPr>
        <w:pStyle w:val="ConsPlusNonformat"/>
        <w:widowControl/>
        <w:jc w:val="both"/>
        <w:rPr>
          <w:rFonts w:ascii="Arial" w:hAnsi="Arial" w:cs="Arial"/>
          <w:sz w:val="24"/>
          <w:szCs w:val="24"/>
        </w:rPr>
      </w:pPr>
      <w:r w:rsidRPr="00C04B83">
        <w:rPr>
          <w:rFonts w:ascii="Arial" w:hAnsi="Arial" w:cs="Arial"/>
          <w:sz w:val="24"/>
          <w:szCs w:val="24"/>
        </w:rPr>
        <w:t>___________________________________________________________________________</w:t>
      </w:r>
    </w:p>
    <w:p w:rsidR="00083DE3" w:rsidRPr="00C04B83" w:rsidRDefault="00083DE3" w:rsidP="00083DE3">
      <w:pPr>
        <w:pStyle w:val="ConsPlusNonformat"/>
        <w:widowControl/>
        <w:jc w:val="both"/>
        <w:rPr>
          <w:rFonts w:ascii="Arial" w:hAnsi="Arial" w:cs="Arial"/>
          <w:sz w:val="24"/>
          <w:szCs w:val="24"/>
        </w:rPr>
      </w:pPr>
      <w:r w:rsidRPr="00C04B83">
        <w:rPr>
          <w:rFonts w:ascii="Arial" w:hAnsi="Arial" w:cs="Arial"/>
          <w:sz w:val="24"/>
          <w:szCs w:val="24"/>
        </w:rPr>
        <w:t>______________________________________________________________________________________________________________________________________________________________.</w:t>
      </w:r>
    </w:p>
    <w:p w:rsidR="00083DE3" w:rsidRPr="00C04B83" w:rsidRDefault="00083DE3" w:rsidP="00083DE3">
      <w:pPr>
        <w:pStyle w:val="ConsPlusNonformat"/>
        <w:widowControl/>
        <w:jc w:val="both"/>
        <w:rPr>
          <w:rFonts w:ascii="Arial" w:hAnsi="Arial" w:cs="Arial"/>
          <w:sz w:val="24"/>
          <w:szCs w:val="24"/>
        </w:rPr>
      </w:pPr>
      <w:r w:rsidRPr="00C04B83">
        <w:rPr>
          <w:rFonts w:ascii="Arial" w:hAnsi="Arial" w:cs="Arial"/>
          <w:sz w:val="24"/>
          <w:szCs w:val="24"/>
        </w:rPr>
        <w:t xml:space="preserve"> (право приватизации по вышеуказанным адресам не использовали)</w:t>
      </w:r>
    </w:p>
    <w:p w:rsidR="00083DE3" w:rsidRPr="00C04B83" w:rsidRDefault="00083DE3" w:rsidP="00083DE3">
      <w:pPr>
        <w:pStyle w:val="ConsPlusNonformat"/>
        <w:widowControl/>
        <w:jc w:val="both"/>
        <w:rPr>
          <w:rFonts w:ascii="Arial" w:hAnsi="Arial" w:cs="Arial"/>
          <w:sz w:val="24"/>
          <w:szCs w:val="24"/>
        </w:rPr>
      </w:pPr>
      <w:r w:rsidRPr="00C04B83">
        <w:rPr>
          <w:rFonts w:ascii="Arial" w:hAnsi="Arial" w:cs="Arial"/>
          <w:sz w:val="24"/>
          <w:szCs w:val="24"/>
        </w:rPr>
        <w:t>Сведения, указанные в заявлении, проверены _____________________________________.</w:t>
      </w:r>
    </w:p>
    <w:p w:rsidR="00083DE3" w:rsidRPr="00C04B83" w:rsidRDefault="00083DE3" w:rsidP="00083DE3">
      <w:pPr>
        <w:pStyle w:val="ConsPlusNonformat"/>
        <w:widowControl/>
        <w:jc w:val="both"/>
        <w:rPr>
          <w:rFonts w:ascii="Arial" w:hAnsi="Arial" w:cs="Arial"/>
          <w:sz w:val="24"/>
          <w:szCs w:val="24"/>
        </w:rPr>
      </w:pPr>
      <w:r w:rsidRPr="00C04B83">
        <w:rPr>
          <w:rFonts w:ascii="Arial" w:hAnsi="Arial" w:cs="Arial"/>
          <w:sz w:val="24"/>
          <w:szCs w:val="24"/>
        </w:rPr>
        <w:t xml:space="preserve">                                                    (подпись должностного лица, проверившего документы)</w:t>
      </w:r>
    </w:p>
    <w:p w:rsidR="00083DE3" w:rsidRPr="00C04B83" w:rsidRDefault="00083DE3" w:rsidP="00083DE3">
      <w:pPr>
        <w:pStyle w:val="ConsPlusNonformat"/>
        <w:widowControl/>
        <w:jc w:val="both"/>
        <w:rPr>
          <w:rFonts w:ascii="Arial" w:hAnsi="Arial" w:cs="Arial"/>
          <w:sz w:val="24"/>
          <w:szCs w:val="24"/>
        </w:rPr>
      </w:pPr>
      <w:r w:rsidRPr="00C04B83">
        <w:rPr>
          <w:rFonts w:ascii="Arial" w:hAnsi="Arial" w:cs="Arial"/>
          <w:sz w:val="24"/>
          <w:szCs w:val="24"/>
        </w:rPr>
        <w:t xml:space="preserve">За указанные неправильные сведения лица, подписавшие заявление, несут ответственность по закону. </w:t>
      </w:r>
    </w:p>
    <w:p w:rsidR="00083DE3" w:rsidRPr="00C04B83" w:rsidRDefault="00083DE3" w:rsidP="00083DE3">
      <w:pPr>
        <w:ind w:left="4956" w:firstLine="709"/>
        <w:jc w:val="right"/>
        <w:rPr>
          <w:rFonts w:ascii="Arial" w:hAnsi="Arial" w:cs="Arial"/>
          <w:sz w:val="24"/>
          <w:szCs w:val="24"/>
        </w:rPr>
      </w:pPr>
      <w:r w:rsidRPr="00C04B83">
        <w:rPr>
          <w:rFonts w:ascii="Arial" w:hAnsi="Arial" w:cs="Arial"/>
          <w:sz w:val="24"/>
          <w:szCs w:val="24"/>
        </w:rPr>
        <w:t>Приложение №4</w:t>
      </w:r>
    </w:p>
    <w:p w:rsidR="00083DE3" w:rsidRPr="00C04B83" w:rsidRDefault="00083DE3" w:rsidP="00083DE3">
      <w:pPr>
        <w:ind w:left="4956"/>
        <w:jc w:val="right"/>
        <w:rPr>
          <w:rFonts w:ascii="Arial" w:hAnsi="Arial" w:cs="Arial"/>
          <w:sz w:val="24"/>
          <w:szCs w:val="24"/>
        </w:rPr>
      </w:pPr>
      <w:r w:rsidRPr="00C04B83">
        <w:rPr>
          <w:rFonts w:ascii="Arial" w:hAnsi="Arial" w:cs="Arial"/>
          <w:sz w:val="24"/>
          <w:szCs w:val="24"/>
        </w:rPr>
        <w:t>к административному регламенту</w:t>
      </w:r>
    </w:p>
    <w:p w:rsidR="00083DE3" w:rsidRPr="00C04B83" w:rsidRDefault="00083DE3" w:rsidP="00083DE3">
      <w:pPr>
        <w:ind w:left="4956"/>
        <w:jc w:val="right"/>
        <w:rPr>
          <w:rFonts w:ascii="Arial" w:hAnsi="Arial" w:cs="Arial"/>
          <w:sz w:val="24"/>
          <w:szCs w:val="24"/>
        </w:rPr>
      </w:pPr>
      <w:r w:rsidRPr="00C04B83">
        <w:rPr>
          <w:rFonts w:ascii="Arial" w:hAnsi="Arial" w:cs="Arial"/>
          <w:sz w:val="24"/>
          <w:szCs w:val="24"/>
        </w:rPr>
        <w:t xml:space="preserve">предоставления </w:t>
      </w:r>
      <w:proofErr w:type="gramStart"/>
      <w:r w:rsidRPr="00C04B83">
        <w:rPr>
          <w:rFonts w:ascii="Arial" w:hAnsi="Arial" w:cs="Arial"/>
          <w:sz w:val="24"/>
          <w:szCs w:val="24"/>
        </w:rPr>
        <w:t>муниципальной</w:t>
      </w:r>
      <w:proofErr w:type="gramEnd"/>
    </w:p>
    <w:p w:rsidR="00083DE3" w:rsidRPr="00C04B83" w:rsidRDefault="00083DE3" w:rsidP="00083DE3">
      <w:pPr>
        <w:autoSpaceDE w:val="0"/>
        <w:ind w:left="4956"/>
        <w:jc w:val="right"/>
        <w:rPr>
          <w:rFonts w:ascii="Arial" w:hAnsi="Arial" w:cs="Arial"/>
          <w:sz w:val="24"/>
          <w:szCs w:val="24"/>
        </w:rPr>
      </w:pPr>
      <w:r w:rsidRPr="00C04B83">
        <w:rPr>
          <w:rFonts w:ascii="Arial" w:hAnsi="Arial" w:cs="Arial"/>
          <w:sz w:val="24"/>
          <w:szCs w:val="24"/>
        </w:rPr>
        <w:t>услуги «Передача жилых помещений в собственность граждан»</w:t>
      </w:r>
    </w:p>
    <w:p w:rsidR="00083DE3" w:rsidRPr="00C04B83" w:rsidRDefault="00083DE3" w:rsidP="00083DE3">
      <w:pPr>
        <w:autoSpaceDE w:val="0"/>
        <w:spacing w:before="600"/>
        <w:jc w:val="center"/>
        <w:rPr>
          <w:rFonts w:ascii="Arial" w:hAnsi="Arial" w:cs="Arial"/>
          <w:sz w:val="24"/>
          <w:szCs w:val="24"/>
        </w:rPr>
      </w:pPr>
      <w:r w:rsidRPr="00C04B83">
        <w:rPr>
          <w:rFonts w:ascii="Arial" w:hAnsi="Arial" w:cs="Arial"/>
          <w:sz w:val="24"/>
          <w:szCs w:val="24"/>
        </w:rPr>
        <w:t>ДОГОВОР</w:t>
      </w:r>
    </w:p>
    <w:p w:rsidR="00083DE3" w:rsidRPr="00C04B83" w:rsidRDefault="00083DE3" w:rsidP="00083DE3">
      <w:pPr>
        <w:pStyle w:val="ConsPlusNonformat"/>
        <w:widowControl/>
        <w:jc w:val="center"/>
        <w:rPr>
          <w:rFonts w:ascii="Arial" w:hAnsi="Arial" w:cs="Arial"/>
          <w:sz w:val="24"/>
          <w:szCs w:val="24"/>
        </w:rPr>
      </w:pPr>
      <w:r w:rsidRPr="00C04B83">
        <w:rPr>
          <w:rFonts w:ascii="Arial" w:hAnsi="Arial" w:cs="Arial"/>
          <w:sz w:val="24"/>
          <w:szCs w:val="24"/>
        </w:rPr>
        <w:t>передачи жилых помещений в собственность граждан</w:t>
      </w:r>
    </w:p>
    <w:p w:rsidR="00083DE3" w:rsidRPr="00C04B83" w:rsidRDefault="00083DE3" w:rsidP="00083DE3">
      <w:pPr>
        <w:pStyle w:val="ConsPlusNonformat"/>
        <w:widowControl/>
        <w:jc w:val="both"/>
        <w:rPr>
          <w:rFonts w:ascii="Arial" w:hAnsi="Arial" w:cs="Arial"/>
          <w:sz w:val="24"/>
          <w:szCs w:val="24"/>
        </w:rPr>
      </w:pPr>
    </w:p>
    <w:p w:rsidR="00083DE3" w:rsidRPr="00C04B83" w:rsidRDefault="00083DE3" w:rsidP="00083DE3">
      <w:pPr>
        <w:pStyle w:val="ConsPlusNonformat"/>
        <w:widowControl/>
        <w:jc w:val="both"/>
        <w:rPr>
          <w:rFonts w:ascii="Arial" w:hAnsi="Arial" w:cs="Arial"/>
          <w:sz w:val="24"/>
          <w:szCs w:val="24"/>
        </w:rPr>
      </w:pPr>
      <w:r w:rsidRPr="00C04B83">
        <w:rPr>
          <w:rFonts w:ascii="Arial" w:hAnsi="Arial" w:cs="Arial"/>
          <w:sz w:val="24"/>
          <w:szCs w:val="24"/>
        </w:rPr>
        <w:t xml:space="preserve">с. Тупик </w:t>
      </w:r>
      <w:r w:rsidRPr="00C04B83">
        <w:rPr>
          <w:rFonts w:ascii="Arial" w:hAnsi="Arial" w:cs="Arial"/>
          <w:sz w:val="24"/>
          <w:szCs w:val="24"/>
        </w:rPr>
        <w:tab/>
      </w:r>
      <w:r w:rsidRPr="00C04B83">
        <w:rPr>
          <w:rFonts w:ascii="Arial" w:hAnsi="Arial" w:cs="Arial"/>
          <w:sz w:val="24"/>
          <w:szCs w:val="24"/>
        </w:rPr>
        <w:tab/>
      </w:r>
      <w:r w:rsidRPr="00C04B83">
        <w:rPr>
          <w:rFonts w:ascii="Arial" w:hAnsi="Arial" w:cs="Arial"/>
          <w:sz w:val="24"/>
          <w:szCs w:val="24"/>
        </w:rPr>
        <w:tab/>
        <w:t xml:space="preserve">                                          </w:t>
      </w:r>
      <w:r w:rsidRPr="00C04B83">
        <w:rPr>
          <w:rFonts w:ascii="Arial" w:hAnsi="Arial" w:cs="Arial"/>
          <w:sz w:val="24"/>
          <w:szCs w:val="24"/>
        </w:rPr>
        <w:tab/>
        <w:t xml:space="preserve">      __________________________________________</w:t>
      </w:r>
    </w:p>
    <w:p w:rsidR="00083DE3" w:rsidRPr="00C04B83" w:rsidRDefault="00083DE3" w:rsidP="00083DE3">
      <w:pPr>
        <w:pStyle w:val="ConsPlusNonformat"/>
        <w:widowControl/>
        <w:ind w:left="4956" w:firstLine="708"/>
        <w:jc w:val="both"/>
        <w:rPr>
          <w:rFonts w:ascii="Arial" w:hAnsi="Arial" w:cs="Arial"/>
          <w:sz w:val="24"/>
          <w:szCs w:val="24"/>
        </w:rPr>
      </w:pPr>
      <w:r w:rsidRPr="00C04B83">
        <w:rPr>
          <w:rFonts w:ascii="Arial" w:hAnsi="Arial" w:cs="Arial"/>
          <w:sz w:val="24"/>
          <w:szCs w:val="24"/>
        </w:rPr>
        <w:t xml:space="preserve">       (число, месяц, год - прописью)</w:t>
      </w:r>
    </w:p>
    <w:p w:rsidR="00083DE3" w:rsidRPr="00C04B83" w:rsidRDefault="00083DE3" w:rsidP="00083DE3">
      <w:pPr>
        <w:pStyle w:val="ConsPlusNonformat"/>
        <w:widowControl/>
        <w:ind w:left="4956" w:firstLine="708"/>
        <w:jc w:val="both"/>
        <w:rPr>
          <w:rFonts w:ascii="Arial" w:hAnsi="Arial" w:cs="Arial"/>
          <w:sz w:val="24"/>
          <w:szCs w:val="24"/>
        </w:rPr>
      </w:pPr>
    </w:p>
    <w:p w:rsidR="00083DE3" w:rsidRPr="00C04B83" w:rsidRDefault="00083DE3" w:rsidP="00083DE3">
      <w:pPr>
        <w:ind w:firstLine="567"/>
        <w:jc w:val="both"/>
        <w:rPr>
          <w:rFonts w:ascii="Arial" w:hAnsi="Arial" w:cs="Arial"/>
          <w:sz w:val="24"/>
          <w:szCs w:val="24"/>
        </w:rPr>
      </w:pPr>
      <w:r w:rsidRPr="00C04B83">
        <w:rPr>
          <w:rFonts w:ascii="Arial" w:hAnsi="Arial" w:cs="Arial"/>
          <w:sz w:val="24"/>
          <w:szCs w:val="24"/>
        </w:rPr>
        <w:t>Администрация муниципального района «Тунгиро-Олёкминский район», действующая в интересах  муниципального района «Тунгиро-Олёкминский район» в лице Главы муниципального района «Тунгиро-Олёкминский район» __________________________________________, действующего на основании Устава муниципального района «Тунгиро-Олёкминский район», именуемая в дальнейшем «Администрация»,</w:t>
      </w:r>
    </w:p>
    <w:p w:rsidR="00083DE3" w:rsidRPr="00C04B83" w:rsidRDefault="00083DE3" w:rsidP="00083DE3">
      <w:pPr>
        <w:pStyle w:val="aa"/>
        <w:ind w:firstLine="567"/>
        <w:jc w:val="both"/>
        <w:rPr>
          <w:rFonts w:ascii="Arial" w:hAnsi="Arial" w:cs="Arial"/>
          <w:sz w:val="24"/>
          <w:szCs w:val="24"/>
        </w:rPr>
      </w:pPr>
      <w:r w:rsidRPr="00C04B83">
        <w:rPr>
          <w:rFonts w:ascii="Arial" w:hAnsi="Arial" w:cs="Arial"/>
          <w:sz w:val="24"/>
          <w:szCs w:val="24"/>
        </w:rPr>
        <w:tab/>
        <w:t>и гражданин Российской Федерации: _________________________, __.__.____ г.р., паспорт серии _______ № __________ выдан __.__.____ года ____________________________________________________________________, действующи</w:t>
      </w:r>
      <w:proofErr w:type="gramStart"/>
      <w:r w:rsidRPr="00C04B83">
        <w:rPr>
          <w:rFonts w:ascii="Arial" w:hAnsi="Arial" w:cs="Arial"/>
          <w:sz w:val="24"/>
          <w:szCs w:val="24"/>
        </w:rPr>
        <w:t>й(</w:t>
      </w:r>
      <w:proofErr w:type="gramEnd"/>
      <w:r w:rsidRPr="00C04B83">
        <w:rPr>
          <w:rFonts w:ascii="Arial" w:hAnsi="Arial" w:cs="Arial"/>
          <w:sz w:val="24"/>
          <w:szCs w:val="24"/>
        </w:rPr>
        <w:t xml:space="preserve">ая) за себя и как законный представитель за несовершеннолетних детей: </w:t>
      </w:r>
    </w:p>
    <w:p w:rsidR="00083DE3" w:rsidRPr="00C04B83" w:rsidRDefault="00083DE3" w:rsidP="00083DE3">
      <w:pPr>
        <w:pStyle w:val="aa"/>
        <w:ind w:firstLine="567"/>
        <w:jc w:val="both"/>
        <w:rPr>
          <w:rFonts w:ascii="Arial" w:hAnsi="Arial" w:cs="Arial"/>
          <w:sz w:val="24"/>
          <w:szCs w:val="24"/>
        </w:rPr>
      </w:pPr>
      <w:r w:rsidRPr="00C04B83">
        <w:rPr>
          <w:rFonts w:ascii="Arial" w:hAnsi="Arial" w:cs="Arial"/>
          <w:sz w:val="24"/>
          <w:szCs w:val="24"/>
        </w:rPr>
        <w:t>- ___________________________, __.__.____ года рождения, свидетельство о рождении _____ № ________ выдано __.__.____ года ____________________________________________________________________,</w:t>
      </w:r>
    </w:p>
    <w:p w:rsidR="00083DE3" w:rsidRPr="00C04B83" w:rsidRDefault="00083DE3" w:rsidP="00083DE3">
      <w:pPr>
        <w:ind w:firstLine="567"/>
        <w:jc w:val="both"/>
        <w:rPr>
          <w:rFonts w:ascii="Arial" w:hAnsi="Arial" w:cs="Arial"/>
          <w:sz w:val="24"/>
          <w:szCs w:val="24"/>
        </w:rPr>
      </w:pPr>
      <w:proofErr w:type="gramStart"/>
      <w:r w:rsidRPr="00C04B83">
        <w:rPr>
          <w:rFonts w:ascii="Arial" w:hAnsi="Arial" w:cs="Arial"/>
          <w:sz w:val="24"/>
          <w:szCs w:val="24"/>
        </w:rPr>
        <w:t>зарегистрированные</w:t>
      </w:r>
      <w:proofErr w:type="gramEnd"/>
      <w:r w:rsidRPr="00C04B83">
        <w:rPr>
          <w:rFonts w:ascii="Arial" w:hAnsi="Arial" w:cs="Arial"/>
          <w:sz w:val="24"/>
          <w:szCs w:val="24"/>
        </w:rPr>
        <w:t xml:space="preserve"> по адресу: Забайкальский край, Забайкальский район, _____________________, ул. ________________, дом ___ кв. ___, и именуемые в дальнейшем «Приобретатели»,</w:t>
      </w:r>
    </w:p>
    <w:p w:rsidR="00083DE3" w:rsidRPr="00C04B83" w:rsidRDefault="00083DE3" w:rsidP="00083DE3">
      <w:pPr>
        <w:ind w:firstLine="567"/>
        <w:jc w:val="both"/>
        <w:rPr>
          <w:rFonts w:ascii="Arial" w:hAnsi="Arial" w:cs="Arial"/>
          <w:sz w:val="24"/>
          <w:szCs w:val="24"/>
        </w:rPr>
      </w:pPr>
      <w:r w:rsidRPr="00C04B83">
        <w:rPr>
          <w:rFonts w:ascii="Arial" w:hAnsi="Arial" w:cs="Arial"/>
          <w:sz w:val="24"/>
          <w:szCs w:val="24"/>
        </w:rPr>
        <w:tab/>
        <w:t>в соответствии со ст.7 Закона Российской Федерации от 4 июля 1991 г. № 1541-1 «О приватизации жилищного фонда в Российской Федерации» (далее – Закон о приватизации), постановлением Администрации муниципального района «Тунгиро-Олёкминский район» от «__» __________ 20___ года № ___ «О передаче в собственность граждан муниципального имущества муниципального района «Тунгиро-Олёкминский район»», заключили настоящий договор о нижеследующем:</w:t>
      </w:r>
    </w:p>
    <w:p w:rsidR="00083DE3" w:rsidRPr="00C04B83" w:rsidRDefault="00083DE3" w:rsidP="00083DE3">
      <w:pPr>
        <w:ind w:firstLine="567"/>
        <w:jc w:val="both"/>
        <w:rPr>
          <w:rFonts w:ascii="Arial" w:hAnsi="Arial" w:cs="Arial"/>
          <w:sz w:val="24"/>
          <w:szCs w:val="24"/>
        </w:rPr>
      </w:pPr>
      <w:r w:rsidRPr="00C04B83">
        <w:rPr>
          <w:rFonts w:ascii="Arial" w:hAnsi="Arial" w:cs="Arial"/>
          <w:sz w:val="24"/>
          <w:szCs w:val="24"/>
        </w:rPr>
        <w:t>1. «Администрация» передает в долевую собственность по __ доли в праве собственности, а «Приобретатели» приобретают квартиру, состоящую из одной комнаты, общей площадью ___ кв.м., расположенную по адресу: Забайкальский край, Тунгиро-Олёкминский район, с. _______________, ул. _____________, дом __ кв. __.</w:t>
      </w:r>
    </w:p>
    <w:p w:rsidR="00083DE3" w:rsidRPr="00C04B83" w:rsidRDefault="00083DE3" w:rsidP="00083DE3">
      <w:pPr>
        <w:ind w:firstLine="567"/>
        <w:jc w:val="both"/>
        <w:rPr>
          <w:rFonts w:ascii="Arial" w:hAnsi="Arial" w:cs="Arial"/>
          <w:sz w:val="24"/>
          <w:szCs w:val="24"/>
        </w:rPr>
      </w:pPr>
      <w:r w:rsidRPr="00C04B83">
        <w:rPr>
          <w:rFonts w:ascii="Arial" w:hAnsi="Arial" w:cs="Arial"/>
          <w:sz w:val="24"/>
          <w:szCs w:val="24"/>
        </w:rPr>
        <w:t xml:space="preserve">2. Квартира передается в собственность «Приобретателей» безвозмездно. «Приобретатели» занимают квартиру на условиях социального найма </w:t>
      </w:r>
      <w:proofErr w:type="gramStart"/>
      <w:r w:rsidRPr="00C04B83">
        <w:rPr>
          <w:rFonts w:ascii="Arial" w:hAnsi="Arial" w:cs="Arial"/>
          <w:sz w:val="24"/>
          <w:szCs w:val="24"/>
        </w:rPr>
        <w:t>согласно договора</w:t>
      </w:r>
      <w:proofErr w:type="gramEnd"/>
      <w:r w:rsidRPr="00C04B83">
        <w:rPr>
          <w:rFonts w:ascii="Arial" w:hAnsi="Arial" w:cs="Arial"/>
          <w:sz w:val="24"/>
          <w:szCs w:val="24"/>
        </w:rPr>
        <w:t xml:space="preserve"> социального найма жилого помещения № ______ от __.__._____ года.</w:t>
      </w:r>
    </w:p>
    <w:p w:rsidR="00083DE3" w:rsidRPr="00C04B83" w:rsidRDefault="00083DE3" w:rsidP="00083DE3">
      <w:pPr>
        <w:pStyle w:val="aa"/>
        <w:ind w:firstLine="567"/>
        <w:jc w:val="both"/>
        <w:rPr>
          <w:rFonts w:ascii="Arial" w:hAnsi="Arial" w:cs="Arial"/>
          <w:sz w:val="24"/>
          <w:szCs w:val="24"/>
        </w:rPr>
      </w:pPr>
      <w:r w:rsidRPr="00C04B83">
        <w:rPr>
          <w:rFonts w:ascii="Arial" w:hAnsi="Arial" w:cs="Arial"/>
          <w:sz w:val="24"/>
          <w:szCs w:val="24"/>
        </w:rPr>
        <w:lastRenderedPageBreak/>
        <w:t>3. В данной квартире согласно справки Администрации _________ поселения ______________ от __.__.____ года № ____ зарегистрированы</w:t>
      </w:r>
      <w:proofErr w:type="gramStart"/>
      <w:r w:rsidRPr="00C04B83">
        <w:rPr>
          <w:rFonts w:ascii="Arial" w:hAnsi="Arial" w:cs="Arial"/>
          <w:sz w:val="24"/>
          <w:szCs w:val="24"/>
        </w:rPr>
        <w:t xml:space="preserve">: </w:t>
      </w:r>
      <w:proofErr w:type="gramEnd"/>
    </w:p>
    <w:p w:rsidR="00083DE3" w:rsidRPr="00C04B83" w:rsidRDefault="00083DE3" w:rsidP="00083DE3">
      <w:pPr>
        <w:pStyle w:val="aa"/>
        <w:ind w:firstLine="567"/>
        <w:jc w:val="both"/>
        <w:rPr>
          <w:rFonts w:ascii="Arial" w:hAnsi="Arial" w:cs="Arial"/>
          <w:sz w:val="24"/>
          <w:szCs w:val="24"/>
        </w:rPr>
      </w:pPr>
      <w:r w:rsidRPr="00C04B83">
        <w:rPr>
          <w:rFonts w:ascii="Arial" w:hAnsi="Arial" w:cs="Arial"/>
          <w:sz w:val="24"/>
          <w:szCs w:val="24"/>
        </w:rPr>
        <w:t>_________________________________, ___.__._____ года рождения;</w:t>
      </w:r>
    </w:p>
    <w:p w:rsidR="00083DE3" w:rsidRPr="00C04B83" w:rsidRDefault="00083DE3" w:rsidP="00083DE3">
      <w:pPr>
        <w:pStyle w:val="aa"/>
        <w:ind w:firstLine="567"/>
        <w:jc w:val="both"/>
        <w:rPr>
          <w:rFonts w:ascii="Arial" w:hAnsi="Arial" w:cs="Arial"/>
          <w:sz w:val="24"/>
          <w:szCs w:val="24"/>
        </w:rPr>
      </w:pPr>
      <w:r w:rsidRPr="00C04B83">
        <w:rPr>
          <w:rFonts w:ascii="Arial" w:hAnsi="Arial" w:cs="Arial"/>
          <w:sz w:val="24"/>
          <w:szCs w:val="24"/>
        </w:rPr>
        <w:t>_________________________________, ___.__._____ года рождения.</w:t>
      </w:r>
    </w:p>
    <w:p w:rsidR="00083DE3" w:rsidRPr="00C04B83" w:rsidRDefault="00083DE3" w:rsidP="00083DE3">
      <w:pPr>
        <w:ind w:firstLine="567"/>
        <w:jc w:val="both"/>
        <w:rPr>
          <w:rFonts w:ascii="Arial" w:hAnsi="Arial" w:cs="Arial"/>
          <w:sz w:val="24"/>
          <w:szCs w:val="24"/>
        </w:rPr>
      </w:pPr>
      <w:r w:rsidRPr="00C04B83">
        <w:rPr>
          <w:rFonts w:ascii="Arial" w:hAnsi="Arial" w:cs="Arial"/>
          <w:sz w:val="24"/>
          <w:szCs w:val="24"/>
        </w:rPr>
        <w:t xml:space="preserve">4. Право собственности на приобретаемую квартиру возникает с момента государственной регистрации права. </w:t>
      </w:r>
    </w:p>
    <w:p w:rsidR="00083DE3" w:rsidRPr="00C04B83" w:rsidRDefault="00083DE3" w:rsidP="00083DE3">
      <w:pPr>
        <w:pStyle w:val="aa"/>
        <w:ind w:firstLine="567"/>
        <w:jc w:val="both"/>
        <w:rPr>
          <w:rFonts w:ascii="Arial" w:hAnsi="Arial" w:cs="Arial"/>
          <w:sz w:val="24"/>
          <w:szCs w:val="24"/>
        </w:rPr>
      </w:pPr>
      <w:r w:rsidRPr="00C04B83">
        <w:rPr>
          <w:rFonts w:ascii="Arial" w:hAnsi="Arial" w:cs="Arial"/>
          <w:sz w:val="24"/>
          <w:szCs w:val="24"/>
        </w:rPr>
        <w:t xml:space="preserve">5. На момент приватизации в вышеуказанной квартире не зарегистрированы и не имеют право пользования квартирой несовершеннолетние дети, кроме: _________________________________, ___.__._____ года рождения. </w:t>
      </w:r>
    </w:p>
    <w:p w:rsidR="00083DE3" w:rsidRPr="00C04B83" w:rsidRDefault="00083DE3" w:rsidP="00083DE3">
      <w:pPr>
        <w:ind w:firstLine="567"/>
        <w:jc w:val="both"/>
        <w:rPr>
          <w:rFonts w:ascii="Arial" w:hAnsi="Arial" w:cs="Arial"/>
          <w:sz w:val="24"/>
          <w:szCs w:val="24"/>
        </w:rPr>
      </w:pPr>
      <w:r w:rsidRPr="00C04B83">
        <w:rPr>
          <w:rFonts w:ascii="Arial" w:hAnsi="Arial" w:cs="Arial"/>
          <w:sz w:val="24"/>
          <w:szCs w:val="24"/>
        </w:rPr>
        <w:t>6. В соответствии со ст.11 Закона о приватизации данная квартира передается «Приобретателям» однократно, ранее возможность приобретения квартиры в собственность «Приобретателей» не использовалась.</w:t>
      </w:r>
    </w:p>
    <w:p w:rsidR="00083DE3" w:rsidRPr="00C04B83" w:rsidRDefault="00083DE3" w:rsidP="00083DE3">
      <w:pPr>
        <w:ind w:firstLine="567"/>
        <w:jc w:val="both"/>
        <w:rPr>
          <w:rFonts w:ascii="Arial" w:hAnsi="Arial" w:cs="Arial"/>
          <w:sz w:val="24"/>
          <w:szCs w:val="24"/>
        </w:rPr>
      </w:pPr>
      <w:r w:rsidRPr="00C04B83">
        <w:rPr>
          <w:rFonts w:ascii="Arial" w:hAnsi="Arial" w:cs="Arial"/>
          <w:sz w:val="24"/>
          <w:szCs w:val="24"/>
        </w:rPr>
        <w:t>7. Расходы, связанные с оформлением договора и регистрацией права собственности производятся за счет «Приобретателей».</w:t>
      </w:r>
    </w:p>
    <w:p w:rsidR="00083DE3" w:rsidRPr="00C04B83" w:rsidRDefault="00083DE3" w:rsidP="00083DE3">
      <w:pPr>
        <w:ind w:firstLine="567"/>
        <w:jc w:val="both"/>
        <w:rPr>
          <w:rFonts w:ascii="Arial" w:hAnsi="Arial" w:cs="Arial"/>
          <w:sz w:val="24"/>
          <w:szCs w:val="24"/>
        </w:rPr>
      </w:pPr>
      <w:r w:rsidRPr="00C04B83">
        <w:rPr>
          <w:rFonts w:ascii="Arial" w:hAnsi="Arial" w:cs="Arial"/>
          <w:sz w:val="24"/>
          <w:szCs w:val="24"/>
        </w:rPr>
        <w:t>8. Настоящий договор составлен в трех экземплярах: один экземпляр – «Приобретателям», один – «Администрации», один – в орган, осуществляющий государственную регистрацию прав.</w:t>
      </w:r>
    </w:p>
    <w:p w:rsidR="00083DE3" w:rsidRPr="00C04B83" w:rsidRDefault="00083DE3" w:rsidP="00083DE3">
      <w:pPr>
        <w:jc w:val="both"/>
        <w:rPr>
          <w:rFonts w:ascii="Arial" w:hAnsi="Arial" w:cs="Arial"/>
          <w:sz w:val="24"/>
          <w:szCs w:val="24"/>
        </w:rPr>
      </w:pPr>
    </w:p>
    <w:p w:rsidR="00083DE3" w:rsidRPr="00C04B83" w:rsidRDefault="00083DE3" w:rsidP="00083DE3">
      <w:pPr>
        <w:jc w:val="center"/>
        <w:rPr>
          <w:rFonts w:ascii="Arial" w:hAnsi="Arial" w:cs="Arial"/>
          <w:sz w:val="24"/>
          <w:szCs w:val="24"/>
        </w:rPr>
      </w:pPr>
      <w:r w:rsidRPr="00C04B83">
        <w:rPr>
          <w:rFonts w:ascii="Arial" w:hAnsi="Arial" w:cs="Arial"/>
          <w:sz w:val="24"/>
          <w:szCs w:val="24"/>
        </w:rPr>
        <w:t>Подписи сторон</w:t>
      </w:r>
    </w:p>
    <w:p w:rsidR="00083DE3" w:rsidRPr="00C04B83" w:rsidRDefault="00083DE3" w:rsidP="00083DE3">
      <w:pPr>
        <w:jc w:val="center"/>
        <w:rPr>
          <w:rFonts w:ascii="Arial" w:hAnsi="Arial" w:cs="Arial"/>
          <w:sz w:val="24"/>
          <w:szCs w:val="24"/>
        </w:rPr>
      </w:pPr>
    </w:p>
    <w:p w:rsidR="00083DE3" w:rsidRPr="00C04B83" w:rsidRDefault="00083DE3" w:rsidP="00083DE3">
      <w:pPr>
        <w:pStyle w:val="ConsPlusNonformat"/>
        <w:widowControl/>
        <w:jc w:val="center"/>
        <w:rPr>
          <w:rFonts w:ascii="Arial" w:hAnsi="Arial" w:cs="Arial"/>
          <w:sz w:val="24"/>
          <w:szCs w:val="24"/>
        </w:rPr>
      </w:pPr>
      <w:r w:rsidRPr="00C04B83">
        <w:rPr>
          <w:rFonts w:ascii="Arial" w:hAnsi="Arial" w:cs="Arial"/>
          <w:sz w:val="24"/>
          <w:szCs w:val="24"/>
        </w:rPr>
        <w:t>__________________________</w:t>
      </w:r>
    </w:p>
    <w:p w:rsidR="00083DE3" w:rsidRPr="00C04B83" w:rsidRDefault="00083DE3" w:rsidP="00083DE3">
      <w:pPr>
        <w:ind w:left="4247" w:firstLine="709"/>
        <w:jc w:val="right"/>
        <w:rPr>
          <w:rFonts w:ascii="Arial" w:hAnsi="Arial" w:cs="Arial"/>
          <w:sz w:val="24"/>
          <w:szCs w:val="24"/>
        </w:rPr>
      </w:pPr>
    </w:p>
    <w:p w:rsidR="00083DE3" w:rsidRPr="00C04B83" w:rsidRDefault="00083DE3" w:rsidP="00083DE3">
      <w:pPr>
        <w:ind w:left="4247" w:firstLine="709"/>
        <w:jc w:val="right"/>
        <w:rPr>
          <w:rFonts w:ascii="Arial" w:hAnsi="Arial" w:cs="Arial"/>
          <w:sz w:val="24"/>
          <w:szCs w:val="24"/>
        </w:rPr>
      </w:pPr>
    </w:p>
    <w:p w:rsidR="00083DE3" w:rsidRPr="00C04B83" w:rsidRDefault="00083DE3" w:rsidP="00083DE3">
      <w:pPr>
        <w:ind w:left="4247" w:firstLine="709"/>
        <w:jc w:val="right"/>
        <w:rPr>
          <w:rFonts w:ascii="Arial" w:hAnsi="Arial" w:cs="Arial"/>
          <w:sz w:val="24"/>
          <w:szCs w:val="24"/>
        </w:rPr>
      </w:pPr>
    </w:p>
    <w:p w:rsidR="00083DE3" w:rsidRPr="00C04B83" w:rsidRDefault="00083DE3" w:rsidP="00083DE3">
      <w:pPr>
        <w:ind w:left="4247" w:firstLine="709"/>
        <w:jc w:val="right"/>
        <w:rPr>
          <w:rFonts w:ascii="Arial" w:hAnsi="Arial" w:cs="Arial"/>
          <w:sz w:val="24"/>
          <w:szCs w:val="24"/>
        </w:rPr>
      </w:pPr>
      <w:r w:rsidRPr="00C04B83">
        <w:rPr>
          <w:rFonts w:ascii="Arial" w:hAnsi="Arial" w:cs="Arial"/>
          <w:sz w:val="24"/>
          <w:szCs w:val="24"/>
        </w:rPr>
        <w:t>Приложение №5</w:t>
      </w:r>
    </w:p>
    <w:p w:rsidR="00083DE3" w:rsidRPr="00C04B83" w:rsidRDefault="00083DE3" w:rsidP="00083DE3">
      <w:pPr>
        <w:ind w:left="4248"/>
        <w:jc w:val="right"/>
        <w:rPr>
          <w:rFonts w:ascii="Arial" w:hAnsi="Arial" w:cs="Arial"/>
          <w:sz w:val="24"/>
          <w:szCs w:val="24"/>
        </w:rPr>
      </w:pPr>
      <w:r w:rsidRPr="00C04B83">
        <w:rPr>
          <w:rFonts w:ascii="Arial" w:hAnsi="Arial" w:cs="Arial"/>
          <w:sz w:val="24"/>
          <w:szCs w:val="24"/>
        </w:rPr>
        <w:t>к административному регламенту</w:t>
      </w:r>
    </w:p>
    <w:p w:rsidR="00083DE3" w:rsidRPr="00C04B83" w:rsidRDefault="00083DE3" w:rsidP="00083DE3">
      <w:pPr>
        <w:ind w:left="4248"/>
        <w:jc w:val="right"/>
        <w:rPr>
          <w:rFonts w:ascii="Arial" w:hAnsi="Arial" w:cs="Arial"/>
          <w:sz w:val="24"/>
          <w:szCs w:val="24"/>
        </w:rPr>
      </w:pPr>
      <w:r w:rsidRPr="00C04B83">
        <w:rPr>
          <w:rFonts w:ascii="Arial" w:hAnsi="Arial" w:cs="Arial"/>
          <w:sz w:val="24"/>
          <w:szCs w:val="24"/>
        </w:rPr>
        <w:t xml:space="preserve">предоставления </w:t>
      </w:r>
      <w:proofErr w:type="gramStart"/>
      <w:r w:rsidRPr="00C04B83">
        <w:rPr>
          <w:rFonts w:ascii="Arial" w:hAnsi="Arial" w:cs="Arial"/>
          <w:sz w:val="24"/>
          <w:szCs w:val="24"/>
        </w:rPr>
        <w:t>муниципальной</w:t>
      </w:r>
      <w:proofErr w:type="gramEnd"/>
    </w:p>
    <w:p w:rsidR="00083DE3" w:rsidRPr="00C04B83" w:rsidRDefault="00083DE3" w:rsidP="00083DE3">
      <w:pPr>
        <w:autoSpaceDE w:val="0"/>
        <w:ind w:left="4248"/>
        <w:jc w:val="right"/>
        <w:rPr>
          <w:rFonts w:ascii="Arial" w:hAnsi="Arial" w:cs="Arial"/>
          <w:sz w:val="24"/>
          <w:szCs w:val="24"/>
        </w:rPr>
      </w:pPr>
      <w:r w:rsidRPr="00C04B83">
        <w:rPr>
          <w:rFonts w:ascii="Arial" w:hAnsi="Arial" w:cs="Arial"/>
          <w:sz w:val="24"/>
          <w:szCs w:val="24"/>
        </w:rPr>
        <w:t>услуги «Передача жилых помещений в собственность граждан»</w:t>
      </w:r>
    </w:p>
    <w:p w:rsidR="00083DE3" w:rsidRPr="00C04B83" w:rsidRDefault="00083DE3" w:rsidP="00083DE3">
      <w:pPr>
        <w:pStyle w:val="ConsPlusNonformat"/>
        <w:widowControl/>
        <w:jc w:val="center"/>
        <w:rPr>
          <w:rFonts w:ascii="Arial" w:hAnsi="Arial" w:cs="Arial"/>
          <w:sz w:val="24"/>
          <w:szCs w:val="24"/>
        </w:rPr>
      </w:pPr>
    </w:p>
    <w:p w:rsidR="00083DE3" w:rsidRPr="00C04B83" w:rsidRDefault="00083DE3" w:rsidP="00083DE3">
      <w:pPr>
        <w:ind w:left="4536"/>
        <w:rPr>
          <w:rFonts w:ascii="Arial" w:hAnsi="Arial" w:cs="Arial"/>
          <w:sz w:val="24"/>
          <w:szCs w:val="24"/>
        </w:rPr>
      </w:pPr>
      <w:r w:rsidRPr="00C04B83">
        <w:rPr>
          <w:rFonts w:ascii="Arial" w:hAnsi="Arial" w:cs="Arial"/>
          <w:sz w:val="24"/>
          <w:szCs w:val="24"/>
          <w:lang w:eastAsia="en-US"/>
        </w:rPr>
        <w:t>Главе муниципального района</w:t>
      </w:r>
    </w:p>
    <w:p w:rsidR="00083DE3" w:rsidRPr="00C04B83" w:rsidRDefault="00083DE3" w:rsidP="00083DE3">
      <w:pPr>
        <w:ind w:left="4536"/>
        <w:rPr>
          <w:rFonts w:ascii="Arial" w:hAnsi="Arial" w:cs="Arial"/>
          <w:sz w:val="24"/>
          <w:szCs w:val="24"/>
        </w:rPr>
      </w:pPr>
      <w:r w:rsidRPr="00C04B83">
        <w:rPr>
          <w:rFonts w:ascii="Arial" w:hAnsi="Arial" w:cs="Arial"/>
          <w:sz w:val="24"/>
          <w:szCs w:val="24"/>
          <w:lang w:eastAsia="en-US"/>
        </w:rPr>
        <w:t>«Тунгиро-Олёкминский район»</w:t>
      </w:r>
    </w:p>
    <w:p w:rsidR="00083DE3" w:rsidRPr="00C04B83" w:rsidRDefault="00083DE3" w:rsidP="00083DE3">
      <w:pPr>
        <w:ind w:left="4536"/>
        <w:rPr>
          <w:rFonts w:ascii="Arial" w:hAnsi="Arial" w:cs="Arial"/>
          <w:sz w:val="24"/>
          <w:szCs w:val="24"/>
        </w:rPr>
      </w:pPr>
      <w:r w:rsidRPr="00C04B83">
        <w:rPr>
          <w:rFonts w:ascii="Arial" w:hAnsi="Arial" w:cs="Arial"/>
          <w:sz w:val="24"/>
          <w:szCs w:val="24"/>
          <w:lang w:eastAsia="en-US"/>
        </w:rPr>
        <w:t>от _______________________________________</w:t>
      </w:r>
    </w:p>
    <w:p w:rsidR="00083DE3" w:rsidRPr="00C04B83" w:rsidRDefault="00083DE3" w:rsidP="00083DE3">
      <w:pPr>
        <w:ind w:left="5244" w:firstLine="420"/>
        <w:rPr>
          <w:rFonts w:ascii="Arial" w:hAnsi="Arial" w:cs="Arial"/>
          <w:sz w:val="24"/>
          <w:szCs w:val="24"/>
        </w:rPr>
      </w:pPr>
      <w:r w:rsidRPr="00C04B83">
        <w:rPr>
          <w:rFonts w:ascii="Arial" w:hAnsi="Arial" w:cs="Arial"/>
          <w:sz w:val="24"/>
          <w:szCs w:val="24"/>
          <w:lang w:eastAsia="en-US"/>
        </w:rPr>
        <w:t>(фамилия, имя, отчество)</w:t>
      </w:r>
    </w:p>
    <w:p w:rsidR="00083DE3" w:rsidRPr="00C04B83" w:rsidRDefault="00083DE3" w:rsidP="00083DE3">
      <w:pPr>
        <w:ind w:left="4536"/>
        <w:rPr>
          <w:rFonts w:ascii="Arial" w:hAnsi="Arial" w:cs="Arial"/>
          <w:sz w:val="24"/>
          <w:szCs w:val="24"/>
        </w:rPr>
      </w:pPr>
      <w:r w:rsidRPr="00C04B83">
        <w:rPr>
          <w:rFonts w:ascii="Arial" w:hAnsi="Arial" w:cs="Arial"/>
          <w:sz w:val="24"/>
          <w:szCs w:val="24"/>
          <w:lang w:eastAsia="en-US"/>
        </w:rPr>
        <w:t>Почтовый адрес (с индексом): _______________</w:t>
      </w:r>
    </w:p>
    <w:p w:rsidR="00083DE3" w:rsidRPr="00C04B83" w:rsidRDefault="00083DE3" w:rsidP="00083DE3">
      <w:pPr>
        <w:ind w:left="4536"/>
        <w:rPr>
          <w:rFonts w:ascii="Arial" w:hAnsi="Arial" w:cs="Arial"/>
          <w:sz w:val="24"/>
          <w:szCs w:val="24"/>
        </w:rPr>
      </w:pPr>
      <w:r w:rsidRPr="00C04B83">
        <w:rPr>
          <w:rFonts w:ascii="Arial" w:hAnsi="Arial" w:cs="Arial"/>
          <w:sz w:val="24"/>
          <w:szCs w:val="24"/>
          <w:lang w:eastAsia="en-US"/>
        </w:rPr>
        <w:t>_________________________________________</w:t>
      </w:r>
    </w:p>
    <w:p w:rsidR="00083DE3" w:rsidRPr="00C04B83" w:rsidRDefault="00083DE3" w:rsidP="00083DE3">
      <w:pPr>
        <w:ind w:left="4536"/>
        <w:rPr>
          <w:rFonts w:ascii="Arial" w:hAnsi="Arial" w:cs="Arial"/>
          <w:sz w:val="24"/>
          <w:szCs w:val="24"/>
        </w:rPr>
      </w:pPr>
      <w:r w:rsidRPr="00C04B83">
        <w:rPr>
          <w:rFonts w:ascii="Arial" w:hAnsi="Arial" w:cs="Arial"/>
          <w:sz w:val="24"/>
          <w:szCs w:val="24"/>
          <w:lang w:eastAsia="en-US"/>
        </w:rPr>
        <w:t>Контактные телефоны: _____________________</w:t>
      </w:r>
    </w:p>
    <w:p w:rsidR="00083DE3" w:rsidRPr="00C04B83" w:rsidRDefault="00083DE3" w:rsidP="00083DE3">
      <w:pPr>
        <w:ind w:left="4536"/>
        <w:rPr>
          <w:rFonts w:ascii="Arial" w:hAnsi="Arial" w:cs="Arial"/>
          <w:sz w:val="24"/>
          <w:szCs w:val="24"/>
        </w:rPr>
      </w:pPr>
      <w:r w:rsidRPr="00C04B83">
        <w:rPr>
          <w:rFonts w:ascii="Arial" w:hAnsi="Arial" w:cs="Arial"/>
          <w:sz w:val="24"/>
          <w:szCs w:val="24"/>
          <w:lang w:eastAsia="en-US"/>
        </w:rPr>
        <w:t>_________________________________________</w:t>
      </w:r>
    </w:p>
    <w:p w:rsidR="00083DE3" w:rsidRPr="00C04B83" w:rsidRDefault="00083DE3" w:rsidP="00083DE3">
      <w:pPr>
        <w:spacing w:before="600"/>
        <w:jc w:val="center"/>
        <w:rPr>
          <w:rFonts w:ascii="Arial" w:hAnsi="Arial" w:cs="Arial"/>
          <w:sz w:val="24"/>
          <w:szCs w:val="24"/>
        </w:rPr>
      </w:pPr>
      <w:r w:rsidRPr="00C04B83">
        <w:rPr>
          <w:rFonts w:ascii="Arial" w:hAnsi="Arial" w:cs="Arial"/>
          <w:sz w:val="24"/>
          <w:szCs w:val="24"/>
          <w:lang w:eastAsia="en-US"/>
        </w:rPr>
        <w:t>ЖАЛОБА НА ДЕЙСТВИЯ (БЕЗДЕЙСТВИЕ) __________________________________________________________________</w:t>
      </w:r>
    </w:p>
    <w:p w:rsidR="00083DE3" w:rsidRPr="00C04B83" w:rsidRDefault="00083DE3" w:rsidP="00083DE3">
      <w:pPr>
        <w:jc w:val="center"/>
        <w:rPr>
          <w:rFonts w:ascii="Arial" w:hAnsi="Arial" w:cs="Arial"/>
          <w:sz w:val="24"/>
          <w:szCs w:val="24"/>
        </w:rPr>
      </w:pPr>
      <w:r w:rsidRPr="00C04B83">
        <w:rPr>
          <w:rFonts w:ascii="Arial" w:hAnsi="Arial" w:cs="Arial"/>
          <w:sz w:val="24"/>
          <w:szCs w:val="24"/>
          <w:lang w:eastAsia="en-US"/>
        </w:rPr>
        <w:t>(наименование органа)</w:t>
      </w:r>
    </w:p>
    <w:p w:rsidR="00083DE3" w:rsidRPr="00C04B83" w:rsidRDefault="00083DE3" w:rsidP="00083DE3">
      <w:pPr>
        <w:jc w:val="center"/>
        <w:rPr>
          <w:rFonts w:ascii="Arial" w:hAnsi="Arial" w:cs="Arial"/>
          <w:sz w:val="24"/>
          <w:szCs w:val="24"/>
        </w:rPr>
      </w:pPr>
      <w:r w:rsidRPr="00C04B83">
        <w:rPr>
          <w:rFonts w:ascii="Arial" w:hAnsi="Arial" w:cs="Arial"/>
          <w:sz w:val="24"/>
          <w:szCs w:val="24"/>
          <w:lang w:eastAsia="en-US"/>
        </w:rPr>
        <w:t>ПРИ</w:t>
      </w:r>
    </w:p>
    <w:p w:rsidR="00083DE3" w:rsidRPr="00C04B83" w:rsidRDefault="00083DE3" w:rsidP="00083DE3">
      <w:pPr>
        <w:jc w:val="center"/>
        <w:rPr>
          <w:rFonts w:ascii="Arial" w:hAnsi="Arial" w:cs="Arial"/>
          <w:sz w:val="24"/>
          <w:szCs w:val="24"/>
        </w:rPr>
      </w:pPr>
      <w:proofErr w:type="gramStart"/>
      <w:r w:rsidRPr="00C04B83">
        <w:rPr>
          <w:rFonts w:ascii="Arial" w:hAnsi="Arial" w:cs="Arial"/>
          <w:sz w:val="24"/>
          <w:szCs w:val="24"/>
          <w:lang w:eastAsia="en-US"/>
        </w:rPr>
        <w:t>ПРЕДОСТАВЛЕНИИ</w:t>
      </w:r>
      <w:proofErr w:type="gramEnd"/>
      <w:r w:rsidRPr="00C04B83">
        <w:rPr>
          <w:rFonts w:ascii="Arial" w:hAnsi="Arial" w:cs="Arial"/>
          <w:sz w:val="24"/>
          <w:szCs w:val="24"/>
          <w:lang w:eastAsia="en-US"/>
        </w:rPr>
        <w:t xml:space="preserve"> МУНИЦИПАЛЬНОЙ УСЛУГИ</w:t>
      </w:r>
    </w:p>
    <w:p w:rsidR="00083DE3" w:rsidRPr="00C04B83" w:rsidRDefault="00083DE3" w:rsidP="00083DE3">
      <w:pPr>
        <w:jc w:val="both"/>
        <w:rPr>
          <w:rFonts w:ascii="Arial" w:hAnsi="Arial" w:cs="Arial"/>
          <w:sz w:val="24"/>
          <w:szCs w:val="24"/>
        </w:rPr>
      </w:pPr>
      <w:r w:rsidRPr="00C04B83">
        <w:rPr>
          <w:rFonts w:ascii="Arial" w:hAnsi="Arial" w:cs="Arial"/>
          <w:sz w:val="24"/>
          <w:szCs w:val="24"/>
          <w:lang w:eastAsia="en-US"/>
        </w:rPr>
        <w:t>_______________________________________________________________________________</w:t>
      </w:r>
    </w:p>
    <w:p w:rsidR="00083DE3" w:rsidRPr="00C04B83" w:rsidRDefault="00083DE3" w:rsidP="00083DE3">
      <w:pPr>
        <w:jc w:val="center"/>
        <w:rPr>
          <w:rFonts w:ascii="Arial" w:hAnsi="Arial" w:cs="Arial"/>
          <w:sz w:val="24"/>
          <w:szCs w:val="24"/>
        </w:rPr>
      </w:pPr>
      <w:r w:rsidRPr="00C04B83">
        <w:rPr>
          <w:rFonts w:ascii="Arial" w:hAnsi="Arial" w:cs="Arial"/>
          <w:sz w:val="24"/>
          <w:szCs w:val="24"/>
          <w:lang w:eastAsia="en-US"/>
        </w:rPr>
        <w:t>(наименование услуги)</w:t>
      </w:r>
    </w:p>
    <w:p w:rsidR="00083DE3" w:rsidRPr="00C04B83" w:rsidRDefault="00083DE3" w:rsidP="00083DE3">
      <w:pPr>
        <w:jc w:val="center"/>
        <w:rPr>
          <w:rFonts w:ascii="Arial" w:hAnsi="Arial" w:cs="Arial"/>
          <w:sz w:val="24"/>
          <w:szCs w:val="24"/>
          <w:lang w:eastAsia="en-US"/>
        </w:rPr>
      </w:pPr>
    </w:p>
    <w:p w:rsidR="00083DE3" w:rsidRPr="00C04B83" w:rsidRDefault="00083DE3" w:rsidP="00083DE3">
      <w:pPr>
        <w:jc w:val="center"/>
        <w:rPr>
          <w:rFonts w:ascii="Arial" w:hAnsi="Arial" w:cs="Arial"/>
          <w:sz w:val="24"/>
          <w:szCs w:val="24"/>
          <w:lang w:eastAsia="en-US"/>
        </w:rPr>
      </w:pPr>
    </w:p>
    <w:p w:rsidR="00083DE3" w:rsidRPr="00C04B83" w:rsidRDefault="00083DE3" w:rsidP="00083DE3">
      <w:pPr>
        <w:ind w:firstLine="720"/>
        <w:rPr>
          <w:rFonts w:ascii="Arial" w:hAnsi="Arial" w:cs="Arial"/>
          <w:sz w:val="24"/>
          <w:szCs w:val="24"/>
        </w:rPr>
      </w:pPr>
      <w:r w:rsidRPr="00C04B83">
        <w:rPr>
          <w:rFonts w:ascii="Arial" w:hAnsi="Arial" w:cs="Arial"/>
          <w:sz w:val="24"/>
          <w:szCs w:val="24"/>
          <w:lang w:eastAsia="en-US"/>
        </w:rPr>
        <w:t>Мною «___» ____________ 20___ года в _______________________________________ подано заявление о предоставлении муниципальной услуги: ________________________________________________________________________________</w:t>
      </w:r>
    </w:p>
    <w:p w:rsidR="00083DE3" w:rsidRPr="00C04B83" w:rsidRDefault="00083DE3" w:rsidP="00083DE3">
      <w:pPr>
        <w:jc w:val="both"/>
        <w:rPr>
          <w:rFonts w:ascii="Arial" w:hAnsi="Arial" w:cs="Arial"/>
          <w:sz w:val="24"/>
          <w:szCs w:val="24"/>
        </w:rPr>
      </w:pPr>
      <w:r w:rsidRPr="00C04B83">
        <w:rPr>
          <w:rFonts w:ascii="Arial" w:hAnsi="Arial" w:cs="Arial"/>
          <w:sz w:val="24"/>
          <w:szCs w:val="24"/>
          <w:lang w:eastAsia="en-US"/>
        </w:rPr>
        <w:lastRenderedPageBreak/>
        <w:t>_______________________________________________________________________________.</w:t>
      </w:r>
    </w:p>
    <w:p w:rsidR="00083DE3" w:rsidRPr="00C04B83" w:rsidRDefault="00083DE3" w:rsidP="00083DE3">
      <w:pPr>
        <w:jc w:val="both"/>
        <w:rPr>
          <w:rFonts w:ascii="Arial" w:hAnsi="Arial" w:cs="Arial"/>
          <w:sz w:val="24"/>
          <w:szCs w:val="24"/>
        </w:rPr>
      </w:pPr>
      <w:r w:rsidRPr="00C04B83">
        <w:rPr>
          <w:rFonts w:ascii="Arial" w:hAnsi="Arial" w:cs="Arial"/>
          <w:sz w:val="24"/>
          <w:szCs w:val="24"/>
          <w:lang w:eastAsia="en-US"/>
        </w:rPr>
        <w:t xml:space="preserve">В ходе предоставления муниципальной услуги ____________________ (должностным лицом ______________) допущены нарушения действующего законодательства, выразившиеся </w:t>
      </w:r>
      <w:proofErr w:type="gramStart"/>
      <w:r w:rsidRPr="00C04B83">
        <w:rPr>
          <w:rFonts w:ascii="Arial" w:hAnsi="Arial" w:cs="Arial"/>
          <w:sz w:val="24"/>
          <w:szCs w:val="24"/>
          <w:lang w:eastAsia="en-US"/>
        </w:rPr>
        <w:t>в</w:t>
      </w:r>
      <w:proofErr w:type="gramEnd"/>
      <w:r w:rsidRPr="00C04B83">
        <w:rPr>
          <w:rFonts w:ascii="Arial" w:hAnsi="Arial" w:cs="Arial"/>
          <w:sz w:val="24"/>
          <w:szCs w:val="24"/>
          <w:lang w:eastAsia="en-US"/>
        </w:rPr>
        <w:t xml:space="preserve"> ________________________________________________________________________________</w:t>
      </w:r>
    </w:p>
    <w:p w:rsidR="00083DE3" w:rsidRPr="00C04B83" w:rsidRDefault="00083DE3" w:rsidP="00083DE3">
      <w:pPr>
        <w:jc w:val="both"/>
        <w:rPr>
          <w:rFonts w:ascii="Arial" w:hAnsi="Arial" w:cs="Arial"/>
          <w:sz w:val="24"/>
          <w:szCs w:val="24"/>
        </w:rPr>
      </w:pPr>
      <w:r w:rsidRPr="00C04B83">
        <w:rPr>
          <w:rFonts w:ascii="Arial" w:hAnsi="Arial" w:cs="Arial"/>
          <w:sz w:val="24"/>
          <w:szCs w:val="24"/>
          <w:lang w:eastAsia="en-US"/>
        </w:rPr>
        <w:t>________________________________________________________________________________</w:t>
      </w:r>
    </w:p>
    <w:p w:rsidR="00083DE3" w:rsidRPr="00C04B83" w:rsidRDefault="00083DE3" w:rsidP="00083DE3">
      <w:pPr>
        <w:jc w:val="both"/>
        <w:rPr>
          <w:rFonts w:ascii="Arial" w:hAnsi="Arial" w:cs="Arial"/>
          <w:sz w:val="24"/>
          <w:szCs w:val="24"/>
        </w:rPr>
      </w:pPr>
      <w:r w:rsidRPr="00C04B83">
        <w:rPr>
          <w:rFonts w:ascii="Arial" w:hAnsi="Arial" w:cs="Arial"/>
          <w:sz w:val="24"/>
          <w:szCs w:val="24"/>
          <w:lang w:eastAsia="en-US"/>
        </w:rPr>
        <w:t>________________________________________________________________________________</w:t>
      </w:r>
    </w:p>
    <w:p w:rsidR="00083DE3" w:rsidRPr="00C04B83" w:rsidRDefault="00083DE3" w:rsidP="00083DE3">
      <w:pPr>
        <w:jc w:val="both"/>
        <w:rPr>
          <w:rFonts w:ascii="Arial" w:hAnsi="Arial" w:cs="Arial"/>
          <w:sz w:val="24"/>
          <w:szCs w:val="24"/>
        </w:rPr>
      </w:pPr>
      <w:r w:rsidRPr="00C04B83">
        <w:rPr>
          <w:rFonts w:ascii="Arial" w:hAnsi="Arial" w:cs="Arial"/>
          <w:sz w:val="24"/>
          <w:szCs w:val="24"/>
          <w:lang w:eastAsia="en-US"/>
        </w:rPr>
        <w:t xml:space="preserve">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 </w:t>
      </w:r>
    </w:p>
    <w:p w:rsidR="00083DE3" w:rsidRPr="00C04B83" w:rsidRDefault="00083DE3" w:rsidP="00083DE3">
      <w:pPr>
        <w:jc w:val="both"/>
        <w:rPr>
          <w:rFonts w:ascii="Arial" w:hAnsi="Arial" w:cs="Arial"/>
          <w:sz w:val="24"/>
          <w:szCs w:val="24"/>
          <w:lang w:eastAsia="en-US"/>
        </w:rPr>
      </w:pPr>
    </w:p>
    <w:p w:rsidR="00083DE3" w:rsidRPr="00C04B83" w:rsidRDefault="00083DE3" w:rsidP="00083DE3">
      <w:pPr>
        <w:jc w:val="both"/>
        <w:rPr>
          <w:rFonts w:ascii="Arial" w:hAnsi="Arial" w:cs="Arial"/>
          <w:sz w:val="24"/>
          <w:szCs w:val="24"/>
        </w:rPr>
      </w:pPr>
      <w:r w:rsidRPr="00C04B83">
        <w:rPr>
          <w:rFonts w:ascii="Arial" w:hAnsi="Arial" w:cs="Arial"/>
          <w:sz w:val="24"/>
          <w:szCs w:val="24"/>
          <w:lang w:eastAsia="en-US"/>
        </w:rPr>
        <w:t>__________________________. __________/_______________________/</w:t>
      </w:r>
    </w:p>
    <w:p w:rsidR="00083DE3" w:rsidRPr="00C04B83" w:rsidRDefault="00083DE3" w:rsidP="00083DE3">
      <w:pPr>
        <w:rPr>
          <w:rFonts w:ascii="Arial" w:hAnsi="Arial" w:cs="Arial"/>
          <w:sz w:val="24"/>
          <w:szCs w:val="24"/>
        </w:rPr>
      </w:pPr>
      <w:r w:rsidRPr="00C04B83">
        <w:rPr>
          <w:rFonts w:ascii="Arial" w:hAnsi="Arial" w:cs="Arial"/>
          <w:sz w:val="24"/>
          <w:szCs w:val="24"/>
          <w:lang w:eastAsia="en-US"/>
        </w:rPr>
        <w:t xml:space="preserve">                                                          (подпись)      (расшифровка подписи)</w:t>
      </w:r>
    </w:p>
    <w:p w:rsidR="00083DE3" w:rsidRPr="00C04B83" w:rsidRDefault="00083DE3" w:rsidP="00083DE3">
      <w:pPr>
        <w:jc w:val="both"/>
        <w:rPr>
          <w:rFonts w:ascii="Arial" w:hAnsi="Arial" w:cs="Arial"/>
          <w:sz w:val="24"/>
          <w:szCs w:val="24"/>
        </w:rPr>
      </w:pPr>
      <w:r w:rsidRPr="00C04B83">
        <w:rPr>
          <w:rFonts w:ascii="Arial" w:hAnsi="Arial" w:cs="Arial"/>
          <w:sz w:val="24"/>
          <w:szCs w:val="24"/>
          <w:lang w:eastAsia="en-US"/>
        </w:rPr>
        <w:t>______________________________________________________</w:t>
      </w:r>
    </w:p>
    <w:p w:rsidR="00083DE3" w:rsidRPr="00C04B83" w:rsidRDefault="00083DE3" w:rsidP="00083DE3">
      <w:pPr>
        <w:jc w:val="both"/>
        <w:rPr>
          <w:rFonts w:ascii="Arial" w:hAnsi="Arial" w:cs="Arial"/>
          <w:sz w:val="24"/>
          <w:szCs w:val="24"/>
          <w:lang w:eastAsia="en-US"/>
        </w:rPr>
      </w:pPr>
    </w:p>
    <w:p w:rsidR="00083DE3" w:rsidRPr="00C04B83" w:rsidRDefault="00083DE3" w:rsidP="00083DE3">
      <w:pPr>
        <w:jc w:val="both"/>
        <w:rPr>
          <w:rFonts w:ascii="Arial" w:hAnsi="Arial" w:cs="Arial"/>
          <w:sz w:val="24"/>
          <w:szCs w:val="24"/>
        </w:rPr>
      </w:pPr>
      <w:r w:rsidRPr="00C04B83">
        <w:rPr>
          <w:rFonts w:ascii="Arial" w:hAnsi="Arial" w:cs="Arial"/>
          <w:sz w:val="24"/>
          <w:szCs w:val="24"/>
          <w:lang w:eastAsia="en-US"/>
        </w:rPr>
        <w:t>«____» ____________ 20___ г.</w:t>
      </w:r>
    </w:p>
    <w:p w:rsidR="00083DE3" w:rsidRPr="00C04B83" w:rsidRDefault="00083DE3" w:rsidP="00083DE3">
      <w:pPr>
        <w:rPr>
          <w:rFonts w:ascii="Arial" w:hAnsi="Arial" w:cs="Arial"/>
          <w:sz w:val="24"/>
          <w:szCs w:val="24"/>
          <w:lang w:eastAsia="en-US"/>
        </w:rPr>
      </w:pPr>
    </w:p>
    <w:p w:rsidR="00083DE3" w:rsidRPr="00C04B83" w:rsidRDefault="00083DE3" w:rsidP="00083DE3">
      <w:pPr>
        <w:pStyle w:val="ConsPlusNonformat"/>
        <w:widowControl/>
        <w:jc w:val="center"/>
        <w:rPr>
          <w:rFonts w:ascii="Arial" w:hAnsi="Arial" w:cs="Arial"/>
          <w:sz w:val="24"/>
          <w:szCs w:val="24"/>
        </w:rPr>
      </w:pPr>
    </w:p>
    <w:p w:rsidR="00083DE3" w:rsidRPr="00C04B83" w:rsidRDefault="00083DE3" w:rsidP="00083DE3">
      <w:pPr>
        <w:autoSpaceDE w:val="0"/>
        <w:rPr>
          <w:rFonts w:ascii="Arial" w:hAnsi="Arial" w:cs="Arial"/>
          <w:sz w:val="24"/>
          <w:szCs w:val="24"/>
        </w:rPr>
      </w:pPr>
    </w:p>
    <w:p w:rsidR="00083DE3" w:rsidRPr="00C04B83" w:rsidRDefault="00083DE3" w:rsidP="00083DE3">
      <w:pPr>
        <w:autoSpaceDE w:val="0"/>
        <w:jc w:val="center"/>
        <w:rPr>
          <w:rFonts w:ascii="Arial" w:hAnsi="Arial" w:cs="Arial"/>
          <w:sz w:val="24"/>
          <w:szCs w:val="24"/>
        </w:rPr>
      </w:pPr>
      <w:r w:rsidRPr="00C04B83">
        <w:rPr>
          <w:rFonts w:ascii="Arial" w:hAnsi="Arial" w:cs="Arial"/>
          <w:sz w:val="24"/>
          <w:szCs w:val="24"/>
        </w:rPr>
        <w:t>_______________________</w:t>
      </w:r>
    </w:p>
    <w:p w:rsidR="00083DE3" w:rsidRPr="00C04B83" w:rsidRDefault="00083DE3" w:rsidP="00083DE3">
      <w:pPr>
        <w:pStyle w:val="ConsPlusNonformat"/>
        <w:widowControl/>
        <w:jc w:val="center"/>
        <w:rPr>
          <w:rFonts w:ascii="Arial" w:hAnsi="Arial" w:cs="Arial"/>
          <w:sz w:val="24"/>
          <w:szCs w:val="24"/>
        </w:rPr>
      </w:pPr>
    </w:p>
    <w:p w:rsidR="00083DE3" w:rsidRPr="00C04B83" w:rsidRDefault="00083DE3" w:rsidP="00083DE3">
      <w:pPr>
        <w:pStyle w:val="consplustitle"/>
        <w:spacing w:before="0" w:after="0"/>
        <w:jc w:val="both"/>
        <w:rPr>
          <w:rFonts w:ascii="Arial" w:hAnsi="Arial" w:cs="Arial"/>
          <w:b/>
        </w:rPr>
      </w:pPr>
    </w:p>
    <w:p w:rsidR="00083DE3" w:rsidRPr="00C04B83" w:rsidRDefault="00083DE3" w:rsidP="00083DE3">
      <w:pPr>
        <w:pStyle w:val="consplustitle"/>
        <w:spacing w:before="0" w:after="0"/>
        <w:jc w:val="both"/>
        <w:rPr>
          <w:rFonts w:ascii="Arial" w:hAnsi="Arial" w:cs="Arial"/>
          <w:b/>
        </w:rPr>
      </w:pPr>
    </w:p>
    <w:p w:rsidR="00083DE3" w:rsidRPr="00C04B83" w:rsidRDefault="00083DE3" w:rsidP="00083DE3">
      <w:pPr>
        <w:pStyle w:val="consplustitle"/>
        <w:spacing w:before="0" w:after="0"/>
        <w:jc w:val="both"/>
        <w:rPr>
          <w:rFonts w:ascii="Arial" w:hAnsi="Arial" w:cs="Arial"/>
        </w:rPr>
      </w:pPr>
    </w:p>
    <w:p w:rsidR="0052081F" w:rsidRPr="000F1033" w:rsidRDefault="0052081F" w:rsidP="000F1033">
      <w:pPr>
        <w:ind w:firstLine="709"/>
        <w:jc w:val="both"/>
        <w:rPr>
          <w:rFonts w:ascii="Arial" w:hAnsi="Arial" w:cs="Arial"/>
        </w:rPr>
      </w:pPr>
      <w:bookmarkStart w:id="4" w:name="_GoBack"/>
      <w:bookmarkEnd w:id="4"/>
    </w:p>
    <w:sectPr w:rsidR="0052081F" w:rsidRPr="000F1033" w:rsidSect="00083DE3">
      <w:type w:val="continuous"/>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11"/>
    <w:lvl w:ilvl="0">
      <w:start w:val="1"/>
      <w:numFmt w:val="bullet"/>
      <w:lvlText w:val="-"/>
      <w:lvlJc w:val="left"/>
      <w:pPr>
        <w:tabs>
          <w:tab w:val="num" w:pos="0"/>
        </w:tabs>
        <w:ind w:left="0" w:firstLine="0"/>
      </w:pPr>
      <w:rPr>
        <w:rFonts w:ascii="Times New Roman" w:hAnsi="Times New Roman" w:cs="Times New Roman"/>
        <w:b w:val="0"/>
        <w:i w:val="0"/>
        <w:caps w:val="0"/>
        <w:smallCaps w:val="0"/>
        <w:strike w:val="0"/>
        <w:dstrike w:val="0"/>
        <w:color w:val="000000"/>
        <w:spacing w:val="0"/>
        <w:w w:val="100"/>
        <w:position w:val="0"/>
        <w:sz w:val="23"/>
        <w:u w:val="none"/>
        <w:vertAlign w:val="baseline"/>
      </w:rPr>
    </w:lvl>
    <w:lvl w:ilvl="1">
      <w:start w:val="1"/>
      <w:numFmt w:val="decimal"/>
      <w:lvlText w:val="%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lvl>
    <w:lvl w:ilvl="2">
      <w:start w:val="1"/>
      <w:numFmt w:val="decimal"/>
      <w:lvlText w:val="%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lvl>
    <w:lvl w:ilvl="3">
      <w:start w:val="1"/>
      <w:numFmt w:val="decimal"/>
      <w:lvlText w:val="%4)"/>
      <w:lvlJc w:val="left"/>
      <w:pPr>
        <w:tabs>
          <w:tab w:val="num" w:pos="708"/>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lvl>
    <w:lvl w:ilvl="4">
      <w:start w:val="1"/>
      <w:numFmt w:val="decimal"/>
      <w:lvlText w:val="%5)"/>
      <w:lvlJc w:val="left"/>
      <w:pPr>
        <w:tabs>
          <w:tab w:val="num" w:pos="708"/>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lvl>
    <w:lvl w:ilvl="5">
      <w:start w:val="4"/>
      <w:numFmt w:val="decimal"/>
      <w:lvlText w:val="%6)"/>
      <w:lvlJc w:val="left"/>
      <w:pPr>
        <w:tabs>
          <w:tab w:val="num" w:pos="708"/>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lvl>
    <w:lvl w:ilvl="6">
      <w:start w:val="2"/>
      <w:numFmt w:val="decimal"/>
      <w:lvlText w:val="%6.%7."/>
      <w:lvlJc w:val="left"/>
      <w:pPr>
        <w:tabs>
          <w:tab w:val="num" w:pos="708"/>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2">
    <w:nsid w:val="00000003"/>
    <w:multiLevelType w:val="multilevel"/>
    <w:tmpl w:val="00000003"/>
    <w:name w:val="WW8Num14"/>
    <w:lvl w:ilvl="0">
      <w:start w:val="1"/>
      <w:numFmt w:val="decimal"/>
      <w:lvlText w:val="%1."/>
      <w:lvlJc w:val="left"/>
      <w:pPr>
        <w:tabs>
          <w:tab w:val="num" w:pos="1069"/>
        </w:tabs>
        <w:ind w:left="1069" w:hanging="360"/>
      </w:pPr>
      <w:rPr>
        <w:rFonts w:hint="default"/>
      </w:rPr>
    </w:lvl>
    <w:lvl w:ilvl="1">
      <w:start w:val="15"/>
      <w:numFmt w:val="decimal"/>
      <w:lvlText w:val="%1.%2."/>
      <w:lvlJc w:val="left"/>
      <w:pPr>
        <w:tabs>
          <w:tab w:val="num" w:pos="0"/>
        </w:tabs>
        <w:ind w:left="1440" w:hanging="720"/>
      </w:pPr>
      <w:rPr>
        <w:rFonts w:hint="default"/>
      </w:rPr>
    </w:lvl>
    <w:lvl w:ilvl="2">
      <w:start w:val="1"/>
      <w:numFmt w:val="decimal"/>
      <w:lvlText w:val="%1.%2.%3."/>
      <w:lvlJc w:val="left"/>
      <w:pPr>
        <w:tabs>
          <w:tab w:val="num" w:pos="0"/>
        </w:tabs>
        <w:ind w:left="1451" w:hanging="720"/>
      </w:pPr>
      <w:rPr>
        <w:rFonts w:hint="default"/>
      </w:rPr>
    </w:lvl>
    <w:lvl w:ilvl="3">
      <w:start w:val="1"/>
      <w:numFmt w:val="decimal"/>
      <w:lvlText w:val="%1.%2.%3.%4."/>
      <w:lvlJc w:val="left"/>
      <w:pPr>
        <w:tabs>
          <w:tab w:val="num" w:pos="0"/>
        </w:tabs>
        <w:ind w:left="1822" w:hanging="1080"/>
      </w:pPr>
      <w:rPr>
        <w:rFonts w:hint="default"/>
      </w:rPr>
    </w:lvl>
    <w:lvl w:ilvl="4">
      <w:start w:val="1"/>
      <w:numFmt w:val="decimal"/>
      <w:lvlText w:val="%1.%2.%3.%4.%5."/>
      <w:lvlJc w:val="left"/>
      <w:pPr>
        <w:tabs>
          <w:tab w:val="num" w:pos="0"/>
        </w:tabs>
        <w:ind w:left="1833" w:hanging="1080"/>
      </w:pPr>
      <w:rPr>
        <w:rFonts w:hint="default"/>
      </w:rPr>
    </w:lvl>
    <w:lvl w:ilvl="5">
      <w:start w:val="1"/>
      <w:numFmt w:val="decimal"/>
      <w:lvlText w:val="%1.%2.%3.%4.%5.%6."/>
      <w:lvlJc w:val="left"/>
      <w:pPr>
        <w:tabs>
          <w:tab w:val="num" w:pos="0"/>
        </w:tabs>
        <w:ind w:left="2204" w:hanging="1440"/>
      </w:pPr>
      <w:rPr>
        <w:rFonts w:hint="default"/>
      </w:rPr>
    </w:lvl>
    <w:lvl w:ilvl="6">
      <w:start w:val="1"/>
      <w:numFmt w:val="decimal"/>
      <w:lvlText w:val="%1.%2.%3.%4.%5.%6.%7."/>
      <w:lvlJc w:val="left"/>
      <w:pPr>
        <w:tabs>
          <w:tab w:val="num" w:pos="0"/>
        </w:tabs>
        <w:ind w:left="2575" w:hanging="1800"/>
      </w:pPr>
      <w:rPr>
        <w:rFonts w:hint="default"/>
      </w:rPr>
    </w:lvl>
    <w:lvl w:ilvl="7">
      <w:start w:val="1"/>
      <w:numFmt w:val="decimal"/>
      <w:lvlText w:val="%1.%2.%3.%4.%5.%6.%7.%8."/>
      <w:lvlJc w:val="left"/>
      <w:pPr>
        <w:tabs>
          <w:tab w:val="num" w:pos="0"/>
        </w:tabs>
        <w:ind w:left="2586" w:hanging="1800"/>
      </w:pPr>
      <w:rPr>
        <w:rFonts w:hint="default"/>
      </w:rPr>
    </w:lvl>
    <w:lvl w:ilvl="8">
      <w:start w:val="1"/>
      <w:numFmt w:val="decimal"/>
      <w:lvlText w:val="%1.%2.%3.%4.%5.%6.%7.%8.%9."/>
      <w:lvlJc w:val="left"/>
      <w:pPr>
        <w:tabs>
          <w:tab w:val="num" w:pos="0"/>
        </w:tabs>
        <w:ind w:left="2957" w:hanging="216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2"/>
  </w:compat>
  <w:rsids>
    <w:rsidRoot w:val="00E654EB"/>
    <w:rsid w:val="00003455"/>
    <w:rsid w:val="00083DE3"/>
    <w:rsid w:val="000F1033"/>
    <w:rsid w:val="00301E0E"/>
    <w:rsid w:val="0052081F"/>
    <w:rsid w:val="00601B54"/>
    <w:rsid w:val="00972C70"/>
    <w:rsid w:val="00C820EE"/>
    <w:rsid w:val="00E654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83DE3"/>
    <w:pPr>
      <w:suppressAutoHyphens/>
    </w:pPr>
    <w:rPr>
      <w:lang w:eastAsia="zh-CN"/>
    </w:rPr>
  </w:style>
  <w:style w:type="paragraph" w:styleId="1">
    <w:name w:val="heading 1"/>
    <w:basedOn w:val="a"/>
    <w:next w:val="a"/>
    <w:link w:val="10"/>
    <w:qFormat/>
    <w:rsid w:val="00083DE3"/>
    <w:pPr>
      <w:widowControl w:val="0"/>
      <w:numPr>
        <w:numId w:val="1"/>
      </w:numPr>
      <w:autoSpaceDE w:val="0"/>
      <w:spacing w:before="108" w:after="108"/>
      <w:jc w:val="center"/>
      <w:outlineLvl w:val="0"/>
    </w:pPr>
    <w:rPr>
      <w:rFonts w:ascii="Arial" w:hAnsi="Arial" w:cs="Arial"/>
      <w:b/>
      <w:bCs/>
      <w:color w:val="00008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3DE3"/>
    <w:rPr>
      <w:rFonts w:ascii="Arial" w:hAnsi="Arial" w:cs="Arial"/>
      <w:b/>
      <w:bCs/>
      <w:color w:val="000080"/>
      <w:lang w:val="x-none" w:eastAsia="zh-CN"/>
    </w:rPr>
  </w:style>
  <w:style w:type="character" w:styleId="a3">
    <w:name w:val="Hyperlink"/>
    <w:rsid w:val="00083DE3"/>
    <w:rPr>
      <w:rFonts w:cs="Times New Roman"/>
      <w:color w:val="0000FF"/>
      <w:u w:val="single"/>
    </w:rPr>
  </w:style>
  <w:style w:type="character" w:customStyle="1" w:styleId="a4">
    <w:name w:val="Гипертекстовая ссылка"/>
    <w:rsid w:val="00083DE3"/>
    <w:rPr>
      <w:rFonts w:cs="Times New Roman"/>
      <w:b/>
      <w:bCs/>
      <w:color w:val="008000"/>
    </w:rPr>
  </w:style>
  <w:style w:type="paragraph" w:customStyle="1" w:styleId="consplustitle">
    <w:name w:val="consplustitle"/>
    <w:basedOn w:val="a"/>
    <w:rsid w:val="00083DE3"/>
    <w:pPr>
      <w:spacing w:before="280" w:after="280"/>
    </w:pPr>
    <w:rPr>
      <w:sz w:val="24"/>
      <w:szCs w:val="24"/>
    </w:rPr>
  </w:style>
  <w:style w:type="paragraph" w:customStyle="1" w:styleId="ConsPlusNormal">
    <w:name w:val="ConsPlusNormal"/>
    <w:rsid w:val="00083DE3"/>
    <w:pPr>
      <w:widowControl w:val="0"/>
      <w:suppressAutoHyphens/>
      <w:autoSpaceDE w:val="0"/>
      <w:ind w:firstLine="720"/>
    </w:pPr>
    <w:rPr>
      <w:rFonts w:ascii="Arial" w:hAnsi="Arial" w:cs="Arial"/>
      <w:lang w:eastAsia="zh-CN"/>
    </w:rPr>
  </w:style>
  <w:style w:type="paragraph" w:customStyle="1" w:styleId="ConsPlusTitle0">
    <w:name w:val="ConsPlusTitle"/>
    <w:rsid w:val="00083DE3"/>
    <w:pPr>
      <w:widowControl w:val="0"/>
      <w:suppressAutoHyphens/>
      <w:autoSpaceDE w:val="0"/>
    </w:pPr>
    <w:rPr>
      <w:rFonts w:ascii="Arial" w:hAnsi="Arial" w:cs="Arial"/>
      <w:b/>
      <w:bCs/>
      <w:lang w:eastAsia="zh-CN"/>
    </w:rPr>
  </w:style>
  <w:style w:type="paragraph" w:styleId="a5">
    <w:name w:val="Body Text Indent"/>
    <w:basedOn w:val="a"/>
    <w:link w:val="a6"/>
    <w:rsid w:val="00083DE3"/>
    <w:pPr>
      <w:spacing w:after="120"/>
      <w:ind w:left="283"/>
    </w:pPr>
  </w:style>
  <w:style w:type="character" w:customStyle="1" w:styleId="a6">
    <w:name w:val="Основной текст с отступом Знак"/>
    <w:basedOn w:val="a0"/>
    <w:link w:val="a5"/>
    <w:rsid w:val="00083DE3"/>
    <w:rPr>
      <w:lang w:eastAsia="zh-CN"/>
    </w:rPr>
  </w:style>
  <w:style w:type="paragraph" w:styleId="a7">
    <w:name w:val="Subtitle"/>
    <w:basedOn w:val="a"/>
    <w:next w:val="a"/>
    <w:link w:val="a8"/>
    <w:qFormat/>
    <w:rsid w:val="00083DE3"/>
    <w:pPr>
      <w:spacing w:after="60"/>
      <w:jc w:val="center"/>
    </w:pPr>
    <w:rPr>
      <w:sz w:val="24"/>
      <w:szCs w:val="24"/>
      <w:lang w:val="x-none"/>
    </w:rPr>
  </w:style>
  <w:style w:type="character" w:customStyle="1" w:styleId="a8">
    <w:name w:val="Подзаголовок Знак"/>
    <w:basedOn w:val="a0"/>
    <w:link w:val="a7"/>
    <w:rsid w:val="00083DE3"/>
    <w:rPr>
      <w:sz w:val="24"/>
      <w:szCs w:val="24"/>
      <w:lang w:val="x-none" w:eastAsia="zh-CN"/>
    </w:rPr>
  </w:style>
  <w:style w:type="paragraph" w:customStyle="1" w:styleId="a9">
    <w:name w:val="Прижатый влево"/>
    <w:basedOn w:val="a"/>
    <w:next w:val="a"/>
    <w:rsid w:val="00083DE3"/>
    <w:pPr>
      <w:autoSpaceDE w:val="0"/>
    </w:pPr>
    <w:rPr>
      <w:rFonts w:ascii="Arial" w:eastAsia="Calibri" w:hAnsi="Arial" w:cs="Arial"/>
      <w:sz w:val="24"/>
      <w:szCs w:val="24"/>
    </w:rPr>
  </w:style>
  <w:style w:type="paragraph" w:styleId="aa">
    <w:name w:val="No Spacing"/>
    <w:qFormat/>
    <w:rsid w:val="00083DE3"/>
    <w:pPr>
      <w:suppressAutoHyphens/>
    </w:pPr>
    <w:rPr>
      <w:lang w:eastAsia="zh-CN"/>
    </w:rPr>
  </w:style>
  <w:style w:type="paragraph" w:customStyle="1" w:styleId="ConsPlusNonformat">
    <w:name w:val="ConsPlusNonformat"/>
    <w:rsid w:val="00083DE3"/>
    <w:pPr>
      <w:widowControl w:val="0"/>
      <w:suppressAutoHyphens/>
      <w:autoSpaceDE w:val="0"/>
    </w:pPr>
    <w:rPr>
      <w:rFonts w:ascii="Courier New" w:hAnsi="Courier New" w:cs="Courier New"/>
      <w:lang w:eastAsia="zh-CN"/>
    </w:rPr>
  </w:style>
  <w:style w:type="paragraph" w:styleId="ab">
    <w:name w:val="List Paragraph"/>
    <w:basedOn w:val="a"/>
    <w:qFormat/>
    <w:rsid w:val="00083DE3"/>
    <w:pPr>
      <w:spacing w:after="200" w:line="276" w:lineRule="auto"/>
      <w:ind w:left="720"/>
      <w:contextualSpacing/>
    </w:pPr>
    <w:rPr>
      <w:rFonts w:ascii="Calibri" w:hAnsi="Calibri" w:cs="Calibri"/>
      <w:sz w:val="22"/>
      <w:szCs w:val="22"/>
    </w:rPr>
  </w:style>
  <w:style w:type="paragraph" w:customStyle="1" w:styleId="ConsPlusCell">
    <w:name w:val="ConsPlusCell"/>
    <w:rsid w:val="00083DE3"/>
    <w:pPr>
      <w:widowControl w:val="0"/>
      <w:suppressAutoHyphens/>
      <w:autoSpaceDE w:val="0"/>
    </w:pPr>
    <w:rPr>
      <w:rFonts w:ascii="Arial" w:hAnsi="Arial" w:cs="Arial"/>
      <w:lang w:eastAsia="zh-CN"/>
    </w:rPr>
  </w:style>
  <w:style w:type="paragraph" w:customStyle="1" w:styleId="3">
    <w:name w:val="Заголовок №3"/>
    <w:basedOn w:val="a"/>
    <w:rsid w:val="00083DE3"/>
    <w:pPr>
      <w:shd w:val="clear" w:color="auto" w:fill="FFFFFF"/>
      <w:spacing w:line="322" w:lineRule="exact"/>
      <w:ind w:hanging="1580"/>
      <w:jc w:val="center"/>
    </w:pPr>
    <w:rPr>
      <w:b/>
      <w:bCs/>
      <w:sz w:val="27"/>
      <w:szCs w:val="27"/>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u.e-zab.ru/" TargetMode="External"/><Relationship Id="rId13" Type="http://schemas.openxmlformats.org/officeDocument/2006/relationships/hyperlink" Target="consultantplus://offline/ref=60C292822B19B179586BE906F2F265747CFE4F2CE4D64D6A966CA1B5E872443DC05A505757C5971FA7EFD5B8y3W"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tungir75.ru/" TargetMode="External"/><Relationship Id="rId12" Type="http://schemas.openxmlformats.org/officeDocument/2006/relationships/hyperlink" Target="consultantplus://offline/ref=60C292822B19B179586BE906F2F265747CFE4F2CE4D64D6A966CA1B5E872443DC05A505757C5971FA7EFDAB8y3W"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AA03261F2A08C12CACA16B596F20E42DEAAF2A6CF791106ECE9D6A592D765EF0E75F4524456BAD01ADA352EBD52EB914E88AA25805744A65kAQCF" TargetMode="External"/><Relationship Id="rId1" Type="http://schemas.openxmlformats.org/officeDocument/2006/relationships/numbering" Target="numbering.xml"/><Relationship Id="rId6" Type="http://schemas.openxmlformats.org/officeDocument/2006/relationships/hyperlink" Target="consultantplus://offline/main?base=RLAW011;n=48189;fld=134" TargetMode="External"/><Relationship Id="rId11" Type="http://schemas.openxmlformats.org/officeDocument/2006/relationships/hyperlink" Target="consultantplus://offline/ref=60C292822B19B179586BF70BE49E387E7DF21724E1DF1F32C46AF6EAB874117D805CB0y6W" TargetMode="External"/><Relationship Id="rId5" Type="http://schemas.openxmlformats.org/officeDocument/2006/relationships/webSettings" Target="webSettings.xml"/><Relationship Id="rId15" Type="http://schemas.openxmlformats.org/officeDocument/2006/relationships/hyperlink" Target="consultantplus://offline/ref=AA03261F2A08C12CACA16B596F20E42DEAAF2A6CF791106ECE9D6A592D765EF0E75F4524456BAD01ADA352EBD52EB914E88AA25805744A65kAQCF" TargetMode="External"/><Relationship Id="rId10" Type="http://schemas.openxmlformats.org/officeDocument/2006/relationships/hyperlink" Target="https://tungir75.ru/" TargetMode="External"/><Relationship Id="rId4" Type="http://schemas.openxmlformats.org/officeDocument/2006/relationships/settings" Target="settings.xml"/><Relationship Id="rId9" Type="http://schemas.openxmlformats.org/officeDocument/2006/relationships/hyperlink" Target="http://www.mfc-chita.ru/" TargetMode="External"/><Relationship Id="rId14" Type="http://schemas.openxmlformats.org/officeDocument/2006/relationships/hyperlink" Target="consultantplus://offline/ref=AA03261F2A08C12CACA16B596F20E42DEAAF2A6CF791106ECE9D6A592D765EF0E75F4524456BAD01ADA352EBD52EB914E88AA25805744A65kAQ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8604</Words>
  <Characters>49047</Characters>
  <Application>Microsoft Office Word</Application>
  <DocSecurity>0</DocSecurity>
  <Lines>408</Lines>
  <Paragraphs>115</Paragraphs>
  <ScaleCrop>false</ScaleCrop>
  <Company/>
  <LinksUpToDate>false</LinksUpToDate>
  <CharactersWithSpaces>57536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cp:revision>
  <dcterms:created xsi:type="dcterms:W3CDTF">2025-12-08T04:36:00Z</dcterms:created>
  <dcterms:modified xsi:type="dcterms:W3CDTF">2025-12-08T04:37:00Z</dcterms:modified>
</cp:coreProperties>
</file>